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31E46" w14:paraId="02870C4C" w14:textId="77777777" w:rsidTr="00E31E46">
        <w:trPr>
          <w:jc w:val="right"/>
        </w:trPr>
        <w:tc>
          <w:tcPr>
            <w:tcW w:w="5228" w:type="dxa"/>
          </w:tcPr>
          <w:p w14:paraId="050745AE" w14:textId="65CB98D8" w:rsidR="00E31E46" w:rsidRPr="00A64C3F" w:rsidRDefault="00E31E46" w:rsidP="00876578">
            <w:pPr>
              <w:rPr>
                <w:rFonts w:ascii="Cambria" w:hAnsi="Cambria"/>
                <w:b/>
                <w:bCs/>
                <w:color w:val="0070C0"/>
                <w:sz w:val="36"/>
                <w:szCs w:val="36"/>
                <w:lang w:val="en-US"/>
              </w:rPr>
            </w:pPr>
            <w:r w:rsidRPr="00E31E46">
              <w:rPr>
                <w:rFonts w:ascii="Cambria" w:hAnsi="Cambria"/>
                <w:b/>
                <w:bCs/>
                <w:color w:val="0070C0"/>
                <w:sz w:val="36"/>
                <w:szCs w:val="36"/>
                <w:lang w:val="en-US"/>
              </w:rPr>
              <w:t>ROHIT NARNAWARE</w:t>
            </w:r>
          </w:p>
        </w:tc>
        <w:tc>
          <w:tcPr>
            <w:tcW w:w="5228" w:type="dxa"/>
            <w:vMerge w:val="restart"/>
          </w:tcPr>
          <w:p w14:paraId="0718448B" w14:textId="77777777" w:rsidR="00E31E46" w:rsidRDefault="00E31E46" w:rsidP="00E31E46">
            <w:pPr>
              <w:rPr>
                <w:rFonts w:ascii="Cambria" w:hAnsi="Cambria"/>
              </w:rPr>
            </w:pPr>
          </w:p>
          <w:p w14:paraId="1795E31E" w14:textId="490A409E" w:rsidR="00E31E46" w:rsidRDefault="00E31E46" w:rsidP="00E31E46">
            <w:pPr>
              <w:jc w:val="right"/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+91 9049821135</w:t>
            </w:r>
          </w:p>
          <w:p w14:paraId="0308C555" w14:textId="209BE466" w:rsidR="00E31E46" w:rsidRDefault="00E31E46" w:rsidP="00E31E46">
            <w:pPr>
              <w:jc w:val="right"/>
              <w:rPr>
                <w:rFonts w:ascii="Cambria" w:hAnsi="Cambria"/>
                <w:b/>
                <w:bCs/>
                <w:color w:val="0070C0"/>
                <w:sz w:val="36"/>
                <w:szCs w:val="36"/>
                <w:lang w:val="en-US"/>
              </w:rPr>
            </w:pPr>
            <w:r w:rsidRPr="00876578">
              <w:rPr>
                <w:rFonts w:ascii="Cambria" w:hAnsi="Cambria"/>
              </w:rPr>
              <w:t>narnawarerohit146@gmail.com</w:t>
            </w:r>
          </w:p>
        </w:tc>
      </w:tr>
      <w:tr w:rsidR="00E31E46" w14:paraId="22D8624B" w14:textId="77777777" w:rsidTr="00E31E46">
        <w:trPr>
          <w:jc w:val="right"/>
        </w:trPr>
        <w:tc>
          <w:tcPr>
            <w:tcW w:w="5228" w:type="dxa"/>
          </w:tcPr>
          <w:p w14:paraId="11EF7EDB" w14:textId="0D3D3511" w:rsidR="00E31E46" w:rsidRPr="00E31E46" w:rsidRDefault="00E31E46" w:rsidP="00E31E46">
            <w:pPr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www.linkedin.com/in/rohit-narnaware</w:t>
            </w:r>
          </w:p>
        </w:tc>
        <w:tc>
          <w:tcPr>
            <w:tcW w:w="5228" w:type="dxa"/>
            <w:vMerge/>
          </w:tcPr>
          <w:p w14:paraId="2BE2475C" w14:textId="77777777" w:rsidR="00E31E46" w:rsidRDefault="00E31E46" w:rsidP="00876578">
            <w:pPr>
              <w:rPr>
                <w:rFonts w:ascii="Cambria" w:hAnsi="Cambria"/>
                <w:b/>
                <w:bCs/>
                <w:color w:val="0070C0"/>
                <w:sz w:val="36"/>
                <w:szCs w:val="36"/>
                <w:lang w:val="en-US"/>
              </w:rPr>
            </w:pPr>
          </w:p>
        </w:tc>
      </w:tr>
    </w:tbl>
    <w:p w14:paraId="502BA8A0" w14:textId="77777777" w:rsidR="001C1544" w:rsidRPr="00876578" w:rsidRDefault="001C1544" w:rsidP="00F86C27">
      <w:pPr>
        <w:spacing w:after="0"/>
        <w:rPr>
          <w:rFonts w:ascii="Cambria" w:hAnsi="Cambria"/>
        </w:rPr>
      </w:pPr>
    </w:p>
    <w:p w14:paraId="1DF3B188" w14:textId="3CA18135" w:rsidR="00192809" w:rsidRDefault="00192809" w:rsidP="00C71498">
      <w:pPr>
        <w:pBdr>
          <w:bottom w:val="single" w:sz="6" w:space="1" w:color="auto"/>
        </w:pBdr>
        <w:spacing w:after="0" w:line="240" w:lineRule="auto"/>
        <w:rPr>
          <w:rFonts w:ascii="Cambria" w:hAnsi="Cambria"/>
          <w:b/>
          <w:bCs/>
          <w:color w:val="0070C0"/>
        </w:rPr>
      </w:pPr>
      <w:r w:rsidRPr="00876578">
        <w:rPr>
          <w:rFonts w:ascii="Cambria" w:hAnsi="Cambria"/>
          <w:b/>
          <w:bCs/>
          <w:color w:val="0070C0"/>
        </w:rPr>
        <w:t>CAREER OBJECTIVE</w:t>
      </w:r>
    </w:p>
    <w:p w14:paraId="52235EBE" w14:textId="77777777" w:rsidR="007A35D4" w:rsidRDefault="007A35D4" w:rsidP="00C71498">
      <w:pPr>
        <w:spacing w:after="0" w:line="240" w:lineRule="auto"/>
        <w:jc w:val="both"/>
        <w:rPr>
          <w:rFonts w:ascii="Cambria" w:hAnsi="Cambria"/>
          <w:sz w:val="10"/>
          <w:szCs w:val="10"/>
        </w:rPr>
      </w:pPr>
    </w:p>
    <w:p w14:paraId="71FE977F" w14:textId="19725998" w:rsidR="00401297" w:rsidRPr="00876578" w:rsidRDefault="00401297" w:rsidP="00C71498">
      <w:pPr>
        <w:spacing w:after="0" w:line="240" w:lineRule="auto"/>
        <w:jc w:val="both"/>
        <w:rPr>
          <w:rFonts w:ascii="Cambria" w:hAnsi="Cambria"/>
        </w:rPr>
      </w:pPr>
      <w:r w:rsidRPr="00876578">
        <w:rPr>
          <w:rFonts w:ascii="Cambria" w:hAnsi="Cambria"/>
        </w:rPr>
        <w:t xml:space="preserve">Currently working in </w:t>
      </w:r>
      <w:r w:rsidR="0027466C" w:rsidRPr="0027466C">
        <w:rPr>
          <w:rFonts w:ascii="Cambria" w:hAnsi="Cambria"/>
        </w:rPr>
        <w:t>Accenture Solutions Pvt Ltd</w:t>
      </w:r>
      <w:r w:rsidR="0027466C">
        <w:rPr>
          <w:rFonts w:ascii="Cambria" w:hAnsi="Cambria"/>
        </w:rPr>
        <w:t xml:space="preserve"> </w:t>
      </w:r>
      <w:r w:rsidR="00FB36BD">
        <w:rPr>
          <w:rFonts w:ascii="Cambria" w:hAnsi="Cambria"/>
        </w:rPr>
        <w:t xml:space="preserve">as </w:t>
      </w:r>
      <w:r w:rsidR="00B23007">
        <w:rPr>
          <w:rFonts w:ascii="Cambria" w:hAnsi="Cambria"/>
        </w:rPr>
        <w:t>a</w:t>
      </w:r>
      <w:r w:rsidR="00FB36BD">
        <w:rPr>
          <w:rFonts w:ascii="Cambria" w:hAnsi="Cambria"/>
        </w:rPr>
        <w:t xml:space="preserve"> </w:t>
      </w:r>
      <w:r w:rsidR="00D65CDB">
        <w:rPr>
          <w:rFonts w:ascii="Cambria" w:hAnsi="Cambria"/>
        </w:rPr>
        <w:t xml:space="preserve">Salesforce Developer </w:t>
      </w:r>
      <w:r w:rsidRPr="00876578">
        <w:rPr>
          <w:rFonts w:ascii="Cambria" w:hAnsi="Cambria"/>
        </w:rPr>
        <w:t xml:space="preserve">having </w:t>
      </w:r>
      <w:r w:rsidR="00FB36BD">
        <w:rPr>
          <w:rFonts w:ascii="Cambria" w:hAnsi="Cambria"/>
        </w:rPr>
        <w:t>3.5</w:t>
      </w:r>
      <w:r w:rsidRPr="00876578">
        <w:rPr>
          <w:rFonts w:ascii="Cambria" w:hAnsi="Cambria"/>
        </w:rPr>
        <w:t xml:space="preserve">+ years of experience in Salesforce Development, </w:t>
      </w:r>
      <w:r w:rsidR="00577EB3">
        <w:rPr>
          <w:rFonts w:ascii="Cambria" w:hAnsi="Cambria"/>
        </w:rPr>
        <w:t>looking forward to challenging and dynamic opportunities in the Salesforce domain to utilize acquired knowledge for the growth of the organization and enhance personal diverse skills.</w:t>
      </w:r>
    </w:p>
    <w:p w14:paraId="27821359" w14:textId="442CFAB3" w:rsidR="00F660DA" w:rsidRPr="00876578" w:rsidRDefault="00F660DA" w:rsidP="00C71498">
      <w:pPr>
        <w:spacing w:after="0" w:line="240" w:lineRule="auto"/>
        <w:jc w:val="both"/>
        <w:rPr>
          <w:rFonts w:ascii="Cambria" w:hAnsi="Cambria"/>
        </w:rPr>
      </w:pPr>
    </w:p>
    <w:p w14:paraId="7E5E725F" w14:textId="1133A540" w:rsidR="007A35D4" w:rsidRDefault="00FB36BD" w:rsidP="00C71498">
      <w:pPr>
        <w:pBdr>
          <w:bottom w:val="single" w:sz="6" w:space="1" w:color="auto"/>
        </w:pBdr>
        <w:spacing w:after="0" w:line="240" w:lineRule="auto"/>
        <w:jc w:val="both"/>
        <w:rPr>
          <w:rFonts w:ascii="Cambria" w:hAnsi="Cambria"/>
          <w:b/>
          <w:bCs/>
          <w:color w:val="0070C0"/>
        </w:rPr>
      </w:pPr>
      <w:r>
        <w:rPr>
          <w:rFonts w:ascii="Cambria" w:hAnsi="Cambria"/>
          <w:b/>
          <w:bCs/>
          <w:color w:val="0070C0"/>
        </w:rPr>
        <w:t xml:space="preserve">PREVIOUS </w:t>
      </w:r>
      <w:r w:rsidR="00F660DA" w:rsidRPr="00876578">
        <w:rPr>
          <w:rFonts w:ascii="Cambria" w:hAnsi="Cambria"/>
          <w:b/>
          <w:bCs/>
          <w:color w:val="0070C0"/>
        </w:rPr>
        <w:t>EMPLOYER &amp; PROJECT DETAI</w:t>
      </w:r>
      <w:r>
        <w:rPr>
          <w:rFonts w:ascii="Cambria" w:hAnsi="Cambria"/>
          <w:b/>
          <w:bCs/>
          <w:color w:val="0070C0"/>
        </w:rPr>
        <w:t>LS</w:t>
      </w:r>
    </w:p>
    <w:p w14:paraId="6AED182F" w14:textId="273A16A2" w:rsidR="00F660DA" w:rsidRPr="007A35D4" w:rsidRDefault="00F660DA" w:rsidP="00C71498">
      <w:pPr>
        <w:spacing w:after="0" w:line="240" w:lineRule="auto"/>
        <w:jc w:val="both"/>
        <w:rPr>
          <w:rFonts w:ascii="Cambria" w:hAnsi="Cambria"/>
          <w:b/>
          <w:bCs/>
          <w:color w:val="0070C0"/>
          <w:sz w:val="10"/>
          <w:szCs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6"/>
        <w:gridCol w:w="1939"/>
        <w:gridCol w:w="1939"/>
        <w:gridCol w:w="1560"/>
        <w:gridCol w:w="3252"/>
      </w:tblGrid>
      <w:tr w:rsidR="00B81C22" w14:paraId="306AD7CC" w14:textId="10CC6193" w:rsidTr="00B81C22">
        <w:tc>
          <w:tcPr>
            <w:tcW w:w="845" w:type="pct"/>
          </w:tcPr>
          <w:p w14:paraId="1E5A4460" w14:textId="41E7333C" w:rsidR="00B81C22" w:rsidRPr="00CE65B5" w:rsidRDefault="00B81C22" w:rsidP="00C71498">
            <w:pPr>
              <w:jc w:val="both"/>
              <w:rPr>
                <w:rFonts w:ascii="Cambria" w:hAnsi="Cambria"/>
                <w:b/>
                <w:bCs/>
              </w:rPr>
            </w:pPr>
            <w:r w:rsidRPr="00CE65B5">
              <w:rPr>
                <w:rFonts w:ascii="Cambria" w:hAnsi="Cambria"/>
                <w:b/>
                <w:bCs/>
              </w:rPr>
              <w:t>EMPLOYER</w:t>
            </w:r>
          </w:p>
        </w:tc>
        <w:tc>
          <w:tcPr>
            <w:tcW w:w="927" w:type="pct"/>
          </w:tcPr>
          <w:p w14:paraId="68E3723A" w14:textId="2AA630BF" w:rsidR="00B81C22" w:rsidRPr="00CE65B5" w:rsidRDefault="00B81C22" w:rsidP="00C71498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</w:t>
            </w:r>
            <w:r w:rsidR="00CC30E7">
              <w:rPr>
                <w:rFonts w:ascii="Cambria" w:hAnsi="Cambria"/>
                <w:b/>
                <w:bCs/>
              </w:rPr>
              <w:t>ESIGNATION</w:t>
            </w:r>
          </w:p>
        </w:tc>
        <w:tc>
          <w:tcPr>
            <w:tcW w:w="927" w:type="pct"/>
          </w:tcPr>
          <w:p w14:paraId="07FDD897" w14:textId="28C00097" w:rsidR="00B81C22" w:rsidRPr="00CE65B5" w:rsidRDefault="00B81C22" w:rsidP="00C71498">
            <w:pPr>
              <w:jc w:val="both"/>
              <w:rPr>
                <w:rFonts w:ascii="Cambria" w:hAnsi="Cambria"/>
                <w:b/>
                <w:bCs/>
              </w:rPr>
            </w:pPr>
            <w:r w:rsidRPr="00CE65B5">
              <w:rPr>
                <w:rFonts w:ascii="Cambria" w:hAnsi="Cambria"/>
                <w:b/>
                <w:bCs/>
              </w:rPr>
              <w:t>PROJECT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CE65B5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746" w:type="pct"/>
          </w:tcPr>
          <w:p w14:paraId="279918C0" w14:textId="47C10B10" w:rsidR="00B81C22" w:rsidRPr="00CE65B5" w:rsidRDefault="00B81C22" w:rsidP="00C71498">
            <w:pPr>
              <w:jc w:val="both"/>
              <w:rPr>
                <w:rFonts w:ascii="Cambria" w:hAnsi="Cambria"/>
                <w:b/>
                <w:bCs/>
              </w:rPr>
            </w:pPr>
            <w:r w:rsidRPr="00CE65B5">
              <w:rPr>
                <w:rFonts w:ascii="Cambria" w:hAnsi="Cambria"/>
                <w:b/>
                <w:bCs/>
              </w:rPr>
              <w:t>D</w:t>
            </w:r>
            <w:r w:rsidR="00CC30E7">
              <w:rPr>
                <w:rFonts w:ascii="Cambria" w:hAnsi="Cambria"/>
                <w:b/>
                <w:bCs/>
              </w:rPr>
              <w:t>URATION</w:t>
            </w:r>
          </w:p>
        </w:tc>
        <w:tc>
          <w:tcPr>
            <w:tcW w:w="1555" w:type="pct"/>
          </w:tcPr>
          <w:p w14:paraId="0BC7F748" w14:textId="7FE9BB08" w:rsidR="00B81C22" w:rsidRPr="00CE65B5" w:rsidRDefault="00B81C22" w:rsidP="00C71498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B81C22" w14:paraId="797F3D97" w14:textId="11664573" w:rsidTr="00B81C22">
        <w:tc>
          <w:tcPr>
            <w:tcW w:w="845" w:type="pct"/>
            <w:vMerge w:val="restart"/>
            <w:vAlign w:val="center"/>
          </w:tcPr>
          <w:p w14:paraId="1AE2D9E6" w14:textId="03C05DF2" w:rsidR="00B81C22" w:rsidRDefault="00B81C22" w:rsidP="003819B1">
            <w:pPr>
              <w:jc w:val="center"/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>ata</w:t>
            </w:r>
            <w:r w:rsidR="00A64C3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Consultancy Services, </w:t>
            </w:r>
            <w:r w:rsidRPr="00876578">
              <w:rPr>
                <w:rFonts w:ascii="Cambria" w:hAnsi="Cambria"/>
              </w:rPr>
              <w:t>Mihan-Nagpur, India</w:t>
            </w:r>
          </w:p>
        </w:tc>
        <w:tc>
          <w:tcPr>
            <w:tcW w:w="927" w:type="pct"/>
            <w:vMerge w:val="restart"/>
            <w:vAlign w:val="center"/>
          </w:tcPr>
          <w:p w14:paraId="79BE8EFC" w14:textId="50FB6A3B" w:rsidR="00B81C22" w:rsidRPr="00876578" w:rsidRDefault="00B81C22" w:rsidP="00B81C2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Engineer</w:t>
            </w:r>
          </w:p>
        </w:tc>
        <w:tc>
          <w:tcPr>
            <w:tcW w:w="927" w:type="pct"/>
            <w:vAlign w:val="center"/>
          </w:tcPr>
          <w:p w14:paraId="0BCE0414" w14:textId="78A1FEF2" w:rsidR="00B81C22" w:rsidRDefault="00B81C22" w:rsidP="003819B1">
            <w:pPr>
              <w:jc w:val="center"/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Olympus</w:t>
            </w:r>
            <w:r>
              <w:rPr>
                <w:rFonts w:ascii="Cambria" w:hAnsi="Cambria"/>
              </w:rPr>
              <w:t>-</w:t>
            </w:r>
            <w:r w:rsidRPr="00876578">
              <w:rPr>
                <w:rFonts w:ascii="Cambria" w:hAnsi="Cambria"/>
              </w:rPr>
              <w:t>SSG</w:t>
            </w:r>
          </w:p>
        </w:tc>
        <w:tc>
          <w:tcPr>
            <w:tcW w:w="746" w:type="pct"/>
            <w:vAlign w:val="center"/>
          </w:tcPr>
          <w:p w14:paraId="2CD0AD24" w14:textId="196AEAAD" w:rsidR="00B81C22" w:rsidRDefault="00B81C22" w:rsidP="00B85BF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2019-Apr 2021</w:t>
            </w:r>
          </w:p>
        </w:tc>
        <w:tc>
          <w:tcPr>
            <w:tcW w:w="1555" w:type="pct"/>
            <w:vAlign w:val="center"/>
          </w:tcPr>
          <w:p w14:paraId="1B82FA69" w14:textId="08590A5B" w:rsidR="00B81C22" w:rsidRDefault="00B81C22" w:rsidP="00770AD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Client used to Sale the Scientific Equipment’s to the customers, I was working on Sales Cloud for </w:t>
            </w:r>
            <w:r w:rsidR="00E904AE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lient.</w:t>
            </w:r>
          </w:p>
        </w:tc>
      </w:tr>
      <w:tr w:rsidR="00B81C22" w14:paraId="2AEB44B2" w14:textId="0ACD5960" w:rsidTr="00B81C22">
        <w:tc>
          <w:tcPr>
            <w:tcW w:w="845" w:type="pct"/>
            <w:vMerge/>
            <w:vAlign w:val="center"/>
          </w:tcPr>
          <w:p w14:paraId="694D0C50" w14:textId="77777777" w:rsidR="00B81C22" w:rsidRDefault="00B81C22" w:rsidP="003819B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27" w:type="pct"/>
            <w:vMerge/>
            <w:vAlign w:val="center"/>
          </w:tcPr>
          <w:p w14:paraId="3AAA0766" w14:textId="77777777" w:rsidR="00B81C22" w:rsidRPr="00876578" w:rsidRDefault="00B81C22" w:rsidP="00B81C2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27" w:type="pct"/>
            <w:vAlign w:val="center"/>
          </w:tcPr>
          <w:p w14:paraId="4BDE518C" w14:textId="1E804A2B" w:rsidR="00B81C22" w:rsidRDefault="00B81C22" w:rsidP="003819B1">
            <w:pPr>
              <w:jc w:val="center"/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Olympus</w:t>
            </w:r>
            <w:r>
              <w:rPr>
                <w:rFonts w:ascii="Cambria" w:hAnsi="Cambria"/>
              </w:rPr>
              <w:t>-Europa-CPQ</w:t>
            </w:r>
          </w:p>
        </w:tc>
        <w:tc>
          <w:tcPr>
            <w:tcW w:w="746" w:type="pct"/>
            <w:vAlign w:val="center"/>
          </w:tcPr>
          <w:p w14:paraId="76A9DA28" w14:textId="7D394722" w:rsidR="00B81C22" w:rsidRDefault="00B81C22" w:rsidP="00B85BF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2021-Jan 2022</w:t>
            </w:r>
          </w:p>
        </w:tc>
        <w:tc>
          <w:tcPr>
            <w:tcW w:w="1555" w:type="pct"/>
            <w:vAlign w:val="center"/>
          </w:tcPr>
          <w:p w14:paraId="02EA7971" w14:textId="00219E82" w:rsidR="00B81C22" w:rsidRDefault="00B81C22" w:rsidP="00770AD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Olympus Europa used to deal with medical equipment’s, its </w:t>
            </w:r>
            <w:r w:rsidR="005B375C">
              <w:rPr>
                <w:rFonts w:ascii="Cambria" w:hAnsi="Cambria"/>
              </w:rPr>
              <w:t xml:space="preserve">maintenance, </w:t>
            </w:r>
            <w:r>
              <w:rPr>
                <w:rFonts w:ascii="Cambria" w:hAnsi="Cambria"/>
              </w:rPr>
              <w:t>repairing and Warranty Issuing to the</w:t>
            </w:r>
            <w:r w:rsidR="005B375C">
              <w:rPr>
                <w:rFonts w:ascii="Cambria" w:hAnsi="Cambria"/>
              </w:rPr>
              <w:t>ir</w:t>
            </w:r>
            <w:r>
              <w:rPr>
                <w:rFonts w:ascii="Cambria" w:hAnsi="Cambria"/>
              </w:rPr>
              <w:t xml:space="preserve"> </w:t>
            </w:r>
            <w:r w:rsidR="00E904AE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lient</w:t>
            </w:r>
            <w:r w:rsidR="00E904AE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, we used Salesforce CPQ to achieve this functionality.</w:t>
            </w:r>
          </w:p>
        </w:tc>
      </w:tr>
      <w:tr w:rsidR="00B81C22" w14:paraId="16909049" w14:textId="7841950D" w:rsidTr="00B81C22">
        <w:tc>
          <w:tcPr>
            <w:tcW w:w="845" w:type="pct"/>
            <w:vAlign w:val="center"/>
          </w:tcPr>
          <w:p w14:paraId="0DE576C4" w14:textId="6132134D" w:rsidR="00B81C22" w:rsidRDefault="00B81C22" w:rsidP="003819B1">
            <w:pPr>
              <w:jc w:val="center"/>
              <w:rPr>
                <w:rFonts w:ascii="Cambria" w:hAnsi="Cambria"/>
              </w:rPr>
            </w:pPr>
            <w:r w:rsidRPr="00431B38">
              <w:rPr>
                <w:rFonts w:ascii="Cambria" w:hAnsi="Cambria"/>
              </w:rPr>
              <w:t>Accenture Solutions Pvt Ltd</w:t>
            </w:r>
            <w:r>
              <w:rPr>
                <w:rFonts w:ascii="Cambria" w:hAnsi="Cambria"/>
              </w:rPr>
              <w:t>-Pune, India</w:t>
            </w:r>
          </w:p>
        </w:tc>
        <w:tc>
          <w:tcPr>
            <w:tcW w:w="927" w:type="pct"/>
            <w:vAlign w:val="center"/>
          </w:tcPr>
          <w:p w14:paraId="6E523C10" w14:textId="0DDB302D" w:rsidR="00B81C22" w:rsidRDefault="00B81C22" w:rsidP="003819B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 Development Senior Analyst</w:t>
            </w:r>
          </w:p>
        </w:tc>
        <w:tc>
          <w:tcPr>
            <w:tcW w:w="927" w:type="pct"/>
            <w:vAlign w:val="center"/>
          </w:tcPr>
          <w:p w14:paraId="370A05E2" w14:textId="27EA9B3D" w:rsidR="00B81C22" w:rsidRDefault="00B81C22" w:rsidP="003819B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Intel</w:t>
            </w:r>
          </w:p>
        </w:tc>
        <w:tc>
          <w:tcPr>
            <w:tcW w:w="746" w:type="pct"/>
            <w:vAlign w:val="center"/>
          </w:tcPr>
          <w:p w14:paraId="765FB8AA" w14:textId="35B9A41F" w:rsidR="00B81C22" w:rsidRDefault="00B81C22" w:rsidP="00B85BF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2022- Present</w:t>
            </w:r>
          </w:p>
        </w:tc>
        <w:tc>
          <w:tcPr>
            <w:tcW w:w="1555" w:type="pct"/>
            <w:vAlign w:val="center"/>
          </w:tcPr>
          <w:p w14:paraId="07000BFD" w14:textId="45D5F5FE" w:rsidR="00B81C22" w:rsidRDefault="00B81C22" w:rsidP="00770AD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Intel has the Partner Portal Used to Provide Benefits and Entitlements to the partners.</w:t>
            </w:r>
          </w:p>
        </w:tc>
      </w:tr>
    </w:tbl>
    <w:p w14:paraId="5BDD1A39" w14:textId="77777777" w:rsidR="00E3432B" w:rsidRPr="00876578" w:rsidRDefault="00E3432B" w:rsidP="00C71498">
      <w:pPr>
        <w:spacing w:after="0" w:line="240" w:lineRule="auto"/>
        <w:jc w:val="both"/>
        <w:rPr>
          <w:rFonts w:ascii="Cambria" w:hAnsi="Cambria"/>
        </w:rPr>
      </w:pPr>
    </w:p>
    <w:p w14:paraId="7A095BF3" w14:textId="60C0F509" w:rsidR="00E01335" w:rsidRDefault="00E01335" w:rsidP="00C71498">
      <w:pPr>
        <w:pBdr>
          <w:bottom w:val="single" w:sz="6" w:space="1" w:color="auto"/>
        </w:pBdr>
        <w:spacing w:after="0" w:line="240" w:lineRule="auto"/>
        <w:jc w:val="both"/>
        <w:rPr>
          <w:rFonts w:ascii="Cambria" w:hAnsi="Cambria"/>
          <w:b/>
          <w:bCs/>
          <w:color w:val="0070C0"/>
        </w:rPr>
      </w:pPr>
      <w:r w:rsidRPr="00876578">
        <w:rPr>
          <w:rFonts w:ascii="Cambria" w:hAnsi="Cambria"/>
          <w:b/>
          <w:bCs/>
          <w:color w:val="0070C0"/>
        </w:rPr>
        <w:t xml:space="preserve">PROFESSIONAL </w:t>
      </w:r>
      <w:r w:rsidR="00401297" w:rsidRPr="00876578">
        <w:rPr>
          <w:rFonts w:ascii="Cambria" w:hAnsi="Cambria"/>
          <w:b/>
          <w:bCs/>
          <w:color w:val="0070C0"/>
        </w:rPr>
        <w:t>EXPERIENCE</w:t>
      </w:r>
    </w:p>
    <w:p w14:paraId="5681805C" w14:textId="77777777" w:rsidR="007A35D4" w:rsidRDefault="007A35D4" w:rsidP="007A35D4">
      <w:pPr>
        <w:spacing w:after="0" w:line="240" w:lineRule="auto"/>
        <w:jc w:val="both"/>
        <w:rPr>
          <w:rFonts w:ascii="Cambria" w:hAnsi="Cambria"/>
          <w:sz w:val="10"/>
          <w:szCs w:val="10"/>
        </w:rPr>
      </w:pPr>
    </w:p>
    <w:p w14:paraId="5FAE28A8" w14:textId="23D0C478" w:rsidR="00D42132" w:rsidRPr="007A35D4" w:rsidRDefault="00401297" w:rsidP="007521F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7A35D4">
        <w:rPr>
          <w:rFonts w:ascii="Cambria" w:hAnsi="Cambria"/>
        </w:rPr>
        <w:t xml:space="preserve">Overall </w:t>
      </w:r>
      <w:r w:rsidR="00770ADD" w:rsidRPr="007A35D4">
        <w:rPr>
          <w:rFonts w:ascii="Cambria" w:hAnsi="Cambria"/>
        </w:rPr>
        <w:t>3.5</w:t>
      </w:r>
      <w:r w:rsidR="00D42132" w:rsidRPr="007A35D4">
        <w:rPr>
          <w:rFonts w:ascii="Cambria" w:hAnsi="Cambria"/>
        </w:rPr>
        <w:t>+ years of experience as a Salesforce Developer.</w:t>
      </w:r>
    </w:p>
    <w:p w14:paraId="49F0AA12" w14:textId="596DD677" w:rsidR="006456DA" w:rsidRPr="00876578" w:rsidRDefault="006456DA" w:rsidP="007521F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876578">
        <w:rPr>
          <w:rFonts w:ascii="Cambria" w:hAnsi="Cambria"/>
        </w:rPr>
        <w:t>Good Knowledge on Sales Cloud</w:t>
      </w:r>
      <w:r w:rsidR="00401297" w:rsidRPr="00876578">
        <w:rPr>
          <w:rFonts w:ascii="Cambria" w:hAnsi="Cambria"/>
        </w:rPr>
        <w:t>,</w:t>
      </w:r>
      <w:r w:rsidR="00D65CDB">
        <w:rPr>
          <w:rFonts w:ascii="Cambria" w:hAnsi="Cambria"/>
        </w:rPr>
        <w:t xml:space="preserve"> Salesforce CPQ and</w:t>
      </w:r>
      <w:r w:rsidR="00401297" w:rsidRPr="00876578">
        <w:rPr>
          <w:rFonts w:ascii="Cambria" w:hAnsi="Cambria"/>
        </w:rPr>
        <w:t xml:space="preserve"> </w:t>
      </w:r>
      <w:r w:rsidR="00B23007">
        <w:rPr>
          <w:rFonts w:ascii="Cambria" w:hAnsi="Cambria"/>
        </w:rPr>
        <w:t>e</w:t>
      </w:r>
      <w:r w:rsidRPr="00876578">
        <w:rPr>
          <w:rFonts w:ascii="Cambria" w:hAnsi="Cambria"/>
        </w:rPr>
        <w:t>xpertise in Configuration and Customization in Salesforce CRM Application.</w:t>
      </w:r>
    </w:p>
    <w:p w14:paraId="73C8EF6B" w14:textId="2E055C0F" w:rsidR="00192809" w:rsidRPr="00876578" w:rsidRDefault="00D42132" w:rsidP="007521F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876578">
        <w:rPr>
          <w:rFonts w:ascii="Cambria" w:hAnsi="Cambria"/>
        </w:rPr>
        <w:t xml:space="preserve">Worked on </w:t>
      </w:r>
      <w:r w:rsidR="001D4B44" w:rsidRPr="00876578">
        <w:rPr>
          <w:rFonts w:ascii="Cambria" w:hAnsi="Cambria"/>
        </w:rPr>
        <w:t xml:space="preserve">User Management &amp; </w:t>
      </w:r>
      <w:r w:rsidRPr="00876578">
        <w:rPr>
          <w:rFonts w:ascii="Cambria" w:hAnsi="Cambria"/>
        </w:rPr>
        <w:t>Salesforce Data Security Model</w:t>
      </w:r>
      <w:r w:rsidR="00D65CDB">
        <w:rPr>
          <w:rFonts w:ascii="Cambria" w:hAnsi="Cambria"/>
        </w:rPr>
        <w:t>.</w:t>
      </w:r>
    </w:p>
    <w:p w14:paraId="73FEA755" w14:textId="4EEEE62A" w:rsidR="00D42132" w:rsidRDefault="007161A8" w:rsidP="007521F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876578">
        <w:rPr>
          <w:rFonts w:ascii="Cambria" w:hAnsi="Cambria"/>
        </w:rPr>
        <w:t>Hands-on experience on configurations like custom objects &amp; fields,</w:t>
      </w:r>
      <w:r w:rsidR="000A4938" w:rsidRPr="00876578">
        <w:rPr>
          <w:rFonts w:ascii="Cambria" w:hAnsi="Cambria"/>
        </w:rPr>
        <w:t xml:space="preserve"> Record Types,</w:t>
      </w:r>
      <w:r w:rsidRPr="00876578">
        <w:rPr>
          <w:rFonts w:ascii="Cambria" w:hAnsi="Cambria"/>
        </w:rPr>
        <w:t xml:space="preserve"> Page Layouts, Validation rules, Custom Settings</w:t>
      </w:r>
      <w:r w:rsidR="006D7D31">
        <w:rPr>
          <w:rFonts w:ascii="Cambria" w:hAnsi="Cambria"/>
        </w:rPr>
        <w:t>,</w:t>
      </w:r>
      <w:r w:rsidRPr="00876578">
        <w:rPr>
          <w:rFonts w:ascii="Cambria" w:hAnsi="Cambria"/>
        </w:rPr>
        <w:t xml:space="preserve"> Custom Metadata Types</w:t>
      </w:r>
      <w:r w:rsidR="00D65CDB">
        <w:rPr>
          <w:rFonts w:ascii="Cambria" w:hAnsi="Cambria"/>
        </w:rPr>
        <w:t xml:space="preserve"> and worked on </w:t>
      </w:r>
      <w:r w:rsidR="008F1071">
        <w:rPr>
          <w:rFonts w:ascii="Cambria" w:hAnsi="Cambria"/>
        </w:rPr>
        <w:t>d</w:t>
      </w:r>
      <w:r w:rsidR="00D65CDB">
        <w:rPr>
          <w:rFonts w:ascii="Cambria" w:hAnsi="Cambria"/>
        </w:rPr>
        <w:t>ifferent automation tools in Salesforce</w:t>
      </w:r>
      <w:r w:rsidRPr="00876578">
        <w:rPr>
          <w:rFonts w:ascii="Cambria" w:hAnsi="Cambria"/>
        </w:rPr>
        <w:t>.</w:t>
      </w:r>
    </w:p>
    <w:p w14:paraId="3A311B1D" w14:textId="6188EFA3" w:rsidR="00D65CDB" w:rsidRPr="00D65CDB" w:rsidRDefault="00D65CDB" w:rsidP="007521F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876578">
        <w:rPr>
          <w:rFonts w:ascii="Cambria" w:hAnsi="Cambria"/>
        </w:rPr>
        <w:t>Worked on Relationships in Salesforce, Capable of writing and debugging efficient SOQL queries on standard and custom objects</w:t>
      </w:r>
      <w:r w:rsidR="00B23007">
        <w:rPr>
          <w:rFonts w:ascii="Cambria" w:hAnsi="Cambria"/>
        </w:rPr>
        <w:t>.</w:t>
      </w:r>
    </w:p>
    <w:p w14:paraId="753136C9" w14:textId="793D4DEE" w:rsidR="001D4B44" w:rsidRDefault="00D65CDB" w:rsidP="007521F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Pr="00876578">
        <w:rPr>
          <w:rFonts w:ascii="Cambria" w:hAnsi="Cambria"/>
        </w:rPr>
        <w:t>xper</w:t>
      </w:r>
      <w:r>
        <w:rPr>
          <w:rFonts w:ascii="Cambria" w:hAnsi="Cambria"/>
        </w:rPr>
        <w:t>tise</w:t>
      </w:r>
      <w:r w:rsidR="001D4B44" w:rsidRPr="00876578">
        <w:rPr>
          <w:rFonts w:ascii="Cambria" w:hAnsi="Cambria"/>
        </w:rPr>
        <w:t xml:space="preserve"> </w:t>
      </w:r>
      <w:r>
        <w:rPr>
          <w:rFonts w:ascii="Cambria" w:hAnsi="Cambria"/>
        </w:rPr>
        <w:t>in Synchronous and Asynchronous apex.</w:t>
      </w:r>
    </w:p>
    <w:p w14:paraId="3FE39CC5" w14:textId="631A5D22" w:rsidR="00D65CDB" w:rsidRPr="00876578" w:rsidRDefault="00D65CDB" w:rsidP="007521F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on </w:t>
      </w:r>
      <w:r w:rsidRPr="0027466C">
        <w:rPr>
          <w:rFonts w:ascii="Cambria" w:hAnsi="Cambria"/>
        </w:rPr>
        <w:t>Aura and Lightning Web Components.</w:t>
      </w:r>
    </w:p>
    <w:p w14:paraId="2D846EC7" w14:textId="2D92D9F8" w:rsidR="008F61C5" w:rsidRPr="00876578" w:rsidRDefault="00D65CDB" w:rsidP="007521F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Hands-on experience in Copado</w:t>
      </w:r>
      <w:r w:rsidR="00B23007">
        <w:rPr>
          <w:rFonts w:ascii="Cambria" w:hAnsi="Cambria"/>
        </w:rPr>
        <w:t xml:space="preserve"> &amp; </w:t>
      </w:r>
      <w:r w:rsidR="008F61C5" w:rsidRPr="00876578">
        <w:rPr>
          <w:rFonts w:ascii="Cambria" w:hAnsi="Cambria"/>
        </w:rPr>
        <w:t>Change Set for Metadata Deployments &amp; Used Data Loader and Workbench for Data Migration.</w:t>
      </w:r>
    </w:p>
    <w:p w14:paraId="70BAAF56" w14:textId="4C43D340" w:rsidR="001D4B44" w:rsidRDefault="00424735" w:rsidP="007521F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876578">
        <w:rPr>
          <w:rFonts w:ascii="Cambria" w:hAnsi="Cambria"/>
        </w:rPr>
        <w:t>Worked on Agile way of Working Methodology - Jira Stories</w:t>
      </w:r>
    </w:p>
    <w:p w14:paraId="610C1038" w14:textId="77777777" w:rsidR="00E3432B" w:rsidRPr="00E3432B" w:rsidRDefault="00E3432B" w:rsidP="00E3432B">
      <w:pPr>
        <w:spacing w:after="0" w:line="240" w:lineRule="auto"/>
        <w:ind w:left="360"/>
        <w:jc w:val="both"/>
        <w:rPr>
          <w:rFonts w:ascii="Cambria" w:hAnsi="Cambria"/>
        </w:rPr>
      </w:pPr>
    </w:p>
    <w:p w14:paraId="3F7FEF33" w14:textId="48F8A527" w:rsidR="001D4B44" w:rsidRDefault="001D4B44" w:rsidP="00C71498">
      <w:pPr>
        <w:pBdr>
          <w:bottom w:val="single" w:sz="6" w:space="1" w:color="auto"/>
        </w:pBdr>
        <w:spacing w:after="0" w:line="240" w:lineRule="auto"/>
        <w:jc w:val="both"/>
        <w:rPr>
          <w:rFonts w:ascii="Cambria" w:hAnsi="Cambria"/>
          <w:b/>
          <w:bCs/>
          <w:color w:val="0070C0"/>
        </w:rPr>
      </w:pPr>
      <w:r w:rsidRPr="00876578">
        <w:rPr>
          <w:rFonts w:ascii="Cambria" w:hAnsi="Cambria"/>
          <w:b/>
          <w:bCs/>
          <w:color w:val="0070C0"/>
        </w:rPr>
        <w:t>SKILLS SUMMARY</w:t>
      </w:r>
    </w:p>
    <w:p w14:paraId="7F017882" w14:textId="2A2B78AB" w:rsidR="008F61C5" w:rsidRPr="007A35D4" w:rsidRDefault="008F61C5" w:rsidP="00C71498">
      <w:pPr>
        <w:spacing w:after="0" w:line="240" w:lineRule="auto"/>
        <w:jc w:val="both"/>
        <w:rPr>
          <w:rFonts w:ascii="Cambria" w:hAnsi="Cambria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F61C5" w:rsidRPr="00876578" w14:paraId="326A3D8D" w14:textId="77777777" w:rsidTr="00B23007">
        <w:tc>
          <w:tcPr>
            <w:tcW w:w="3485" w:type="dxa"/>
          </w:tcPr>
          <w:p w14:paraId="207358B2" w14:textId="041E7990" w:rsidR="00451B56" w:rsidRDefault="00451B56" w:rsidP="00B2300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Salesforce CPQ Customization</w:t>
            </w:r>
          </w:p>
          <w:p w14:paraId="2B0C0A31" w14:textId="0E20EEBC" w:rsidR="008F61C5" w:rsidRPr="00876578" w:rsidRDefault="008F61C5" w:rsidP="00B2300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Data Modelling</w:t>
            </w:r>
          </w:p>
          <w:p w14:paraId="109FAD29" w14:textId="00D1BDDF" w:rsidR="008F61C5" w:rsidRPr="00876578" w:rsidRDefault="008F61C5" w:rsidP="00B2300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Data Security</w:t>
            </w:r>
          </w:p>
          <w:p w14:paraId="25C766DC" w14:textId="6B0443ED" w:rsidR="008F61C5" w:rsidRPr="00451B56" w:rsidRDefault="008F61C5" w:rsidP="00451B56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User Management</w:t>
            </w:r>
          </w:p>
        </w:tc>
        <w:tc>
          <w:tcPr>
            <w:tcW w:w="3485" w:type="dxa"/>
          </w:tcPr>
          <w:p w14:paraId="5BDAE25D" w14:textId="131767B5" w:rsidR="00451B56" w:rsidRDefault="00451B56" w:rsidP="00B2300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Process Automation</w:t>
            </w:r>
            <w:r w:rsidR="009F16A0">
              <w:rPr>
                <w:rFonts w:ascii="Cambria" w:hAnsi="Cambria"/>
              </w:rPr>
              <w:t xml:space="preserve"> &amp; Configuration</w:t>
            </w:r>
          </w:p>
          <w:p w14:paraId="068E0604" w14:textId="4D9B5A0F" w:rsidR="008F61C5" w:rsidRPr="00876578" w:rsidRDefault="008F61C5" w:rsidP="00B2300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SOQL</w:t>
            </w:r>
          </w:p>
          <w:p w14:paraId="13395544" w14:textId="083F942B" w:rsidR="008F61C5" w:rsidRDefault="00B23007" w:rsidP="00B2300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Synchronous &amp; Asynchronous Apex</w:t>
            </w:r>
          </w:p>
          <w:p w14:paraId="6DC1BDE4" w14:textId="14E41C5E" w:rsidR="00B23007" w:rsidRPr="00451B56" w:rsidRDefault="00B23007" w:rsidP="00451B56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3486" w:type="dxa"/>
          </w:tcPr>
          <w:p w14:paraId="552E88AE" w14:textId="38325406" w:rsidR="008F61C5" w:rsidRPr="00B23007" w:rsidRDefault="008F61C5" w:rsidP="00B2300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B23007">
              <w:rPr>
                <w:rFonts w:ascii="Cambria" w:hAnsi="Cambria"/>
              </w:rPr>
              <w:t>Conga Composer</w:t>
            </w:r>
          </w:p>
          <w:p w14:paraId="27F86E12" w14:textId="77777777" w:rsidR="00AF2C2C" w:rsidRDefault="008F61C5" w:rsidP="00AF2C2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Territory Management</w:t>
            </w:r>
          </w:p>
          <w:p w14:paraId="4D7155FF" w14:textId="6BC9636E" w:rsidR="001C1544" w:rsidRPr="00AF2C2C" w:rsidRDefault="008F61C5" w:rsidP="00AF2C2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AF2C2C">
              <w:rPr>
                <w:rFonts w:ascii="Cambria" w:hAnsi="Cambria"/>
              </w:rPr>
              <w:t>Aura</w:t>
            </w:r>
            <w:r w:rsidR="00B23007" w:rsidRPr="00AF2C2C">
              <w:rPr>
                <w:rFonts w:ascii="Cambria" w:hAnsi="Cambria"/>
              </w:rPr>
              <w:t xml:space="preserve"> and LWC Framework.</w:t>
            </w:r>
          </w:p>
          <w:p w14:paraId="5E735C30" w14:textId="386D6E40" w:rsidR="00B23007" w:rsidRPr="001C1544" w:rsidRDefault="00B23007" w:rsidP="00B2300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Copado</w:t>
            </w:r>
          </w:p>
          <w:p w14:paraId="3C9EC7F8" w14:textId="77777777" w:rsidR="008F61C5" w:rsidRPr="00876578" w:rsidRDefault="008F61C5" w:rsidP="00B23007">
            <w:pPr>
              <w:rPr>
                <w:rFonts w:ascii="Cambria" w:hAnsi="Cambria"/>
              </w:rPr>
            </w:pPr>
          </w:p>
        </w:tc>
      </w:tr>
    </w:tbl>
    <w:p w14:paraId="38256E38" w14:textId="77777777" w:rsidR="009A0E76" w:rsidRDefault="009A0E76" w:rsidP="00C71498">
      <w:pPr>
        <w:pBdr>
          <w:bottom w:val="single" w:sz="6" w:space="1" w:color="auto"/>
        </w:pBdr>
        <w:spacing w:after="0" w:line="240" w:lineRule="auto"/>
        <w:rPr>
          <w:rFonts w:ascii="Cambria" w:hAnsi="Cambria"/>
          <w:b/>
          <w:bCs/>
          <w:color w:val="0070C0"/>
        </w:rPr>
      </w:pPr>
    </w:p>
    <w:p w14:paraId="00274A79" w14:textId="6E7FCE97" w:rsidR="00F660DA" w:rsidRDefault="000A4938" w:rsidP="00C71498">
      <w:pPr>
        <w:pBdr>
          <w:bottom w:val="single" w:sz="6" w:space="1" w:color="auto"/>
        </w:pBdr>
        <w:spacing w:after="0" w:line="240" w:lineRule="auto"/>
        <w:rPr>
          <w:rFonts w:ascii="Cambria" w:hAnsi="Cambria"/>
          <w:b/>
          <w:bCs/>
          <w:color w:val="0070C0"/>
        </w:rPr>
      </w:pPr>
      <w:r w:rsidRPr="00876578">
        <w:rPr>
          <w:rFonts w:ascii="Cambria" w:hAnsi="Cambria"/>
          <w:b/>
          <w:bCs/>
          <w:color w:val="0070C0"/>
        </w:rPr>
        <w:t>CERTIFICATIONS</w:t>
      </w:r>
    </w:p>
    <w:p w14:paraId="18E1455F" w14:textId="77777777" w:rsidR="007A35D4" w:rsidRPr="007A35D4" w:rsidRDefault="007A35D4" w:rsidP="007A35D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2B9C9B" w14:textId="7B8ADA2F" w:rsidR="000A4938" w:rsidRDefault="000A4938" w:rsidP="00C71498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876578">
        <w:rPr>
          <w:rFonts w:ascii="Cambria" w:hAnsi="Cambria"/>
        </w:rPr>
        <w:t>Salesforce Certified System Administrat</w:t>
      </w:r>
      <w:r w:rsidR="00C960A7" w:rsidRPr="00876578">
        <w:rPr>
          <w:rFonts w:ascii="Cambria" w:hAnsi="Cambria"/>
        </w:rPr>
        <w:t>or</w:t>
      </w:r>
    </w:p>
    <w:p w14:paraId="6967DB34" w14:textId="13FFCC19" w:rsidR="00B23007" w:rsidRPr="00876578" w:rsidRDefault="00B23007" w:rsidP="00C71498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Salesforce Certified App Builder</w:t>
      </w:r>
    </w:p>
    <w:p w14:paraId="669F0CEA" w14:textId="77777777" w:rsidR="00B23007" w:rsidRDefault="00C960A7" w:rsidP="00B2300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B23007">
        <w:rPr>
          <w:rFonts w:ascii="Cambria" w:hAnsi="Cambria"/>
        </w:rPr>
        <w:t>S</w:t>
      </w:r>
      <w:r w:rsidR="000A4938" w:rsidRPr="00B23007">
        <w:rPr>
          <w:rFonts w:ascii="Cambria" w:hAnsi="Cambria"/>
        </w:rPr>
        <w:t xml:space="preserve">alesforce Certified Platform Developer </w:t>
      </w:r>
      <w:r w:rsidR="00B23007">
        <w:rPr>
          <w:rFonts w:ascii="Cambria" w:hAnsi="Cambria"/>
        </w:rPr>
        <w:t>I</w:t>
      </w:r>
    </w:p>
    <w:p w14:paraId="04A5C6DF" w14:textId="5C9B74A8" w:rsidR="004C5242" w:rsidRDefault="00B23007" w:rsidP="00C71498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B23007">
        <w:rPr>
          <w:rFonts w:ascii="Cambria" w:hAnsi="Cambria"/>
        </w:rPr>
        <w:t xml:space="preserve">Salesforce Certified Platform Developer </w:t>
      </w:r>
      <w:r>
        <w:rPr>
          <w:rFonts w:ascii="Cambria" w:hAnsi="Cambria"/>
        </w:rPr>
        <w:t>II</w:t>
      </w:r>
    </w:p>
    <w:p w14:paraId="52D7258D" w14:textId="0478B6F2" w:rsidR="005514AA" w:rsidRDefault="005514AA" w:rsidP="00C71498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Salesforce CPQ Specialist</w:t>
      </w:r>
    </w:p>
    <w:p w14:paraId="7A07E1F3" w14:textId="77777777" w:rsidR="00B23007" w:rsidRPr="00B23007" w:rsidRDefault="00B23007" w:rsidP="00B23007">
      <w:pPr>
        <w:spacing w:after="0" w:line="240" w:lineRule="auto"/>
        <w:rPr>
          <w:rFonts w:ascii="Cambria" w:hAnsi="Cambria"/>
        </w:rPr>
      </w:pPr>
    </w:p>
    <w:p w14:paraId="35C21B30" w14:textId="3AA607C5" w:rsidR="00B72927" w:rsidRDefault="008D2F21" w:rsidP="00C71498">
      <w:pPr>
        <w:pBdr>
          <w:bottom w:val="single" w:sz="6" w:space="1" w:color="auto"/>
        </w:pBdr>
        <w:spacing w:after="0" w:line="240" w:lineRule="auto"/>
        <w:rPr>
          <w:rFonts w:ascii="Cambria" w:hAnsi="Cambria"/>
          <w:b/>
          <w:bCs/>
          <w:color w:val="0070C0"/>
        </w:rPr>
      </w:pPr>
      <w:r w:rsidRPr="00876578">
        <w:rPr>
          <w:rFonts w:ascii="Cambria" w:hAnsi="Cambria"/>
          <w:b/>
          <w:bCs/>
          <w:color w:val="0070C0"/>
        </w:rPr>
        <w:lastRenderedPageBreak/>
        <w:t>EDUCATION DETAILS</w:t>
      </w:r>
    </w:p>
    <w:p w14:paraId="0332DF4D" w14:textId="77777777" w:rsidR="002748BF" w:rsidRPr="007A35D4" w:rsidRDefault="002748BF" w:rsidP="00C71498">
      <w:pPr>
        <w:spacing w:after="0" w:line="240" w:lineRule="auto"/>
        <w:rPr>
          <w:rFonts w:ascii="Cambria" w:hAnsi="Cambria"/>
          <w:sz w:val="10"/>
          <w:szCs w:val="10"/>
        </w:rPr>
      </w:pP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05"/>
        <w:gridCol w:w="2540"/>
        <w:gridCol w:w="2340"/>
        <w:gridCol w:w="1782"/>
        <w:gridCol w:w="1389"/>
      </w:tblGrid>
      <w:tr w:rsidR="008D2F21" w:rsidRPr="00876578" w14:paraId="49E09E65" w14:textId="77777777" w:rsidTr="00574E37">
        <w:tc>
          <w:tcPr>
            <w:tcW w:w="2405" w:type="dxa"/>
          </w:tcPr>
          <w:p w14:paraId="29E350A8" w14:textId="0AA65B6B" w:rsidR="008D2F21" w:rsidRPr="00876578" w:rsidRDefault="008D2F21" w:rsidP="00C71498">
            <w:pPr>
              <w:jc w:val="center"/>
              <w:rPr>
                <w:rFonts w:ascii="Cambria" w:hAnsi="Cambria"/>
                <w:b/>
                <w:bCs/>
                <w:color w:val="7030A0"/>
              </w:rPr>
            </w:pPr>
            <w:r w:rsidRPr="00876578">
              <w:rPr>
                <w:rFonts w:ascii="Cambria" w:hAnsi="Cambria"/>
                <w:b/>
                <w:bCs/>
              </w:rPr>
              <w:t>Course</w:t>
            </w:r>
          </w:p>
        </w:tc>
        <w:tc>
          <w:tcPr>
            <w:tcW w:w="2540" w:type="dxa"/>
          </w:tcPr>
          <w:p w14:paraId="109A0F61" w14:textId="3F572049" w:rsidR="008D2F21" w:rsidRPr="00876578" w:rsidRDefault="008D2F21" w:rsidP="00C71498">
            <w:pPr>
              <w:jc w:val="center"/>
              <w:rPr>
                <w:rFonts w:ascii="Cambria" w:hAnsi="Cambria"/>
                <w:b/>
                <w:bCs/>
                <w:color w:val="7030A0"/>
              </w:rPr>
            </w:pPr>
            <w:r w:rsidRPr="00876578">
              <w:rPr>
                <w:rFonts w:ascii="Cambria" w:hAnsi="Cambria"/>
                <w:b/>
                <w:bCs/>
              </w:rPr>
              <w:t>Institution Name</w:t>
            </w:r>
          </w:p>
        </w:tc>
        <w:tc>
          <w:tcPr>
            <w:tcW w:w="2340" w:type="dxa"/>
          </w:tcPr>
          <w:p w14:paraId="014CC79F" w14:textId="345CE9B6" w:rsidR="008D2F21" w:rsidRPr="00876578" w:rsidRDefault="008D2F21" w:rsidP="00C71498">
            <w:pPr>
              <w:jc w:val="center"/>
              <w:rPr>
                <w:rFonts w:ascii="Cambria" w:hAnsi="Cambria"/>
                <w:b/>
                <w:bCs/>
                <w:color w:val="7030A0"/>
              </w:rPr>
            </w:pPr>
            <w:r w:rsidRPr="00876578">
              <w:rPr>
                <w:rFonts w:ascii="Cambria" w:hAnsi="Cambria"/>
                <w:b/>
                <w:bCs/>
              </w:rPr>
              <w:t>Board/University</w:t>
            </w:r>
          </w:p>
        </w:tc>
        <w:tc>
          <w:tcPr>
            <w:tcW w:w="1782" w:type="dxa"/>
          </w:tcPr>
          <w:p w14:paraId="7992C7E5" w14:textId="30EA02E8" w:rsidR="008D2F21" w:rsidRPr="00876578" w:rsidRDefault="008D2F21" w:rsidP="00C71498">
            <w:pPr>
              <w:jc w:val="center"/>
              <w:rPr>
                <w:rFonts w:ascii="Cambria" w:hAnsi="Cambria"/>
                <w:b/>
                <w:bCs/>
                <w:color w:val="7030A0"/>
              </w:rPr>
            </w:pPr>
            <w:r w:rsidRPr="00876578">
              <w:rPr>
                <w:rFonts w:ascii="Cambria" w:hAnsi="Cambria"/>
                <w:b/>
                <w:bCs/>
              </w:rPr>
              <w:t>Year of passing</w:t>
            </w:r>
          </w:p>
        </w:tc>
        <w:tc>
          <w:tcPr>
            <w:tcW w:w="1389" w:type="dxa"/>
          </w:tcPr>
          <w:p w14:paraId="0F0B91AF" w14:textId="65EB3526" w:rsidR="008D2F21" w:rsidRPr="00876578" w:rsidRDefault="008D2F21" w:rsidP="00C71498">
            <w:pPr>
              <w:jc w:val="center"/>
              <w:rPr>
                <w:rFonts w:ascii="Cambria" w:hAnsi="Cambria"/>
                <w:b/>
                <w:bCs/>
                <w:color w:val="7030A0"/>
              </w:rPr>
            </w:pPr>
            <w:r w:rsidRPr="00876578">
              <w:rPr>
                <w:rFonts w:ascii="Cambria" w:hAnsi="Cambria"/>
                <w:b/>
                <w:bCs/>
              </w:rPr>
              <w:t>CGPA/ Percentage</w:t>
            </w:r>
          </w:p>
        </w:tc>
      </w:tr>
      <w:tr w:rsidR="008D2F21" w:rsidRPr="00876578" w14:paraId="27612C7A" w14:textId="77777777" w:rsidTr="00574E37">
        <w:tc>
          <w:tcPr>
            <w:tcW w:w="2405" w:type="dxa"/>
          </w:tcPr>
          <w:p w14:paraId="49296EE5" w14:textId="19AEC397" w:rsidR="008D2F21" w:rsidRPr="00876578" w:rsidRDefault="008D2F21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B.E. in Electronics &amp;</w:t>
            </w:r>
            <w:r w:rsidR="00B72927" w:rsidRPr="00876578">
              <w:rPr>
                <w:rFonts w:ascii="Cambria" w:hAnsi="Cambria"/>
                <w:color w:val="000000" w:themeColor="text1"/>
              </w:rPr>
              <w:t xml:space="preserve"> </w:t>
            </w:r>
            <w:r w:rsidRPr="00876578">
              <w:rPr>
                <w:rFonts w:ascii="Cambria" w:hAnsi="Cambria"/>
                <w:color w:val="000000" w:themeColor="text1"/>
              </w:rPr>
              <w:t>Tele</w:t>
            </w:r>
            <w:r w:rsidR="00B72927" w:rsidRPr="00876578">
              <w:rPr>
                <w:rFonts w:ascii="Cambria" w:hAnsi="Cambria"/>
                <w:color w:val="000000" w:themeColor="text1"/>
              </w:rPr>
              <w:t xml:space="preserve">com. </w:t>
            </w:r>
            <w:r w:rsidR="00876578" w:rsidRPr="00876578">
              <w:rPr>
                <w:rFonts w:ascii="Cambria" w:hAnsi="Cambria"/>
                <w:color w:val="000000" w:themeColor="text1"/>
              </w:rPr>
              <w:t>Eng</w:t>
            </w:r>
            <w:r w:rsidR="00876578">
              <w:rPr>
                <w:rFonts w:ascii="Cambria" w:hAnsi="Cambria"/>
                <w:color w:val="000000" w:themeColor="text1"/>
              </w:rPr>
              <w:t>ineering</w:t>
            </w:r>
          </w:p>
        </w:tc>
        <w:tc>
          <w:tcPr>
            <w:tcW w:w="2540" w:type="dxa"/>
          </w:tcPr>
          <w:p w14:paraId="559017BD" w14:textId="7A674ACE" w:rsidR="008D2F21" w:rsidRPr="00876578" w:rsidRDefault="008D2F21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G</w:t>
            </w:r>
            <w:r w:rsidR="00B72927" w:rsidRPr="00876578">
              <w:rPr>
                <w:rFonts w:ascii="Cambria" w:hAnsi="Cambria"/>
                <w:color w:val="000000" w:themeColor="text1"/>
              </w:rPr>
              <w:t>.</w:t>
            </w:r>
            <w:r w:rsidRPr="00876578">
              <w:rPr>
                <w:rFonts w:ascii="Cambria" w:hAnsi="Cambria"/>
                <w:color w:val="000000" w:themeColor="text1"/>
              </w:rPr>
              <w:t xml:space="preserve"> H</w:t>
            </w:r>
            <w:r w:rsidR="00B72927" w:rsidRPr="00876578">
              <w:rPr>
                <w:rFonts w:ascii="Cambria" w:hAnsi="Cambria"/>
                <w:color w:val="000000" w:themeColor="text1"/>
              </w:rPr>
              <w:t>.</w:t>
            </w:r>
            <w:r w:rsidRPr="00876578">
              <w:rPr>
                <w:rFonts w:ascii="Cambria" w:hAnsi="Cambria"/>
                <w:color w:val="000000" w:themeColor="text1"/>
              </w:rPr>
              <w:t xml:space="preserve"> Raisoni College of </w:t>
            </w:r>
            <w:r w:rsidR="00B72927" w:rsidRPr="00876578">
              <w:rPr>
                <w:rFonts w:ascii="Cambria" w:hAnsi="Cambria"/>
                <w:color w:val="000000" w:themeColor="text1"/>
              </w:rPr>
              <w:t>Engineering, Nagpur</w:t>
            </w:r>
          </w:p>
        </w:tc>
        <w:tc>
          <w:tcPr>
            <w:tcW w:w="2340" w:type="dxa"/>
          </w:tcPr>
          <w:p w14:paraId="13EB919E" w14:textId="0FA947D1" w:rsidR="008D2F21" w:rsidRPr="00876578" w:rsidRDefault="008D2F21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 w:cs="Arial"/>
                <w:color w:val="202124"/>
                <w:shd w:val="clear" w:color="auto" w:fill="FFFFFF"/>
              </w:rPr>
              <w:t>Rashtrasant Tukadoji Maharaj Nagpur University</w:t>
            </w:r>
          </w:p>
        </w:tc>
        <w:tc>
          <w:tcPr>
            <w:tcW w:w="1782" w:type="dxa"/>
          </w:tcPr>
          <w:p w14:paraId="4F3E19B6" w14:textId="7A577364" w:rsidR="008D2F21" w:rsidRPr="00876578" w:rsidRDefault="008D2F21" w:rsidP="00C7149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2019</w:t>
            </w:r>
          </w:p>
        </w:tc>
        <w:tc>
          <w:tcPr>
            <w:tcW w:w="1389" w:type="dxa"/>
          </w:tcPr>
          <w:p w14:paraId="1C6D479E" w14:textId="409DBA51" w:rsidR="008D2F21" w:rsidRPr="00876578" w:rsidRDefault="008D2F21" w:rsidP="00C7149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8.50</w:t>
            </w:r>
          </w:p>
        </w:tc>
      </w:tr>
      <w:tr w:rsidR="008D2F21" w:rsidRPr="00876578" w14:paraId="1BFC525C" w14:textId="77777777" w:rsidTr="00574E37">
        <w:tc>
          <w:tcPr>
            <w:tcW w:w="2405" w:type="dxa"/>
          </w:tcPr>
          <w:p w14:paraId="55F40103" w14:textId="7E6BA5E5" w:rsidR="008D2F21" w:rsidRPr="00876578" w:rsidRDefault="00B72927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Diploma in Electronics &amp; Telecom. Eng</w:t>
            </w:r>
            <w:r w:rsidR="00876578">
              <w:rPr>
                <w:rFonts w:ascii="Cambria" w:hAnsi="Cambria"/>
                <w:color w:val="000000" w:themeColor="text1"/>
              </w:rPr>
              <w:t>ineering</w:t>
            </w:r>
          </w:p>
        </w:tc>
        <w:tc>
          <w:tcPr>
            <w:tcW w:w="2540" w:type="dxa"/>
          </w:tcPr>
          <w:p w14:paraId="0CD7AEE1" w14:textId="60BCD32C" w:rsidR="008D2F21" w:rsidRPr="00876578" w:rsidRDefault="00B72927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Government Polytechnic, Nagpur</w:t>
            </w:r>
          </w:p>
        </w:tc>
        <w:tc>
          <w:tcPr>
            <w:tcW w:w="2340" w:type="dxa"/>
          </w:tcPr>
          <w:p w14:paraId="495C9899" w14:textId="71D48232" w:rsidR="008D2F21" w:rsidRPr="00876578" w:rsidRDefault="00B72927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/>
                <w:shd w:val="clear" w:color="auto" w:fill="FFFFFF"/>
              </w:rPr>
              <w:t>Directorate of Technical Education, Maharashtra State</w:t>
            </w:r>
          </w:p>
        </w:tc>
        <w:tc>
          <w:tcPr>
            <w:tcW w:w="1782" w:type="dxa"/>
          </w:tcPr>
          <w:p w14:paraId="0056FB87" w14:textId="3BDAFABB" w:rsidR="008D2F21" w:rsidRPr="00876578" w:rsidRDefault="00B72927" w:rsidP="00C7149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2016</w:t>
            </w:r>
          </w:p>
        </w:tc>
        <w:tc>
          <w:tcPr>
            <w:tcW w:w="1389" w:type="dxa"/>
          </w:tcPr>
          <w:p w14:paraId="23FC2AA2" w14:textId="421AA135" w:rsidR="008D2F21" w:rsidRPr="00876578" w:rsidRDefault="00B72927" w:rsidP="00C7149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72.63</w:t>
            </w:r>
          </w:p>
        </w:tc>
      </w:tr>
      <w:tr w:rsidR="006F2F6C" w:rsidRPr="00876578" w14:paraId="06A0A5D6" w14:textId="77777777" w:rsidTr="008B79D5">
        <w:tc>
          <w:tcPr>
            <w:tcW w:w="10456" w:type="dxa"/>
            <w:gridSpan w:val="5"/>
          </w:tcPr>
          <w:p w14:paraId="2F6D13E3" w14:textId="5635E72B" w:rsidR="006F2F6C" w:rsidRPr="00876578" w:rsidRDefault="006456DA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</w:rPr>
              <w:t xml:space="preserve">Note: I have appeared for HSC Examination 2013, Due to medical issues during exam time I could not score more Hence opted polytechnic course (3 years) based on </w:t>
            </w:r>
            <w:r w:rsidR="002935F3" w:rsidRPr="00876578">
              <w:rPr>
                <w:rFonts w:ascii="Cambria" w:hAnsi="Cambria"/>
              </w:rPr>
              <w:t>SSC</w:t>
            </w:r>
            <w:r w:rsidRPr="00876578">
              <w:rPr>
                <w:rFonts w:ascii="Cambria" w:hAnsi="Cambria"/>
              </w:rPr>
              <w:t xml:space="preserve"> score.</w:t>
            </w:r>
          </w:p>
        </w:tc>
      </w:tr>
      <w:tr w:rsidR="00287AD6" w:rsidRPr="00876578" w14:paraId="3ABA1E24" w14:textId="77777777" w:rsidTr="00574E37">
        <w:tc>
          <w:tcPr>
            <w:tcW w:w="2405" w:type="dxa"/>
          </w:tcPr>
          <w:p w14:paraId="1A543FF1" w14:textId="1B189905" w:rsidR="00287AD6" w:rsidRPr="00876578" w:rsidRDefault="00287AD6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</w:rPr>
              <w:t>Higher Secondary School</w:t>
            </w:r>
          </w:p>
        </w:tc>
        <w:tc>
          <w:tcPr>
            <w:tcW w:w="2540" w:type="dxa"/>
          </w:tcPr>
          <w:p w14:paraId="2D25C0C4" w14:textId="27431886" w:rsidR="00287AD6" w:rsidRPr="00876578" w:rsidRDefault="00287AD6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Nadekar Junior College of Science, Narkhed</w:t>
            </w:r>
          </w:p>
        </w:tc>
        <w:tc>
          <w:tcPr>
            <w:tcW w:w="2340" w:type="dxa"/>
          </w:tcPr>
          <w:p w14:paraId="1C60EC3B" w14:textId="2DF9ED45" w:rsidR="00287AD6" w:rsidRPr="00876578" w:rsidRDefault="00287AD6" w:rsidP="00C71498">
            <w:pPr>
              <w:rPr>
                <w:rFonts w:ascii="Cambria" w:hAnsi="Cambria"/>
              </w:rPr>
            </w:pPr>
            <w:r w:rsidRPr="00876578">
              <w:rPr>
                <w:rFonts w:ascii="Cambria" w:hAnsi="Cambria"/>
              </w:rPr>
              <w:t>Maharashtra State Board</w:t>
            </w:r>
          </w:p>
        </w:tc>
        <w:tc>
          <w:tcPr>
            <w:tcW w:w="1782" w:type="dxa"/>
          </w:tcPr>
          <w:p w14:paraId="4D5362C8" w14:textId="74FD5E88" w:rsidR="00287AD6" w:rsidRPr="00876578" w:rsidRDefault="00287AD6" w:rsidP="00C7149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2013</w:t>
            </w:r>
          </w:p>
        </w:tc>
        <w:tc>
          <w:tcPr>
            <w:tcW w:w="1389" w:type="dxa"/>
          </w:tcPr>
          <w:p w14:paraId="13017A36" w14:textId="117E6DD6" w:rsidR="00287AD6" w:rsidRPr="00876578" w:rsidRDefault="00287AD6" w:rsidP="00C7149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53.82</w:t>
            </w:r>
          </w:p>
        </w:tc>
      </w:tr>
      <w:tr w:rsidR="008D2F21" w:rsidRPr="00876578" w14:paraId="46A407E5" w14:textId="77777777" w:rsidTr="00574E37">
        <w:tc>
          <w:tcPr>
            <w:tcW w:w="2405" w:type="dxa"/>
          </w:tcPr>
          <w:p w14:paraId="39F05C8D" w14:textId="10E13FC5" w:rsidR="008D2F21" w:rsidRPr="00876578" w:rsidRDefault="00287AD6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</w:rPr>
              <w:t>Secondary School</w:t>
            </w:r>
          </w:p>
        </w:tc>
        <w:tc>
          <w:tcPr>
            <w:tcW w:w="2540" w:type="dxa"/>
          </w:tcPr>
          <w:p w14:paraId="551B71DA" w14:textId="52BC641A" w:rsidR="008D2F21" w:rsidRPr="00876578" w:rsidRDefault="00B72927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Nagar Parishad High</w:t>
            </w:r>
            <w:r w:rsidR="00287AD6" w:rsidRPr="00876578">
              <w:rPr>
                <w:rFonts w:ascii="Cambria" w:hAnsi="Cambria"/>
                <w:color w:val="000000" w:themeColor="text1"/>
              </w:rPr>
              <w:t xml:space="preserve"> S</w:t>
            </w:r>
            <w:r w:rsidRPr="00876578">
              <w:rPr>
                <w:rFonts w:ascii="Cambria" w:hAnsi="Cambria"/>
                <w:color w:val="000000" w:themeColor="text1"/>
              </w:rPr>
              <w:t>chool, Narkhed</w:t>
            </w:r>
          </w:p>
        </w:tc>
        <w:tc>
          <w:tcPr>
            <w:tcW w:w="2340" w:type="dxa"/>
          </w:tcPr>
          <w:p w14:paraId="18EB8FDD" w14:textId="6B403D9A" w:rsidR="008D2F21" w:rsidRPr="00876578" w:rsidRDefault="00B72927" w:rsidP="00C71498">
            <w:pPr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</w:rPr>
              <w:t>Maharashtra State Board</w:t>
            </w:r>
          </w:p>
        </w:tc>
        <w:tc>
          <w:tcPr>
            <w:tcW w:w="1782" w:type="dxa"/>
          </w:tcPr>
          <w:p w14:paraId="1FFAD8B2" w14:textId="43FC296B" w:rsidR="008D2F21" w:rsidRPr="00876578" w:rsidRDefault="00B72927" w:rsidP="00C7149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2011</w:t>
            </w:r>
          </w:p>
        </w:tc>
        <w:tc>
          <w:tcPr>
            <w:tcW w:w="1389" w:type="dxa"/>
          </w:tcPr>
          <w:p w14:paraId="7557DC1C" w14:textId="04BCC9A0" w:rsidR="008D2F21" w:rsidRPr="00876578" w:rsidRDefault="00B72927" w:rsidP="00C7149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876578">
              <w:rPr>
                <w:rFonts w:ascii="Cambria" w:hAnsi="Cambria"/>
                <w:color w:val="000000" w:themeColor="text1"/>
              </w:rPr>
              <w:t>73.82</w:t>
            </w:r>
          </w:p>
        </w:tc>
      </w:tr>
    </w:tbl>
    <w:p w14:paraId="55727A7C" w14:textId="7D5BC855" w:rsidR="00287AD6" w:rsidRPr="00876578" w:rsidRDefault="00287AD6" w:rsidP="00C71498">
      <w:pPr>
        <w:spacing w:after="0" w:line="240" w:lineRule="auto"/>
        <w:rPr>
          <w:rFonts w:ascii="Cambria" w:hAnsi="Cambria"/>
        </w:rPr>
      </w:pPr>
    </w:p>
    <w:p w14:paraId="0E973CB8" w14:textId="3BE4B832" w:rsidR="00AA4BC6" w:rsidRDefault="00287AD6" w:rsidP="00C71498">
      <w:pPr>
        <w:pBdr>
          <w:bottom w:val="single" w:sz="6" w:space="1" w:color="auto"/>
        </w:pBdr>
        <w:spacing w:after="0" w:line="240" w:lineRule="auto"/>
        <w:rPr>
          <w:rFonts w:ascii="Cambria" w:hAnsi="Cambria"/>
          <w:b/>
          <w:bCs/>
          <w:color w:val="0070C0"/>
        </w:rPr>
      </w:pPr>
      <w:r w:rsidRPr="00876578">
        <w:rPr>
          <w:rFonts w:ascii="Cambria" w:hAnsi="Cambria"/>
          <w:b/>
          <w:bCs/>
          <w:color w:val="0070C0"/>
        </w:rPr>
        <w:t>PERSONAL DOSSIER</w:t>
      </w:r>
    </w:p>
    <w:p w14:paraId="564E9F82" w14:textId="77777777" w:rsidR="007A35D4" w:rsidRDefault="007A35D4" w:rsidP="00C7149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059658F" w14:textId="604BC843" w:rsidR="00287AD6" w:rsidRPr="00C25A85" w:rsidRDefault="00287AD6" w:rsidP="00C71498">
      <w:pPr>
        <w:spacing w:after="0" w:line="240" w:lineRule="auto"/>
        <w:rPr>
          <w:rFonts w:ascii="Cambria" w:hAnsi="Cambria"/>
        </w:rPr>
      </w:pPr>
      <w:r w:rsidRPr="00C25A85">
        <w:rPr>
          <w:rFonts w:ascii="Cambria" w:hAnsi="Cambria"/>
          <w:b/>
          <w:bCs/>
        </w:rPr>
        <w:t>Date of Birth:</w:t>
      </w:r>
      <w:r w:rsidRPr="00C25A85">
        <w:rPr>
          <w:rFonts w:ascii="Cambria" w:hAnsi="Cambria"/>
        </w:rPr>
        <w:t xml:space="preserve"> 10-</w:t>
      </w:r>
      <w:r w:rsidR="00D2574B" w:rsidRPr="00C25A85">
        <w:rPr>
          <w:rFonts w:ascii="Cambria" w:hAnsi="Cambria"/>
        </w:rPr>
        <w:t>April</w:t>
      </w:r>
      <w:r w:rsidRPr="00C25A85">
        <w:rPr>
          <w:rFonts w:ascii="Cambria" w:hAnsi="Cambria"/>
        </w:rPr>
        <w:t>-1996</w:t>
      </w:r>
    </w:p>
    <w:p w14:paraId="6A27670C" w14:textId="6D3AABE7" w:rsidR="00287AD6" w:rsidRPr="00C25A85" w:rsidRDefault="00287AD6" w:rsidP="00C71498">
      <w:pPr>
        <w:spacing w:after="0" w:line="240" w:lineRule="auto"/>
        <w:rPr>
          <w:rFonts w:ascii="Cambria" w:hAnsi="Cambria"/>
        </w:rPr>
      </w:pPr>
      <w:r w:rsidRPr="00C25A85">
        <w:rPr>
          <w:rFonts w:ascii="Cambria" w:hAnsi="Cambria"/>
          <w:b/>
          <w:bCs/>
        </w:rPr>
        <w:t>Marital Status:</w:t>
      </w:r>
      <w:r w:rsidRPr="00C25A85">
        <w:rPr>
          <w:rFonts w:ascii="Cambria" w:hAnsi="Cambria"/>
        </w:rPr>
        <w:t xml:space="preserve"> Unmarried</w:t>
      </w:r>
    </w:p>
    <w:p w14:paraId="7EE1A524" w14:textId="21195FA3" w:rsidR="00C25A85" w:rsidRPr="00C25A85" w:rsidRDefault="00C25A85" w:rsidP="00C71498">
      <w:pPr>
        <w:spacing w:after="0" w:line="240" w:lineRule="auto"/>
        <w:rPr>
          <w:rFonts w:ascii="Cambria" w:hAnsi="Cambria"/>
        </w:rPr>
      </w:pPr>
      <w:r w:rsidRPr="00C25A85">
        <w:rPr>
          <w:rFonts w:ascii="Cambria" w:hAnsi="Cambria"/>
          <w:b/>
          <w:bCs/>
        </w:rPr>
        <w:t>Nationality:</w:t>
      </w:r>
      <w:r w:rsidRPr="00C25A85">
        <w:rPr>
          <w:rFonts w:ascii="Cambria" w:hAnsi="Cambria"/>
        </w:rPr>
        <w:t xml:space="preserve"> Indian</w:t>
      </w:r>
    </w:p>
    <w:p w14:paraId="48BFEA8B" w14:textId="615553DB" w:rsidR="00287AD6" w:rsidRPr="00C25A85" w:rsidRDefault="00287AD6" w:rsidP="00C71498">
      <w:pPr>
        <w:spacing w:after="0" w:line="240" w:lineRule="auto"/>
        <w:rPr>
          <w:rFonts w:ascii="Cambria" w:hAnsi="Cambria"/>
        </w:rPr>
      </w:pPr>
      <w:r w:rsidRPr="00C25A85">
        <w:rPr>
          <w:rFonts w:ascii="Cambria" w:hAnsi="Cambria"/>
          <w:b/>
          <w:bCs/>
        </w:rPr>
        <w:t>Father’s Name:</w:t>
      </w:r>
      <w:r w:rsidRPr="00C25A85">
        <w:rPr>
          <w:rFonts w:ascii="Cambria" w:hAnsi="Cambria"/>
        </w:rPr>
        <w:t xml:space="preserve"> Ravindra</w:t>
      </w:r>
      <w:r w:rsidR="00AA4BC6" w:rsidRPr="00C25A85">
        <w:rPr>
          <w:rFonts w:ascii="Cambria" w:hAnsi="Cambria"/>
        </w:rPr>
        <w:t xml:space="preserve"> Baburao</w:t>
      </w:r>
      <w:r w:rsidRPr="00C25A85">
        <w:rPr>
          <w:rFonts w:ascii="Cambria" w:hAnsi="Cambria"/>
        </w:rPr>
        <w:t xml:space="preserve"> Narnaware</w:t>
      </w:r>
    </w:p>
    <w:p w14:paraId="5CEACA45" w14:textId="00483928" w:rsidR="00287AD6" w:rsidRPr="00C25A85" w:rsidRDefault="00287AD6" w:rsidP="00C71498">
      <w:pPr>
        <w:spacing w:after="0" w:line="240" w:lineRule="auto"/>
        <w:rPr>
          <w:rFonts w:ascii="Cambria" w:hAnsi="Cambria"/>
        </w:rPr>
      </w:pPr>
      <w:r w:rsidRPr="00C25A85">
        <w:rPr>
          <w:rFonts w:ascii="Cambria" w:hAnsi="Cambria"/>
          <w:b/>
          <w:bCs/>
        </w:rPr>
        <w:t>Mother’s Name:</w:t>
      </w:r>
      <w:r w:rsidRPr="00C25A85">
        <w:rPr>
          <w:rFonts w:ascii="Cambria" w:hAnsi="Cambria"/>
        </w:rPr>
        <w:t xml:space="preserve"> Lilabai Ravindra Narnaware</w:t>
      </w:r>
    </w:p>
    <w:p w14:paraId="3390D38B" w14:textId="10EDEF7C" w:rsidR="00047B6C" w:rsidRPr="00C25A85" w:rsidRDefault="00047B6C" w:rsidP="00C71498">
      <w:pPr>
        <w:spacing w:after="0" w:line="240" w:lineRule="auto"/>
        <w:rPr>
          <w:rFonts w:ascii="Cambria" w:hAnsi="Cambria"/>
        </w:rPr>
      </w:pPr>
      <w:r w:rsidRPr="00C25A85">
        <w:rPr>
          <w:rFonts w:ascii="Cambria" w:hAnsi="Cambria"/>
          <w:b/>
          <w:bCs/>
        </w:rPr>
        <w:t>Address:</w:t>
      </w:r>
      <w:r w:rsidRPr="00C25A85">
        <w:rPr>
          <w:rFonts w:ascii="Cambria" w:hAnsi="Cambria"/>
        </w:rPr>
        <w:t xml:space="preserve"> Ward No. 11, Near Anand Buddha Vihar, Ambedkar Nagar, Narkhed,</w:t>
      </w:r>
      <w:r w:rsidR="00C25A85">
        <w:rPr>
          <w:rFonts w:ascii="Cambria" w:hAnsi="Cambria"/>
        </w:rPr>
        <w:t xml:space="preserve"> </w:t>
      </w:r>
      <w:r w:rsidRPr="00C25A85">
        <w:rPr>
          <w:rFonts w:ascii="Cambria" w:hAnsi="Cambria"/>
        </w:rPr>
        <w:t>Dist.-Nagpur 441304</w:t>
      </w:r>
      <w:r w:rsidR="00C25A85">
        <w:rPr>
          <w:rFonts w:ascii="Cambria" w:hAnsi="Cambria"/>
        </w:rPr>
        <w:t xml:space="preserve">, </w:t>
      </w:r>
      <w:r w:rsidRPr="00C25A85">
        <w:rPr>
          <w:rFonts w:ascii="Cambria" w:hAnsi="Cambria"/>
        </w:rPr>
        <w:t>M</w:t>
      </w:r>
      <w:r w:rsidR="00C25A85">
        <w:rPr>
          <w:rFonts w:ascii="Cambria" w:hAnsi="Cambria"/>
        </w:rPr>
        <w:t xml:space="preserve">H, </w:t>
      </w:r>
      <w:r w:rsidRPr="00C25A85">
        <w:rPr>
          <w:rFonts w:ascii="Cambria" w:hAnsi="Cambria"/>
        </w:rPr>
        <w:t>India</w:t>
      </w:r>
    </w:p>
    <w:p w14:paraId="4597C302" w14:textId="39A7AC29" w:rsidR="00287AD6" w:rsidRPr="00876578" w:rsidRDefault="00287AD6" w:rsidP="00C71498">
      <w:pPr>
        <w:spacing w:after="0" w:line="240" w:lineRule="auto"/>
        <w:rPr>
          <w:rFonts w:ascii="Cambria" w:hAnsi="Cambria"/>
        </w:rPr>
      </w:pPr>
      <w:r w:rsidRPr="00C25A85">
        <w:rPr>
          <w:rFonts w:ascii="Cambria" w:hAnsi="Cambria"/>
          <w:b/>
          <w:bCs/>
        </w:rPr>
        <w:t>Language:</w:t>
      </w:r>
      <w:r w:rsidRPr="00C25A85">
        <w:rPr>
          <w:rFonts w:ascii="Cambria" w:hAnsi="Cambria"/>
        </w:rPr>
        <w:t xml:space="preserve"> English, Hindi, Marathi</w:t>
      </w:r>
    </w:p>
    <w:p w14:paraId="6E241E37" w14:textId="7AA80336" w:rsidR="00287AD6" w:rsidRPr="00876578" w:rsidRDefault="00287AD6" w:rsidP="00C71498">
      <w:pPr>
        <w:spacing w:after="0" w:line="240" w:lineRule="auto"/>
        <w:rPr>
          <w:rFonts w:ascii="Cambria" w:hAnsi="Cambria"/>
        </w:rPr>
      </w:pPr>
    </w:p>
    <w:p w14:paraId="552289D4" w14:textId="50CF3EC3" w:rsidR="005C0530" w:rsidRPr="00876578" w:rsidRDefault="00287AD6" w:rsidP="00C71498">
      <w:pPr>
        <w:spacing w:after="0" w:line="240" w:lineRule="auto"/>
        <w:rPr>
          <w:rFonts w:ascii="Cambria" w:hAnsi="Cambria"/>
        </w:rPr>
      </w:pPr>
      <w:r w:rsidRPr="00876578">
        <w:rPr>
          <w:rFonts w:ascii="Cambria" w:hAnsi="Cambria"/>
        </w:rPr>
        <w:t>I hereby declare that the above information is true to the best of my knowledge.</w:t>
      </w:r>
    </w:p>
    <w:p w14:paraId="3D3ACD22" w14:textId="13DC7828" w:rsidR="00287AD6" w:rsidRPr="00876578" w:rsidRDefault="00287AD6" w:rsidP="00C71498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287AD6" w:rsidRPr="00876578" w14:paraId="51891915" w14:textId="77777777" w:rsidTr="00DA7401">
        <w:tc>
          <w:tcPr>
            <w:tcW w:w="5228" w:type="dxa"/>
          </w:tcPr>
          <w:p w14:paraId="234E6423" w14:textId="69BBF918" w:rsidR="003E09D0" w:rsidRPr="003E09D0" w:rsidRDefault="00287AD6" w:rsidP="00C71498">
            <w:pPr>
              <w:rPr>
                <w:rFonts w:ascii="Cambria" w:hAnsi="Cambria"/>
                <w:b/>
                <w:bCs/>
              </w:rPr>
            </w:pPr>
            <w:r w:rsidRPr="00876578">
              <w:rPr>
                <w:rFonts w:ascii="Cambria" w:hAnsi="Cambria"/>
                <w:b/>
                <w:bCs/>
              </w:rPr>
              <w:t>Place: Narkhed</w:t>
            </w:r>
          </w:p>
        </w:tc>
        <w:tc>
          <w:tcPr>
            <w:tcW w:w="5228" w:type="dxa"/>
          </w:tcPr>
          <w:p w14:paraId="116457CD" w14:textId="6EAEF407" w:rsidR="00287AD6" w:rsidRPr="00876578" w:rsidRDefault="00287AD6" w:rsidP="00C71498">
            <w:pPr>
              <w:jc w:val="right"/>
              <w:rPr>
                <w:rFonts w:ascii="Cambria" w:hAnsi="Cambria"/>
                <w:b/>
                <w:bCs/>
                <w:color w:val="7030A0"/>
              </w:rPr>
            </w:pPr>
            <w:r w:rsidRPr="00876578">
              <w:rPr>
                <w:rFonts w:ascii="Cambria" w:hAnsi="Cambria"/>
                <w:b/>
                <w:bCs/>
              </w:rPr>
              <w:t>ROHIT NARNAWARE</w:t>
            </w:r>
          </w:p>
        </w:tc>
      </w:tr>
    </w:tbl>
    <w:p w14:paraId="6DBFB176" w14:textId="77777777" w:rsidR="00876578" w:rsidRPr="00424735" w:rsidRDefault="00876578" w:rsidP="005C0530">
      <w:pPr>
        <w:spacing w:after="0" w:line="240" w:lineRule="auto"/>
        <w:rPr>
          <w:rFonts w:ascii="Cambria" w:hAnsi="Cambria"/>
        </w:rPr>
      </w:pPr>
    </w:p>
    <w:sectPr w:rsidR="00876578" w:rsidRPr="00424735" w:rsidSect="00F86C27"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AF3E" w14:textId="77777777" w:rsidR="007C22A0" w:rsidRDefault="007C22A0" w:rsidP="00F86C27">
      <w:pPr>
        <w:spacing w:after="0" w:line="240" w:lineRule="auto"/>
      </w:pPr>
      <w:r>
        <w:separator/>
      </w:r>
    </w:p>
  </w:endnote>
  <w:endnote w:type="continuationSeparator" w:id="0">
    <w:p w14:paraId="210515F4" w14:textId="77777777" w:rsidR="007C22A0" w:rsidRDefault="007C22A0" w:rsidP="00F8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836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0E71F" w14:textId="4B916BFB" w:rsidR="00AF2C2C" w:rsidRDefault="00AF2C2C" w:rsidP="003075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C2EAC9" w14:textId="77777777" w:rsidR="00AF2C2C" w:rsidRDefault="00AF2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A964" w14:textId="77777777" w:rsidR="007C22A0" w:rsidRDefault="007C22A0" w:rsidP="00F86C27">
      <w:pPr>
        <w:spacing w:after="0" w:line="240" w:lineRule="auto"/>
      </w:pPr>
      <w:r>
        <w:separator/>
      </w:r>
    </w:p>
  </w:footnote>
  <w:footnote w:type="continuationSeparator" w:id="0">
    <w:p w14:paraId="3A0C0E7D" w14:textId="77777777" w:rsidR="007C22A0" w:rsidRDefault="007C22A0" w:rsidP="00F86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1F0D"/>
    <w:multiLevelType w:val="hybridMultilevel"/>
    <w:tmpl w:val="0E228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E5D7E"/>
    <w:multiLevelType w:val="hybridMultilevel"/>
    <w:tmpl w:val="78A60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84CC7"/>
    <w:multiLevelType w:val="hybridMultilevel"/>
    <w:tmpl w:val="67BAA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4A9F"/>
    <w:multiLevelType w:val="hybridMultilevel"/>
    <w:tmpl w:val="E6142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33C00"/>
    <w:multiLevelType w:val="hybridMultilevel"/>
    <w:tmpl w:val="375C2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96C36"/>
    <w:multiLevelType w:val="hybridMultilevel"/>
    <w:tmpl w:val="3F4C9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E11E9"/>
    <w:multiLevelType w:val="hybridMultilevel"/>
    <w:tmpl w:val="8A5A1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B7807"/>
    <w:multiLevelType w:val="hybridMultilevel"/>
    <w:tmpl w:val="D21E5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27"/>
    <w:rsid w:val="00047B6C"/>
    <w:rsid w:val="0006570E"/>
    <w:rsid w:val="000A4938"/>
    <w:rsid w:val="00145A2C"/>
    <w:rsid w:val="0016202D"/>
    <w:rsid w:val="0017231F"/>
    <w:rsid w:val="00192809"/>
    <w:rsid w:val="001B3C44"/>
    <w:rsid w:val="001C1544"/>
    <w:rsid w:val="001D4B44"/>
    <w:rsid w:val="00237365"/>
    <w:rsid w:val="00270B02"/>
    <w:rsid w:val="00271163"/>
    <w:rsid w:val="0027466C"/>
    <w:rsid w:val="002748BF"/>
    <w:rsid w:val="00283C61"/>
    <w:rsid w:val="00287AD6"/>
    <w:rsid w:val="002935F3"/>
    <w:rsid w:val="0030758E"/>
    <w:rsid w:val="003819B1"/>
    <w:rsid w:val="003E09D0"/>
    <w:rsid w:val="00401297"/>
    <w:rsid w:val="00424735"/>
    <w:rsid w:val="00431B38"/>
    <w:rsid w:val="00445F5B"/>
    <w:rsid w:val="00451B56"/>
    <w:rsid w:val="00476006"/>
    <w:rsid w:val="004C5242"/>
    <w:rsid w:val="004F4243"/>
    <w:rsid w:val="005514AA"/>
    <w:rsid w:val="00574E37"/>
    <w:rsid w:val="00577EB3"/>
    <w:rsid w:val="005A74EE"/>
    <w:rsid w:val="005B229C"/>
    <w:rsid w:val="005B375C"/>
    <w:rsid w:val="005C0530"/>
    <w:rsid w:val="00621D91"/>
    <w:rsid w:val="006456DA"/>
    <w:rsid w:val="0067671E"/>
    <w:rsid w:val="00697EF6"/>
    <w:rsid w:val="006B6BB5"/>
    <w:rsid w:val="006D7D31"/>
    <w:rsid w:val="006F2F6C"/>
    <w:rsid w:val="0070251B"/>
    <w:rsid w:val="00714301"/>
    <w:rsid w:val="007161A8"/>
    <w:rsid w:val="00721BA7"/>
    <w:rsid w:val="00724F05"/>
    <w:rsid w:val="007521F2"/>
    <w:rsid w:val="00770ADD"/>
    <w:rsid w:val="007A35D4"/>
    <w:rsid w:val="007A60BE"/>
    <w:rsid w:val="007A68ED"/>
    <w:rsid w:val="007C22A0"/>
    <w:rsid w:val="00810C09"/>
    <w:rsid w:val="00851CC6"/>
    <w:rsid w:val="00861F51"/>
    <w:rsid w:val="00871B42"/>
    <w:rsid w:val="00876578"/>
    <w:rsid w:val="00892A03"/>
    <w:rsid w:val="008D2F21"/>
    <w:rsid w:val="008F1071"/>
    <w:rsid w:val="008F61C5"/>
    <w:rsid w:val="009977EF"/>
    <w:rsid w:val="009A0E76"/>
    <w:rsid w:val="009C14EB"/>
    <w:rsid w:val="009F16A0"/>
    <w:rsid w:val="00A23D8B"/>
    <w:rsid w:val="00A3340F"/>
    <w:rsid w:val="00A338C0"/>
    <w:rsid w:val="00A64C3F"/>
    <w:rsid w:val="00AA4BC6"/>
    <w:rsid w:val="00AF2C2C"/>
    <w:rsid w:val="00B23007"/>
    <w:rsid w:val="00B447F6"/>
    <w:rsid w:val="00B72927"/>
    <w:rsid w:val="00B81C22"/>
    <w:rsid w:val="00B85BF7"/>
    <w:rsid w:val="00BD27C4"/>
    <w:rsid w:val="00BD5A67"/>
    <w:rsid w:val="00BE6C4A"/>
    <w:rsid w:val="00C01F39"/>
    <w:rsid w:val="00C25A85"/>
    <w:rsid w:val="00C71498"/>
    <w:rsid w:val="00C72E16"/>
    <w:rsid w:val="00C960A7"/>
    <w:rsid w:val="00CA7016"/>
    <w:rsid w:val="00CC30E7"/>
    <w:rsid w:val="00CE65B5"/>
    <w:rsid w:val="00D10385"/>
    <w:rsid w:val="00D13F70"/>
    <w:rsid w:val="00D2574B"/>
    <w:rsid w:val="00D42132"/>
    <w:rsid w:val="00D65CDB"/>
    <w:rsid w:val="00DA7401"/>
    <w:rsid w:val="00E01335"/>
    <w:rsid w:val="00E31E46"/>
    <w:rsid w:val="00E3432B"/>
    <w:rsid w:val="00E51A32"/>
    <w:rsid w:val="00E904AE"/>
    <w:rsid w:val="00EA52D9"/>
    <w:rsid w:val="00EC2795"/>
    <w:rsid w:val="00F22518"/>
    <w:rsid w:val="00F62842"/>
    <w:rsid w:val="00F660DA"/>
    <w:rsid w:val="00F86C27"/>
    <w:rsid w:val="00FB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15179"/>
  <w15:chartTrackingRefBased/>
  <w15:docId w15:val="{61F94086-289A-4B38-B102-6F3260B4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0DA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Cambria" w:eastAsia="Cambria" w:hAnsi="Cambria" w:cs="Cambria"/>
      <w:b/>
      <w:bCs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27"/>
  </w:style>
  <w:style w:type="paragraph" w:styleId="Footer">
    <w:name w:val="footer"/>
    <w:basedOn w:val="Normal"/>
    <w:link w:val="FooterChar"/>
    <w:uiPriority w:val="99"/>
    <w:unhideWhenUsed/>
    <w:rsid w:val="00F86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27"/>
  </w:style>
  <w:style w:type="character" w:styleId="Hyperlink">
    <w:name w:val="Hyperlink"/>
    <w:basedOn w:val="DefaultParagraphFont"/>
    <w:uiPriority w:val="99"/>
    <w:unhideWhenUsed/>
    <w:rsid w:val="00F66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0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660DA"/>
    <w:rPr>
      <w:rFonts w:ascii="Cambria" w:eastAsia="Cambria" w:hAnsi="Cambria" w:cs="Cambria"/>
      <w:b/>
      <w:bCs/>
      <w:lang w:val="en-US" w:bidi="en-US"/>
    </w:rPr>
  </w:style>
  <w:style w:type="paragraph" w:styleId="ListParagraph">
    <w:name w:val="List Paragraph"/>
    <w:basedOn w:val="Normal"/>
    <w:uiPriority w:val="34"/>
    <w:qFormat/>
    <w:rsid w:val="00D42132"/>
    <w:pPr>
      <w:ind w:left="720"/>
      <w:contextualSpacing/>
    </w:pPr>
  </w:style>
  <w:style w:type="table" w:styleId="TableGrid">
    <w:name w:val="Table Grid"/>
    <w:basedOn w:val="TableNormal"/>
    <w:uiPriority w:val="39"/>
    <w:rsid w:val="008F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E65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5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5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5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5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3491F-E5F5-4E92-99C9-5EC7AC59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Narnaware</dc:creator>
  <cp:keywords/>
  <dc:description/>
  <cp:lastModifiedBy>Narnaware, RohitX</cp:lastModifiedBy>
  <cp:revision>203</cp:revision>
  <cp:lastPrinted>2021-10-09T07:56:00Z</cp:lastPrinted>
  <dcterms:created xsi:type="dcterms:W3CDTF">2021-10-16T11:37:00Z</dcterms:created>
  <dcterms:modified xsi:type="dcterms:W3CDTF">2022-10-05T15:39:00Z</dcterms:modified>
</cp:coreProperties>
</file>