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3BB0C" w14:textId="77777777" w:rsidR="006D0528" w:rsidRPr="00DC17BC" w:rsidRDefault="006D0528" w:rsidP="006D0528">
      <w:pPr>
        <w:spacing w:line="480" w:lineRule="auto"/>
        <w:jc w:val="center"/>
        <w:rPr>
          <w:rFonts w:ascii="Arial" w:hAnsi="Arial" w:cs="Arial"/>
          <w:b/>
          <w:color w:val="000000" w:themeColor="text1"/>
        </w:rPr>
      </w:pPr>
      <w:r w:rsidRPr="00DC17BC">
        <w:rPr>
          <w:rFonts w:ascii="Arial" w:hAnsi="Arial" w:cs="Arial"/>
          <w:b/>
          <w:color w:val="000000" w:themeColor="text1"/>
        </w:rPr>
        <w:t>CHAPTER I</w:t>
      </w:r>
    </w:p>
    <w:p w14:paraId="3CEB914D" w14:textId="77777777" w:rsidR="006D0528" w:rsidRPr="00DC17BC" w:rsidRDefault="006D0528" w:rsidP="006D0528">
      <w:pPr>
        <w:spacing w:line="480" w:lineRule="auto"/>
        <w:jc w:val="center"/>
        <w:rPr>
          <w:rFonts w:ascii="Arial" w:hAnsi="Arial" w:cs="Arial"/>
          <w:b/>
          <w:color w:val="000000" w:themeColor="text1"/>
        </w:rPr>
      </w:pPr>
      <w:r w:rsidRPr="00DC17BC">
        <w:rPr>
          <w:rFonts w:ascii="Arial" w:hAnsi="Arial" w:cs="Arial"/>
          <w:b/>
          <w:color w:val="000000" w:themeColor="text1"/>
        </w:rPr>
        <w:t>INTRODUCTION</w:t>
      </w:r>
    </w:p>
    <w:p w14:paraId="34321DED" w14:textId="77777777" w:rsidR="006D0528" w:rsidRPr="00DC17BC" w:rsidRDefault="006D0528" w:rsidP="006D0528">
      <w:pPr>
        <w:spacing w:line="480" w:lineRule="auto"/>
        <w:jc w:val="both"/>
        <w:rPr>
          <w:rFonts w:ascii="Arial" w:hAnsi="Arial" w:cs="Arial"/>
          <w:color w:val="000000" w:themeColor="text1"/>
        </w:rPr>
      </w:pPr>
      <w:r w:rsidRPr="00DC17BC">
        <w:rPr>
          <w:rFonts w:ascii="Arial" w:hAnsi="Arial" w:cs="Arial"/>
          <w:color w:val="000000" w:themeColor="text1"/>
        </w:rPr>
        <w:tab/>
      </w:r>
    </w:p>
    <w:p w14:paraId="01B2D69B" w14:textId="77777777" w:rsidR="006D0528" w:rsidRPr="00DC17BC" w:rsidRDefault="006D0528" w:rsidP="006D0528">
      <w:pPr>
        <w:pStyle w:val="ListParagraph"/>
        <w:numPr>
          <w:ilvl w:val="1"/>
          <w:numId w:val="15"/>
        </w:numPr>
        <w:spacing w:line="480" w:lineRule="auto"/>
        <w:jc w:val="both"/>
        <w:rPr>
          <w:rFonts w:ascii="Arial" w:hAnsi="Arial" w:cs="Arial"/>
          <w:b/>
          <w:color w:val="000000" w:themeColor="text1"/>
        </w:rPr>
      </w:pPr>
      <w:r w:rsidRPr="00DC17BC">
        <w:rPr>
          <w:rFonts w:ascii="Arial" w:hAnsi="Arial" w:cs="Arial"/>
          <w:b/>
          <w:color w:val="000000" w:themeColor="text1"/>
        </w:rPr>
        <w:t>BACKGROUND OF THE STUDY</w:t>
      </w:r>
    </w:p>
    <w:p w14:paraId="79C05EE7" w14:textId="77777777" w:rsidR="00F450B8" w:rsidRDefault="00EF74FB" w:rsidP="006D0528">
      <w:pPr>
        <w:spacing w:line="480" w:lineRule="auto"/>
        <w:ind w:firstLine="720"/>
        <w:jc w:val="both"/>
        <w:rPr>
          <w:rStyle w:val="normalchar"/>
          <w:rFonts w:ascii="Arial" w:hAnsi="Arial" w:cs="Arial"/>
        </w:rPr>
      </w:pPr>
      <w:r>
        <w:rPr>
          <w:rStyle w:val="normalchar"/>
          <w:rFonts w:ascii="Arial" w:hAnsi="Arial" w:cs="Arial"/>
        </w:rPr>
        <w:t xml:space="preserve">A recent survey found that people pay more attention and become more engaged in their health and medical care when they have easy access to their health information online. </w:t>
      </w:r>
      <w:r w:rsidR="006D0528" w:rsidRPr="00DC17BC">
        <w:rPr>
          <w:rFonts w:ascii="Arial" w:hAnsi="Arial" w:cs="Arial"/>
          <w:color w:val="000000" w:themeColor="text1"/>
        </w:rPr>
        <w:t>A few health care organization</w:t>
      </w:r>
      <w:r>
        <w:rPr>
          <w:rFonts w:ascii="Arial" w:hAnsi="Arial" w:cs="Arial"/>
          <w:color w:val="000000" w:themeColor="text1"/>
        </w:rPr>
        <w:t>s have</w:t>
      </w:r>
      <w:r w:rsidR="006D0528" w:rsidRPr="00DC17BC">
        <w:rPr>
          <w:rFonts w:ascii="Arial" w:hAnsi="Arial" w:cs="Arial"/>
          <w:color w:val="000000" w:themeColor="text1"/>
        </w:rPr>
        <w:t xml:space="preserve"> created a patient portal to facilitate access to online resources. When integrated with an Electronic Health Record (EHR) </w:t>
      </w:r>
      <w:r w:rsidR="007C42B8">
        <w:rPr>
          <w:rFonts w:ascii="Arial" w:hAnsi="Arial" w:cs="Arial"/>
          <w:color w:val="000000" w:themeColor="text1"/>
        </w:rPr>
        <w:t xml:space="preserve">system </w:t>
      </w:r>
      <w:r w:rsidR="006D0528" w:rsidRPr="00DC17BC">
        <w:rPr>
          <w:rFonts w:ascii="Arial" w:hAnsi="Arial" w:cs="Arial"/>
          <w:color w:val="000000" w:themeColor="text1"/>
        </w:rPr>
        <w:t xml:space="preserve">and other electronic health information, portals can offer a feature that enhances patient-provider communication and enable patients to schedule appointments, pay bills, refill, prescriptions, and access lab results. </w:t>
      </w:r>
      <w:r w:rsidR="007C42B8">
        <w:rPr>
          <w:rStyle w:val="normalchar"/>
          <w:rFonts w:ascii="Arial" w:hAnsi="Arial" w:cs="Arial"/>
        </w:rPr>
        <w:t xml:space="preserve">Portals can also assist providers in assigning staff to tasks and monitoring patient conditions. </w:t>
      </w:r>
    </w:p>
    <w:p w14:paraId="44DFB30D" w14:textId="587D35A1" w:rsidR="006D0528" w:rsidRDefault="00F450B8" w:rsidP="006D0528">
      <w:pPr>
        <w:spacing w:line="480" w:lineRule="auto"/>
        <w:ind w:firstLine="720"/>
        <w:jc w:val="both"/>
        <w:rPr>
          <w:rStyle w:val="Hyperlink"/>
          <w:rFonts w:ascii="Arial" w:hAnsi="Arial" w:cs="Arial"/>
          <w:color w:val="000000" w:themeColor="text1"/>
          <w:u w:val="none"/>
        </w:rPr>
      </w:pPr>
      <w:r>
        <w:rPr>
          <w:rStyle w:val="Hyperlink"/>
          <w:rFonts w:ascii="Arial" w:hAnsi="Arial" w:cs="Arial"/>
          <w:color w:val="000000" w:themeColor="text1"/>
          <w:u w:val="none"/>
        </w:rPr>
        <w:t>Several elements are needed in a patient portal system. For example,</w:t>
      </w:r>
      <w:r w:rsidR="00762B94">
        <w:rPr>
          <w:rStyle w:val="Hyperlink"/>
          <w:rFonts w:ascii="Arial" w:hAnsi="Arial" w:cs="Arial"/>
          <w:color w:val="000000" w:themeColor="text1"/>
          <w:u w:val="none"/>
        </w:rPr>
        <w:t xml:space="preserve"> to</w:t>
      </w:r>
      <w:r w:rsidR="004B39CE">
        <w:rPr>
          <w:rStyle w:val="Hyperlink"/>
          <w:rFonts w:ascii="Arial" w:hAnsi="Arial" w:cs="Arial"/>
          <w:color w:val="000000" w:themeColor="text1"/>
          <w:u w:val="none"/>
        </w:rPr>
        <w:t xml:space="preserve"> facilitate follow-up scheduling</w:t>
      </w:r>
      <w:r w:rsidR="005E283D">
        <w:rPr>
          <w:rStyle w:val="Hyperlink"/>
          <w:rFonts w:ascii="Arial" w:hAnsi="Arial" w:cs="Arial"/>
          <w:color w:val="000000" w:themeColor="text1"/>
          <w:u w:val="none"/>
        </w:rPr>
        <w:t xml:space="preserve">, </w:t>
      </w:r>
      <w:r w:rsidR="004B39CE">
        <w:rPr>
          <w:rStyle w:val="Hyperlink"/>
          <w:rFonts w:ascii="Arial" w:hAnsi="Arial" w:cs="Arial"/>
          <w:color w:val="000000" w:themeColor="text1"/>
          <w:u w:val="none"/>
        </w:rPr>
        <w:t xml:space="preserve">an SMS Notification feature is </w:t>
      </w:r>
      <w:r w:rsidR="005E283D">
        <w:rPr>
          <w:rStyle w:val="Hyperlink"/>
          <w:rFonts w:ascii="Arial" w:hAnsi="Arial" w:cs="Arial"/>
          <w:color w:val="000000" w:themeColor="text1"/>
          <w:u w:val="none"/>
        </w:rPr>
        <w:t>implemented in the proposed system [STEP2004].</w:t>
      </w:r>
    </w:p>
    <w:p w14:paraId="54E4E326" w14:textId="50450C76" w:rsidR="006D0528" w:rsidRPr="00DC17BC" w:rsidRDefault="00D527F1" w:rsidP="00D527F1">
      <w:pPr>
        <w:spacing w:line="480" w:lineRule="auto"/>
        <w:ind w:firstLine="720"/>
        <w:jc w:val="both"/>
        <w:rPr>
          <w:rFonts w:ascii="Arial" w:hAnsi="Arial" w:cs="Arial"/>
          <w:color w:val="000000" w:themeColor="text1"/>
        </w:rPr>
      </w:pPr>
      <w:r>
        <w:rPr>
          <w:rStyle w:val="normalchar"/>
          <w:rFonts w:ascii="Arial" w:hAnsi="Arial" w:cs="Arial"/>
        </w:rPr>
        <w:t xml:space="preserve">A key requirement for an online patient portal is that patients want to ensure their medical records are secure and confidential </w:t>
      </w:r>
      <w:hyperlink r:id="rId11" w:tgtFrame="_blank" w:history="1">
        <w:r>
          <w:rPr>
            <w:rStyle w:val="hyperlinkchar"/>
            <w:rFonts w:ascii="Arial" w:hAnsi="Arial" w:cs="Arial"/>
            <w:color w:val="000000"/>
            <w:u w:val="single"/>
          </w:rPr>
          <w:t>[SETH2011]</w:t>
        </w:r>
      </w:hyperlink>
      <w:r>
        <w:rPr>
          <w:rStyle w:val="hyperlinkchar"/>
          <w:rFonts w:ascii="Arial" w:hAnsi="Arial" w:cs="Arial"/>
          <w:color w:val="000000"/>
        </w:rPr>
        <w:t>.</w:t>
      </w:r>
      <w:r>
        <w:rPr>
          <w:rStyle w:val="Hyperlink"/>
          <w:rFonts w:ascii="Arial" w:hAnsi="Arial" w:cs="Arial"/>
          <w:color w:val="000000" w:themeColor="text1"/>
          <w:u w:val="none"/>
        </w:rPr>
        <w:t xml:space="preserve"> </w:t>
      </w:r>
      <w:r w:rsidR="00F450B8">
        <w:rPr>
          <w:rFonts w:ascii="Arial" w:hAnsi="Arial" w:cs="Arial"/>
          <w:color w:val="000000" w:themeColor="text1"/>
        </w:rPr>
        <w:t>Security can be</w:t>
      </w:r>
      <w:r w:rsidR="006D0528" w:rsidRPr="00DC17BC">
        <w:rPr>
          <w:rFonts w:ascii="Arial" w:hAnsi="Arial" w:cs="Arial"/>
          <w:color w:val="000000" w:themeColor="text1"/>
        </w:rPr>
        <w:t xml:space="preserve"> provided for the computers and over the internet with different methods. It is simple but straight forward security is needed</w:t>
      </w:r>
      <w:r w:rsidR="00F450B8">
        <w:rPr>
          <w:rFonts w:ascii="Arial" w:hAnsi="Arial" w:cs="Arial"/>
          <w:color w:val="000000" w:themeColor="text1"/>
        </w:rPr>
        <w:t xml:space="preserve"> in a</w:t>
      </w:r>
      <w:r w:rsidR="00D90864">
        <w:rPr>
          <w:rFonts w:ascii="Arial" w:hAnsi="Arial" w:cs="Arial"/>
          <w:color w:val="000000" w:themeColor="text1"/>
        </w:rPr>
        <w:t xml:space="preserve"> system</w:t>
      </w:r>
      <w:r w:rsidR="006D0528" w:rsidRPr="00DC17BC">
        <w:rPr>
          <w:rFonts w:ascii="Arial" w:hAnsi="Arial" w:cs="Arial"/>
          <w:color w:val="000000" w:themeColor="text1"/>
        </w:rPr>
        <w:t xml:space="preserve"> </w:t>
      </w:r>
      <w:hyperlink r:id="rId12" w:history="1">
        <w:r w:rsidR="006D0528" w:rsidRPr="00DC17BC">
          <w:rPr>
            <w:rStyle w:val="Hyperlink"/>
            <w:rFonts w:ascii="Arial" w:eastAsia="Calibri" w:hAnsi="Arial" w:cs="Arial"/>
            <w:color w:val="000000" w:themeColor="text1"/>
          </w:rPr>
          <w:t>[JEFF2017].</w:t>
        </w:r>
      </w:hyperlink>
      <w:r w:rsidR="00F450B8">
        <w:rPr>
          <w:rFonts w:ascii="Arial" w:hAnsi="Arial" w:cs="Arial"/>
          <w:color w:val="000000" w:themeColor="text1"/>
        </w:rPr>
        <w:t xml:space="preserve"> T</w:t>
      </w:r>
      <w:r w:rsidR="006D0528" w:rsidRPr="00DC17BC">
        <w:rPr>
          <w:rFonts w:ascii="Arial" w:hAnsi="Arial" w:cs="Arial"/>
          <w:color w:val="000000" w:themeColor="text1"/>
        </w:rPr>
        <w:t>he most popular form of all security relies on encryption, the process of encoding inf</w:t>
      </w:r>
      <w:r w:rsidR="00DC6654">
        <w:rPr>
          <w:rFonts w:ascii="Arial" w:hAnsi="Arial" w:cs="Arial"/>
          <w:color w:val="000000" w:themeColor="text1"/>
        </w:rPr>
        <w:t xml:space="preserve">ormation in such a way that </w:t>
      </w:r>
      <w:r w:rsidR="006D0528" w:rsidRPr="00DC17BC">
        <w:rPr>
          <w:rFonts w:ascii="Arial" w:hAnsi="Arial" w:cs="Arial"/>
          <w:color w:val="000000" w:themeColor="text1"/>
        </w:rPr>
        <w:t>only</w:t>
      </w:r>
      <w:r w:rsidR="00DC6654">
        <w:rPr>
          <w:rFonts w:ascii="Arial" w:hAnsi="Arial" w:cs="Arial"/>
          <w:color w:val="000000" w:themeColor="text1"/>
        </w:rPr>
        <w:t xml:space="preserve"> the</w:t>
      </w:r>
      <w:r w:rsidR="006D0528" w:rsidRPr="00DC17BC">
        <w:rPr>
          <w:rFonts w:ascii="Arial" w:hAnsi="Arial" w:cs="Arial"/>
          <w:color w:val="000000" w:themeColor="text1"/>
        </w:rPr>
        <w:t xml:space="preserve"> person (or computer) with the key can decode it.</w:t>
      </w:r>
    </w:p>
    <w:p w14:paraId="3C501474" w14:textId="77777777" w:rsidR="00AD7423" w:rsidRDefault="00AD7423" w:rsidP="006D0528">
      <w:pPr>
        <w:spacing w:line="480" w:lineRule="auto"/>
        <w:ind w:firstLine="720"/>
        <w:jc w:val="both"/>
        <w:rPr>
          <w:rFonts w:ascii="Arial" w:hAnsi="Arial" w:cs="Arial"/>
          <w:color w:val="000000" w:themeColor="text1"/>
        </w:rPr>
      </w:pPr>
      <w:bookmarkStart w:id="0" w:name="_GoBack"/>
      <w:bookmarkEnd w:id="0"/>
    </w:p>
    <w:p w14:paraId="14B322C2" w14:textId="459B38A4" w:rsidR="00586B00" w:rsidRDefault="006D0528" w:rsidP="00586B00">
      <w:pPr>
        <w:spacing w:line="480" w:lineRule="auto"/>
        <w:ind w:firstLine="720"/>
        <w:jc w:val="both"/>
        <w:rPr>
          <w:rFonts w:ascii="Arial" w:hAnsi="Arial" w:cs="Arial"/>
          <w:color w:val="000000" w:themeColor="text1"/>
        </w:rPr>
      </w:pPr>
      <w:r w:rsidRPr="00DC17BC">
        <w:rPr>
          <w:rFonts w:ascii="Arial" w:hAnsi="Arial" w:cs="Arial"/>
          <w:color w:val="000000" w:themeColor="text1"/>
        </w:rPr>
        <w:lastRenderedPageBreak/>
        <w:t xml:space="preserve">Biometrics </w:t>
      </w:r>
      <w:r w:rsidR="007C551B">
        <w:rPr>
          <w:rFonts w:ascii="Arial" w:hAnsi="Arial" w:cs="Arial"/>
          <w:color w:val="000000" w:themeColor="text1"/>
        </w:rPr>
        <w:t xml:space="preserve">also </w:t>
      </w:r>
      <w:r w:rsidRPr="00DC17BC">
        <w:rPr>
          <w:rFonts w:ascii="Arial" w:hAnsi="Arial" w:cs="Arial"/>
          <w:color w:val="000000" w:themeColor="text1"/>
        </w:rPr>
        <w:t xml:space="preserve">can be used to help make operations, transactions and in everyday life both safe and more convenient while protecting privacy </w:t>
      </w:r>
      <w:hyperlink r:id="rId13" w:history="1">
        <w:r w:rsidRPr="00DC17BC">
          <w:rPr>
            <w:rStyle w:val="Hyperlink"/>
            <w:rFonts w:ascii="Arial" w:eastAsia="Calibri" w:hAnsi="Arial" w:cs="Arial"/>
            <w:color w:val="000000" w:themeColor="text1"/>
          </w:rPr>
          <w:t>[ROBE2016].</w:t>
        </w:r>
      </w:hyperlink>
      <w:r w:rsidRPr="00DC17BC">
        <w:rPr>
          <w:rStyle w:val="Hyperlink"/>
          <w:rFonts w:ascii="Arial" w:eastAsia="Calibri" w:hAnsi="Arial" w:cs="Arial"/>
          <w:color w:val="000000" w:themeColor="text1"/>
        </w:rPr>
        <w:t xml:space="preserve"> </w:t>
      </w:r>
      <w:r w:rsidRPr="00DC17BC">
        <w:rPr>
          <w:rFonts w:ascii="Arial" w:hAnsi="Arial" w:cs="Arial"/>
          <w:color w:val="000000" w:themeColor="text1"/>
        </w:rPr>
        <w:t>Thes</w:t>
      </w:r>
      <w:r w:rsidR="007C551B">
        <w:rPr>
          <w:rFonts w:ascii="Arial" w:hAnsi="Arial" w:cs="Arial"/>
          <w:color w:val="000000" w:themeColor="text1"/>
        </w:rPr>
        <w:t>e days, more and more website</w:t>
      </w:r>
      <w:r w:rsidR="00D90864">
        <w:rPr>
          <w:rFonts w:ascii="Arial" w:hAnsi="Arial" w:cs="Arial"/>
          <w:color w:val="000000" w:themeColor="text1"/>
        </w:rPr>
        <w:t>s</w:t>
      </w:r>
      <w:r w:rsidR="007C551B">
        <w:rPr>
          <w:rFonts w:ascii="Arial" w:hAnsi="Arial" w:cs="Arial"/>
          <w:color w:val="000000" w:themeColor="text1"/>
        </w:rPr>
        <w:t xml:space="preserve"> are</w:t>
      </w:r>
      <w:r w:rsidRPr="00DC17BC">
        <w:rPr>
          <w:rFonts w:ascii="Arial" w:hAnsi="Arial" w:cs="Arial"/>
          <w:color w:val="000000" w:themeColor="text1"/>
        </w:rPr>
        <w:t xml:space="preserve"> using biometric authentication, especially fingerprint</w:t>
      </w:r>
      <w:r w:rsidR="00D90864">
        <w:rPr>
          <w:rFonts w:ascii="Arial" w:hAnsi="Arial" w:cs="Arial"/>
          <w:color w:val="000000" w:themeColor="text1"/>
        </w:rPr>
        <w:t>s</w:t>
      </w:r>
      <w:r w:rsidRPr="00DC17BC">
        <w:rPr>
          <w:rFonts w:ascii="Arial" w:hAnsi="Arial" w:cs="Arial"/>
          <w:color w:val="000000" w:themeColor="text1"/>
        </w:rPr>
        <w:t xml:space="preserve"> as a form of identification and access control.</w:t>
      </w:r>
      <w:r w:rsidRPr="00DC17BC">
        <w:rPr>
          <w:rStyle w:val="Hyperlink"/>
          <w:rFonts w:ascii="Arial" w:hAnsi="Arial" w:cs="Arial"/>
          <w:color w:val="000000" w:themeColor="text1"/>
          <w:u w:val="none"/>
        </w:rPr>
        <w:t xml:space="preserve"> </w:t>
      </w:r>
      <w:r w:rsidRPr="00DC17BC">
        <w:rPr>
          <w:rFonts w:ascii="Arial" w:hAnsi="Arial" w:cs="Arial"/>
          <w:color w:val="000000" w:themeColor="text1"/>
        </w:rPr>
        <w:t xml:space="preserve">The need to protect privacy by such measures as encryption and biometric identification raises the questions, “What is wrong with using the username and password combination for login authentication?” </w:t>
      </w:r>
      <w:r w:rsidR="00D90864">
        <w:rPr>
          <w:rFonts w:ascii="Arial" w:hAnsi="Arial" w:cs="Arial"/>
          <w:color w:val="000000" w:themeColor="text1"/>
        </w:rPr>
        <w:t>The answer is that w</w:t>
      </w:r>
      <w:r w:rsidRPr="00DC17BC">
        <w:rPr>
          <w:rFonts w:ascii="Arial" w:hAnsi="Arial" w:cs="Arial"/>
          <w:color w:val="000000" w:themeColor="text1"/>
        </w:rPr>
        <w:t>hile this traditional mean</w:t>
      </w:r>
      <w:r w:rsidR="00C84D00">
        <w:rPr>
          <w:rFonts w:ascii="Arial" w:hAnsi="Arial" w:cs="Arial"/>
          <w:color w:val="000000" w:themeColor="text1"/>
        </w:rPr>
        <w:t>s</w:t>
      </w:r>
      <w:r w:rsidRPr="00DC17BC">
        <w:rPr>
          <w:rFonts w:ascii="Arial" w:hAnsi="Arial" w:cs="Arial"/>
          <w:color w:val="000000" w:themeColor="text1"/>
        </w:rPr>
        <w:t xml:space="preserve"> is viable in many identification systems, it has several disadvantages</w:t>
      </w:r>
      <w:r w:rsidRPr="00DC17BC">
        <w:rPr>
          <w:color w:val="000000" w:themeColor="text1"/>
        </w:rPr>
        <w:t xml:space="preserve"> </w:t>
      </w:r>
      <w:hyperlink r:id="rId14" w:history="1">
        <w:r w:rsidRPr="00DC17BC">
          <w:rPr>
            <w:rStyle w:val="Hyperlink"/>
            <w:rFonts w:ascii="Arial" w:hAnsi="Arial" w:cs="Arial"/>
            <w:color w:val="000000" w:themeColor="text1"/>
          </w:rPr>
          <w:t>[AGD2004]</w:t>
        </w:r>
      </w:hyperlink>
      <w:r w:rsidRPr="00DC17BC">
        <w:rPr>
          <w:rFonts w:ascii="Arial" w:hAnsi="Arial" w:cs="Arial"/>
          <w:color w:val="000000" w:themeColor="text1"/>
        </w:rPr>
        <w:t xml:space="preserve">. </w:t>
      </w:r>
      <w:r w:rsidR="00D90864">
        <w:rPr>
          <w:rFonts w:ascii="Arial" w:hAnsi="Arial" w:cs="Arial"/>
          <w:color w:val="000000" w:themeColor="text1"/>
        </w:rPr>
        <w:t xml:space="preserve">Users find it hard to remember passwords. </w:t>
      </w:r>
      <w:r w:rsidRPr="00DC17BC">
        <w:rPr>
          <w:rFonts w:ascii="Arial" w:hAnsi="Arial" w:cs="Arial"/>
          <w:color w:val="000000" w:themeColor="text1"/>
        </w:rPr>
        <w:t xml:space="preserve">But the problem with username/password security is more than an inconvenience. The password-based identification system is vulnerable to user information leaking. </w:t>
      </w:r>
      <w:r w:rsidR="00586B00">
        <w:rPr>
          <w:rStyle w:val="normalchar"/>
          <w:rFonts w:ascii="Arial" w:hAnsi="Arial" w:cs="Arial"/>
        </w:rPr>
        <w:t>Accordingly, when security is highly important, as with patient information, a stronger system is needed</w:t>
      </w:r>
      <w:r w:rsidR="00586B00">
        <w:rPr>
          <w:rFonts w:ascii="Arial" w:hAnsi="Arial" w:cs="Arial"/>
          <w:color w:val="000000" w:themeColor="text1"/>
        </w:rPr>
        <w:t>.</w:t>
      </w:r>
    </w:p>
    <w:p w14:paraId="6968AAF8" w14:textId="68634CFB" w:rsidR="00586B00" w:rsidRPr="00586B00" w:rsidRDefault="00586B00" w:rsidP="00586B00">
      <w:pPr>
        <w:spacing w:line="480" w:lineRule="auto"/>
        <w:ind w:firstLine="720"/>
        <w:jc w:val="both"/>
        <w:rPr>
          <w:rStyle w:val="normalchar"/>
          <w:rFonts w:ascii="Arial" w:hAnsi="Arial" w:cs="Arial"/>
          <w:color w:val="000000" w:themeColor="text1"/>
        </w:rPr>
      </w:pPr>
      <w:r>
        <w:rPr>
          <w:rStyle w:val="normalchar"/>
          <w:rFonts w:ascii="Arial" w:hAnsi="Arial" w:cs="Arial"/>
        </w:rPr>
        <w:t xml:space="preserve">Big River Orthopedic Massage Clinic (BROMC).  BROMC is an Ortho therapeutic massage provider service for treatment of accident, work, and sports injuries and for aging and disease pain relief. BROMC also does maintenance therapeutic massage for people with stress related lifestyles and provides relaxing massage for the general public. The company started in 2002 in Edmonton and Calgary Canada.  Since then the company, originally small business has </w:t>
      </w:r>
      <w:r w:rsidR="00A155AE">
        <w:rPr>
          <w:rStyle w:val="normalchar"/>
          <w:rFonts w:ascii="Arial" w:hAnsi="Arial" w:cs="Arial"/>
        </w:rPr>
        <w:t>expanded</w:t>
      </w:r>
      <w:r>
        <w:rPr>
          <w:rStyle w:val="normalchar"/>
          <w:rFonts w:ascii="Arial" w:hAnsi="Arial" w:cs="Arial"/>
        </w:rPr>
        <w:t xml:space="preserve"> to foreign cities, including Bangkok, Thailand. The company is fully qualified to provide these services and is recognized by the medical profession and the medical insurance industry. </w:t>
      </w:r>
      <w:r w:rsidR="00BB294D">
        <w:rPr>
          <w:rStyle w:val="normalchar"/>
          <w:rFonts w:ascii="Arial" w:hAnsi="Arial" w:cs="Arial"/>
        </w:rPr>
        <w:t>Peter W. Lock, 67 years old, is</w:t>
      </w:r>
      <w:r>
        <w:rPr>
          <w:rStyle w:val="normalchar"/>
          <w:rFonts w:ascii="Arial" w:hAnsi="Arial" w:cs="Arial"/>
        </w:rPr>
        <w:t xml:space="preserve"> the owner of Big River Orthopedic Massage Clinic. </w:t>
      </w:r>
    </w:p>
    <w:p w14:paraId="50100405" w14:textId="6C6A6539" w:rsidR="006D0528" w:rsidRPr="00DC17BC" w:rsidRDefault="00586B00" w:rsidP="00586B00">
      <w:pPr>
        <w:spacing w:line="480" w:lineRule="auto"/>
        <w:ind w:firstLine="720"/>
        <w:jc w:val="both"/>
        <w:rPr>
          <w:rStyle w:val="Hyperlink"/>
          <w:rFonts w:ascii="Arial" w:hAnsi="Arial" w:cs="Arial"/>
          <w:color w:val="000000" w:themeColor="text1"/>
        </w:rPr>
      </w:pPr>
      <w:r>
        <w:rPr>
          <w:rStyle w:val="normalchar"/>
          <w:rFonts w:ascii="Arial" w:hAnsi="Arial" w:cs="Arial"/>
        </w:rPr>
        <w:lastRenderedPageBreak/>
        <w:t>The proponents interviewed Mr. Lock via Facebook Messenger. One area discussed was what sort of questions BROMC asks the patient. Mr. L</w:t>
      </w:r>
      <w:r w:rsidR="00E71E4F">
        <w:rPr>
          <w:rStyle w:val="normalchar"/>
          <w:rFonts w:ascii="Arial" w:hAnsi="Arial" w:cs="Arial"/>
        </w:rPr>
        <w:t>ock</w:t>
      </w:r>
      <w:r w:rsidR="00863885">
        <w:rPr>
          <w:rStyle w:val="normalchar"/>
          <w:rFonts w:ascii="Arial" w:hAnsi="Arial" w:cs="Arial"/>
        </w:rPr>
        <w:t>’s</w:t>
      </w:r>
      <w:r w:rsidR="00E71E4F">
        <w:rPr>
          <w:rStyle w:val="normalchar"/>
          <w:rFonts w:ascii="Arial" w:hAnsi="Arial" w:cs="Arial"/>
        </w:rPr>
        <w:t xml:space="preserve"> reply was, </w:t>
      </w:r>
      <w:r w:rsidR="00863885">
        <w:rPr>
          <w:rStyle w:val="normalchar"/>
          <w:rFonts w:ascii="Arial" w:hAnsi="Arial" w:cs="Arial"/>
        </w:rPr>
        <w:t>“</w:t>
      </w:r>
      <w:r>
        <w:rPr>
          <w:rStyle w:val="normalchar"/>
          <w:rFonts w:ascii="Arial" w:hAnsi="Arial" w:cs="Arial"/>
        </w:rPr>
        <w:t xml:space="preserve">Please see </w:t>
      </w:r>
      <w:r w:rsidR="00863885">
        <w:rPr>
          <w:rStyle w:val="normalchar"/>
          <w:rFonts w:ascii="Arial" w:hAnsi="Arial" w:cs="Arial"/>
        </w:rPr>
        <w:t xml:space="preserve">our </w:t>
      </w:r>
      <w:r>
        <w:rPr>
          <w:rStyle w:val="normalchar"/>
          <w:rFonts w:ascii="Arial" w:hAnsi="Arial" w:cs="Arial"/>
        </w:rPr>
        <w:t>intake sheet.</w:t>
      </w:r>
      <w:r w:rsidR="00863885">
        <w:rPr>
          <w:rStyle w:val="normalchar"/>
          <w:rFonts w:ascii="Arial" w:hAnsi="Arial" w:cs="Arial"/>
        </w:rPr>
        <w:t xml:space="preserve"> “First of all, we look at how the client walks</w:t>
      </w:r>
      <w:r>
        <w:rPr>
          <w:rStyle w:val="normalchar"/>
          <w:rFonts w:ascii="Arial" w:hAnsi="Arial" w:cs="Arial"/>
        </w:rPr>
        <w:t xml:space="preserve"> in</w:t>
      </w:r>
      <w:r w:rsidR="00863885">
        <w:rPr>
          <w:rStyle w:val="normalchar"/>
          <w:rFonts w:ascii="Arial" w:hAnsi="Arial" w:cs="Arial"/>
        </w:rPr>
        <w:t>,</w:t>
      </w:r>
      <w:r>
        <w:rPr>
          <w:rStyle w:val="normalchar"/>
          <w:rFonts w:ascii="Arial" w:hAnsi="Arial" w:cs="Arial"/>
        </w:rPr>
        <w:t xml:space="preserve"> </w:t>
      </w:r>
      <w:r w:rsidR="00863885">
        <w:rPr>
          <w:rStyle w:val="normalchar"/>
          <w:rFonts w:ascii="Arial" w:hAnsi="Arial" w:cs="Arial"/>
        </w:rPr>
        <w:t xml:space="preserve">his/her posture and ask some general questions. In </w:t>
      </w:r>
      <w:r>
        <w:rPr>
          <w:rStyle w:val="normalchar"/>
          <w:rFonts w:ascii="Arial" w:hAnsi="Arial" w:cs="Arial"/>
        </w:rPr>
        <w:t>case of an injury</w:t>
      </w:r>
      <w:r w:rsidR="00863885">
        <w:rPr>
          <w:rStyle w:val="normalchar"/>
          <w:rFonts w:ascii="Arial" w:hAnsi="Arial" w:cs="Arial"/>
        </w:rPr>
        <w:t xml:space="preserve"> we ask how the injury occurred, </w:t>
      </w:r>
      <w:r>
        <w:rPr>
          <w:rStyle w:val="normalchar"/>
          <w:rFonts w:ascii="Arial" w:hAnsi="Arial" w:cs="Arial"/>
        </w:rPr>
        <w:t xml:space="preserve">if the there was a medical diagnose, X-rays etc.” In the </w:t>
      </w:r>
      <w:r w:rsidR="00863885">
        <w:rPr>
          <w:rStyle w:val="normalchar"/>
          <w:rFonts w:ascii="Arial" w:hAnsi="Arial" w:cs="Arial"/>
        </w:rPr>
        <w:t>intake</w:t>
      </w:r>
      <w:r>
        <w:rPr>
          <w:rStyle w:val="normalchar"/>
          <w:rFonts w:ascii="Arial" w:hAnsi="Arial" w:cs="Arial"/>
        </w:rPr>
        <w:t xml:space="preserve"> sheet are questions about the following: Orthopedic and or Rehab Medicine, Non-Specific, Neurology, Psychiatry, Gastrointestinal, Pulmonary Medicine, Cardiology, Infectious Diseases, Endocrinology, Rheumatology, Obstetrics and Gynecology, Painful Emotional Menses Otolaryngology (ENT), Nephrology, Oncology, Dermatology, Urology, Breast, Past Medical History and Vascular Medicine. All of these conditions have been categorized by the proponents in order to identify the symptoms for assessment [PETE2002].</w:t>
      </w:r>
    </w:p>
    <w:p w14:paraId="11772244"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226A3424"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5F5F0DB6"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5C9DE7A4"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30CC6754"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2CA4D8CF"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4B1E4821"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63C1E60A" w14:textId="77777777" w:rsidR="006D0528" w:rsidRPr="00DC17BC" w:rsidRDefault="006D0528" w:rsidP="006D0528">
      <w:pPr>
        <w:spacing w:line="480" w:lineRule="auto"/>
        <w:ind w:firstLine="720"/>
        <w:jc w:val="both"/>
        <w:rPr>
          <w:rFonts w:ascii="Arial" w:hAnsi="Arial" w:cs="Arial"/>
          <w:color w:val="000000" w:themeColor="text1"/>
          <w:u w:val="single"/>
        </w:rPr>
      </w:pPr>
    </w:p>
    <w:p w14:paraId="20A2F57C" w14:textId="77777777" w:rsidR="006D0528" w:rsidRPr="00DC17BC" w:rsidRDefault="006D0528" w:rsidP="006D0528">
      <w:pPr>
        <w:spacing w:line="480" w:lineRule="auto"/>
        <w:ind w:firstLine="720"/>
        <w:jc w:val="both"/>
        <w:rPr>
          <w:rFonts w:ascii="Arial" w:hAnsi="Arial" w:cs="Arial"/>
          <w:color w:val="000000" w:themeColor="text1"/>
          <w:u w:val="single"/>
        </w:rPr>
      </w:pPr>
    </w:p>
    <w:p w14:paraId="26B06672" w14:textId="77777777" w:rsidR="006D0528" w:rsidRPr="00DC17BC" w:rsidRDefault="006D0528" w:rsidP="006D0528">
      <w:pPr>
        <w:spacing w:line="480" w:lineRule="auto"/>
        <w:ind w:firstLine="720"/>
        <w:jc w:val="both"/>
        <w:rPr>
          <w:rFonts w:ascii="Arial" w:hAnsi="Arial" w:cs="Arial"/>
          <w:color w:val="000000" w:themeColor="text1"/>
          <w:u w:val="single"/>
        </w:rPr>
      </w:pPr>
    </w:p>
    <w:p w14:paraId="72861A9C" w14:textId="77777777" w:rsidR="006D0528" w:rsidRPr="00DC17BC" w:rsidRDefault="006D0528" w:rsidP="00527271">
      <w:pPr>
        <w:spacing w:line="480" w:lineRule="auto"/>
        <w:jc w:val="both"/>
        <w:rPr>
          <w:rFonts w:ascii="Arial" w:hAnsi="Arial" w:cs="Arial"/>
          <w:color w:val="000000" w:themeColor="text1"/>
          <w:u w:val="single"/>
        </w:rPr>
      </w:pPr>
    </w:p>
    <w:p w14:paraId="1DB7D92C" w14:textId="77777777" w:rsidR="006D0528" w:rsidRPr="00DC17BC" w:rsidRDefault="006D0528" w:rsidP="006D0528">
      <w:pPr>
        <w:spacing w:line="480" w:lineRule="auto"/>
        <w:rPr>
          <w:rFonts w:ascii="Arial" w:hAnsi="Arial" w:cs="Arial"/>
          <w:b/>
          <w:color w:val="000000" w:themeColor="text1"/>
        </w:rPr>
      </w:pPr>
      <w:r w:rsidRPr="00DC17BC">
        <w:rPr>
          <w:rFonts w:ascii="Arial" w:hAnsi="Arial" w:cs="Arial"/>
          <w:b/>
          <w:color w:val="000000" w:themeColor="text1"/>
        </w:rPr>
        <w:lastRenderedPageBreak/>
        <w:t>1.2 STATEMENT OF THE PROBLEM</w:t>
      </w:r>
    </w:p>
    <w:p w14:paraId="1F423C0B" w14:textId="7B593A7C" w:rsidR="00752B60" w:rsidRDefault="00752B60" w:rsidP="006D0528">
      <w:pPr>
        <w:spacing w:line="480" w:lineRule="auto"/>
        <w:ind w:firstLine="720"/>
        <w:jc w:val="both"/>
        <w:rPr>
          <w:rStyle w:val="normalchar"/>
          <w:rFonts w:ascii="Arial" w:hAnsi="Arial" w:cs="Arial"/>
        </w:rPr>
      </w:pPr>
      <w:r>
        <w:rPr>
          <w:rStyle w:val="normalchar"/>
          <w:rFonts w:ascii="Arial" w:hAnsi="Arial" w:cs="Arial"/>
        </w:rPr>
        <w:t>The interview with Mr. Lock, the owner of Big River Orthopedic Massage Clinic (BROMC) pointed out some problems with</w:t>
      </w:r>
      <w:r w:rsidR="00220128">
        <w:rPr>
          <w:rStyle w:val="normalchar"/>
          <w:rFonts w:ascii="Arial" w:hAnsi="Arial" w:cs="Arial"/>
        </w:rPr>
        <w:t xml:space="preserve"> present</w:t>
      </w:r>
      <w:r>
        <w:rPr>
          <w:rStyle w:val="normalchar"/>
          <w:rFonts w:ascii="Arial" w:hAnsi="Arial" w:cs="Arial"/>
        </w:rPr>
        <w:t xml:space="preserve"> their system</w:t>
      </w:r>
      <w:r w:rsidR="00220128">
        <w:rPr>
          <w:rStyle w:val="normalchar"/>
          <w:rFonts w:ascii="Arial" w:hAnsi="Arial" w:cs="Arial"/>
        </w:rPr>
        <w:t>.  It was found out that they are</w:t>
      </w:r>
      <w:r>
        <w:rPr>
          <w:rStyle w:val="normalchar"/>
          <w:rFonts w:ascii="Arial" w:hAnsi="Arial" w:cs="Arial"/>
        </w:rPr>
        <w:t xml:space="preserve"> using manual (hand-written) registration wherein they capture the patient’s data by filling up a form (described above) to capture all information needed from the patients. This means patients have to visit the clinic just to book for an appointment.</w:t>
      </w:r>
    </w:p>
    <w:p w14:paraId="7D663ADF" w14:textId="42ACF3AD" w:rsidR="00C819E2" w:rsidRDefault="00C819E2" w:rsidP="006D0528">
      <w:pPr>
        <w:spacing w:line="480" w:lineRule="auto"/>
        <w:ind w:firstLine="720"/>
        <w:jc w:val="both"/>
        <w:rPr>
          <w:rStyle w:val="normalchar"/>
          <w:rFonts w:ascii="Arial" w:hAnsi="Arial" w:cs="Arial"/>
        </w:rPr>
      </w:pPr>
      <w:r>
        <w:rPr>
          <w:rStyle w:val="normalchar"/>
          <w:rFonts w:ascii="Arial" w:hAnsi="Arial" w:cs="Arial"/>
        </w:rPr>
        <w:t>The company stores the patients’ information in a file cabinet which consumes space and is prone to loss and damage.  Moreover, the paper files could easily be accessed by unauthorized persons.</w:t>
      </w:r>
    </w:p>
    <w:p w14:paraId="5BD579E3" w14:textId="58847A79" w:rsidR="006D0528" w:rsidRPr="00DC17BC" w:rsidRDefault="00220128" w:rsidP="00411F6C">
      <w:pPr>
        <w:spacing w:line="480" w:lineRule="auto"/>
        <w:ind w:firstLine="720"/>
        <w:jc w:val="both"/>
        <w:rPr>
          <w:rFonts w:ascii="Arial" w:eastAsia="Calibri" w:hAnsi="Arial" w:cs="Arial"/>
          <w:color w:val="000000" w:themeColor="text1"/>
        </w:rPr>
      </w:pPr>
      <w:r>
        <w:rPr>
          <w:rStyle w:val="normalchar"/>
          <w:rFonts w:ascii="Arial" w:hAnsi="Arial" w:cs="Arial"/>
        </w:rPr>
        <w:t>T</w:t>
      </w:r>
      <w:r w:rsidR="00411F6C">
        <w:rPr>
          <w:rStyle w:val="normalchar"/>
          <w:rFonts w:ascii="Arial" w:hAnsi="Arial" w:cs="Arial"/>
        </w:rPr>
        <w:t>he last problem identified in the inte</w:t>
      </w:r>
      <w:r>
        <w:rPr>
          <w:rStyle w:val="normalchar"/>
          <w:rFonts w:ascii="Arial" w:hAnsi="Arial" w:cs="Arial"/>
        </w:rPr>
        <w:t xml:space="preserve">rview is that the company needs to </w:t>
      </w:r>
      <w:r w:rsidR="00411F6C">
        <w:rPr>
          <w:rStyle w:val="normalchar"/>
          <w:rFonts w:ascii="Arial" w:hAnsi="Arial" w:cs="Arial"/>
        </w:rPr>
        <w:t xml:space="preserve">predict its future needs, such as when to hire new therapists, when to expand by opening new branches, and where to invest </w:t>
      </w:r>
      <w:r>
        <w:rPr>
          <w:rStyle w:val="normalchar"/>
          <w:rFonts w:ascii="Arial" w:hAnsi="Arial" w:cs="Arial"/>
        </w:rPr>
        <w:t>its</w:t>
      </w:r>
      <w:r w:rsidR="00411F6C">
        <w:rPr>
          <w:rStyle w:val="normalchar"/>
          <w:rFonts w:ascii="Arial" w:hAnsi="Arial" w:cs="Arial"/>
        </w:rPr>
        <w:t xml:space="preserve"> resources. This information is critical for decisions on how to improve their business, but the present system makes it hard, or even impossible to find it.  The company has recognized this problem as an obstacle to developing as a business.</w:t>
      </w:r>
    </w:p>
    <w:p w14:paraId="27B1F001"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70511779"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71FE773D"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4A3149C8"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5FE869C7" w14:textId="77777777" w:rsidR="006D0528"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7ECF94BC" w14:textId="77777777" w:rsidR="00901A95" w:rsidRDefault="00901A95" w:rsidP="006D0528">
      <w:pPr>
        <w:widowControl w:val="0"/>
        <w:autoSpaceDE w:val="0"/>
        <w:autoSpaceDN w:val="0"/>
        <w:adjustRightInd w:val="0"/>
        <w:spacing w:after="60" w:line="480" w:lineRule="auto"/>
        <w:jc w:val="both"/>
        <w:rPr>
          <w:rFonts w:ascii="Arial" w:eastAsia="Calibri" w:hAnsi="Arial" w:cs="Arial"/>
          <w:color w:val="000000" w:themeColor="text1"/>
        </w:rPr>
      </w:pPr>
    </w:p>
    <w:p w14:paraId="4AB8FCFC" w14:textId="77777777" w:rsidR="008E42D6" w:rsidRPr="00DC17BC" w:rsidRDefault="008E42D6" w:rsidP="006D0528">
      <w:pPr>
        <w:widowControl w:val="0"/>
        <w:autoSpaceDE w:val="0"/>
        <w:autoSpaceDN w:val="0"/>
        <w:adjustRightInd w:val="0"/>
        <w:spacing w:after="60" w:line="480" w:lineRule="auto"/>
        <w:jc w:val="both"/>
        <w:rPr>
          <w:rFonts w:ascii="Arial" w:eastAsia="Calibri" w:hAnsi="Arial" w:cs="Arial"/>
          <w:color w:val="000000" w:themeColor="text1"/>
        </w:rPr>
      </w:pPr>
    </w:p>
    <w:p w14:paraId="722ED540"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lastRenderedPageBreak/>
        <w:t>1.3 OBJECTIVES OF THE STUDY</w:t>
      </w:r>
    </w:p>
    <w:p w14:paraId="09B7EFEA"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1.3.1 GENERAL OBJECTIVE</w:t>
      </w:r>
    </w:p>
    <w:p w14:paraId="707B9AA1" w14:textId="21387B22" w:rsidR="006D0528" w:rsidRDefault="00D70758" w:rsidP="00D70758">
      <w:pPr>
        <w:pStyle w:val="Normal1"/>
        <w:jc w:val="center"/>
        <w:rPr>
          <w:rStyle w:val="normalchar"/>
          <w:rFonts w:ascii="Arial" w:hAnsi="Arial" w:cs="Arial"/>
        </w:rPr>
      </w:pPr>
      <w:r>
        <w:rPr>
          <w:rStyle w:val="normalchar"/>
          <w:rFonts w:ascii="Arial" w:hAnsi="Arial" w:cs="Arial"/>
        </w:rPr>
        <w:t xml:space="preserve">Online Patient Portal with </w:t>
      </w:r>
      <w:r w:rsidR="00B51F2E">
        <w:rPr>
          <w:rStyle w:val="normalchar"/>
          <w:rFonts w:ascii="Arial" w:hAnsi="Arial" w:cs="Arial"/>
        </w:rPr>
        <w:t>Secure Socket Layer</w:t>
      </w:r>
      <w:r w:rsidR="00D90864">
        <w:rPr>
          <w:rStyle w:val="normalchar"/>
          <w:rFonts w:ascii="Arial" w:hAnsi="Arial" w:cs="Arial"/>
        </w:rPr>
        <w:t xml:space="preserve"> </w:t>
      </w:r>
      <w:r>
        <w:rPr>
          <w:rStyle w:val="normalchar"/>
          <w:rFonts w:ascii="Arial" w:hAnsi="Arial" w:cs="Arial"/>
        </w:rPr>
        <w:t>and Capability for Manpower Forecast, Scheduling, and Patient Data Maintenance</w:t>
      </w:r>
    </w:p>
    <w:p w14:paraId="23113B47" w14:textId="77777777" w:rsidR="00D70758" w:rsidRPr="00D70758" w:rsidRDefault="00D70758" w:rsidP="00D70758">
      <w:pPr>
        <w:pStyle w:val="Normal1"/>
        <w:jc w:val="center"/>
        <w:rPr>
          <w:rFonts w:ascii="Arial" w:hAnsi="Arial" w:cs="Arial"/>
        </w:rPr>
      </w:pPr>
    </w:p>
    <w:p w14:paraId="369E6FC5" w14:textId="77777777" w:rsidR="00D70758" w:rsidRDefault="006D0528" w:rsidP="00D70758">
      <w:pPr>
        <w:widowControl w:val="0"/>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 xml:space="preserve">1.3.2 SPECIFIC OBJECTIVES </w:t>
      </w:r>
    </w:p>
    <w:p w14:paraId="607122DD" w14:textId="77777777" w:rsidR="00D70758" w:rsidRDefault="00D70758" w:rsidP="00D70758">
      <w:pPr>
        <w:widowControl w:val="0"/>
        <w:autoSpaceDE w:val="0"/>
        <w:autoSpaceDN w:val="0"/>
        <w:adjustRightInd w:val="0"/>
        <w:spacing w:after="60" w:line="480" w:lineRule="auto"/>
        <w:jc w:val="both"/>
        <w:rPr>
          <w:rStyle w:val="normalchar"/>
          <w:rFonts w:ascii="Arial" w:hAnsi="Arial" w:cs="Arial"/>
        </w:rPr>
      </w:pPr>
      <w:r>
        <w:rPr>
          <w:rStyle w:val="normalchar"/>
          <w:rFonts w:ascii="Arial" w:hAnsi="Arial" w:cs="Arial"/>
        </w:rPr>
        <w:t>Specifically, this Study aims to develop an Online Patient Portal with the following elements:</w:t>
      </w:r>
    </w:p>
    <w:p w14:paraId="15C99163" w14:textId="3F45F210" w:rsidR="00D70758" w:rsidRPr="00615E2A" w:rsidRDefault="00A02D98" w:rsidP="00615E2A">
      <w:pPr>
        <w:pStyle w:val="ListParagraph"/>
        <w:widowControl w:val="0"/>
        <w:numPr>
          <w:ilvl w:val="0"/>
          <w:numId w:val="16"/>
        </w:numPr>
        <w:autoSpaceDE w:val="0"/>
        <w:autoSpaceDN w:val="0"/>
        <w:adjustRightInd w:val="0"/>
        <w:spacing w:after="60" w:line="480" w:lineRule="auto"/>
        <w:ind w:left="0" w:firstLine="1058"/>
        <w:jc w:val="both"/>
        <w:rPr>
          <w:rStyle w:val="hyperlinkchar"/>
          <w:rFonts w:ascii="Arial" w:hAnsi="Arial" w:cs="Arial"/>
          <w:color w:val="000000"/>
        </w:rPr>
      </w:pPr>
      <w:r w:rsidRPr="00615E2A">
        <w:rPr>
          <w:rStyle w:val="normalchar"/>
          <w:rFonts w:ascii="Arial" w:hAnsi="Arial" w:cs="Arial"/>
        </w:rPr>
        <w:t>To</w:t>
      </w:r>
      <w:r w:rsidR="00D70758" w:rsidRPr="00615E2A">
        <w:rPr>
          <w:rStyle w:val="normalchar"/>
          <w:rFonts w:ascii="Arial" w:hAnsi="Arial" w:cs="Arial"/>
        </w:rPr>
        <w:t xml:space="preserve"> provides an efficient and accurate means for registration and scheduling and avoiding missed appointment</w:t>
      </w:r>
      <w:r w:rsidR="00220128">
        <w:rPr>
          <w:rStyle w:val="normalchar"/>
          <w:rFonts w:ascii="Arial" w:hAnsi="Arial" w:cs="Arial"/>
        </w:rPr>
        <w:t>s</w:t>
      </w:r>
      <w:r w:rsidR="00D70758" w:rsidRPr="00615E2A">
        <w:rPr>
          <w:rStyle w:val="normalchar"/>
          <w:rFonts w:ascii="Arial" w:hAnsi="Arial" w:cs="Arial"/>
        </w:rPr>
        <w:t xml:space="preserve"> for ongoing therapy by use of</w:t>
      </w:r>
      <w:r w:rsidR="00D70758" w:rsidRPr="00615E2A">
        <w:rPr>
          <w:rStyle w:val="hyperlinkchar"/>
          <w:rFonts w:ascii="Arial" w:hAnsi="Arial" w:cs="Arial"/>
          <w:color w:val="000000"/>
        </w:rPr>
        <w:t xml:space="preserve"> an SMS Notification feature.</w:t>
      </w:r>
      <w:r w:rsidR="00E74842">
        <w:rPr>
          <w:rStyle w:val="hyperlinkchar"/>
          <w:rFonts w:ascii="Arial" w:hAnsi="Arial" w:cs="Arial"/>
          <w:color w:val="000000"/>
        </w:rPr>
        <w:t xml:space="preserve"> The Average time calculated was 118% online registration compare to 238% manual registration.</w:t>
      </w:r>
    </w:p>
    <w:p w14:paraId="13113495" w14:textId="27FDA076" w:rsidR="006D0528" w:rsidRPr="00615E2A" w:rsidRDefault="00A02D98" w:rsidP="00615E2A">
      <w:pPr>
        <w:pStyle w:val="ListParagraph"/>
        <w:widowControl w:val="0"/>
        <w:numPr>
          <w:ilvl w:val="0"/>
          <w:numId w:val="16"/>
        </w:numPr>
        <w:autoSpaceDE w:val="0"/>
        <w:autoSpaceDN w:val="0"/>
        <w:adjustRightInd w:val="0"/>
        <w:spacing w:after="60" w:line="480" w:lineRule="auto"/>
        <w:ind w:left="0" w:firstLine="1058"/>
        <w:jc w:val="both"/>
        <w:rPr>
          <w:rFonts w:ascii="Arial" w:eastAsia="Calibri" w:hAnsi="Arial" w:cs="Arial"/>
          <w:color w:val="000000" w:themeColor="text1"/>
        </w:rPr>
      </w:pPr>
      <w:r w:rsidRPr="00615E2A">
        <w:rPr>
          <w:rFonts w:ascii="Arial" w:eastAsia="Calibri" w:hAnsi="Arial" w:cs="Arial"/>
          <w:color w:val="000000" w:themeColor="text1"/>
        </w:rPr>
        <w:t>To</w:t>
      </w:r>
      <w:r w:rsidR="00D70758" w:rsidRPr="00615E2A">
        <w:rPr>
          <w:rFonts w:ascii="Arial" w:eastAsia="Calibri" w:hAnsi="Arial" w:cs="Arial"/>
          <w:color w:val="000000" w:themeColor="text1"/>
        </w:rPr>
        <w:t xml:space="preserve"> s</w:t>
      </w:r>
      <w:r w:rsidR="006D0528" w:rsidRPr="00615E2A">
        <w:rPr>
          <w:rFonts w:ascii="Arial" w:eastAsia="Calibri" w:hAnsi="Arial" w:cs="Arial"/>
          <w:color w:val="000000" w:themeColor="text1"/>
        </w:rPr>
        <w:t>ecure</w:t>
      </w:r>
      <w:r w:rsidR="00D70758" w:rsidRPr="00615E2A">
        <w:rPr>
          <w:rFonts w:ascii="Arial" w:eastAsia="Calibri" w:hAnsi="Arial" w:cs="Arial"/>
          <w:color w:val="000000" w:themeColor="text1"/>
        </w:rPr>
        <w:t>s</w:t>
      </w:r>
      <w:r w:rsidR="006D0528" w:rsidRPr="00615E2A">
        <w:rPr>
          <w:rFonts w:ascii="Arial" w:eastAsia="Calibri" w:hAnsi="Arial" w:cs="Arial"/>
          <w:color w:val="000000" w:themeColor="text1"/>
        </w:rPr>
        <w:t xml:space="preserve"> the</w:t>
      </w:r>
      <w:r w:rsidR="00A25039" w:rsidRPr="00615E2A">
        <w:rPr>
          <w:rFonts w:ascii="Arial" w:eastAsia="Calibri" w:hAnsi="Arial" w:cs="Arial"/>
          <w:color w:val="000000" w:themeColor="text1"/>
        </w:rPr>
        <w:t xml:space="preserve"> information of the patients by </w:t>
      </w:r>
      <w:r w:rsidR="000B6949">
        <w:rPr>
          <w:rFonts w:ascii="Arial" w:eastAsia="Calibri" w:hAnsi="Arial" w:cs="Arial"/>
          <w:color w:val="000000" w:themeColor="text1"/>
        </w:rPr>
        <w:t>S</w:t>
      </w:r>
      <w:r w:rsidR="00B13CF6">
        <w:rPr>
          <w:rFonts w:ascii="Arial" w:eastAsia="Calibri" w:hAnsi="Arial" w:cs="Arial"/>
          <w:color w:val="000000" w:themeColor="text1"/>
        </w:rPr>
        <w:t xml:space="preserve">ecure </w:t>
      </w:r>
      <w:r w:rsidR="000B6949">
        <w:rPr>
          <w:rFonts w:ascii="Arial" w:eastAsia="Calibri" w:hAnsi="Arial" w:cs="Arial"/>
          <w:color w:val="000000" w:themeColor="text1"/>
        </w:rPr>
        <w:t>S</w:t>
      </w:r>
      <w:r w:rsidR="00B13CF6">
        <w:rPr>
          <w:rFonts w:ascii="Arial" w:eastAsia="Calibri" w:hAnsi="Arial" w:cs="Arial"/>
          <w:color w:val="000000" w:themeColor="text1"/>
        </w:rPr>
        <w:t xml:space="preserve">ocket </w:t>
      </w:r>
      <w:r w:rsidR="000B6949">
        <w:rPr>
          <w:rFonts w:ascii="Arial" w:eastAsia="Calibri" w:hAnsi="Arial" w:cs="Arial"/>
          <w:color w:val="000000" w:themeColor="text1"/>
        </w:rPr>
        <w:t>L</w:t>
      </w:r>
      <w:r w:rsidR="00B13CF6">
        <w:rPr>
          <w:rFonts w:ascii="Arial" w:eastAsia="Calibri" w:hAnsi="Arial" w:cs="Arial"/>
          <w:color w:val="000000" w:themeColor="text1"/>
        </w:rPr>
        <w:t>ayer</w:t>
      </w:r>
      <w:r w:rsidR="000E6220" w:rsidRPr="00615E2A">
        <w:rPr>
          <w:rFonts w:ascii="Arial" w:eastAsia="Calibri" w:hAnsi="Arial" w:cs="Arial"/>
          <w:color w:val="000000" w:themeColor="text1"/>
        </w:rPr>
        <w:t xml:space="preserve"> and integrating a Fingerprint verification as part of system security.</w:t>
      </w:r>
    </w:p>
    <w:p w14:paraId="161AFC9E" w14:textId="35C92A68" w:rsidR="006D0528" w:rsidRPr="00615E2A" w:rsidRDefault="00A02D98" w:rsidP="00615E2A">
      <w:pPr>
        <w:pStyle w:val="ListParagraph"/>
        <w:widowControl w:val="0"/>
        <w:numPr>
          <w:ilvl w:val="0"/>
          <w:numId w:val="16"/>
        </w:numPr>
        <w:autoSpaceDE w:val="0"/>
        <w:autoSpaceDN w:val="0"/>
        <w:adjustRightInd w:val="0"/>
        <w:spacing w:after="60" w:line="480" w:lineRule="auto"/>
        <w:ind w:left="0" w:firstLine="1080"/>
        <w:jc w:val="both"/>
        <w:rPr>
          <w:rFonts w:ascii="Arial" w:eastAsia="Calibri" w:hAnsi="Arial" w:cs="Arial"/>
          <w:color w:val="000000" w:themeColor="text1"/>
        </w:rPr>
      </w:pPr>
      <w:r w:rsidRPr="00615E2A">
        <w:rPr>
          <w:rFonts w:ascii="Arial" w:eastAsia="Calibri" w:hAnsi="Arial" w:cs="Arial"/>
          <w:color w:val="000000" w:themeColor="text1"/>
        </w:rPr>
        <w:t>To</w:t>
      </w:r>
      <w:r w:rsidR="00D70758" w:rsidRPr="00615E2A">
        <w:rPr>
          <w:rFonts w:ascii="Arial" w:eastAsia="Calibri" w:hAnsi="Arial" w:cs="Arial"/>
          <w:color w:val="000000" w:themeColor="text1"/>
        </w:rPr>
        <w:t xml:space="preserve"> p</w:t>
      </w:r>
      <w:r w:rsidR="006B4BC4" w:rsidRPr="00615E2A">
        <w:rPr>
          <w:rFonts w:ascii="Arial" w:eastAsia="Calibri" w:hAnsi="Arial" w:cs="Arial"/>
          <w:color w:val="000000" w:themeColor="text1"/>
        </w:rPr>
        <w:t>rovide</w:t>
      </w:r>
      <w:r w:rsidR="00D70758" w:rsidRPr="00615E2A">
        <w:rPr>
          <w:rFonts w:ascii="Arial" w:eastAsia="Calibri" w:hAnsi="Arial" w:cs="Arial"/>
          <w:color w:val="000000" w:themeColor="text1"/>
        </w:rPr>
        <w:t>s</w:t>
      </w:r>
      <w:r w:rsidR="006B4BC4" w:rsidRPr="00615E2A">
        <w:rPr>
          <w:rFonts w:ascii="Arial" w:eastAsia="Calibri" w:hAnsi="Arial" w:cs="Arial"/>
          <w:color w:val="000000" w:themeColor="text1"/>
        </w:rPr>
        <w:t xml:space="preserve"> a facility</w:t>
      </w:r>
      <w:r w:rsidR="006D0528" w:rsidRPr="00615E2A">
        <w:rPr>
          <w:rFonts w:ascii="Arial" w:eastAsia="Calibri" w:hAnsi="Arial" w:cs="Arial"/>
          <w:color w:val="000000" w:themeColor="text1"/>
        </w:rPr>
        <w:t xml:space="preserve"> for the </w:t>
      </w:r>
      <w:r w:rsidR="00DF6120" w:rsidRPr="00615E2A">
        <w:rPr>
          <w:rFonts w:ascii="Arial" w:eastAsia="Calibri" w:hAnsi="Arial" w:cs="Arial"/>
          <w:color w:val="000000" w:themeColor="text1"/>
        </w:rPr>
        <w:t>company</w:t>
      </w:r>
      <w:r w:rsidR="006D0528" w:rsidRPr="00615E2A">
        <w:rPr>
          <w:rFonts w:ascii="Arial" w:eastAsia="Calibri" w:hAnsi="Arial" w:cs="Arial"/>
          <w:color w:val="000000" w:themeColor="text1"/>
        </w:rPr>
        <w:t xml:space="preserve"> </w:t>
      </w:r>
      <w:r w:rsidR="00D70758" w:rsidRPr="00615E2A">
        <w:rPr>
          <w:rFonts w:ascii="Arial" w:eastAsia="Calibri" w:hAnsi="Arial" w:cs="Arial"/>
          <w:color w:val="000000" w:themeColor="text1"/>
        </w:rPr>
        <w:t>to project</w:t>
      </w:r>
      <w:r w:rsidR="006B4BC4" w:rsidRPr="00615E2A">
        <w:rPr>
          <w:rFonts w:ascii="Arial" w:eastAsia="Calibri" w:hAnsi="Arial" w:cs="Arial"/>
          <w:color w:val="000000" w:themeColor="text1"/>
        </w:rPr>
        <w:t xml:space="preserve"> </w:t>
      </w:r>
      <w:r w:rsidR="006D0528" w:rsidRPr="00615E2A">
        <w:rPr>
          <w:rFonts w:ascii="Arial" w:eastAsia="Calibri" w:hAnsi="Arial" w:cs="Arial"/>
          <w:color w:val="000000" w:themeColor="text1"/>
        </w:rPr>
        <w:t xml:space="preserve">future needs </w:t>
      </w:r>
      <w:r w:rsidR="00395B63" w:rsidRPr="00615E2A">
        <w:rPr>
          <w:rFonts w:ascii="Arial" w:eastAsia="Calibri" w:hAnsi="Arial" w:cs="Arial"/>
          <w:color w:val="000000" w:themeColor="text1"/>
        </w:rPr>
        <w:t>via Manpower Forecasting</w:t>
      </w:r>
      <w:r w:rsidR="006D0528" w:rsidRPr="00615E2A">
        <w:rPr>
          <w:rFonts w:ascii="Arial" w:eastAsia="Calibri" w:hAnsi="Arial" w:cs="Arial"/>
          <w:color w:val="000000" w:themeColor="text1"/>
        </w:rPr>
        <w:t xml:space="preserve"> based on the </w:t>
      </w:r>
      <w:r w:rsidR="00AA4303" w:rsidRPr="00615E2A">
        <w:rPr>
          <w:rFonts w:ascii="Arial" w:eastAsia="Calibri" w:hAnsi="Arial" w:cs="Arial"/>
          <w:color w:val="000000" w:themeColor="text1"/>
        </w:rPr>
        <w:t>patients</w:t>
      </w:r>
      <w:r w:rsidR="0038630D" w:rsidRPr="00615E2A">
        <w:rPr>
          <w:rFonts w:ascii="Arial" w:eastAsia="Calibri" w:hAnsi="Arial" w:cs="Arial"/>
          <w:color w:val="000000" w:themeColor="text1"/>
        </w:rPr>
        <w:t>’</w:t>
      </w:r>
      <w:r w:rsidR="00AA4303" w:rsidRPr="00615E2A">
        <w:rPr>
          <w:rFonts w:ascii="Arial" w:eastAsia="Calibri" w:hAnsi="Arial" w:cs="Arial"/>
          <w:color w:val="000000" w:themeColor="text1"/>
        </w:rPr>
        <w:t xml:space="preserve"> </w:t>
      </w:r>
      <w:r w:rsidR="0038630D" w:rsidRPr="00615E2A">
        <w:rPr>
          <w:rFonts w:ascii="Arial" w:eastAsia="Calibri" w:hAnsi="Arial" w:cs="Arial"/>
          <w:color w:val="000000" w:themeColor="text1"/>
        </w:rPr>
        <w:t>appointment</w:t>
      </w:r>
      <w:r w:rsidR="00D70758" w:rsidRPr="00615E2A">
        <w:rPr>
          <w:rFonts w:ascii="Arial" w:eastAsia="Calibri" w:hAnsi="Arial" w:cs="Arial"/>
          <w:color w:val="000000" w:themeColor="text1"/>
        </w:rPr>
        <w:t>s,</w:t>
      </w:r>
      <w:r w:rsidR="0038630D" w:rsidRPr="00615E2A">
        <w:rPr>
          <w:rFonts w:ascii="Arial" w:eastAsia="Calibri" w:hAnsi="Arial" w:cs="Arial"/>
          <w:color w:val="000000" w:themeColor="text1"/>
        </w:rPr>
        <w:t xml:space="preserve"> categorized by specialty.</w:t>
      </w:r>
    </w:p>
    <w:p w14:paraId="2459EDA0"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28FDDDC1" w14:textId="77777777" w:rsidR="006D0528" w:rsidRPr="00DC17BC"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E310BA8" w14:textId="77777777" w:rsidR="006D0528" w:rsidRPr="00DC17BC"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A98FE01" w14:textId="77777777" w:rsidR="006D0528" w:rsidRPr="00DC17BC"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C446211" w14:textId="77777777" w:rsidR="00893BAD" w:rsidRDefault="00893BAD" w:rsidP="006D0528">
      <w:pPr>
        <w:widowControl w:val="0"/>
        <w:autoSpaceDE w:val="0"/>
        <w:autoSpaceDN w:val="0"/>
        <w:adjustRightInd w:val="0"/>
        <w:spacing w:after="60" w:line="480" w:lineRule="auto"/>
        <w:rPr>
          <w:rFonts w:ascii="Arial" w:eastAsia="Calibri" w:hAnsi="Arial" w:cs="Arial"/>
          <w:color w:val="000000" w:themeColor="text1"/>
        </w:rPr>
      </w:pPr>
    </w:p>
    <w:p w14:paraId="17F6B748" w14:textId="77777777" w:rsidR="006D0528" w:rsidRPr="00DC17BC" w:rsidRDefault="006D0528" w:rsidP="006D0528">
      <w:pPr>
        <w:widowControl w:val="0"/>
        <w:autoSpaceDE w:val="0"/>
        <w:autoSpaceDN w:val="0"/>
        <w:adjustRightInd w:val="0"/>
        <w:spacing w:after="60" w:line="480" w:lineRule="auto"/>
        <w:rPr>
          <w:rFonts w:ascii="Arial" w:eastAsia="Calibri" w:hAnsi="Arial" w:cs="Arial"/>
          <w:color w:val="000000" w:themeColor="text1"/>
        </w:rPr>
      </w:pPr>
      <w:r w:rsidRPr="00DC17BC">
        <w:rPr>
          <w:rFonts w:ascii="Arial" w:eastAsia="Calibri" w:hAnsi="Arial" w:cs="Arial"/>
          <w:b/>
          <w:noProof/>
          <w:color w:val="000000" w:themeColor="text1"/>
        </w:rPr>
        <w:lastRenderedPageBreak/>
        <w:t>1.4 SIGNIFICANCE OF THE STUDY</w:t>
      </w:r>
    </w:p>
    <w:p w14:paraId="6EE1FACD"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ab/>
        <w:t>1. Customers</w:t>
      </w:r>
    </w:p>
    <w:p w14:paraId="6E5F8CC5" w14:textId="6809D665" w:rsidR="006D0528" w:rsidRPr="00DC17BC" w:rsidRDefault="00AD0213" w:rsidP="006D0528">
      <w:pPr>
        <w:pStyle w:val="ListParagraph"/>
        <w:widowControl w:val="0"/>
        <w:numPr>
          <w:ilvl w:val="0"/>
          <w:numId w:val="6"/>
        </w:numPr>
        <w:autoSpaceDE w:val="0"/>
        <w:autoSpaceDN w:val="0"/>
        <w:adjustRightInd w:val="0"/>
        <w:spacing w:after="60" w:line="480" w:lineRule="auto"/>
        <w:jc w:val="both"/>
        <w:rPr>
          <w:rFonts w:ascii="Arial" w:eastAsia="Calibri" w:hAnsi="Arial" w:cs="Arial"/>
          <w:color w:val="000000" w:themeColor="text1"/>
        </w:rPr>
      </w:pPr>
      <w:r>
        <w:rPr>
          <w:rStyle w:val="list0020paragraphchar"/>
          <w:rFonts w:ascii="Arial" w:hAnsi="Arial" w:cs="Arial"/>
        </w:rPr>
        <w:t>Customers will reduce effort by not having to go to the therapist just to make reservations for treatment.  Instead, this is done remotely using the Online Patient Portal to schedule appointments</w:t>
      </w:r>
      <w:r w:rsidR="006D0528" w:rsidRPr="00DC17BC">
        <w:rPr>
          <w:rFonts w:ascii="Arial" w:eastAsia="Calibri" w:hAnsi="Arial" w:cs="Arial"/>
          <w:color w:val="000000" w:themeColor="text1"/>
        </w:rPr>
        <w:t>.</w:t>
      </w:r>
    </w:p>
    <w:p w14:paraId="62A85CF9" w14:textId="72346C5F" w:rsidR="006D0528" w:rsidRPr="00DC17BC" w:rsidRDefault="00AC18C1" w:rsidP="006D0528">
      <w:pPr>
        <w:pStyle w:val="ListParagraph"/>
        <w:widowControl w:val="0"/>
        <w:numPr>
          <w:ilvl w:val="0"/>
          <w:numId w:val="6"/>
        </w:numPr>
        <w:autoSpaceDE w:val="0"/>
        <w:autoSpaceDN w:val="0"/>
        <w:adjustRightInd w:val="0"/>
        <w:spacing w:after="60" w:line="480" w:lineRule="auto"/>
        <w:jc w:val="both"/>
        <w:rPr>
          <w:rFonts w:ascii="Arial" w:eastAsia="Calibri" w:hAnsi="Arial" w:cs="Arial"/>
          <w:color w:val="000000" w:themeColor="text1"/>
        </w:rPr>
      </w:pPr>
      <w:r>
        <w:rPr>
          <w:rFonts w:ascii="Arial" w:eastAsia="Calibri" w:hAnsi="Arial" w:cs="Arial"/>
          <w:color w:val="000000" w:themeColor="text1"/>
        </w:rPr>
        <w:t>Customers r</w:t>
      </w:r>
      <w:r w:rsidR="00F130D5">
        <w:rPr>
          <w:rFonts w:ascii="Arial" w:eastAsia="Calibri" w:hAnsi="Arial" w:cs="Arial"/>
          <w:color w:val="000000" w:themeColor="text1"/>
        </w:rPr>
        <w:t>eceive</w:t>
      </w:r>
      <w:r w:rsidR="006D0528" w:rsidRPr="00DC17BC">
        <w:rPr>
          <w:rFonts w:ascii="Arial" w:eastAsia="Calibri" w:hAnsi="Arial" w:cs="Arial"/>
          <w:color w:val="000000" w:themeColor="text1"/>
        </w:rPr>
        <w:t xml:space="preserve"> SMS</w:t>
      </w:r>
      <w:r w:rsidR="00643597">
        <w:rPr>
          <w:rFonts w:ascii="Arial" w:eastAsia="Calibri" w:hAnsi="Arial" w:cs="Arial"/>
          <w:color w:val="000000" w:themeColor="text1"/>
        </w:rPr>
        <w:t xml:space="preserve"> and Email</w:t>
      </w:r>
      <w:r w:rsidR="006D0528" w:rsidRPr="00DC17BC">
        <w:rPr>
          <w:rFonts w:ascii="Arial" w:eastAsia="Calibri" w:hAnsi="Arial" w:cs="Arial"/>
          <w:color w:val="000000" w:themeColor="text1"/>
        </w:rPr>
        <w:t xml:space="preserve"> Notification reminder</w:t>
      </w:r>
      <w:r w:rsidR="00AF01A3">
        <w:rPr>
          <w:rFonts w:ascii="Arial" w:eastAsia="Calibri" w:hAnsi="Arial" w:cs="Arial"/>
          <w:color w:val="000000" w:themeColor="text1"/>
        </w:rPr>
        <w:t>s</w:t>
      </w:r>
      <w:r w:rsidR="006D0528" w:rsidRPr="00DC17BC">
        <w:rPr>
          <w:rFonts w:ascii="Arial" w:eastAsia="Calibri" w:hAnsi="Arial" w:cs="Arial"/>
          <w:color w:val="000000" w:themeColor="text1"/>
        </w:rPr>
        <w:t xml:space="preserve"> for the upcoming or on-going appointment</w:t>
      </w:r>
      <w:r w:rsidR="00AD0213">
        <w:rPr>
          <w:rFonts w:ascii="Arial" w:eastAsia="Calibri" w:hAnsi="Arial" w:cs="Arial"/>
          <w:color w:val="000000" w:themeColor="text1"/>
        </w:rPr>
        <w:t>s</w:t>
      </w:r>
      <w:r w:rsidR="006D0528" w:rsidRPr="00DC17BC">
        <w:rPr>
          <w:rFonts w:ascii="Arial" w:eastAsia="Calibri" w:hAnsi="Arial" w:cs="Arial"/>
          <w:color w:val="000000" w:themeColor="text1"/>
        </w:rPr>
        <w:t xml:space="preserve"> to avoid missed appointments.</w:t>
      </w:r>
    </w:p>
    <w:p w14:paraId="70039C96" w14:textId="77777777" w:rsidR="006D0528" w:rsidRPr="00DC17BC" w:rsidRDefault="006D0528" w:rsidP="006D0528">
      <w:pPr>
        <w:widowControl w:val="0"/>
        <w:autoSpaceDE w:val="0"/>
        <w:autoSpaceDN w:val="0"/>
        <w:adjustRightInd w:val="0"/>
        <w:spacing w:after="60" w:line="480" w:lineRule="auto"/>
        <w:ind w:left="720"/>
        <w:jc w:val="both"/>
        <w:rPr>
          <w:rFonts w:ascii="Arial" w:eastAsia="Calibri" w:hAnsi="Arial" w:cs="Arial"/>
          <w:b/>
          <w:color w:val="000000" w:themeColor="text1"/>
        </w:rPr>
      </w:pPr>
      <w:r w:rsidRPr="00DC17BC">
        <w:rPr>
          <w:rFonts w:ascii="Arial" w:eastAsia="Calibri" w:hAnsi="Arial" w:cs="Arial"/>
          <w:b/>
          <w:color w:val="000000" w:themeColor="text1"/>
        </w:rPr>
        <w:t>2. Point of Service</w:t>
      </w:r>
    </w:p>
    <w:p w14:paraId="559B286B" w14:textId="77777777" w:rsidR="006D0528" w:rsidRPr="00DC17BC" w:rsidRDefault="006D0528" w:rsidP="006D0528">
      <w:pPr>
        <w:pStyle w:val="ListParagraph"/>
        <w:widowControl w:val="0"/>
        <w:numPr>
          <w:ilvl w:val="0"/>
          <w:numId w:val="7"/>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color w:val="000000" w:themeColor="text1"/>
        </w:rPr>
        <w:t>More efficient scheduling and registration of patients.</w:t>
      </w:r>
    </w:p>
    <w:p w14:paraId="3C6A6983" w14:textId="4F13985E" w:rsidR="006D0528" w:rsidRPr="00DC17BC" w:rsidRDefault="00AD0213" w:rsidP="006D0528">
      <w:pPr>
        <w:pStyle w:val="ListParagraph"/>
        <w:widowControl w:val="0"/>
        <w:numPr>
          <w:ilvl w:val="0"/>
          <w:numId w:val="7"/>
        </w:numPr>
        <w:autoSpaceDE w:val="0"/>
        <w:autoSpaceDN w:val="0"/>
        <w:adjustRightInd w:val="0"/>
        <w:spacing w:after="60" w:line="480" w:lineRule="auto"/>
        <w:jc w:val="both"/>
        <w:rPr>
          <w:rFonts w:ascii="Arial" w:eastAsia="Calibri" w:hAnsi="Arial" w:cs="Arial"/>
          <w:b/>
          <w:color w:val="000000" w:themeColor="text1"/>
        </w:rPr>
      </w:pPr>
      <w:r>
        <w:rPr>
          <w:rFonts w:ascii="Arial" w:eastAsia="Calibri" w:hAnsi="Arial" w:cs="Arial"/>
          <w:color w:val="000000" w:themeColor="text1"/>
        </w:rPr>
        <w:t>Al</w:t>
      </w:r>
      <w:r w:rsidR="00F130D5">
        <w:rPr>
          <w:rFonts w:ascii="Arial" w:eastAsia="Calibri" w:hAnsi="Arial" w:cs="Arial"/>
          <w:color w:val="000000" w:themeColor="text1"/>
        </w:rPr>
        <w:t>low c</w:t>
      </w:r>
      <w:r w:rsidR="006D0528" w:rsidRPr="00DC17BC">
        <w:rPr>
          <w:rFonts w:ascii="Arial" w:eastAsia="Calibri" w:hAnsi="Arial" w:cs="Arial"/>
          <w:color w:val="000000" w:themeColor="text1"/>
        </w:rPr>
        <w:t>ompany progress via prediction statistics.</w:t>
      </w:r>
    </w:p>
    <w:p w14:paraId="595E9BDB" w14:textId="77777777" w:rsidR="006D0528" w:rsidRPr="00DC17BC" w:rsidRDefault="006D0528" w:rsidP="006D0528">
      <w:pPr>
        <w:pStyle w:val="ListParagraph"/>
        <w:widowControl w:val="0"/>
        <w:numPr>
          <w:ilvl w:val="0"/>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 xml:space="preserve"> Management</w:t>
      </w:r>
    </w:p>
    <w:p w14:paraId="1D8E1586" w14:textId="243F2587" w:rsidR="006D0528" w:rsidRPr="00DC17BC" w:rsidRDefault="00E41D94"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Pr>
          <w:rFonts w:ascii="Arial" w:eastAsia="Calibri" w:hAnsi="Arial" w:cs="Arial"/>
          <w:color w:val="000000" w:themeColor="text1"/>
        </w:rPr>
        <w:t xml:space="preserve">Easily view or </w:t>
      </w:r>
      <w:r w:rsidR="006D0528" w:rsidRPr="00DC17BC">
        <w:rPr>
          <w:rFonts w:ascii="Arial" w:eastAsia="Calibri" w:hAnsi="Arial" w:cs="Arial"/>
          <w:color w:val="000000" w:themeColor="text1"/>
        </w:rPr>
        <w:t>analyze patients record</w:t>
      </w:r>
      <w:r w:rsidR="004A3D58">
        <w:rPr>
          <w:rFonts w:ascii="Arial" w:eastAsia="Calibri" w:hAnsi="Arial" w:cs="Arial"/>
          <w:color w:val="000000" w:themeColor="text1"/>
        </w:rPr>
        <w:t>s</w:t>
      </w:r>
      <w:r w:rsidR="006D0528" w:rsidRPr="00DC17BC">
        <w:rPr>
          <w:rFonts w:ascii="Arial" w:eastAsia="Calibri" w:hAnsi="Arial" w:cs="Arial"/>
          <w:color w:val="000000" w:themeColor="text1"/>
        </w:rPr>
        <w:t xml:space="preserve"> via personalize dashboard in the system.</w:t>
      </w:r>
    </w:p>
    <w:p w14:paraId="6EDC7DE8" w14:textId="77777777" w:rsidR="006D0528" w:rsidRPr="00AD0213" w:rsidRDefault="006D052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color w:val="000000" w:themeColor="text1"/>
        </w:rPr>
        <w:t>Track the progress of a patient.</w:t>
      </w:r>
    </w:p>
    <w:p w14:paraId="3DC92E35" w14:textId="34D82274" w:rsidR="00AD0213" w:rsidRPr="00DC17BC" w:rsidRDefault="004A3D5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Pr>
          <w:rFonts w:ascii="Arial" w:eastAsia="Calibri" w:hAnsi="Arial" w:cs="Arial"/>
          <w:color w:val="000000" w:themeColor="text1"/>
        </w:rPr>
        <w:t>Make b</w:t>
      </w:r>
      <w:r w:rsidR="00AD0213">
        <w:rPr>
          <w:rFonts w:ascii="Arial" w:eastAsia="Calibri" w:hAnsi="Arial" w:cs="Arial"/>
          <w:color w:val="000000" w:themeColor="text1"/>
        </w:rPr>
        <w:t>etter decisions on need to hire and use staff.</w:t>
      </w:r>
    </w:p>
    <w:p w14:paraId="1BD73162" w14:textId="77777777" w:rsidR="006D0528" w:rsidRPr="00DC17BC" w:rsidRDefault="006D0528" w:rsidP="006D0528">
      <w:pPr>
        <w:pStyle w:val="ListParagraph"/>
        <w:widowControl w:val="0"/>
        <w:numPr>
          <w:ilvl w:val="0"/>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Business</w:t>
      </w:r>
    </w:p>
    <w:p w14:paraId="298E3912" w14:textId="77777777" w:rsidR="006D0528" w:rsidRPr="00DC17BC" w:rsidRDefault="006D052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color w:val="000000" w:themeColor="text1"/>
        </w:rPr>
        <w:t>Better management of patients’ portal through the system.</w:t>
      </w:r>
    </w:p>
    <w:p w14:paraId="7B3EEDE3" w14:textId="6DEAF522" w:rsidR="00AD0213" w:rsidRPr="005F560D" w:rsidRDefault="006D0528" w:rsidP="00AD0213">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color w:val="000000" w:themeColor="text1"/>
        </w:rPr>
        <w:t xml:space="preserve">Automate System of </w:t>
      </w:r>
      <w:r w:rsidR="001E0241">
        <w:rPr>
          <w:rFonts w:ascii="Arial" w:eastAsia="Calibri" w:hAnsi="Arial" w:cs="Arial"/>
          <w:color w:val="000000" w:themeColor="text1"/>
        </w:rPr>
        <w:t xml:space="preserve">Online Patient Portal </w:t>
      </w:r>
      <w:r w:rsidRPr="00DC17BC">
        <w:rPr>
          <w:rFonts w:ascii="Arial" w:eastAsia="Calibri" w:hAnsi="Arial" w:cs="Arial"/>
          <w:color w:val="000000" w:themeColor="text1"/>
        </w:rPr>
        <w:t>branches.</w:t>
      </w:r>
    </w:p>
    <w:p w14:paraId="69CB1E0C" w14:textId="77777777" w:rsidR="005F560D" w:rsidRPr="005F560D" w:rsidRDefault="005F560D" w:rsidP="005F560D">
      <w:pPr>
        <w:pStyle w:val="ListParagraph"/>
        <w:widowControl w:val="0"/>
        <w:autoSpaceDE w:val="0"/>
        <w:autoSpaceDN w:val="0"/>
        <w:adjustRightInd w:val="0"/>
        <w:spacing w:after="60" w:line="480" w:lineRule="auto"/>
        <w:ind w:left="1800"/>
        <w:jc w:val="both"/>
        <w:rPr>
          <w:rFonts w:ascii="Arial" w:eastAsia="Calibri" w:hAnsi="Arial" w:cs="Arial"/>
          <w:b/>
          <w:color w:val="000000" w:themeColor="text1"/>
        </w:rPr>
      </w:pPr>
    </w:p>
    <w:p w14:paraId="63E4B374" w14:textId="77777777" w:rsidR="006D0528" w:rsidRPr="00DC17BC" w:rsidRDefault="006D0528" w:rsidP="006D0528">
      <w:pPr>
        <w:pStyle w:val="ListParagraph"/>
        <w:numPr>
          <w:ilvl w:val="0"/>
          <w:numId w:val="8"/>
        </w:numPr>
        <w:autoSpaceDE w:val="0"/>
        <w:autoSpaceDN w:val="0"/>
        <w:adjustRightInd w:val="0"/>
        <w:spacing w:line="480" w:lineRule="auto"/>
        <w:contextualSpacing/>
        <w:jc w:val="both"/>
        <w:rPr>
          <w:rFonts w:ascii="Arial" w:hAnsi="Arial" w:cs="Arial"/>
          <w:color w:val="000000" w:themeColor="text1"/>
        </w:rPr>
      </w:pPr>
      <w:r w:rsidRPr="00DC17BC">
        <w:rPr>
          <w:rFonts w:ascii="Arial" w:hAnsi="Arial" w:cs="Arial"/>
          <w:b/>
          <w:color w:val="000000" w:themeColor="text1"/>
        </w:rPr>
        <w:lastRenderedPageBreak/>
        <w:t>Future Researchers</w:t>
      </w:r>
    </w:p>
    <w:p w14:paraId="2F3E6A9B" w14:textId="1BE526D1" w:rsidR="007E15AC" w:rsidRPr="00A2151B" w:rsidRDefault="006D0528" w:rsidP="006D0528">
      <w:pPr>
        <w:pStyle w:val="ListParagraph"/>
        <w:numPr>
          <w:ilvl w:val="0"/>
          <w:numId w:val="14"/>
        </w:numPr>
        <w:autoSpaceDE w:val="0"/>
        <w:autoSpaceDN w:val="0"/>
        <w:adjustRightInd w:val="0"/>
        <w:spacing w:line="480" w:lineRule="auto"/>
        <w:contextualSpacing/>
        <w:jc w:val="both"/>
        <w:rPr>
          <w:rFonts w:ascii="Arial" w:hAnsi="Arial" w:cs="Arial"/>
          <w:color w:val="000000" w:themeColor="text1"/>
        </w:rPr>
      </w:pPr>
      <w:r w:rsidRPr="00DC17BC">
        <w:rPr>
          <w:rFonts w:ascii="Arial" w:hAnsi="Arial" w:cs="Arial"/>
          <w:color w:val="000000" w:themeColor="text1"/>
        </w:rPr>
        <w:t>Serve as a reference for other or future researchers with the same study or system.</w:t>
      </w:r>
    </w:p>
    <w:p w14:paraId="5DE40CBB" w14:textId="77777777" w:rsidR="006D0528" w:rsidRPr="00DC17BC" w:rsidRDefault="006D0528" w:rsidP="006D0528">
      <w:pPr>
        <w:spacing w:line="480" w:lineRule="auto"/>
        <w:rPr>
          <w:rFonts w:ascii="Arial" w:eastAsia="Calibri" w:hAnsi="Arial" w:cs="Arial"/>
          <w:b/>
          <w:color w:val="000000" w:themeColor="text1"/>
        </w:rPr>
      </w:pPr>
      <w:r w:rsidRPr="00DC17BC">
        <w:rPr>
          <w:rFonts w:ascii="Arial" w:eastAsia="Calibri" w:hAnsi="Arial" w:cs="Arial"/>
          <w:b/>
          <w:color w:val="000000" w:themeColor="text1"/>
        </w:rPr>
        <w:t>1.5 SCOPE AND LIMITATION</w:t>
      </w:r>
    </w:p>
    <w:p w14:paraId="10C959E6" w14:textId="781C6543" w:rsidR="006D0528" w:rsidRPr="00DC17BC" w:rsidRDefault="006D0528" w:rsidP="006D0528">
      <w:pPr>
        <w:spacing w:line="480" w:lineRule="auto"/>
        <w:jc w:val="both"/>
        <w:rPr>
          <w:rFonts w:ascii="Arial" w:eastAsia="Calibri" w:hAnsi="Arial" w:cs="Arial"/>
          <w:color w:val="000000" w:themeColor="text1"/>
        </w:rPr>
      </w:pPr>
      <w:r w:rsidRPr="00DC17BC">
        <w:rPr>
          <w:rFonts w:ascii="Arial" w:eastAsia="Calibri" w:hAnsi="Arial" w:cs="Arial"/>
          <w:color w:val="000000" w:themeColor="text1"/>
        </w:rPr>
        <w:t>Scope</w:t>
      </w:r>
    </w:p>
    <w:p w14:paraId="15ACDE2B" w14:textId="3DCA38B4" w:rsidR="00332F95" w:rsidRPr="00332F95" w:rsidRDefault="00332F95" w:rsidP="006D0528">
      <w:pPr>
        <w:pStyle w:val="ListParagraph"/>
        <w:numPr>
          <w:ilvl w:val="0"/>
          <w:numId w:val="12"/>
        </w:numPr>
        <w:spacing w:line="480" w:lineRule="auto"/>
        <w:jc w:val="both"/>
        <w:rPr>
          <w:rStyle w:val="list0020paragraphchar"/>
          <w:rFonts w:ascii="Arial" w:eastAsia="Calibri" w:hAnsi="Arial" w:cs="Arial"/>
          <w:color w:val="000000" w:themeColor="text1"/>
        </w:rPr>
      </w:pPr>
      <w:r>
        <w:rPr>
          <w:rStyle w:val="list0020paragraphchar"/>
          <w:rFonts w:ascii="Arial" w:hAnsi="Arial" w:cs="Arial"/>
        </w:rPr>
        <w:t>Windows System for therapists’ evaluation and saving data and information about patients.</w:t>
      </w:r>
    </w:p>
    <w:p w14:paraId="1AD607FB" w14:textId="44669932" w:rsidR="006D0528" w:rsidRPr="00DC17BC" w:rsidRDefault="004A39B0" w:rsidP="006D0528">
      <w:pPr>
        <w:pStyle w:val="ListParagraph"/>
        <w:numPr>
          <w:ilvl w:val="0"/>
          <w:numId w:val="12"/>
        </w:numPr>
        <w:spacing w:line="480" w:lineRule="auto"/>
        <w:jc w:val="both"/>
        <w:rPr>
          <w:rFonts w:ascii="Arial" w:eastAsia="Calibri" w:hAnsi="Arial" w:cs="Arial"/>
          <w:color w:val="000000" w:themeColor="text1"/>
        </w:rPr>
      </w:pPr>
      <w:r>
        <w:rPr>
          <w:rStyle w:val="list0020paragraphchar"/>
          <w:rFonts w:ascii="Arial" w:hAnsi="Arial" w:cs="Arial"/>
        </w:rPr>
        <w:t xml:space="preserve">The system </w:t>
      </w:r>
      <w:r w:rsidR="00332F95">
        <w:rPr>
          <w:rStyle w:val="list0020paragraphchar"/>
          <w:rFonts w:ascii="Arial" w:hAnsi="Arial" w:cs="Arial"/>
        </w:rPr>
        <w:t xml:space="preserve">able to provide projected statistics for </w:t>
      </w:r>
      <w:r>
        <w:rPr>
          <w:rStyle w:val="list0020paragraphchar"/>
          <w:rFonts w:ascii="Arial" w:hAnsi="Arial" w:cs="Arial"/>
        </w:rPr>
        <w:t xml:space="preserve">the </w:t>
      </w:r>
      <w:r w:rsidR="00332F95">
        <w:rPr>
          <w:rStyle w:val="list0020paragraphchar"/>
          <w:rFonts w:ascii="Arial" w:hAnsi="Arial" w:cs="Arial"/>
        </w:rPr>
        <w:t>company to use in decisions on future expansion and other management choices.</w:t>
      </w:r>
    </w:p>
    <w:p w14:paraId="498C5C1E" w14:textId="2F0FF612" w:rsidR="004E77DB" w:rsidRDefault="004A39B0" w:rsidP="004E77DB">
      <w:pPr>
        <w:pStyle w:val="ListParagraph"/>
        <w:numPr>
          <w:ilvl w:val="0"/>
          <w:numId w:val="12"/>
        </w:numPr>
        <w:spacing w:line="480" w:lineRule="auto"/>
        <w:jc w:val="both"/>
        <w:rPr>
          <w:rFonts w:ascii="Arial" w:eastAsia="Calibri" w:hAnsi="Arial" w:cs="Arial"/>
          <w:color w:val="000000" w:themeColor="text1"/>
        </w:rPr>
      </w:pPr>
      <w:r>
        <w:rPr>
          <w:rFonts w:ascii="Arial" w:eastAsia="Calibri" w:hAnsi="Arial" w:cs="Arial"/>
          <w:color w:val="000000" w:themeColor="text1"/>
        </w:rPr>
        <w:t xml:space="preserve">The system sends online </w:t>
      </w:r>
      <w:r w:rsidR="006D0528" w:rsidRPr="00DC17BC">
        <w:rPr>
          <w:rFonts w:ascii="Arial" w:eastAsia="Calibri" w:hAnsi="Arial" w:cs="Arial"/>
          <w:color w:val="000000" w:themeColor="text1"/>
        </w:rPr>
        <w:t>notification and reminder</w:t>
      </w:r>
      <w:r w:rsidR="00D214C2">
        <w:rPr>
          <w:rFonts w:ascii="Arial" w:eastAsia="Calibri" w:hAnsi="Arial" w:cs="Arial"/>
          <w:color w:val="000000" w:themeColor="text1"/>
        </w:rPr>
        <w:t>s</w:t>
      </w:r>
      <w:r w:rsidR="006D0528" w:rsidRPr="00DC17BC">
        <w:rPr>
          <w:rFonts w:ascii="Arial" w:eastAsia="Calibri" w:hAnsi="Arial" w:cs="Arial"/>
          <w:color w:val="000000" w:themeColor="text1"/>
        </w:rPr>
        <w:t xml:space="preserve"> for both patients and therapist for the schedule</w:t>
      </w:r>
      <w:r w:rsidR="00D214C2">
        <w:rPr>
          <w:rFonts w:ascii="Arial" w:eastAsia="Calibri" w:hAnsi="Arial" w:cs="Arial"/>
          <w:color w:val="000000" w:themeColor="text1"/>
        </w:rPr>
        <w:t xml:space="preserve"> of treatment</w:t>
      </w:r>
      <w:r w:rsidR="006D0528" w:rsidRPr="00DC17BC">
        <w:rPr>
          <w:rFonts w:ascii="Arial" w:eastAsia="Calibri" w:hAnsi="Arial" w:cs="Arial"/>
          <w:color w:val="000000" w:themeColor="text1"/>
        </w:rPr>
        <w:t xml:space="preserve"> and ongoing therapy.</w:t>
      </w:r>
      <w:r w:rsidR="00873008">
        <w:rPr>
          <w:rFonts w:ascii="Arial" w:eastAsia="Calibri" w:hAnsi="Arial" w:cs="Arial"/>
          <w:color w:val="000000" w:themeColor="text1"/>
        </w:rPr>
        <w:t xml:space="preserve"> </w:t>
      </w:r>
    </w:p>
    <w:p w14:paraId="15790B80" w14:textId="4D4C4B2E" w:rsidR="005F1D4F" w:rsidRPr="004E77DB" w:rsidRDefault="005F1D4F" w:rsidP="004E77DB">
      <w:pPr>
        <w:pStyle w:val="ListParagraph"/>
        <w:numPr>
          <w:ilvl w:val="0"/>
          <w:numId w:val="12"/>
        </w:numPr>
        <w:spacing w:line="480" w:lineRule="auto"/>
        <w:jc w:val="both"/>
        <w:rPr>
          <w:rStyle w:val="list0020paragraphchar"/>
          <w:rFonts w:ascii="Arial" w:eastAsia="Calibri" w:hAnsi="Arial" w:cs="Arial"/>
          <w:color w:val="000000" w:themeColor="text1"/>
        </w:rPr>
      </w:pPr>
      <w:r w:rsidRPr="004E77DB">
        <w:rPr>
          <w:rStyle w:val="list0020paragraphchar"/>
          <w:rFonts w:ascii="Arial" w:hAnsi="Arial" w:cs="Arial"/>
        </w:rPr>
        <w:t>T</w:t>
      </w:r>
      <w:r w:rsidR="004A39B0">
        <w:rPr>
          <w:rStyle w:val="list0020paragraphchar"/>
          <w:rFonts w:ascii="Arial" w:hAnsi="Arial" w:cs="Arial"/>
        </w:rPr>
        <w:t xml:space="preserve">he online patient portal </w:t>
      </w:r>
      <w:r w:rsidR="00B0710F">
        <w:rPr>
          <w:rStyle w:val="list0020paragraphchar"/>
          <w:rFonts w:ascii="Arial" w:hAnsi="Arial" w:cs="Arial"/>
        </w:rPr>
        <w:t>is</w:t>
      </w:r>
      <w:r w:rsidRPr="004E77DB">
        <w:rPr>
          <w:rStyle w:val="list0020paragraphchar"/>
          <w:rFonts w:ascii="Arial" w:hAnsi="Arial" w:cs="Arial"/>
        </w:rPr>
        <w:t xml:space="preserve"> compatible on any platform via Web Browser.</w:t>
      </w:r>
    </w:p>
    <w:p w14:paraId="45FE8E73" w14:textId="062D4EC8" w:rsidR="005F1D4F" w:rsidRDefault="005F1D4F" w:rsidP="005F1D4F">
      <w:pPr>
        <w:pStyle w:val="ListParagraph"/>
        <w:numPr>
          <w:ilvl w:val="0"/>
          <w:numId w:val="12"/>
        </w:numPr>
        <w:spacing w:line="480" w:lineRule="auto"/>
        <w:jc w:val="both"/>
        <w:rPr>
          <w:rFonts w:ascii="Arial" w:eastAsia="Calibri" w:hAnsi="Arial" w:cs="Arial"/>
          <w:color w:val="000000" w:themeColor="text1"/>
        </w:rPr>
      </w:pPr>
      <w:r w:rsidRPr="005F1D4F">
        <w:rPr>
          <w:rStyle w:val="list0020paragraphchar"/>
          <w:rFonts w:ascii="Arial" w:hAnsi="Arial" w:cs="Arial"/>
        </w:rPr>
        <w:t>The patient information will be protected by encryption and fingerprint identification</w:t>
      </w:r>
      <w:r>
        <w:rPr>
          <w:rFonts w:ascii="Arial" w:eastAsia="Calibri" w:hAnsi="Arial" w:cs="Arial"/>
          <w:color w:val="000000" w:themeColor="text1"/>
        </w:rPr>
        <w:t>.</w:t>
      </w:r>
    </w:p>
    <w:p w14:paraId="02E050A4" w14:textId="63706A13" w:rsidR="007514EF" w:rsidRDefault="007514EF" w:rsidP="005F1D4F">
      <w:pPr>
        <w:pStyle w:val="ListParagraph"/>
        <w:numPr>
          <w:ilvl w:val="0"/>
          <w:numId w:val="12"/>
        </w:numPr>
        <w:spacing w:line="480" w:lineRule="auto"/>
        <w:jc w:val="both"/>
        <w:rPr>
          <w:rFonts w:ascii="Arial" w:eastAsia="Calibri" w:hAnsi="Arial" w:cs="Arial"/>
          <w:color w:val="000000" w:themeColor="text1"/>
        </w:rPr>
      </w:pPr>
      <w:r>
        <w:rPr>
          <w:rStyle w:val="list0020paragraphchar"/>
          <w:rFonts w:ascii="Arial" w:hAnsi="Arial" w:cs="Arial"/>
        </w:rPr>
        <w:t xml:space="preserve">The </w:t>
      </w:r>
      <w:r w:rsidR="00B0710F">
        <w:rPr>
          <w:rStyle w:val="list0020paragraphchar"/>
          <w:rFonts w:ascii="Arial" w:hAnsi="Arial" w:cs="Arial"/>
        </w:rPr>
        <w:t>system online</w:t>
      </w:r>
      <w:r>
        <w:rPr>
          <w:rStyle w:val="list0020paragraphchar"/>
          <w:rFonts w:ascii="Arial" w:hAnsi="Arial" w:cs="Arial"/>
        </w:rPr>
        <w:t xml:space="preserve"> </w:t>
      </w:r>
      <w:r w:rsidR="00B0710F">
        <w:rPr>
          <w:rStyle w:val="list0020paragraphchar"/>
          <w:rFonts w:ascii="Arial" w:hAnsi="Arial" w:cs="Arial"/>
        </w:rPr>
        <w:t>provides</w:t>
      </w:r>
      <w:r>
        <w:rPr>
          <w:rStyle w:val="list0020paragraphchar"/>
          <w:rFonts w:ascii="Arial" w:hAnsi="Arial" w:cs="Arial"/>
        </w:rPr>
        <w:t xml:space="preserve"> instruction of the appointment and patients need to respond upon receiving the SMS via mobile</w:t>
      </w:r>
      <w:r>
        <w:rPr>
          <w:rFonts w:eastAsia="Calibri"/>
          <w:color w:val="000000" w:themeColor="text1"/>
        </w:rPr>
        <w:t xml:space="preserve"> phone</w:t>
      </w:r>
      <w:r w:rsidRPr="007514EF">
        <w:rPr>
          <w:rFonts w:ascii="Arial" w:eastAsia="Calibri" w:hAnsi="Arial" w:cs="Arial"/>
          <w:color w:val="000000" w:themeColor="text1"/>
        </w:rPr>
        <w:t>.</w:t>
      </w:r>
    </w:p>
    <w:p w14:paraId="6B2E6897" w14:textId="6E6F67C8" w:rsidR="005F560D" w:rsidRDefault="005F560D" w:rsidP="005F1D4F">
      <w:pPr>
        <w:pStyle w:val="ListParagraph"/>
        <w:numPr>
          <w:ilvl w:val="0"/>
          <w:numId w:val="12"/>
        </w:numPr>
        <w:spacing w:line="480" w:lineRule="auto"/>
        <w:jc w:val="both"/>
        <w:rPr>
          <w:rFonts w:ascii="Arial" w:eastAsia="Calibri" w:hAnsi="Arial" w:cs="Arial"/>
          <w:color w:val="000000" w:themeColor="text1"/>
        </w:rPr>
      </w:pPr>
      <w:r>
        <w:rPr>
          <w:rStyle w:val="list0020paragraphchar"/>
          <w:rFonts w:ascii="Arial" w:hAnsi="Arial" w:cs="Arial"/>
        </w:rPr>
        <w:t>The system is secure using SSL</w:t>
      </w:r>
      <w:r w:rsidRPr="005F560D">
        <w:rPr>
          <w:rFonts w:eastAsia="Calibri"/>
          <w:color w:val="000000" w:themeColor="text1"/>
        </w:rPr>
        <w:t>.</w:t>
      </w:r>
    </w:p>
    <w:p w14:paraId="6C7E7CAC" w14:textId="1753DFAE" w:rsidR="006D0528" w:rsidRPr="005F1D4F" w:rsidRDefault="006D0528" w:rsidP="005F1D4F">
      <w:pPr>
        <w:spacing w:line="480" w:lineRule="auto"/>
        <w:jc w:val="both"/>
        <w:rPr>
          <w:rFonts w:ascii="Arial" w:eastAsia="Calibri" w:hAnsi="Arial" w:cs="Arial"/>
          <w:color w:val="000000" w:themeColor="text1"/>
        </w:rPr>
      </w:pPr>
      <w:r w:rsidRPr="005F1D4F">
        <w:rPr>
          <w:rFonts w:ascii="Arial" w:eastAsia="Calibri" w:hAnsi="Arial" w:cs="Arial"/>
          <w:color w:val="000000" w:themeColor="text1"/>
        </w:rPr>
        <w:t>Limitations</w:t>
      </w:r>
    </w:p>
    <w:p w14:paraId="78A19A97" w14:textId="76EB6BF2" w:rsidR="007514EF" w:rsidRDefault="006D0528" w:rsidP="007514EF">
      <w:pPr>
        <w:pStyle w:val="ListParagraph"/>
        <w:numPr>
          <w:ilvl w:val="0"/>
          <w:numId w:val="1"/>
        </w:numPr>
        <w:spacing w:line="480" w:lineRule="auto"/>
        <w:jc w:val="both"/>
        <w:rPr>
          <w:rFonts w:ascii="Arial" w:eastAsia="Calibri" w:hAnsi="Arial" w:cs="Arial"/>
          <w:color w:val="000000" w:themeColor="text1"/>
        </w:rPr>
      </w:pPr>
      <w:r w:rsidRPr="00DC17BC">
        <w:rPr>
          <w:rFonts w:ascii="Arial" w:eastAsia="Calibri" w:hAnsi="Arial" w:cs="Arial"/>
          <w:color w:val="000000" w:themeColor="text1"/>
        </w:rPr>
        <w:t>T</w:t>
      </w:r>
      <w:r w:rsidR="00177761">
        <w:rPr>
          <w:rFonts w:ascii="Arial" w:eastAsia="Calibri" w:hAnsi="Arial" w:cs="Arial"/>
          <w:color w:val="000000" w:themeColor="text1"/>
        </w:rPr>
        <w:t>he fingerprint verification</w:t>
      </w:r>
      <w:r w:rsidRPr="00DC17BC">
        <w:rPr>
          <w:rFonts w:ascii="Arial" w:eastAsia="Calibri" w:hAnsi="Arial" w:cs="Arial"/>
          <w:color w:val="000000" w:themeColor="text1"/>
        </w:rPr>
        <w:t xml:space="preserve"> </w:t>
      </w:r>
      <w:r w:rsidR="00177761">
        <w:rPr>
          <w:rFonts w:ascii="Arial" w:eastAsia="Calibri" w:hAnsi="Arial" w:cs="Arial"/>
          <w:color w:val="000000" w:themeColor="text1"/>
        </w:rPr>
        <w:t xml:space="preserve">is </w:t>
      </w:r>
      <w:r w:rsidRPr="00DC17BC">
        <w:rPr>
          <w:rFonts w:ascii="Arial" w:eastAsia="Calibri" w:hAnsi="Arial" w:cs="Arial"/>
          <w:color w:val="000000" w:themeColor="text1"/>
        </w:rPr>
        <w:t>work</w:t>
      </w:r>
      <w:r w:rsidR="00177761">
        <w:rPr>
          <w:rFonts w:ascii="Arial" w:eastAsia="Calibri" w:hAnsi="Arial" w:cs="Arial"/>
          <w:color w:val="000000" w:themeColor="text1"/>
        </w:rPr>
        <w:t>ing</w:t>
      </w:r>
      <w:r w:rsidRPr="00DC17BC">
        <w:rPr>
          <w:rFonts w:ascii="Arial" w:eastAsia="Calibri" w:hAnsi="Arial" w:cs="Arial"/>
          <w:color w:val="000000" w:themeColor="text1"/>
        </w:rPr>
        <w:t xml:space="preserve"> only through local system.</w:t>
      </w:r>
    </w:p>
    <w:p w14:paraId="2FEE01BF" w14:textId="2E14005A" w:rsidR="0036226F" w:rsidRDefault="00177761" w:rsidP="006D0528">
      <w:pPr>
        <w:pStyle w:val="ListParagraph"/>
        <w:numPr>
          <w:ilvl w:val="0"/>
          <w:numId w:val="1"/>
        </w:numPr>
        <w:spacing w:line="480" w:lineRule="auto"/>
        <w:jc w:val="both"/>
        <w:rPr>
          <w:rFonts w:ascii="Arial" w:eastAsia="Calibri" w:hAnsi="Arial" w:cs="Arial"/>
          <w:color w:val="000000" w:themeColor="text1"/>
        </w:rPr>
      </w:pPr>
      <w:r>
        <w:rPr>
          <w:rFonts w:ascii="Arial" w:eastAsia="Calibri" w:hAnsi="Arial" w:cs="Arial"/>
          <w:color w:val="000000" w:themeColor="text1"/>
        </w:rPr>
        <w:t>The patient information is</w:t>
      </w:r>
      <w:r w:rsidR="006D0528" w:rsidRPr="00DC17BC">
        <w:rPr>
          <w:rFonts w:ascii="Arial" w:eastAsia="Calibri" w:hAnsi="Arial" w:cs="Arial"/>
          <w:color w:val="000000" w:themeColor="text1"/>
        </w:rPr>
        <w:t xml:space="preserve"> not </w:t>
      </w:r>
      <w:r w:rsidRPr="00DC17BC">
        <w:rPr>
          <w:rFonts w:ascii="Arial" w:eastAsia="Calibri" w:hAnsi="Arial" w:cs="Arial"/>
          <w:color w:val="000000" w:themeColor="text1"/>
        </w:rPr>
        <w:t>being</w:t>
      </w:r>
      <w:r w:rsidR="006D0528" w:rsidRPr="00DC17BC">
        <w:rPr>
          <w:rFonts w:ascii="Arial" w:eastAsia="Calibri" w:hAnsi="Arial" w:cs="Arial"/>
          <w:color w:val="000000" w:themeColor="text1"/>
        </w:rPr>
        <w:t xml:space="preserve"> available </w:t>
      </w:r>
      <w:r>
        <w:rPr>
          <w:rFonts w:ascii="Arial" w:eastAsia="Calibri" w:hAnsi="Arial" w:cs="Arial"/>
          <w:color w:val="000000" w:themeColor="text1"/>
        </w:rPr>
        <w:t>to view online.</w:t>
      </w:r>
    </w:p>
    <w:p w14:paraId="17CF50FE" w14:textId="7684915B" w:rsidR="00D029C5" w:rsidRPr="00A2151B" w:rsidRDefault="00D029C5" w:rsidP="006D0528">
      <w:pPr>
        <w:pStyle w:val="ListParagraph"/>
        <w:numPr>
          <w:ilvl w:val="0"/>
          <w:numId w:val="1"/>
        </w:numPr>
        <w:spacing w:line="480" w:lineRule="auto"/>
        <w:jc w:val="both"/>
        <w:rPr>
          <w:rFonts w:ascii="Arial" w:eastAsia="Calibri" w:hAnsi="Arial" w:cs="Arial"/>
          <w:color w:val="000000" w:themeColor="text1"/>
        </w:rPr>
      </w:pPr>
      <w:r>
        <w:rPr>
          <w:rFonts w:ascii="Arial" w:eastAsia="Calibri" w:hAnsi="Arial" w:cs="Arial"/>
          <w:color w:val="000000" w:themeColor="text1"/>
        </w:rPr>
        <w:t>The patient dashboard only shows their name, email and phone number and changes of their login password.</w:t>
      </w:r>
    </w:p>
    <w:sectPr w:rsidR="00D029C5" w:rsidRPr="00A2151B" w:rsidSect="00436F7C">
      <w:footerReference w:type="even" r:id="rId15"/>
      <w:footerReference w:type="default" r:id="rId16"/>
      <w:footerReference w:type="first" r:id="rId17"/>
      <w:pgSz w:w="12240" w:h="15840"/>
      <w:pgMar w:top="1440" w:right="1440" w:bottom="1440" w:left="2160" w:header="720" w:footer="720" w:gutter="0"/>
      <w:pgNumType w:start="1" w:chapSep="enDash"/>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7C52C" w14:textId="77777777" w:rsidR="00C81406" w:rsidRDefault="00C81406" w:rsidP="00966810">
      <w:r>
        <w:separator/>
      </w:r>
    </w:p>
  </w:endnote>
  <w:endnote w:type="continuationSeparator" w:id="0">
    <w:p w14:paraId="189B856E" w14:textId="77777777" w:rsidR="00C81406" w:rsidRDefault="00C81406" w:rsidP="0096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CFDFA" w14:textId="77777777" w:rsidR="002F285E" w:rsidRDefault="002F285E" w:rsidP="00896F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F03A" w14:textId="77777777" w:rsidR="002F285E" w:rsidRDefault="002F285E" w:rsidP="002F285E">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1EAA19B" w14:textId="77777777" w:rsidR="002F285E" w:rsidRDefault="002F285E" w:rsidP="002F28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2E658" w14:textId="0E43D413" w:rsidR="004A5130" w:rsidRDefault="004A5130" w:rsidP="002F285E">
    <w:pPr>
      <w:pStyle w:val="Footer"/>
      <w:pBdr>
        <w:bottom w:val="single" w:sz="12" w:space="1" w:color="auto"/>
      </w:pBdr>
      <w:ind w:right="360"/>
      <w:rPr>
        <w:rFonts w:ascii="Arial" w:hAnsi="Arial" w:cs="Arial"/>
      </w:rPr>
    </w:pPr>
  </w:p>
  <w:p w14:paraId="15D190AF" w14:textId="1713AE62" w:rsidR="00966810" w:rsidRPr="0057025B" w:rsidRDefault="00DC3229" w:rsidP="002F285E">
    <w:pPr>
      <w:pStyle w:val="Footer"/>
      <w:ind w:right="360"/>
      <w:rPr>
        <w:sz w:val="20"/>
      </w:rPr>
    </w:pPr>
    <w:r w:rsidRPr="00315097">
      <w:rPr>
        <w:rStyle w:val="normalchar"/>
        <w:rFonts w:ascii="Arial" w:eastAsiaTheme="majorEastAsia" w:hAnsi="Arial" w:cs="Arial"/>
        <w:sz w:val="20"/>
        <w:szCs w:val="20"/>
      </w:rPr>
      <w:t>Online Patient Portal with Secure Socket Layer and Human Resources Forecasting</w:t>
    </w:r>
    <w:r w:rsidR="00436F7C">
      <w:rPr>
        <w:rFonts w:ascii="Arial" w:hAnsi="Arial" w:cs="Arial"/>
        <w:sz w:val="20"/>
      </w:rPr>
      <w:tab/>
      <w:t xml:space="preserve">1 - </w:t>
    </w:r>
    <w:r w:rsidR="0057025B" w:rsidRPr="0057025B">
      <w:rPr>
        <w:rFonts w:ascii="Arial" w:hAnsi="Arial" w:cs="Arial"/>
        <w:sz w:val="20"/>
      </w:rPr>
      <w:fldChar w:fldCharType="begin"/>
    </w:r>
    <w:r w:rsidR="0057025B" w:rsidRPr="0057025B">
      <w:rPr>
        <w:rFonts w:ascii="Arial" w:hAnsi="Arial" w:cs="Arial"/>
        <w:sz w:val="20"/>
      </w:rPr>
      <w:instrText xml:space="preserve"> PAGE   \* MERGEFORMAT </w:instrText>
    </w:r>
    <w:r w:rsidR="0057025B" w:rsidRPr="0057025B">
      <w:rPr>
        <w:rFonts w:ascii="Arial" w:hAnsi="Arial" w:cs="Arial"/>
        <w:sz w:val="20"/>
      </w:rPr>
      <w:fldChar w:fldCharType="separate"/>
    </w:r>
    <w:r w:rsidR="00B94CFE">
      <w:rPr>
        <w:rFonts w:ascii="Arial" w:hAnsi="Arial" w:cs="Arial"/>
        <w:noProof/>
        <w:sz w:val="20"/>
      </w:rPr>
      <w:t>2</w:t>
    </w:r>
    <w:r w:rsidR="0057025B" w:rsidRPr="0057025B">
      <w:rPr>
        <w:rFonts w:ascii="Arial" w:hAnsi="Arial" w:cs="Arial"/>
        <w:noProof/>
        <w:sz w:val="20"/>
      </w:rPr>
      <w:fldChar w:fldCharType="end"/>
    </w:r>
    <w:r w:rsidR="00A3266B" w:rsidRPr="0057025B">
      <w:rPr>
        <w:rFonts w:ascii="Arial" w:hAnsi="Arial" w:cs="Arial"/>
        <w:sz w:val="20"/>
      </w:rPr>
      <w:t xml:space="preserve">                                 </w:t>
    </w:r>
  </w:p>
  <w:p w14:paraId="3778A7C3" w14:textId="77777777" w:rsidR="00966810" w:rsidRDefault="0096681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24CB7" w14:textId="4B3912D2" w:rsidR="0057025B" w:rsidRDefault="0057025B" w:rsidP="0057025B">
    <w:pPr>
      <w:pStyle w:val="Footer"/>
      <w:pBdr>
        <w:bottom w:val="single" w:sz="12" w:space="1" w:color="auto"/>
      </w:pBdr>
      <w:ind w:right="360"/>
      <w:rPr>
        <w:rFonts w:ascii="Arial" w:hAnsi="Arial" w:cs="Arial"/>
      </w:rPr>
    </w:pPr>
  </w:p>
  <w:p w14:paraId="3CC5F07B" w14:textId="5402C51E" w:rsidR="0057025B" w:rsidRPr="0057025B" w:rsidRDefault="00B94CFE" w:rsidP="0057025B">
    <w:pPr>
      <w:pStyle w:val="Footer"/>
      <w:ind w:right="360"/>
      <w:rPr>
        <w:sz w:val="20"/>
      </w:rPr>
    </w:pPr>
    <w:r w:rsidRPr="00315097">
      <w:rPr>
        <w:rStyle w:val="normalchar"/>
        <w:rFonts w:ascii="Arial" w:eastAsiaTheme="majorEastAsia" w:hAnsi="Arial" w:cs="Arial"/>
        <w:sz w:val="20"/>
        <w:szCs w:val="20"/>
      </w:rPr>
      <w:t>Online Patient Portal with Secure Socket Layer and Human Resources Forecasting</w:t>
    </w:r>
    <w:r w:rsidR="0057025B">
      <w:rPr>
        <w:rFonts w:ascii="Arial" w:hAnsi="Arial" w:cs="Arial"/>
        <w:sz w:val="20"/>
      </w:rPr>
      <w:tab/>
    </w:r>
    <w:r w:rsidR="00436F7C">
      <w:rPr>
        <w:rFonts w:ascii="Arial" w:hAnsi="Arial" w:cs="Arial"/>
        <w:sz w:val="20"/>
      </w:rPr>
      <w:t xml:space="preserve">1 - </w:t>
    </w:r>
    <w:r w:rsidR="0057025B" w:rsidRPr="0057025B">
      <w:rPr>
        <w:rFonts w:ascii="Arial" w:hAnsi="Arial" w:cs="Arial"/>
        <w:sz w:val="20"/>
      </w:rPr>
      <w:fldChar w:fldCharType="begin"/>
    </w:r>
    <w:r w:rsidR="0057025B" w:rsidRPr="0057025B">
      <w:rPr>
        <w:rFonts w:ascii="Arial" w:hAnsi="Arial" w:cs="Arial"/>
        <w:sz w:val="20"/>
      </w:rPr>
      <w:instrText xml:space="preserve"> PAGE   \* MERGEFORMAT </w:instrText>
    </w:r>
    <w:r w:rsidR="0057025B" w:rsidRPr="0057025B">
      <w:rPr>
        <w:rFonts w:ascii="Arial" w:hAnsi="Arial" w:cs="Arial"/>
        <w:sz w:val="20"/>
      </w:rPr>
      <w:fldChar w:fldCharType="separate"/>
    </w:r>
    <w:r>
      <w:rPr>
        <w:rFonts w:ascii="Arial" w:hAnsi="Arial" w:cs="Arial"/>
        <w:noProof/>
        <w:sz w:val="20"/>
      </w:rPr>
      <w:t>1</w:t>
    </w:r>
    <w:r w:rsidR="0057025B" w:rsidRPr="0057025B">
      <w:rPr>
        <w:rFonts w:ascii="Arial" w:hAnsi="Arial" w:cs="Arial"/>
        <w:noProof/>
        <w:sz w:val="20"/>
      </w:rPr>
      <w:fldChar w:fldCharType="end"/>
    </w:r>
    <w:r w:rsidR="0057025B" w:rsidRPr="0057025B">
      <w:rPr>
        <w:rFonts w:ascii="Arial" w:hAnsi="Arial" w:cs="Arial"/>
        <w:sz w:val="20"/>
      </w:rPr>
      <w:t xml:space="preserve">                                 </w:t>
    </w:r>
  </w:p>
  <w:p w14:paraId="6FAB9C41" w14:textId="77777777" w:rsidR="0057025B" w:rsidRDefault="00570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73306" w14:textId="77777777" w:rsidR="00C81406" w:rsidRDefault="00C81406" w:rsidP="00966810">
      <w:r>
        <w:separator/>
      </w:r>
    </w:p>
  </w:footnote>
  <w:footnote w:type="continuationSeparator" w:id="0">
    <w:p w14:paraId="3592CA71" w14:textId="77777777" w:rsidR="00C81406" w:rsidRDefault="00C81406" w:rsidP="009668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BE5"/>
    <w:multiLevelType w:val="hybridMultilevel"/>
    <w:tmpl w:val="C3C4AFF6"/>
    <w:lvl w:ilvl="0" w:tplc="256287AC">
      <w:start w:val="3"/>
      <w:numFmt w:val="decimal"/>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927EB"/>
    <w:multiLevelType w:val="multilevel"/>
    <w:tmpl w:val="50CCFEF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CD923E8"/>
    <w:multiLevelType w:val="hybridMultilevel"/>
    <w:tmpl w:val="73F2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B2FF3"/>
    <w:multiLevelType w:val="hybridMultilevel"/>
    <w:tmpl w:val="97BA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114BA"/>
    <w:multiLevelType w:val="hybridMultilevel"/>
    <w:tmpl w:val="82C8A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313C8D"/>
    <w:multiLevelType w:val="hybridMultilevel"/>
    <w:tmpl w:val="7BA02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9805A15"/>
    <w:multiLevelType w:val="hybridMultilevel"/>
    <w:tmpl w:val="4D007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E091F4B"/>
    <w:multiLevelType w:val="hybridMultilevel"/>
    <w:tmpl w:val="7A20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97F6C"/>
    <w:multiLevelType w:val="hybridMultilevel"/>
    <w:tmpl w:val="6572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535B0"/>
    <w:multiLevelType w:val="hybridMultilevel"/>
    <w:tmpl w:val="D9D084A4"/>
    <w:lvl w:ilvl="0" w:tplc="4FFAB5D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9268A"/>
    <w:multiLevelType w:val="hybridMultilevel"/>
    <w:tmpl w:val="498CDA4E"/>
    <w:lvl w:ilvl="0" w:tplc="18827D6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37E74"/>
    <w:multiLevelType w:val="hybridMultilevel"/>
    <w:tmpl w:val="0C5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C1009"/>
    <w:multiLevelType w:val="hybridMultilevel"/>
    <w:tmpl w:val="C076E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A551ED"/>
    <w:multiLevelType w:val="hybridMultilevel"/>
    <w:tmpl w:val="B22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33442"/>
    <w:multiLevelType w:val="hybridMultilevel"/>
    <w:tmpl w:val="54F6DFBA"/>
    <w:lvl w:ilvl="0" w:tplc="A21A4560">
      <w:start w:val="1"/>
      <w:numFmt w:val="decimal"/>
      <w:lvlText w:val="%1."/>
      <w:lvlJc w:val="left"/>
      <w:pPr>
        <w:ind w:left="720" w:hanging="360"/>
      </w:pPr>
      <w:rPr>
        <w:rFonts w:ascii="Arial" w:eastAsia="SimSu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1E0DFC"/>
    <w:multiLevelType w:val="hybridMultilevel"/>
    <w:tmpl w:val="42C4A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8"/>
  </w:num>
  <w:num w:numId="3">
    <w:abstractNumId w:val="9"/>
  </w:num>
  <w:num w:numId="4">
    <w:abstractNumId w:val="10"/>
  </w:num>
  <w:num w:numId="5">
    <w:abstractNumId w:val="11"/>
  </w:num>
  <w:num w:numId="6">
    <w:abstractNumId w:val="15"/>
  </w:num>
  <w:num w:numId="7">
    <w:abstractNumId w:val="5"/>
  </w:num>
  <w:num w:numId="8">
    <w:abstractNumId w:val="0"/>
  </w:num>
  <w:num w:numId="9">
    <w:abstractNumId w:val="7"/>
  </w:num>
  <w:num w:numId="10">
    <w:abstractNumId w:val="2"/>
  </w:num>
  <w:num w:numId="11">
    <w:abstractNumId w:val="14"/>
  </w:num>
  <w:num w:numId="12">
    <w:abstractNumId w:val="3"/>
  </w:num>
  <w:num w:numId="13">
    <w:abstractNumId w:val="12"/>
  </w:num>
  <w:num w:numId="14">
    <w:abstractNumId w:val="6"/>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0NDexMLUwsbQwNzBT0lEKTi0uzszPAykwrwUACHVdvCwAAAA="/>
  </w:docVars>
  <w:rsids>
    <w:rsidRoot w:val="00ED7E87"/>
    <w:rsid w:val="000007B9"/>
    <w:rsid w:val="00003666"/>
    <w:rsid w:val="00005493"/>
    <w:rsid w:val="00005660"/>
    <w:rsid w:val="00007B90"/>
    <w:rsid w:val="000100B7"/>
    <w:rsid w:val="00010336"/>
    <w:rsid w:val="00011FBE"/>
    <w:rsid w:val="00020471"/>
    <w:rsid w:val="00022291"/>
    <w:rsid w:val="0002396D"/>
    <w:rsid w:val="000254E4"/>
    <w:rsid w:val="00041C51"/>
    <w:rsid w:val="000524A4"/>
    <w:rsid w:val="000530F8"/>
    <w:rsid w:val="00053962"/>
    <w:rsid w:val="00054684"/>
    <w:rsid w:val="00057D03"/>
    <w:rsid w:val="00063868"/>
    <w:rsid w:val="00064EDD"/>
    <w:rsid w:val="00066389"/>
    <w:rsid w:val="00071204"/>
    <w:rsid w:val="00074A3C"/>
    <w:rsid w:val="00077116"/>
    <w:rsid w:val="000955A6"/>
    <w:rsid w:val="00095B46"/>
    <w:rsid w:val="000A230F"/>
    <w:rsid w:val="000B6949"/>
    <w:rsid w:val="000C2AC8"/>
    <w:rsid w:val="000C6CBA"/>
    <w:rsid w:val="000D3ED4"/>
    <w:rsid w:val="000D4107"/>
    <w:rsid w:val="000D492D"/>
    <w:rsid w:val="000D4C4F"/>
    <w:rsid w:val="000D6A78"/>
    <w:rsid w:val="000E1E81"/>
    <w:rsid w:val="000E3771"/>
    <w:rsid w:val="000E6220"/>
    <w:rsid w:val="00100602"/>
    <w:rsid w:val="00103BF9"/>
    <w:rsid w:val="00103F82"/>
    <w:rsid w:val="00104BBE"/>
    <w:rsid w:val="00106A49"/>
    <w:rsid w:val="00116576"/>
    <w:rsid w:val="001208C8"/>
    <w:rsid w:val="00122009"/>
    <w:rsid w:val="0013346B"/>
    <w:rsid w:val="00141C98"/>
    <w:rsid w:val="00143A7E"/>
    <w:rsid w:val="00143CFB"/>
    <w:rsid w:val="00154982"/>
    <w:rsid w:val="00177761"/>
    <w:rsid w:val="00181268"/>
    <w:rsid w:val="001851C2"/>
    <w:rsid w:val="0019287C"/>
    <w:rsid w:val="00192AD4"/>
    <w:rsid w:val="00196978"/>
    <w:rsid w:val="001A26F0"/>
    <w:rsid w:val="001C6A17"/>
    <w:rsid w:val="001C6F27"/>
    <w:rsid w:val="001C7E88"/>
    <w:rsid w:val="001D563D"/>
    <w:rsid w:val="001D7AAC"/>
    <w:rsid w:val="001E0241"/>
    <w:rsid w:val="001F348C"/>
    <w:rsid w:val="001F7293"/>
    <w:rsid w:val="001F77B0"/>
    <w:rsid w:val="00201323"/>
    <w:rsid w:val="00202755"/>
    <w:rsid w:val="00204D58"/>
    <w:rsid w:val="0021086A"/>
    <w:rsid w:val="002109E7"/>
    <w:rsid w:val="00217763"/>
    <w:rsid w:val="00220128"/>
    <w:rsid w:val="00230F43"/>
    <w:rsid w:val="00231454"/>
    <w:rsid w:val="002348AD"/>
    <w:rsid w:val="0023771A"/>
    <w:rsid w:val="00241497"/>
    <w:rsid w:val="002441D4"/>
    <w:rsid w:val="0025314E"/>
    <w:rsid w:val="00267172"/>
    <w:rsid w:val="0027429E"/>
    <w:rsid w:val="002769AA"/>
    <w:rsid w:val="00297219"/>
    <w:rsid w:val="002A3083"/>
    <w:rsid w:val="002A3AA3"/>
    <w:rsid w:val="002B32E7"/>
    <w:rsid w:val="002B4C52"/>
    <w:rsid w:val="002B6813"/>
    <w:rsid w:val="002C6643"/>
    <w:rsid w:val="002D1593"/>
    <w:rsid w:val="002D3DD8"/>
    <w:rsid w:val="002E0A4F"/>
    <w:rsid w:val="002F210C"/>
    <w:rsid w:val="002F27B9"/>
    <w:rsid w:val="002F285E"/>
    <w:rsid w:val="002F32D3"/>
    <w:rsid w:val="00304B04"/>
    <w:rsid w:val="003072CA"/>
    <w:rsid w:val="00312C77"/>
    <w:rsid w:val="00326336"/>
    <w:rsid w:val="00327FAA"/>
    <w:rsid w:val="00330135"/>
    <w:rsid w:val="00332F95"/>
    <w:rsid w:val="003421DD"/>
    <w:rsid w:val="00344C6E"/>
    <w:rsid w:val="0034792C"/>
    <w:rsid w:val="00350977"/>
    <w:rsid w:val="00353F02"/>
    <w:rsid w:val="0036115C"/>
    <w:rsid w:val="0036181A"/>
    <w:rsid w:val="0036226F"/>
    <w:rsid w:val="00367E6A"/>
    <w:rsid w:val="003806F1"/>
    <w:rsid w:val="0038259F"/>
    <w:rsid w:val="0038321B"/>
    <w:rsid w:val="00384993"/>
    <w:rsid w:val="0038630D"/>
    <w:rsid w:val="0039418C"/>
    <w:rsid w:val="00395B63"/>
    <w:rsid w:val="00396B1F"/>
    <w:rsid w:val="003A1209"/>
    <w:rsid w:val="003A123B"/>
    <w:rsid w:val="003A1254"/>
    <w:rsid w:val="003B131D"/>
    <w:rsid w:val="003B30E7"/>
    <w:rsid w:val="003B6CF3"/>
    <w:rsid w:val="003C12EC"/>
    <w:rsid w:val="003C285D"/>
    <w:rsid w:val="003C749A"/>
    <w:rsid w:val="003D4DF2"/>
    <w:rsid w:val="003E6AF4"/>
    <w:rsid w:val="003F7DE9"/>
    <w:rsid w:val="004056A8"/>
    <w:rsid w:val="00411F6C"/>
    <w:rsid w:val="00416C64"/>
    <w:rsid w:val="00421359"/>
    <w:rsid w:val="00422468"/>
    <w:rsid w:val="00425689"/>
    <w:rsid w:val="0043457C"/>
    <w:rsid w:val="004353D5"/>
    <w:rsid w:val="00436770"/>
    <w:rsid w:val="00436F7C"/>
    <w:rsid w:val="00437314"/>
    <w:rsid w:val="004378E7"/>
    <w:rsid w:val="00462148"/>
    <w:rsid w:val="00464B61"/>
    <w:rsid w:val="00471906"/>
    <w:rsid w:val="00474685"/>
    <w:rsid w:val="00491172"/>
    <w:rsid w:val="004A39B0"/>
    <w:rsid w:val="004A3D58"/>
    <w:rsid w:val="004A5130"/>
    <w:rsid w:val="004B39CE"/>
    <w:rsid w:val="004B4D8C"/>
    <w:rsid w:val="004B6397"/>
    <w:rsid w:val="004B6C54"/>
    <w:rsid w:val="004C1D95"/>
    <w:rsid w:val="004C2968"/>
    <w:rsid w:val="004C459E"/>
    <w:rsid w:val="004D5FFF"/>
    <w:rsid w:val="004D6183"/>
    <w:rsid w:val="004E1F38"/>
    <w:rsid w:val="004E5FFA"/>
    <w:rsid w:val="004E77DB"/>
    <w:rsid w:val="004F2540"/>
    <w:rsid w:val="005007A2"/>
    <w:rsid w:val="00503D62"/>
    <w:rsid w:val="00505223"/>
    <w:rsid w:val="00515A57"/>
    <w:rsid w:val="00516055"/>
    <w:rsid w:val="00517E54"/>
    <w:rsid w:val="00527271"/>
    <w:rsid w:val="00533E7F"/>
    <w:rsid w:val="005419FC"/>
    <w:rsid w:val="00543D6A"/>
    <w:rsid w:val="00547863"/>
    <w:rsid w:val="00551B40"/>
    <w:rsid w:val="0057025B"/>
    <w:rsid w:val="0057438F"/>
    <w:rsid w:val="00585B1C"/>
    <w:rsid w:val="00586B00"/>
    <w:rsid w:val="005B44D6"/>
    <w:rsid w:val="005B5C8A"/>
    <w:rsid w:val="005B7D6D"/>
    <w:rsid w:val="005C1751"/>
    <w:rsid w:val="005C2D33"/>
    <w:rsid w:val="005D0E47"/>
    <w:rsid w:val="005D4236"/>
    <w:rsid w:val="005E283D"/>
    <w:rsid w:val="005E6EAE"/>
    <w:rsid w:val="005F1D4F"/>
    <w:rsid w:val="005F3657"/>
    <w:rsid w:val="005F560D"/>
    <w:rsid w:val="005F64DA"/>
    <w:rsid w:val="00601F15"/>
    <w:rsid w:val="00603322"/>
    <w:rsid w:val="00605CC5"/>
    <w:rsid w:val="00607B65"/>
    <w:rsid w:val="00612BE0"/>
    <w:rsid w:val="00615E2A"/>
    <w:rsid w:val="00630893"/>
    <w:rsid w:val="00633359"/>
    <w:rsid w:val="00643597"/>
    <w:rsid w:val="00643767"/>
    <w:rsid w:val="006467C4"/>
    <w:rsid w:val="00652393"/>
    <w:rsid w:val="0065267C"/>
    <w:rsid w:val="00654AFC"/>
    <w:rsid w:val="00661A3C"/>
    <w:rsid w:val="00667056"/>
    <w:rsid w:val="00667CD0"/>
    <w:rsid w:val="00674EF1"/>
    <w:rsid w:val="00680B0F"/>
    <w:rsid w:val="00685F76"/>
    <w:rsid w:val="00691605"/>
    <w:rsid w:val="006951D3"/>
    <w:rsid w:val="00695790"/>
    <w:rsid w:val="00696CE5"/>
    <w:rsid w:val="006B4BC4"/>
    <w:rsid w:val="006B54B1"/>
    <w:rsid w:val="006C503D"/>
    <w:rsid w:val="006C6FF6"/>
    <w:rsid w:val="006D0528"/>
    <w:rsid w:val="006D36E2"/>
    <w:rsid w:val="006E659E"/>
    <w:rsid w:val="006F34D0"/>
    <w:rsid w:val="006F5CAC"/>
    <w:rsid w:val="00704523"/>
    <w:rsid w:val="00712CAD"/>
    <w:rsid w:val="0071324D"/>
    <w:rsid w:val="00714DEC"/>
    <w:rsid w:val="007170BE"/>
    <w:rsid w:val="00722149"/>
    <w:rsid w:val="007237E8"/>
    <w:rsid w:val="00736EA4"/>
    <w:rsid w:val="0074414F"/>
    <w:rsid w:val="007442EA"/>
    <w:rsid w:val="007448E7"/>
    <w:rsid w:val="00750F82"/>
    <w:rsid w:val="007512A2"/>
    <w:rsid w:val="007514EF"/>
    <w:rsid w:val="0075179F"/>
    <w:rsid w:val="00752B60"/>
    <w:rsid w:val="00753ABA"/>
    <w:rsid w:val="00761311"/>
    <w:rsid w:val="00761F99"/>
    <w:rsid w:val="00762B94"/>
    <w:rsid w:val="00763FFC"/>
    <w:rsid w:val="007643CA"/>
    <w:rsid w:val="00766E9F"/>
    <w:rsid w:val="007738B5"/>
    <w:rsid w:val="00774833"/>
    <w:rsid w:val="0078117D"/>
    <w:rsid w:val="00787B23"/>
    <w:rsid w:val="00793286"/>
    <w:rsid w:val="007A4FA2"/>
    <w:rsid w:val="007C42B8"/>
    <w:rsid w:val="007C551B"/>
    <w:rsid w:val="007C592D"/>
    <w:rsid w:val="007D7D52"/>
    <w:rsid w:val="007E0A84"/>
    <w:rsid w:val="007E15AC"/>
    <w:rsid w:val="007E1AF9"/>
    <w:rsid w:val="007E473F"/>
    <w:rsid w:val="007F01BF"/>
    <w:rsid w:val="007F372E"/>
    <w:rsid w:val="008029AB"/>
    <w:rsid w:val="008040A2"/>
    <w:rsid w:val="00804206"/>
    <w:rsid w:val="00817198"/>
    <w:rsid w:val="008217B5"/>
    <w:rsid w:val="00832353"/>
    <w:rsid w:val="008454A2"/>
    <w:rsid w:val="008477D5"/>
    <w:rsid w:val="008531EE"/>
    <w:rsid w:val="008619F8"/>
    <w:rsid w:val="00863885"/>
    <w:rsid w:val="00870FF6"/>
    <w:rsid w:val="00873008"/>
    <w:rsid w:val="00873890"/>
    <w:rsid w:val="008751E6"/>
    <w:rsid w:val="00885379"/>
    <w:rsid w:val="008865C8"/>
    <w:rsid w:val="008878C1"/>
    <w:rsid w:val="008908F0"/>
    <w:rsid w:val="00891A7C"/>
    <w:rsid w:val="00893BAD"/>
    <w:rsid w:val="008A59CC"/>
    <w:rsid w:val="008B5309"/>
    <w:rsid w:val="008B685C"/>
    <w:rsid w:val="008B7B6E"/>
    <w:rsid w:val="008C637A"/>
    <w:rsid w:val="008D15FE"/>
    <w:rsid w:val="008E42D6"/>
    <w:rsid w:val="008E7220"/>
    <w:rsid w:val="008F41D2"/>
    <w:rsid w:val="008F6E8A"/>
    <w:rsid w:val="00901A95"/>
    <w:rsid w:val="00913227"/>
    <w:rsid w:val="00914AC3"/>
    <w:rsid w:val="00920273"/>
    <w:rsid w:val="00925FC8"/>
    <w:rsid w:val="0093142E"/>
    <w:rsid w:val="009342E4"/>
    <w:rsid w:val="0093575B"/>
    <w:rsid w:val="009358CC"/>
    <w:rsid w:val="00950802"/>
    <w:rsid w:val="0095116B"/>
    <w:rsid w:val="00951C5D"/>
    <w:rsid w:val="00957A15"/>
    <w:rsid w:val="009601FE"/>
    <w:rsid w:val="00966810"/>
    <w:rsid w:val="00972917"/>
    <w:rsid w:val="00974A31"/>
    <w:rsid w:val="009768C8"/>
    <w:rsid w:val="00980578"/>
    <w:rsid w:val="00984E30"/>
    <w:rsid w:val="009B6DFB"/>
    <w:rsid w:val="009C051D"/>
    <w:rsid w:val="009D201B"/>
    <w:rsid w:val="009E63FC"/>
    <w:rsid w:val="009F1FFB"/>
    <w:rsid w:val="009F3DED"/>
    <w:rsid w:val="00A02D98"/>
    <w:rsid w:val="00A033BA"/>
    <w:rsid w:val="00A06D48"/>
    <w:rsid w:val="00A155AE"/>
    <w:rsid w:val="00A2151B"/>
    <w:rsid w:val="00A22220"/>
    <w:rsid w:val="00A25039"/>
    <w:rsid w:val="00A3266B"/>
    <w:rsid w:val="00A4437F"/>
    <w:rsid w:val="00A445CC"/>
    <w:rsid w:val="00A5434A"/>
    <w:rsid w:val="00A73C43"/>
    <w:rsid w:val="00A73E72"/>
    <w:rsid w:val="00A76889"/>
    <w:rsid w:val="00A9186D"/>
    <w:rsid w:val="00A92DE2"/>
    <w:rsid w:val="00A94B29"/>
    <w:rsid w:val="00A95342"/>
    <w:rsid w:val="00A9776E"/>
    <w:rsid w:val="00AA4303"/>
    <w:rsid w:val="00AB7D6F"/>
    <w:rsid w:val="00AB7E72"/>
    <w:rsid w:val="00AC18C1"/>
    <w:rsid w:val="00AD0213"/>
    <w:rsid w:val="00AD5474"/>
    <w:rsid w:val="00AD5F7B"/>
    <w:rsid w:val="00AD7423"/>
    <w:rsid w:val="00AE5E7A"/>
    <w:rsid w:val="00AF01A3"/>
    <w:rsid w:val="00AF1420"/>
    <w:rsid w:val="00AF481F"/>
    <w:rsid w:val="00AF5FEA"/>
    <w:rsid w:val="00B029A5"/>
    <w:rsid w:val="00B051E6"/>
    <w:rsid w:val="00B06B6E"/>
    <w:rsid w:val="00B0710F"/>
    <w:rsid w:val="00B100E2"/>
    <w:rsid w:val="00B13CF6"/>
    <w:rsid w:val="00B14243"/>
    <w:rsid w:val="00B233B5"/>
    <w:rsid w:val="00B31C63"/>
    <w:rsid w:val="00B445CB"/>
    <w:rsid w:val="00B45BCB"/>
    <w:rsid w:val="00B460FB"/>
    <w:rsid w:val="00B50FDB"/>
    <w:rsid w:val="00B51F2E"/>
    <w:rsid w:val="00B52384"/>
    <w:rsid w:val="00B54B7F"/>
    <w:rsid w:val="00B57CB9"/>
    <w:rsid w:val="00B611BF"/>
    <w:rsid w:val="00B65CB6"/>
    <w:rsid w:val="00B75033"/>
    <w:rsid w:val="00B7559A"/>
    <w:rsid w:val="00B801EB"/>
    <w:rsid w:val="00B8055F"/>
    <w:rsid w:val="00B8158B"/>
    <w:rsid w:val="00B94CFE"/>
    <w:rsid w:val="00B94F3D"/>
    <w:rsid w:val="00BA3CC6"/>
    <w:rsid w:val="00BA5DB2"/>
    <w:rsid w:val="00BA676B"/>
    <w:rsid w:val="00BB294D"/>
    <w:rsid w:val="00BB5DD1"/>
    <w:rsid w:val="00BC47D5"/>
    <w:rsid w:val="00BD2921"/>
    <w:rsid w:val="00BE13D8"/>
    <w:rsid w:val="00BE23E6"/>
    <w:rsid w:val="00BE2E93"/>
    <w:rsid w:val="00BE3DBC"/>
    <w:rsid w:val="00BF39A8"/>
    <w:rsid w:val="00BF7D8F"/>
    <w:rsid w:val="00C00A53"/>
    <w:rsid w:val="00C021D1"/>
    <w:rsid w:val="00C07132"/>
    <w:rsid w:val="00C22CCA"/>
    <w:rsid w:val="00C24BBA"/>
    <w:rsid w:val="00C26D38"/>
    <w:rsid w:val="00C36948"/>
    <w:rsid w:val="00C37864"/>
    <w:rsid w:val="00C41B22"/>
    <w:rsid w:val="00C53500"/>
    <w:rsid w:val="00C568A9"/>
    <w:rsid w:val="00C63BC4"/>
    <w:rsid w:val="00C81231"/>
    <w:rsid w:val="00C81406"/>
    <w:rsid w:val="00C819E2"/>
    <w:rsid w:val="00C83C11"/>
    <w:rsid w:val="00C84441"/>
    <w:rsid w:val="00C848D7"/>
    <w:rsid w:val="00C84D00"/>
    <w:rsid w:val="00C876DA"/>
    <w:rsid w:val="00C94477"/>
    <w:rsid w:val="00CA127F"/>
    <w:rsid w:val="00CA1AAD"/>
    <w:rsid w:val="00CA4E88"/>
    <w:rsid w:val="00CA50A6"/>
    <w:rsid w:val="00CA6523"/>
    <w:rsid w:val="00CA7489"/>
    <w:rsid w:val="00CB72DF"/>
    <w:rsid w:val="00CC1022"/>
    <w:rsid w:val="00CD60C5"/>
    <w:rsid w:val="00CD6979"/>
    <w:rsid w:val="00CD7404"/>
    <w:rsid w:val="00CE12E1"/>
    <w:rsid w:val="00D02595"/>
    <w:rsid w:val="00D029C5"/>
    <w:rsid w:val="00D206DD"/>
    <w:rsid w:val="00D214C2"/>
    <w:rsid w:val="00D33BBE"/>
    <w:rsid w:val="00D35D43"/>
    <w:rsid w:val="00D4444B"/>
    <w:rsid w:val="00D4644B"/>
    <w:rsid w:val="00D527F1"/>
    <w:rsid w:val="00D61550"/>
    <w:rsid w:val="00D70758"/>
    <w:rsid w:val="00D73D32"/>
    <w:rsid w:val="00D75397"/>
    <w:rsid w:val="00D7791C"/>
    <w:rsid w:val="00D90864"/>
    <w:rsid w:val="00D944FF"/>
    <w:rsid w:val="00D957EB"/>
    <w:rsid w:val="00DA72A6"/>
    <w:rsid w:val="00DB09BD"/>
    <w:rsid w:val="00DB62C5"/>
    <w:rsid w:val="00DC17BC"/>
    <w:rsid w:val="00DC243D"/>
    <w:rsid w:val="00DC2DD9"/>
    <w:rsid w:val="00DC3229"/>
    <w:rsid w:val="00DC40A5"/>
    <w:rsid w:val="00DC6654"/>
    <w:rsid w:val="00DD6AE1"/>
    <w:rsid w:val="00DE3C71"/>
    <w:rsid w:val="00DE6950"/>
    <w:rsid w:val="00DF07EE"/>
    <w:rsid w:val="00DF6120"/>
    <w:rsid w:val="00E00DB2"/>
    <w:rsid w:val="00E0325D"/>
    <w:rsid w:val="00E05867"/>
    <w:rsid w:val="00E14CEC"/>
    <w:rsid w:val="00E25EA5"/>
    <w:rsid w:val="00E359CE"/>
    <w:rsid w:val="00E41D94"/>
    <w:rsid w:val="00E420B4"/>
    <w:rsid w:val="00E46360"/>
    <w:rsid w:val="00E51E50"/>
    <w:rsid w:val="00E55BCD"/>
    <w:rsid w:val="00E56895"/>
    <w:rsid w:val="00E57F83"/>
    <w:rsid w:val="00E607FB"/>
    <w:rsid w:val="00E61623"/>
    <w:rsid w:val="00E71057"/>
    <w:rsid w:val="00E71E4F"/>
    <w:rsid w:val="00E740F4"/>
    <w:rsid w:val="00E74842"/>
    <w:rsid w:val="00E74C11"/>
    <w:rsid w:val="00E83B0B"/>
    <w:rsid w:val="00E849C2"/>
    <w:rsid w:val="00EC34D5"/>
    <w:rsid w:val="00EC6EFA"/>
    <w:rsid w:val="00ED01ED"/>
    <w:rsid w:val="00ED58FF"/>
    <w:rsid w:val="00ED7E87"/>
    <w:rsid w:val="00EE0320"/>
    <w:rsid w:val="00EF23E5"/>
    <w:rsid w:val="00EF30C1"/>
    <w:rsid w:val="00EF74FB"/>
    <w:rsid w:val="00EF7842"/>
    <w:rsid w:val="00F01371"/>
    <w:rsid w:val="00F01D3F"/>
    <w:rsid w:val="00F03207"/>
    <w:rsid w:val="00F105D8"/>
    <w:rsid w:val="00F130D5"/>
    <w:rsid w:val="00F20582"/>
    <w:rsid w:val="00F327BA"/>
    <w:rsid w:val="00F32A1F"/>
    <w:rsid w:val="00F37813"/>
    <w:rsid w:val="00F450B8"/>
    <w:rsid w:val="00F5710E"/>
    <w:rsid w:val="00F62F47"/>
    <w:rsid w:val="00F63129"/>
    <w:rsid w:val="00F67E2D"/>
    <w:rsid w:val="00F67F65"/>
    <w:rsid w:val="00F71429"/>
    <w:rsid w:val="00F81485"/>
    <w:rsid w:val="00F84E00"/>
    <w:rsid w:val="00F873F2"/>
    <w:rsid w:val="00F92FEE"/>
    <w:rsid w:val="00FA1BE9"/>
    <w:rsid w:val="00FB4196"/>
    <w:rsid w:val="00FB4D8A"/>
    <w:rsid w:val="00FC07F1"/>
    <w:rsid w:val="00FC7AE2"/>
    <w:rsid w:val="00FC7BA5"/>
    <w:rsid w:val="00FD3BFC"/>
    <w:rsid w:val="00FD5BAC"/>
    <w:rsid w:val="00FE01BA"/>
    <w:rsid w:val="00FE3830"/>
    <w:rsid w:val="00F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D57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7E87"/>
    <w:rPr>
      <w:rFonts w:ascii="Times New Roman" w:eastAsia="Times New Roman" w:hAnsi="Times New Roman" w:cs="Times New Roman"/>
    </w:rPr>
  </w:style>
  <w:style w:type="paragraph" w:styleId="Heading1">
    <w:name w:val="heading 1"/>
    <w:basedOn w:val="Normal"/>
    <w:next w:val="Normal"/>
    <w:link w:val="Heading1Char"/>
    <w:uiPriority w:val="9"/>
    <w:qFormat/>
    <w:rsid w:val="003B30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32"/>
    <w:rPr>
      <w:color w:val="0000FF"/>
      <w:u w:val="single"/>
    </w:rPr>
  </w:style>
  <w:style w:type="character" w:styleId="FollowedHyperlink">
    <w:name w:val="FollowedHyperlink"/>
    <w:basedOn w:val="DefaultParagraphFont"/>
    <w:uiPriority w:val="99"/>
    <w:semiHidden/>
    <w:unhideWhenUsed/>
    <w:rsid w:val="004F2540"/>
    <w:rPr>
      <w:color w:val="954F72" w:themeColor="followedHyperlink"/>
      <w:u w:val="single"/>
    </w:rPr>
  </w:style>
  <w:style w:type="paragraph" w:styleId="ListParagraph">
    <w:name w:val="List Paragraph"/>
    <w:basedOn w:val="Normal"/>
    <w:uiPriority w:val="34"/>
    <w:qFormat/>
    <w:rsid w:val="00DB62C5"/>
    <w:pPr>
      <w:spacing w:line="276" w:lineRule="auto"/>
      <w:ind w:left="720"/>
    </w:pPr>
    <w:rPr>
      <w:rFonts w:ascii="Calibri" w:eastAsia="SimSun" w:hAnsi="Calibri"/>
    </w:rPr>
  </w:style>
  <w:style w:type="character" w:customStyle="1" w:styleId="apple-converted-space">
    <w:name w:val="apple-converted-space"/>
    <w:basedOn w:val="DefaultParagraphFont"/>
    <w:rsid w:val="008029AB"/>
  </w:style>
  <w:style w:type="paragraph" w:styleId="Header">
    <w:name w:val="header"/>
    <w:basedOn w:val="Normal"/>
    <w:link w:val="HeaderChar"/>
    <w:uiPriority w:val="99"/>
    <w:unhideWhenUsed/>
    <w:rsid w:val="00966810"/>
    <w:pPr>
      <w:tabs>
        <w:tab w:val="center" w:pos="4680"/>
        <w:tab w:val="right" w:pos="9360"/>
      </w:tabs>
    </w:pPr>
  </w:style>
  <w:style w:type="character" w:customStyle="1" w:styleId="HeaderChar">
    <w:name w:val="Header Char"/>
    <w:basedOn w:val="DefaultParagraphFont"/>
    <w:link w:val="Header"/>
    <w:uiPriority w:val="99"/>
    <w:rsid w:val="00966810"/>
    <w:rPr>
      <w:rFonts w:ascii="Times New Roman" w:eastAsia="Times New Roman" w:hAnsi="Times New Roman" w:cs="Times New Roman"/>
    </w:rPr>
  </w:style>
  <w:style w:type="paragraph" w:styleId="Footer">
    <w:name w:val="footer"/>
    <w:basedOn w:val="Normal"/>
    <w:link w:val="FooterChar"/>
    <w:uiPriority w:val="99"/>
    <w:unhideWhenUsed/>
    <w:rsid w:val="00966810"/>
    <w:pPr>
      <w:tabs>
        <w:tab w:val="center" w:pos="4680"/>
        <w:tab w:val="right" w:pos="9360"/>
      </w:tabs>
    </w:pPr>
  </w:style>
  <w:style w:type="character" w:customStyle="1" w:styleId="FooterChar">
    <w:name w:val="Footer Char"/>
    <w:basedOn w:val="DefaultParagraphFont"/>
    <w:link w:val="Footer"/>
    <w:uiPriority w:val="99"/>
    <w:rsid w:val="0096681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668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810"/>
    <w:rPr>
      <w:rFonts w:ascii="Segoe UI" w:eastAsia="Times New Roman" w:hAnsi="Segoe UI" w:cs="Segoe UI"/>
      <w:sz w:val="18"/>
      <w:szCs w:val="18"/>
    </w:rPr>
  </w:style>
  <w:style w:type="character" w:styleId="PageNumber">
    <w:name w:val="page number"/>
    <w:basedOn w:val="DefaultParagraphFont"/>
    <w:uiPriority w:val="99"/>
    <w:semiHidden/>
    <w:unhideWhenUsed/>
    <w:rsid w:val="002F285E"/>
  </w:style>
  <w:style w:type="character" w:customStyle="1" w:styleId="Heading1Char">
    <w:name w:val="Heading 1 Char"/>
    <w:basedOn w:val="DefaultParagraphFont"/>
    <w:link w:val="Heading1"/>
    <w:uiPriority w:val="9"/>
    <w:rsid w:val="003B30E7"/>
    <w:rPr>
      <w:rFonts w:asciiTheme="majorHAnsi" w:eastAsiaTheme="majorEastAsia" w:hAnsiTheme="majorHAnsi" w:cstheme="majorBidi"/>
      <w:color w:val="2E74B5" w:themeColor="accent1" w:themeShade="BF"/>
      <w:sz w:val="32"/>
      <w:szCs w:val="32"/>
    </w:rPr>
  </w:style>
  <w:style w:type="character" w:customStyle="1" w:styleId="normalchar">
    <w:name w:val="normal__char"/>
    <w:basedOn w:val="DefaultParagraphFont"/>
    <w:rsid w:val="00EF74FB"/>
  </w:style>
  <w:style w:type="character" w:customStyle="1" w:styleId="hyperlinkchar">
    <w:name w:val="hyperlink__char"/>
    <w:basedOn w:val="DefaultParagraphFont"/>
    <w:rsid w:val="00762B94"/>
  </w:style>
  <w:style w:type="paragraph" w:customStyle="1" w:styleId="Normal1">
    <w:name w:val="Normal1"/>
    <w:basedOn w:val="Normal"/>
    <w:rsid w:val="00586B00"/>
    <w:pPr>
      <w:spacing w:before="100" w:beforeAutospacing="1" w:after="100" w:afterAutospacing="1"/>
    </w:pPr>
  </w:style>
  <w:style w:type="character" w:styleId="CommentReference">
    <w:name w:val="annotation reference"/>
    <w:basedOn w:val="DefaultParagraphFont"/>
    <w:uiPriority w:val="99"/>
    <w:semiHidden/>
    <w:unhideWhenUsed/>
    <w:rsid w:val="00D70758"/>
    <w:rPr>
      <w:sz w:val="16"/>
      <w:szCs w:val="16"/>
    </w:rPr>
  </w:style>
  <w:style w:type="paragraph" w:styleId="CommentText">
    <w:name w:val="annotation text"/>
    <w:basedOn w:val="Normal"/>
    <w:link w:val="CommentTextChar"/>
    <w:uiPriority w:val="99"/>
    <w:semiHidden/>
    <w:unhideWhenUsed/>
    <w:rsid w:val="00D7075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70758"/>
    <w:rPr>
      <w:sz w:val="20"/>
      <w:szCs w:val="20"/>
    </w:rPr>
  </w:style>
  <w:style w:type="character" w:customStyle="1" w:styleId="list0020paragraphchar">
    <w:name w:val="list_0020paragraph__char"/>
    <w:basedOn w:val="DefaultParagraphFont"/>
    <w:rsid w:val="00AD0213"/>
  </w:style>
  <w:style w:type="paragraph" w:customStyle="1" w:styleId="list0020paragraph">
    <w:name w:val="list_0020paragraph"/>
    <w:basedOn w:val="Normal"/>
    <w:rsid w:val="005F1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bmail.capdale.com/owa/redir.aspx?C=7pgOiKQuWuVfsE61p7QCqT3wW67ygknNb1QPotx9MNstFx7ciQLVCA..&amp;URL=http%3a%2f%2fwww.chcf.org%2f%7e%2fmedia%2fMEDIA%2520LIBRARY%2520Files%2fPDF%2fPDF%2520M%2fPDF%2520MeasuringImpactPatientPortals.pdf" TargetMode="External"/><Relationship Id="rId12" Type="http://schemas.openxmlformats.org/officeDocument/2006/relationships/hyperlink" Target="http://computer.howstuffworks.com/encryption.htm" TargetMode="External"/><Relationship Id="rId13" Type="http://schemas.openxmlformats.org/officeDocument/2006/relationships/hyperlink" Target="http://www.androidauthority.com/how-fingerprint-scanners-work-670934/" TargetMode="External"/><Relationship Id="rId14" Type="http://schemas.openxmlformats.org/officeDocument/2006/relationships/hyperlink" Target="http://citeseerx.ist.psu.edu/viewdoc/download?doi=10.1.1.108.871&amp;rep=rep1&amp;type=pdf"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6597CF2EE4C84682E0717F86BC4816" ma:contentTypeVersion="4" ma:contentTypeDescription="Create a new document." ma:contentTypeScope="" ma:versionID="fc5020dadbc69cc240f86d13e3dd8d86">
  <xsd:schema xmlns:xsd="http://www.w3.org/2001/XMLSchema" xmlns:xs="http://www.w3.org/2001/XMLSchema" xmlns:p="http://schemas.microsoft.com/office/2006/metadata/properties" xmlns:ns2="8745fe4d-e237-48d5-b660-c932393556cc" xmlns:ns3="cefd281f-49bb-4bc4-b997-e0107911251f" targetNamespace="http://schemas.microsoft.com/office/2006/metadata/properties" ma:root="true" ma:fieldsID="3b3ea5e7defc2f8446401604210b8922" ns2:_="" ns3:_="">
    <xsd:import namespace="8745fe4d-e237-48d5-b660-c932393556cc"/>
    <xsd:import namespace="cefd281f-49bb-4bc4-b997-e010791125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5fe4d-e237-48d5-b660-c932393556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fd281f-49bb-4bc4-b997-e0107911251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1014EC-0BBB-433C-860F-98F298F8B1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5499EE-2563-480E-994E-33BA5B426D65}">
  <ds:schemaRefs>
    <ds:schemaRef ds:uri="http://schemas.microsoft.com/sharepoint/v3/contenttype/forms"/>
  </ds:schemaRefs>
</ds:datastoreItem>
</file>

<file path=customXml/itemProps3.xml><?xml version="1.0" encoding="utf-8"?>
<ds:datastoreItem xmlns:ds="http://schemas.openxmlformats.org/officeDocument/2006/customXml" ds:itemID="{131496AB-591D-46FC-9382-123AE3A21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5fe4d-e237-48d5-b660-c932393556cc"/>
    <ds:schemaRef ds:uri="cefd281f-49bb-4bc4-b997-e01079112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96E96D-F3D7-BB4A-8F26-013AD5CB4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1234</Words>
  <Characters>7038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Arjel Joseph Bien</cp:lastModifiedBy>
  <cp:revision>28</cp:revision>
  <cp:lastPrinted>2017-12-18T02:17:00Z</cp:lastPrinted>
  <dcterms:created xsi:type="dcterms:W3CDTF">2017-09-24T13:31:00Z</dcterms:created>
  <dcterms:modified xsi:type="dcterms:W3CDTF">2017-12-18T02:19:00Z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0x010100EC6597CF2EE4C84682E0717F86BC4816</vt:lpwstr>
  </property>
</Properties>
</file>