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CrowdShield 2.0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5A8F"/>
          <w:sz w:val="36"/>
          <w:szCs w:val="36"/>
        </w:rPr>
        <w:t xml:space="preserve">Technical Architecture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เอกสารสถาปัตยกรรมทางเทคนิค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Samsung × KBTG Digital Fraud Cybersecurity Hackathon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Architecture Overview</w:t>
      </w:r>
    </w:p>
    <w:p>
      <w:r>
        <w:rPr>
          <w:rFonts w:ascii="Arial" w:cs="Arial" w:eastAsia="Arial" w:hAnsi="Arial"/>
          <w:sz w:val="24"/>
          <w:szCs w:val="24"/>
        </w:rPr>
        <w:t xml:space="preserve">CrowdShield 2.0 ใช้สถาปัตยกรรมแบบ Hierarchical Distributed Architecture ที่แยก Privacy Boundary ชัดเจนระหว่าง User Device และ Cloud Layer เพื่อให้มั่นใจว่าข้อมูลส่วนตัวจะไม่ถูกส่งออกจากอุปกรณ์</w:t>
      </w:r>
    </w:p>
    <w:p>
      <w:pPr>
        <w:pStyle w:val="Heading2"/>
      </w:pPr>
      <w:r>
        <w:t xml:space="preserve">1.1 High-Level Architecture Diagram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USER DEVICE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USER'S DEVICE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┌─────────────┐  ┌─────────────┐  ┌─────────────┐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Call Monitor│  │SMS/Chat     │  │ Location    │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(Android)   │  │Analyzer     │  │ Context     │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└──────┬──────┘  └──────┬──────┘  └──────┬──────┘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│                │                │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└────────────────┼────────────────┘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▼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┌───────────────────────┐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│  On-Device ML Engine  │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│  (TensorFlow Lite)    │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└───────────┬───────────┘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│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▼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┌───────────────────────┐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│    Risk Assessment    │◄──── Knox Attestation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│    Engine             │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└───────────┬───────────┘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│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┌────────────────┼────────────────┐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▼                ▼                ▼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┌─────────────┐  ┌─────────────┐  ┌─────────────┐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│Adaptive UI  │  │ Family      │  │ Community   │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│Warning      │  │ Alert       │  │ Report      │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└─────────────┘  └─────────────┘  └──────┬──────┘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                 │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└───────────────────────────────────────────┼──────────────────────┘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════════════════════════╪════════════════════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Privacy Boundary   │  (Anonymized only)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════════════════════════╪════════════════════</w:t>
            </w:r>
          </w:p>
        </w:tc>
      </w:tr>
    </w:tbl>
    <w:p>
      <w:pPr>
        <w:spacing w:before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CROWDSHIELD CLOUD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CROWDSHIELD CLOUD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    │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    ▼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┌─────────────────┐      ┌─────────────────┐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Federated       │      │ Threat      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Learning Server │◄────►│ Intelligence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(Flower + GCP)  │      │ Database    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└────────┬────────┘      └────────┬────────┘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│                        │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│    ┌───────────────────┘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│    │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▼    ▼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┌─────────────────────────────────────┐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        External Integrations        │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 • Google Safe Browsing API          │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 • NCSA/AOC 1441 Database           │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│  • Bank Mule Account Registry       │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└─────────────────────────────────────┘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 Architecture Details</w:t>
      </w:r>
    </w:p>
    <w:p>
      <w:pPr>
        <w:pStyle w:val="Heading2"/>
      </w:pPr>
      <w:r>
        <w:t xml:space="preserve">2.1 User Device Layer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Monitor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ตรวจจับสายโทรเข้าจากเบอร์ไม่รู้จัก, บันทึก call duration และ frequency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Call Log API, CallScreeningService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SMS/Chat Analyzer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วิเคราะห์ข้อความที่ผู้ใช้แชร์มา ตรวจหา scam patterns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 Intent, Accessibility Service, TF Lite NLP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ตรวจจับเมื่อผู้ใช้เข้าใกล้ ATM/Bank ใช้ geofencing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Geofencing API, Places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On-Device ML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รัน ML models บนเครื่อง ไม่ส่งข้อมูลดิบออก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 Lite, MobileNetV2, LSTM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Assessment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รวมสัญญาณทั้งหมด คำนวณ Risk Score 0-100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Engine + ML Ensemble, Knox Attestation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Adaptive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แสดง warning ตาม risk level ปรับตามกลุ่มผู้ใช้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Jetpack Compose, Material Design 3</w:t>
            </w:r>
          </w:p>
        </w:tc>
      </w:tr>
    </w:tbl>
    <w:p>
      <w:pPr>
        <w:pStyle w:val="Heading2"/>
      </w:pPr>
      <w:r>
        <w:t xml:space="preserve">2.2 Cloud Layer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รับ model gradients จากอุปกรณ์ ทำ aggregation ด้วย FedAvg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 Framework, Google Cloud Vertex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Threat Intel 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เก็บ anonymized threat signatures และ scam patterns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PostgreSQL, Redis Cache, BigQuery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จัดการ request routing, rate limiting, 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FastAPI, Google Cloud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APIs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เชื่อมต่อกับ Safe Browsing, NCSA, Bank APIs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APIs, gRPC, Webhooks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Machine Learning Architecture</w:t>
      </w:r>
    </w:p>
    <w:p>
      <w:pPr>
        <w:pStyle w:val="Heading2"/>
      </w:pPr>
      <w:r>
        <w:t xml:space="preserve">3.1 Ensemble Model Architecture</w:t>
      </w:r>
    </w:p>
    <w:p>
      <w:r>
        <w:rPr>
          <w:rFonts w:ascii="Arial" w:cs="Arial" w:eastAsia="Arial" w:hAnsi="Arial"/>
          <w:sz w:val="24"/>
          <w:szCs w:val="24"/>
        </w:rPr>
        <w:t xml:space="preserve">CrowdShield ใช้ Lightweight Ensemble Model 3 ส่วนทำงานร่วมกันเพื่อลด False Positive และเพิ่มความแม่นยำ: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┌─────────────────────────────────────┐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       INPUT SIGNALS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• Call metadata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• Message text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• Location context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• User behavior patterns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└─────────────┬───────────────────────┘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┌───────────────────┼───────────────────┐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               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▼                   ▼  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┌─────────────────┐ ┌─────────────────┐ ┌─────────────────┐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│   MobileNetV2   │ │      LSTM       │ │   Rule-based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│      Text       │ │   Behavioral    │ │    Context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│   Classifier    │ │    Anomaly      │ │    Scorer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│                 │ │    Detector     │ │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│  Output: 0-1    │ │  Output: 0-1    │ │  Output: 0-1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└────────┬────────┘ └────────┬────────┘ └────────┬────────┘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│               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│    Weight: 0.4    │   Weight: 0.35    │   Weight: 0.25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│                   │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└───────────────────┼───────────────────┘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┌─────────────────────────────────────┐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    WEIGHTED ENSEMBLE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Final Score = Σ(weight × score)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     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│  Output: Risk Score 0-100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└─────────────────────────────────────┘</w:t>
            </w:r>
          </w:p>
        </w:tc>
      </w:tr>
    </w:tbl>
    <w:p>
      <w:pPr>
        <w:pStyle w:val="Heading3"/>
      </w:pPr>
      <w:r>
        <w:t xml:space="preserve">Model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MobileNetV2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15ms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Thai scam text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LSTM Behavioral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behavior anomaly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Scorer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+ time risk 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Ensemble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Combined risk scoring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Federated Learning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FEDERATED LEARNING FLOW  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Device 1          Device 2          Device 3          Device N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┌──────┐          ┌──────┐          ┌──────┐          ┌──────┐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│Local │          │Local │          │Local │          │Local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│Data  │          │Data  │          │Data  │          │Data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└──┬───┘          └──┬───┘          └──┬───┘          └──┬───┘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               │                 │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▼                 ▼                 ▼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┌──────┐          ┌──────┐          ┌──────┐          ┌──────┐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│Local │          │Local │          │Local │          │Local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│Train │          │Train │          │Train │          │Train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└──┬───┘          └──┬───┘          └──┬───┘          └──┬───┘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               │                 │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Gradients      │  Gradients      │  Gradients      │  Gradients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+ DP Noise     │  + DP Noise     │  + DP Noise     │  + DP Noise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               │                 │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└────────────────┬┴─────────────────┴─────────────────┘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┌───────────────────────────┐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  FL Aggregation Server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• FedAvg Algorithm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• Byzantine Tolerance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• Model Validation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└─────────────┬─────────────┘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┌───────────────────────────┐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│    Updated Global Model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└─────────────┬─────────────┘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┌──────────────────┼──────────────────┐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│                  │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▼                  ▼    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Device 1          Device 2          Device N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(Updated)         (Updated)         (Updated)</w:t>
            </w:r>
          </w:p>
        </w:tc>
      </w:tr>
    </w:tbl>
    <w:p>
      <w:pPr>
        <w:pStyle w:val="Heading3"/>
      </w:pPr>
      <w:r>
        <w:t xml:space="preserve">Federated Learning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Aggregation Algorithm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FedAvg with Momentum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convergence for heterogeneous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Differential Privacy (ε)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privacy guarantee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Noise Multiplier (σ)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 privacy/utility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Clipping Norm 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 gradient sensitivity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 Clients per 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Statistical 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Rounds per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 freshness/battery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Update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24-48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scam patterns protection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Multi-Signal Detection Flow</w:t>
      </w:r>
    </w:p>
    <w:p>
      <w:pPr>
        <w:pStyle w:val="Heading2"/>
      </w:pPr>
      <w:r>
        <w:t xml:space="preserve">4.1 Coercion Detection Scenario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ตัวอย่าง: ผู้สูงอายุถูก Call Center หลอกให้โอนเงินที่ ATM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Timeline ──────────────────────────────────────────────────────────────►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T+0 min     T+5 min      T+15 min     T+18 min     T+20 min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│           │            │            │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▼           ▼            ▼            ▼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┌──────┐   ┌──────┐    ┌──────┐    ┌──────┐    ┌──────┐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Call │   │ Call │    │ Walk │    │ LINE │    │ ATM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From │   │ Goes │    │  to  │    │ Msg  │    │Trans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│Unknown│   │  On  │    │ ATM  │    │ Recv │    │ Try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└──┬───┘   └──┬───┘    └──┬───┘    └──┬───┘    └──┬───┘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│          │           │           │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▼          ▼           ▼           ▼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Risk:  20%      35%        55%        75%        87%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████     ███████    ███████████ ███████████████ █████████████████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Action: Log    Monitor    Alert      WARNING    CRITICAL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Prep       Show       Block+Family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Signal Correlation Matrix: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Unknown Call  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Long Duration ──────────┼──► Risk Score Multiplier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ATM Location  ──────────┤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Transfer Msg  ──────────┘</w:t>
            </w:r>
          </w:p>
        </w:tc>
      </w:tr>
    </w:tbl>
    <w:p>
      <w:pPr>
        <w:pStyle w:val="Heading3"/>
      </w:pPr>
      <w:r>
        <w:t xml:space="preserve">Signal Weight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Weight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 Conditions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from unknown 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x1.5 if international, x2.0 if reported number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duration &gt; 10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x1.3 per additional 5 min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near ATM/Bank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x1.5 if first visit, x2.0 if unusual hour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contains transfer keywords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x1.5 if urgent language, x2.0 if specific amount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pattern anomaly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x1.5 if hesitation detected, x2.0 if shaking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Risk Score Thresholds and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Risk Score Scale: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0%                    50%           70%           85%          100%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                │             │             │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├──────────────────────┼─────────────┼─────────────┼─────────────┤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SAFE            │   MEDIUM    │    HIGH     │  CRITICAL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                │             │             │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• Normal operation  │ • Subtle    │ • Full-     │ • Emergency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• Background        │   banner    │   screen    │   contact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monitoring        │ • Tips      │   warning   │   alert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                │   display   │ • 10s delay │ • Block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                │             │ • Confirm   │   option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                   │             │   required  │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└──────────────────────┴─────────────┴─────────────┴─────────────┘</w:t>
            </w:r>
          </w:p>
        </w:tc>
      </w:tr>
    </w:tbl>
    <w:p>
      <w:pPr>
        <w:pStyle w:val="Heading3"/>
      </w:pPr>
      <w:r>
        <w:t xml:space="preserve">Action Matrix by Risk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0-49%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interruption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event, continue monitoring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50-69%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Subtle banner with safety tips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monitoring frequency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70-84%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Full-screen warning, 10s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 family alert, log 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85-100%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 alert, family notification 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to community, flag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Specifications</w:t>
      </w:r>
    </w:p>
    <w:p>
      <w:pPr>
        <w:pStyle w:val="Heading2"/>
      </w:pPr>
      <w:r>
        <w:t xml:space="preserve">5.1 External API Integrations</w:t>
      </w:r>
    </w:p>
    <w:p>
      <w:pPr>
        <w:pStyle w:val="Heading3"/>
      </w:pPr>
      <w:r>
        <w:t xml:space="preserve">Google Maps Platform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Places API (Nearby Search)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ค้นหา ATM และธนาคารในรัศมี 100m จาก user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$32/1K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Geofencing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สร้าง virtual boundary รอบ ATM/Bank, trigger เมื่อ user เข้า/ออก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Included in Maps SDK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Distance Matrix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คำนวณระยะทางและเวลาเดินทางไป ATM ใกล้เคียง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$5/1K elements</w:t>
            </w:r>
          </w:p>
        </w:tc>
      </w:tr>
    </w:tbl>
    <w:p>
      <w:pPr>
        <w:pStyle w:val="Heading3"/>
      </w:pPr>
      <w:r>
        <w:t xml:space="preserve">Google Cloud Security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Risk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ตรวจสอบ URL ในข้อความว่าเป็น phishing/malware หรือไม่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$50/1M URLs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reCAPTCHA Enterprise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Fraud scoring สำหรับ community reports ป้องกัน bot/fake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$1/1K assessments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Vertex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 model training และ aggregation, model serving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$2.50/node hour</w:t>
            </w:r>
          </w:p>
        </w:tc>
      </w:tr>
    </w:tbl>
    <w:p>
      <w:pPr>
        <w:pStyle w:val="Heading3"/>
      </w:pPr>
      <w:r>
        <w:t xml:space="preserve">Samsung Knox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Attestation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ยืนยันว่า device ไม่ถูก root/compromise ก่อนรับ community reports ป้องกัน data poisoning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Guard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 device features เมื่อตรวจพบ critical fraud attempt (optional, user consent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Matrix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 threat intelligence ข้าม Samsung devices ในครอบครัว (Family Protection feature)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Internal API Endpoints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CrowdShield Cloud API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Base URL: https://api.crowdshield.app/v1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Authentication: Bearer Token (JWT)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POST /reports/submit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Description: Submit anonymized scam report to community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Request Body: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"threat_signature": "sha256_hash",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"threat_type": "call_scam|sms_scam|phishing",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"risk_score": 87,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"location_cluster": "bangkok_central",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"device_attestation": "knox_token"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Response: { "report_id": "uuid", "community_impact": 1247 }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POST /fl/gradients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Description: Submit local model gradients for FL aggregation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Request Body: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"model_version": "2.1.0",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"gradients": "base64_encoded_tensor",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"dp_noise_applied": true,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"training_samples": 150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Response: { "accepted": true, "next_round_eta": "6h" }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GET /model/latest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Description: Download latest aggregated model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Response: Binary (TFLite model file)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GET /threats/check?phone={number_hash}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Description: Check if phone number hash is in threat database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Response: { "threat_level": "high", "reports_count": 234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Complete Technology Stack</w:t>
      </w:r>
    </w:p>
    <w:p>
      <w:pPr>
        <w:pStyle w:val="Heading2"/>
      </w:pPr>
      <w:r>
        <w:t xml:space="preserve">6.1 Mobile Application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Kotlin (Android), Swift (iOS)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Kotlin 1.9+, Swift 5.9+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Jetpack Compose (Android), SwiftUI (iOS)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 Design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Runtime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 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2.14+ with GPU delegate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 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 Android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1.5+ with differential privacy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Knox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3.8+ for attestation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Geofencing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(Android), Core Data (iOS)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Encrypted local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OkHttp + Retrofit (Android)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Certificate pinning enabled</w:t>
            </w:r>
          </w:p>
        </w:tc>
      </w:tr>
    </w:tbl>
    <w:p>
      <w:pPr>
        <w:pStyle w:val="Heading2"/>
      </w:pPr>
      <w:r>
        <w:t xml:space="preserve">6.2 Backend Infrastructure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Async, OpenAPI 3.0 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gRPC, 10K+ concurrent clients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TimescaleDB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Time-series for threat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Cluster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Threat signature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Queue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 Pub/Sub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 report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Vertex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training &amp; serving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 Run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Auto-scaling, serverless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CDN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distribution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and Privacy Architecture</w:t>
      </w:r>
    </w:p>
    <w:p>
      <w:pPr>
        <w:pStyle w:val="Heading2"/>
      </w:pPr>
      <w:r>
        <w:t xml:space="preserve">7.1 Privacy-Preserving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│                    DATA PRIVACY ARCHITECTURE              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User Device (Privacy Zone)              Cloud (Anonymized Zone)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═══════════════════════════             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┌─────────────────────────┐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RAW DATA (Never Sent)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Actual messages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Phone numbers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Exact locations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Contact names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└───────────┬─────────────┘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┌─────────────────────────┐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ON-DEVICE PROCESSING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ML inference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Feature extraction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Hashing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│   • Anonymization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└───────────┬─────────────┘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  Only anonymized data crosses boundary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════════════╪════════════════════════════════════════════════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  Privacy Boundary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════════════╪════════════════════════════════════════════════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▼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┌─────────────────────────┐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│   ANONYMIZED DATA ONLY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│   • Threat signatures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│   • Model gradients  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│   • Hashed identifiers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│   • Location clusters   │</w:t>
            </w:r>
          </w:p>
          <w:p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                          └─────────────────────────┘</w:t>
            </w:r>
          </w:p>
        </w:tc>
      </w:tr>
    </w:tbl>
    <w:p>
      <w:pPr>
        <w:pStyle w:val="Heading3"/>
      </w:pPr>
      <w:r>
        <w:t xml:space="preserve">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Transmission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Highly Sensitive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transmitted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 numbers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Highly Sensitive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Hashed on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GPS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only (1km radius)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gradients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DP noise (ε=0.2)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Threat signatures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Anonymized, aggregated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7.2 Security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Attestation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Attestation API verifies device integrity before accepting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Knox 3.8+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for local storage, TLS 1.3 for transmission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NIST SP 800-175B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Differential 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Gaussian noise added to gradients before transmission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ε = 0.2, δ = 10⁻⁵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Certificate Pinning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API server certificates in app to prevent MITM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OWASP MASVS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reports/device/day, 10 FL submissions/day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Anti-abuse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Reputation system for report accuracy, weighted aggregation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Byzantine tolerance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Performance Requirements</w:t>
      </w:r>
    </w:p>
    <w:p>
      <w:pPr>
        <w:pStyle w:val="Heading2"/>
      </w:pPr>
      <w:r>
        <w:t xml:space="preserve">8.1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Battery Consumption (daily)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 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100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150 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Update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24-48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Response Time (p99)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8.2 Scalability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(Hackathon)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region, 2 Cloud Run instances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Pilot (Q2 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100,000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Multi-AZ, auto-scaling, Redis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(Q4 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1,000,000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Multi-region, dedicated FL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10,000,000+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CDN, edge inference nodes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Federated Learning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learning technique that trains models across decentralized devices without sharing raw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Differential 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Mathematical framework for quantifying privacy guarantees when analyzing statistical databases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Attestation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security feature that cryptographically verifies device integrity and trustworthiness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Geofencing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Location-based service that triggers actions when a device enters or exits a virtual boundary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Coercion Scenario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Fraud pattern where scammers pressure victims to perform financial transactions while on the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Byzantine Fault Tolerance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System's ability to continue operating correctly even when some components fail or act maliciously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 Lite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 ML framework optimized for mobile and embedded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 Framework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 federated learning framework supporting heterogeneous client environments</w:t>
            </w:r>
          </w:p>
        </w:tc>
      </w:tr>
    </w:tbl>
    <w:p>
      <w:pPr>
        <w:pStyle w:val="Heading2"/>
      </w:pPr>
      <w:r>
        <w:t xml:space="preserve">9.2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Federated Learning: https://ai.google/research/pubs/pub45648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Flower Framework Documentation: https://flower.dev/docs/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Samsung Knox Platform: https://www.samsungknox.com/en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TensorFlow Lite Guide: https://www.tensorflow.org/lite/guide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Maps Platform: https://developers.google.com/maps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Differential Privacy Library: https://github.com/google/differential-privacy</w:t>
      </w:r>
    </w:p>
    <w:p>
      <w:r>
        <w:br w:type="page"/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End of Technical Architecture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CrowdShield 2.0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CrowdShield 2.0 Technical Architecture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2026-01-10T06:02:41.545Z</dcterms:created>
  <dcterms:modified xsi:type="dcterms:W3CDTF">2026-01-10T06:02:41.546Z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