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47A86" w:rsidRDefault="001C0A8A">
      <w:pPr>
        <w:shd w:val="clear" w:color="auto" w:fill="FFFFFF"/>
        <w:rPr>
          <w:color w:val="000000"/>
        </w:rPr>
      </w:pPr>
      <w:bookmarkStart w:id="0" w:name="_heading=h.gjdgxs" w:colFirst="0" w:colLast="0"/>
      <w:bookmarkEnd w:id="0"/>
      <w:r>
        <w:rPr>
          <w:color w:val="212121"/>
          <w:sz w:val="22"/>
          <w:szCs w:val="22"/>
        </w:rPr>
        <w:t xml:space="preserve">Hi </w:t>
      </w:r>
      <w:r>
        <w:rPr>
          <w:i/>
          <w:color w:val="212121"/>
          <w:sz w:val="22"/>
          <w:szCs w:val="22"/>
        </w:rPr>
        <w:t>candidate</w:t>
      </w:r>
      <w:r>
        <w:rPr>
          <w:color w:val="212121"/>
          <w:sz w:val="22"/>
          <w:szCs w:val="22"/>
        </w:rPr>
        <w:t>,</w:t>
      </w:r>
    </w:p>
    <w:p w14:paraId="00000002" w14:textId="77777777" w:rsidR="00647A86" w:rsidRDefault="00647A86">
      <w:pPr>
        <w:shd w:val="clear" w:color="auto" w:fill="FFFFFF"/>
        <w:rPr>
          <w:color w:val="000000"/>
        </w:rPr>
      </w:pPr>
    </w:p>
    <w:p w14:paraId="00000003" w14:textId="77777777" w:rsidR="00647A86" w:rsidRDefault="001C0A8A">
      <w:pPr>
        <w:shd w:val="clear" w:color="auto" w:fill="FFFFFF"/>
        <w:rPr>
          <w:color w:val="000000"/>
        </w:rPr>
      </w:pPr>
      <w:r>
        <w:rPr>
          <w:color w:val="212121"/>
          <w:sz w:val="22"/>
          <w:szCs w:val="22"/>
        </w:rPr>
        <w:t xml:space="preserve">Thanks for chatting with us about your interest in our Data Scientist opening. As discussed, we are asking select candidates to tackle the following data science problem. If you have any questions or concerns regarding this test, please email us. The test </w:t>
      </w:r>
      <w:r>
        <w:rPr>
          <w:color w:val="212121"/>
          <w:sz w:val="22"/>
          <w:szCs w:val="22"/>
        </w:rPr>
        <w:t>should take no more than a week; we should have indicated the expected return date in an email to you.</w:t>
      </w:r>
    </w:p>
    <w:p w14:paraId="00000004" w14:textId="77777777" w:rsidR="00647A86" w:rsidRDefault="001C0A8A">
      <w:pPr>
        <w:shd w:val="clear" w:color="auto" w:fill="FFFFFF"/>
        <w:rPr>
          <w:color w:val="000000"/>
        </w:rPr>
      </w:pPr>
      <w:r>
        <w:rPr>
          <w:color w:val="212121"/>
          <w:sz w:val="22"/>
          <w:szCs w:val="22"/>
        </w:rPr>
        <w:t> </w:t>
      </w:r>
    </w:p>
    <w:p w14:paraId="00000005" w14:textId="77777777" w:rsidR="00647A86" w:rsidRDefault="001C0A8A">
      <w:pPr>
        <w:shd w:val="clear" w:color="auto" w:fill="FFFFFF"/>
        <w:rPr>
          <w:color w:val="000000"/>
        </w:rPr>
      </w:pPr>
      <w:r>
        <w:rPr>
          <w:color w:val="212121"/>
          <w:sz w:val="22"/>
          <w:szCs w:val="22"/>
        </w:rPr>
        <w:t>You will need to use to the claims.sample.csv file in order to complete the following exercises.</w:t>
      </w:r>
    </w:p>
    <w:p w14:paraId="00000006" w14:textId="77777777" w:rsidR="00647A86" w:rsidRDefault="00647A86">
      <w:pPr>
        <w:shd w:val="clear" w:color="auto" w:fill="FFFFFF"/>
        <w:rPr>
          <w:color w:val="000000"/>
        </w:rPr>
      </w:pPr>
    </w:p>
    <w:p w14:paraId="00000007" w14:textId="77777777" w:rsidR="00647A86" w:rsidRDefault="001C0A8A">
      <w:pPr>
        <w:shd w:val="clear" w:color="auto" w:fill="FFFFFF"/>
        <w:rPr>
          <w:color w:val="000000"/>
        </w:rPr>
      </w:pPr>
      <w:r>
        <w:rPr>
          <w:color w:val="212121"/>
          <w:sz w:val="22"/>
          <w:szCs w:val="22"/>
        </w:rPr>
        <w:t>Please provide explanations that justify your methods</w:t>
      </w:r>
      <w:r>
        <w:rPr>
          <w:color w:val="212121"/>
          <w:sz w:val="22"/>
          <w:szCs w:val="22"/>
        </w:rPr>
        <w:t xml:space="preserve"> and results, and explain any assumptions made about the data. Present your findings in a clear and organized document. Include your code separately so that a reviewer can easily recreate the results.</w:t>
      </w:r>
    </w:p>
    <w:p w14:paraId="00000008" w14:textId="77777777" w:rsidR="00647A86" w:rsidRDefault="001C0A8A">
      <w:pPr>
        <w:shd w:val="clear" w:color="auto" w:fill="FFFFFF"/>
        <w:rPr>
          <w:color w:val="000000"/>
        </w:rPr>
      </w:pPr>
      <w:r>
        <w:rPr>
          <w:color w:val="212121"/>
          <w:sz w:val="22"/>
          <w:szCs w:val="22"/>
        </w:rPr>
        <w:t> </w:t>
      </w:r>
    </w:p>
    <w:p w14:paraId="00000009" w14:textId="77777777" w:rsidR="00647A86" w:rsidRDefault="001C0A8A">
      <w:pPr>
        <w:shd w:val="clear" w:color="auto" w:fill="FFFFFF"/>
        <w:rPr>
          <w:color w:val="000000"/>
        </w:rPr>
      </w:pPr>
      <w:r>
        <w:rPr>
          <w:color w:val="212121"/>
          <w:sz w:val="22"/>
          <w:szCs w:val="22"/>
        </w:rPr>
        <w:t>A medical claim is denoted by a claim number ('</w:t>
      </w:r>
      <w:proofErr w:type="spellStart"/>
      <w:r>
        <w:rPr>
          <w:color w:val="212121"/>
          <w:sz w:val="22"/>
          <w:szCs w:val="22"/>
        </w:rPr>
        <w:t>Claim.</w:t>
      </w:r>
      <w:r>
        <w:rPr>
          <w:color w:val="212121"/>
          <w:sz w:val="22"/>
          <w:szCs w:val="22"/>
        </w:rPr>
        <w:t>Number</w:t>
      </w:r>
      <w:proofErr w:type="spellEnd"/>
      <w:r>
        <w:rPr>
          <w:color w:val="212121"/>
          <w:sz w:val="22"/>
          <w:szCs w:val="22"/>
        </w:rPr>
        <w:t>'). Each claim consists of one or more medical lines denoted by a claim line number ('</w:t>
      </w:r>
      <w:proofErr w:type="spellStart"/>
      <w:proofErr w:type="gramStart"/>
      <w:r>
        <w:rPr>
          <w:color w:val="212121"/>
          <w:sz w:val="22"/>
          <w:szCs w:val="22"/>
        </w:rPr>
        <w:t>Claim.Line.Number</w:t>
      </w:r>
      <w:proofErr w:type="spellEnd"/>
      <w:proofErr w:type="gramEnd"/>
      <w:r>
        <w:rPr>
          <w:color w:val="212121"/>
          <w:sz w:val="22"/>
          <w:szCs w:val="22"/>
        </w:rPr>
        <w:t>').  </w:t>
      </w:r>
    </w:p>
    <w:p w14:paraId="0000000A" w14:textId="77777777" w:rsidR="00647A86" w:rsidRDefault="001C0A8A">
      <w:pPr>
        <w:shd w:val="clear" w:color="auto" w:fill="FFFFFF"/>
        <w:rPr>
          <w:color w:val="000000"/>
        </w:rPr>
      </w:pPr>
      <w:r>
        <w:rPr>
          <w:color w:val="212121"/>
          <w:sz w:val="22"/>
          <w:szCs w:val="22"/>
        </w:rPr>
        <w:t> </w:t>
      </w:r>
    </w:p>
    <w:p w14:paraId="0000000B" w14:textId="77777777" w:rsidR="00647A86" w:rsidRDefault="001C0A8A">
      <w:pPr>
        <w:shd w:val="clear" w:color="auto" w:fill="FFFFFF"/>
        <w:rPr>
          <w:color w:val="000000"/>
        </w:rPr>
      </w:pPr>
      <w:bookmarkStart w:id="1" w:name="_GoBack"/>
      <w:r>
        <w:rPr>
          <w:color w:val="212121"/>
          <w:sz w:val="22"/>
          <w:szCs w:val="22"/>
        </w:rPr>
        <w:t>1. J-codes are procedure codes that start with the letter 'J'. </w:t>
      </w:r>
    </w:p>
    <w:p w14:paraId="0000000C" w14:textId="77777777" w:rsidR="00647A86" w:rsidRDefault="001C0A8A">
      <w:pPr>
        <w:shd w:val="clear" w:color="auto" w:fill="FFFFFF"/>
        <w:rPr>
          <w:color w:val="000000"/>
        </w:rPr>
      </w:pPr>
      <w:r>
        <w:rPr>
          <w:color w:val="212121"/>
          <w:sz w:val="22"/>
          <w:szCs w:val="22"/>
        </w:rPr>
        <w:t>     A. Find the number of claim lines that have J-codes. </w:t>
      </w:r>
    </w:p>
    <w:p w14:paraId="0000000D" w14:textId="77777777" w:rsidR="00647A86" w:rsidRDefault="001C0A8A">
      <w:pPr>
        <w:shd w:val="clear" w:color="auto" w:fill="FFFFFF"/>
        <w:rPr>
          <w:color w:val="000000"/>
        </w:rPr>
      </w:pPr>
      <w:r>
        <w:rPr>
          <w:color w:val="212121"/>
          <w:sz w:val="22"/>
          <w:szCs w:val="22"/>
        </w:rPr>
        <w:t>     B. How much</w:t>
      </w:r>
      <w:r>
        <w:rPr>
          <w:color w:val="212121"/>
          <w:sz w:val="22"/>
          <w:szCs w:val="22"/>
        </w:rPr>
        <w:t xml:space="preserve"> was paid for J-codes to providers for 'in network' claims?</w:t>
      </w:r>
    </w:p>
    <w:p w14:paraId="0000000E" w14:textId="77777777" w:rsidR="00647A86" w:rsidRDefault="001C0A8A">
      <w:pPr>
        <w:shd w:val="clear" w:color="auto" w:fill="FFFFFF"/>
        <w:rPr>
          <w:color w:val="000000"/>
        </w:rPr>
      </w:pPr>
      <w:r>
        <w:rPr>
          <w:color w:val="212121"/>
          <w:sz w:val="22"/>
          <w:szCs w:val="22"/>
        </w:rPr>
        <w:t>     C. What are the top five J-codes based on the payment to providers? </w:t>
      </w:r>
    </w:p>
    <w:p w14:paraId="0000000F" w14:textId="77777777" w:rsidR="00647A86" w:rsidRDefault="001C0A8A">
      <w:pPr>
        <w:shd w:val="clear" w:color="auto" w:fill="FFFFFF"/>
        <w:rPr>
          <w:color w:val="000000"/>
        </w:rPr>
      </w:pPr>
      <w:r>
        <w:rPr>
          <w:color w:val="212121"/>
          <w:sz w:val="22"/>
          <w:szCs w:val="22"/>
        </w:rPr>
        <w:t>   </w:t>
      </w:r>
    </w:p>
    <w:p w14:paraId="00000010" w14:textId="77777777" w:rsidR="00647A86" w:rsidRDefault="001C0A8A">
      <w:pPr>
        <w:shd w:val="clear" w:color="auto" w:fill="FFFFFF"/>
        <w:rPr>
          <w:b/>
          <w:color w:val="FF0000"/>
          <w:sz w:val="22"/>
          <w:szCs w:val="22"/>
        </w:rPr>
      </w:pPr>
      <w:r>
        <w:rPr>
          <w:color w:val="212121"/>
          <w:sz w:val="22"/>
          <w:szCs w:val="22"/>
        </w:rPr>
        <w:t xml:space="preserve">2. For the following exercises, determine the number of providers that were paid for at least one J-code. </w:t>
      </w:r>
    </w:p>
    <w:p w14:paraId="00000011" w14:textId="77777777" w:rsidR="00647A86" w:rsidRDefault="001C0A8A">
      <w:pPr>
        <w:shd w:val="clear" w:color="auto" w:fill="FFFFFF"/>
        <w:rPr>
          <w:color w:val="000000"/>
        </w:rPr>
      </w:pPr>
      <w:r>
        <w:rPr>
          <w:color w:val="212121"/>
          <w:sz w:val="22"/>
          <w:szCs w:val="22"/>
        </w:rPr>
        <w:t>Use the J-c</w:t>
      </w:r>
      <w:r>
        <w:rPr>
          <w:color w:val="212121"/>
          <w:sz w:val="22"/>
          <w:szCs w:val="22"/>
        </w:rPr>
        <w:t>ode claims for these providers to complete the following exercises.</w:t>
      </w:r>
    </w:p>
    <w:p w14:paraId="00000012" w14:textId="77777777" w:rsidR="00647A86" w:rsidRDefault="001C0A8A">
      <w:pPr>
        <w:shd w:val="clear" w:color="auto" w:fill="FFFFFF"/>
        <w:ind w:left="200"/>
        <w:rPr>
          <w:color w:val="000000"/>
        </w:rPr>
      </w:pPr>
      <w:r>
        <w:rPr>
          <w:color w:val="212121"/>
          <w:sz w:val="22"/>
          <w:szCs w:val="22"/>
        </w:rPr>
        <w:t xml:space="preserve">A. Create a scatter plot that displays the number of unpaid claims (lines where the    </w:t>
      </w:r>
      <w:proofErr w:type="gramStart"/>
      <w:r>
        <w:rPr>
          <w:color w:val="212121"/>
          <w:sz w:val="22"/>
          <w:szCs w:val="22"/>
        </w:rPr>
        <w:t xml:space="preserve">   ‘</w:t>
      </w:r>
      <w:proofErr w:type="spellStart"/>
      <w:proofErr w:type="gramEnd"/>
      <w:r>
        <w:rPr>
          <w:color w:val="212121"/>
          <w:sz w:val="22"/>
          <w:szCs w:val="22"/>
        </w:rPr>
        <w:t>Provider.Payment.Amount</w:t>
      </w:r>
      <w:proofErr w:type="spellEnd"/>
      <w:r>
        <w:rPr>
          <w:color w:val="212121"/>
          <w:sz w:val="22"/>
          <w:szCs w:val="22"/>
        </w:rPr>
        <w:t>’ field is equal to zero) for each provider versus the number of paid clai</w:t>
      </w:r>
      <w:r>
        <w:rPr>
          <w:color w:val="212121"/>
          <w:sz w:val="22"/>
          <w:szCs w:val="22"/>
        </w:rPr>
        <w:t>ms. </w:t>
      </w:r>
    </w:p>
    <w:p w14:paraId="00000013" w14:textId="77777777" w:rsidR="00647A86" w:rsidRDefault="001C0A8A">
      <w:pPr>
        <w:shd w:val="clear" w:color="auto" w:fill="FFFFFF"/>
        <w:rPr>
          <w:color w:val="000000"/>
        </w:rPr>
      </w:pPr>
      <w:r>
        <w:rPr>
          <w:color w:val="212121"/>
          <w:sz w:val="22"/>
          <w:szCs w:val="22"/>
        </w:rPr>
        <w:t>    B. What insights can you suggest from the graph? </w:t>
      </w:r>
    </w:p>
    <w:p w14:paraId="00000014" w14:textId="77777777" w:rsidR="00647A86" w:rsidRDefault="001C0A8A">
      <w:pPr>
        <w:shd w:val="clear" w:color="auto" w:fill="FFFFFF"/>
        <w:rPr>
          <w:color w:val="000000"/>
        </w:rPr>
      </w:pPr>
      <w:r>
        <w:rPr>
          <w:color w:val="212121"/>
          <w:sz w:val="22"/>
          <w:szCs w:val="22"/>
        </w:rPr>
        <w:t>    C. Based on the graph, is the behavior of any of the providers concerning? Explain.</w:t>
      </w:r>
    </w:p>
    <w:bookmarkEnd w:id="1"/>
    <w:p w14:paraId="00000015" w14:textId="77777777" w:rsidR="00647A86" w:rsidRDefault="001C0A8A">
      <w:pPr>
        <w:shd w:val="clear" w:color="auto" w:fill="FFFFFF"/>
        <w:rPr>
          <w:color w:val="000000"/>
        </w:rPr>
      </w:pPr>
      <w:r>
        <w:rPr>
          <w:color w:val="212121"/>
          <w:sz w:val="22"/>
          <w:szCs w:val="22"/>
        </w:rPr>
        <w:t> </w:t>
      </w:r>
    </w:p>
    <w:p w14:paraId="00000016" w14:textId="77777777" w:rsidR="00647A86" w:rsidRDefault="001C0A8A">
      <w:pPr>
        <w:shd w:val="clear" w:color="auto" w:fill="FFFFFF"/>
        <w:rPr>
          <w:color w:val="000000"/>
        </w:rPr>
      </w:pPr>
      <w:r>
        <w:rPr>
          <w:color w:val="212121"/>
          <w:sz w:val="22"/>
          <w:szCs w:val="22"/>
        </w:rPr>
        <w:t>3. Consider all claim lines with a J-code.</w:t>
      </w:r>
    </w:p>
    <w:p w14:paraId="00000017" w14:textId="77777777" w:rsidR="00647A86" w:rsidRDefault="001C0A8A">
      <w:pPr>
        <w:shd w:val="clear" w:color="auto" w:fill="FFFFFF"/>
        <w:rPr>
          <w:color w:val="000000"/>
        </w:rPr>
      </w:pPr>
      <w:r>
        <w:rPr>
          <w:color w:val="212121"/>
          <w:sz w:val="22"/>
          <w:szCs w:val="22"/>
        </w:rPr>
        <w:t>     A. What percentage of J-code claim lines were unpaid?</w:t>
      </w:r>
    </w:p>
    <w:p w14:paraId="00000018" w14:textId="77777777" w:rsidR="00647A86" w:rsidRDefault="001C0A8A">
      <w:pPr>
        <w:shd w:val="clear" w:color="auto" w:fill="FFFFFF"/>
        <w:rPr>
          <w:color w:val="000000"/>
        </w:rPr>
      </w:pPr>
      <w:r>
        <w:rPr>
          <w:color w:val="212121"/>
          <w:sz w:val="22"/>
          <w:szCs w:val="22"/>
        </w:rPr>
        <w:t xml:space="preserve">     </w:t>
      </w:r>
      <w:r>
        <w:rPr>
          <w:color w:val="212121"/>
          <w:sz w:val="22"/>
          <w:szCs w:val="22"/>
        </w:rPr>
        <w:t>B. Create a model to predict when a J-code is unpaid. Explain why you choose the modeling approach.</w:t>
      </w:r>
    </w:p>
    <w:p w14:paraId="00000019" w14:textId="77777777" w:rsidR="00647A86" w:rsidRDefault="001C0A8A">
      <w:pPr>
        <w:shd w:val="clear" w:color="auto" w:fill="FFFFFF"/>
        <w:rPr>
          <w:color w:val="212121"/>
          <w:sz w:val="22"/>
          <w:szCs w:val="22"/>
        </w:rPr>
      </w:pPr>
      <w:r>
        <w:rPr>
          <w:color w:val="212121"/>
          <w:sz w:val="22"/>
          <w:szCs w:val="22"/>
        </w:rPr>
        <w:t>     C. How accurate is your model at predicting unpaid claims?</w:t>
      </w:r>
    </w:p>
    <w:p w14:paraId="0000001A" w14:textId="77777777" w:rsidR="00647A86" w:rsidRDefault="001C0A8A">
      <w:pPr>
        <w:shd w:val="clear" w:color="auto" w:fill="FFFFFF"/>
        <w:rPr>
          <w:color w:val="000000"/>
        </w:rPr>
      </w:pPr>
      <w:r>
        <w:rPr>
          <w:color w:val="000000"/>
        </w:rPr>
        <w:t xml:space="preserve">     </w:t>
      </w:r>
      <w:r>
        <w:rPr>
          <w:color w:val="212121"/>
          <w:sz w:val="22"/>
          <w:szCs w:val="22"/>
        </w:rPr>
        <w:t>D. What data attributes are predominately influencing the rate of non-payment?</w:t>
      </w:r>
    </w:p>
    <w:p w14:paraId="0000001B" w14:textId="77777777" w:rsidR="00647A86" w:rsidRDefault="00647A86">
      <w:pPr>
        <w:rPr>
          <w:rFonts w:ascii="Times New Roman" w:eastAsia="Times New Roman" w:hAnsi="Times New Roman" w:cs="Times New Roman"/>
        </w:rPr>
      </w:pPr>
    </w:p>
    <w:p w14:paraId="0000001C" w14:textId="77777777" w:rsidR="00647A86" w:rsidRDefault="00647A86"/>
    <w:sectPr w:rsidR="00647A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A86"/>
    <w:rsid w:val="001C0A8A"/>
    <w:rsid w:val="0064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DD9312-7265-4358-A4ED-941A4DD95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UnMbrc/3u9jVffm0InryU2sUTQ==">AMUW2mUYiPlkTccNx1GKOtGngEzN2/fJoEoIPD1yBBqQHnCwTo8FOQLA7mkeMFWKzrtjswvXYQnHrP6ht1Dyw1AcXyNSscgX7mzixrETeF3WPpSelujJYCk=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Hope Johnson</dc:creator>
  <cp:lastModifiedBy>Arquette, Nicholas</cp:lastModifiedBy>
  <cp:revision>2</cp:revision>
  <dcterms:created xsi:type="dcterms:W3CDTF">2020-07-10T20:58:00Z</dcterms:created>
  <dcterms:modified xsi:type="dcterms:W3CDTF">2020-07-10T20:58:00Z</dcterms:modified>
</cp:coreProperties>
</file>