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B6A3" w14:textId="77777777" w:rsidR="00314E2B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ETCENOLOGIA, EDUCAÇÃO E O SÉCULO XXI: NOVOS LÉXICOS, LOCAIS DE FALA E SUAS RELAÇÕES DECOLONIAIS  </w:t>
      </w:r>
    </w:p>
    <w:p w14:paraId="29B566C7" w14:textId="77777777" w:rsidR="00314E2B" w:rsidRDefault="00314E2B">
      <w:pPr>
        <w:keepLines/>
        <w:widowControl w:val="0"/>
        <w:spacing w:line="240" w:lineRule="auto"/>
        <w:rPr>
          <w:sz w:val="24"/>
          <w:szCs w:val="24"/>
        </w:rPr>
      </w:pPr>
    </w:p>
    <w:p w14:paraId="2F34B8C9" w14:textId="77777777" w:rsidR="00314E2B" w:rsidRDefault="00314E2B">
      <w:pPr>
        <w:keepLines/>
        <w:widowControl w:val="0"/>
        <w:spacing w:line="240" w:lineRule="auto"/>
        <w:rPr>
          <w:sz w:val="24"/>
          <w:szCs w:val="24"/>
        </w:rPr>
      </w:pPr>
    </w:p>
    <w:p w14:paraId="14A1BE5B" w14:textId="77777777" w:rsidR="00314E2B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Literatura Brasileira e Diversidade: Narrativas Negras e Indígenas</w:t>
      </w:r>
    </w:p>
    <w:p w14:paraId="1C10598A" w14:textId="77777777" w:rsidR="00314E2B" w:rsidRDefault="00314E2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A47CA9D" w14:textId="77777777" w:rsidR="00314E2B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Poliana Dias dos Santos, Universidade Federal de Minas Gerais, polianadias_santos@hotmail.com</w:t>
      </w:r>
    </w:p>
    <w:p w14:paraId="6F34CDD0" w14:textId="77777777" w:rsidR="00314E2B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Priscila Oliveira Marques, Instituto Federal do Espírito Santo, priscila.marques258@gmail.com</w:t>
      </w:r>
    </w:p>
    <w:p w14:paraId="57C88A2A" w14:textId="77777777" w:rsidR="00314E2B" w:rsidRDefault="00314E2B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36952C9" w14:textId="77777777" w:rsidR="00314E2B" w:rsidRDefault="00314E2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A99C794" w14:textId="77777777" w:rsidR="00314E2B" w:rsidRDefault="00000000">
      <w:pPr>
        <w:keepLines/>
        <w:widowControl w:val="0"/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5E9625D" w14:textId="73F07064" w:rsidR="00A72DE4" w:rsidRDefault="00A72DE4">
      <w:pPr>
        <w:keepLines/>
        <w:widowControl w:val="0"/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Este trabalho relata a experiência da </w:t>
      </w:r>
      <w:proofErr w:type="gramStart"/>
      <w:r>
        <w:rPr>
          <w:sz w:val="24"/>
          <w:szCs w:val="24"/>
        </w:rPr>
        <w:t>eletiva  “</w:t>
      </w:r>
      <w:proofErr w:type="gramEnd"/>
      <w:r>
        <w:rPr>
          <w:sz w:val="24"/>
          <w:szCs w:val="24"/>
        </w:rPr>
        <w:t xml:space="preserve">Literatura Brasileira e Diversidade: Narrativas Negras e Indígenas”, realizada com estudantes do Ensino Médio da Escola Estadual de Ensino Fundamental e Médio Governador Lindenberg, em Barra de São Francisco/ES. A proposta visou promover práticas pedagógicas decoloniais e antirracistas ao valorizar a literatura de autoria negra e indígena, ampliando e aprofundando os conhecimentos da BNCC. </w:t>
      </w:r>
      <w:r>
        <w:rPr>
          <w:sz w:val="24"/>
          <w:szCs w:val="24"/>
          <w:highlight w:val="white"/>
        </w:rPr>
        <w:t xml:space="preserve">As Eletivas são disciplinas que exploram diversas metodologias de ensino para desenvolver habilidades variadas. Seu objetivo principal é expandir, aprofundar e enriquecer os conhecimentos dos alunos em uma ou mais áreas do currículo (São Paulo, </w:t>
      </w:r>
      <w:proofErr w:type="spellStart"/>
      <w:r>
        <w:rPr>
          <w:sz w:val="24"/>
          <w:szCs w:val="24"/>
          <w:highlight w:val="white"/>
        </w:rPr>
        <w:t>s.d</w:t>
      </w:r>
      <w:proofErr w:type="spellEnd"/>
      <w:r>
        <w:rPr>
          <w:sz w:val="24"/>
          <w:szCs w:val="24"/>
          <w:highlight w:val="white"/>
        </w:rPr>
        <w:t xml:space="preserve">). </w:t>
      </w:r>
      <w:r>
        <w:rPr>
          <w:sz w:val="24"/>
          <w:szCs w:val="24"/>
        </w:rPr>
        <w:t xml:space="preserve"> A eletiva surgiu para trazer à sala de aula vozes historicamente silenciadas, contrapondo-se ao padrão literário eurocêntrico que tende a estigmatizar as raízes africanas e indígenas (Gomes, 2012). </w:t>
      </w:r>
      <w:r w:rsidRPr="00A72DE4">
        <w:rPr>
          <w:sz w:val="24"/>
          <w:szCs w:val="24"/>
        </w:rPr>
        <w:t>Segundo Candau e Oliveira (2010), a literatura negra e indígena desenvolve a leitura, a escrita e valores como empatia, respeito e senso crítico</w:t>
      </w:r>
      <w:r>
        <w:rPr>
          <w:sz w:val="24"/>
          <w:szCs w:val="24"/>
        </w:rPr>
        <w:t>, assim, a</w:t>
      </w:r>
      <w:r w:rsidRPr="00A72DE4">
        <w:rPr>
          <w:sz w:val="24"/>
          <w:szCs w:val="24"/>
        </w:rPr>
        <w:t xml:space="preserve">linhada a essa visão, </w:t>
      </w:r>
      <w:proofErr w:type="gramStart"/>
      <w:r w:rsidRPr="00A72DE4">
        <w:rPr>
          <w:sz w:val="24"/>
          <w:szCs w:val="24"/>
        </w:rPr>
        <w:t>esta</w:t>
      </w:r>
      <w:proofErr w:type="gramEnd"/>
      <w:r w:rsidRPr="00A72DE4">
        <w:rPr>
          <w:sz w:val="24"/>
          <w:szCs w:val="24"/>
        </w:rPr>
        <w:t xml:space="preserve"> eletiva promove uma educação inclusiva ao discutir ancestralidade, racismo e resistência, estimulando os estudantes a refletirem sobre sua realidade e a diversidade brasileira.</w:t>
      </w:r>
      <w:r>
        <w:rPr>
          <w:sz w:val="24"/>
          <w:szCs w:val="24"/>
        </w:rPr>
        <w:t xml:space="preserve">  Para Nêgo Bispo (2023), a colonização configura-se como um projeto de desterritorialização e apagamento das identidades, saberes e cosmologias dos povos colonizados, impondo uma lógica hegemônica sobre suas formas de existência.</w:t>
      </w:r>
      <w:r w:rsidRPr="00A72DE4">
        <w:rPr>
          <w:sz w:val="24"/>
          <w:szCs w:val="24"/>
        </w:rPr>
        <w:t xml:space="preserve"> </w:t>
      </w:r>
      <w:r>
        <w:rPr>
          <w:sz w:val="24"/>
          <w:szCs w:val="24"/>
        </w:rPr>
        <w:t>Nesse contexto, a escola, por muito tempo, configurou-se como um espaço em que a população negra não se via representada, marcado pela invisibilidade, silenciamento e práticas que negavam o direito à valorização das diferenças (Araújo e Silva, 2005).</w:t>
      </w:r>
    </w:p>
    <w:p w14:paraId="5685A6AC" w14:textId="637D472E" w:rsidR="00314E2B" w:rsidRDefault="00000000">
      <w:pPr>
        <w:keepLines/>
        <w:widowControl w:val="0"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trajetória educacional da população negra revela que a exclusão escolar resulta de fatores históricos mantenedores da desigualdade (Dantas, Lima e Mota Junior, 2025), notadamente, conforme defende Gomes (2012), Munanga (2005), Candau e Oliveira (2010), essa realidade se manifesta em currículos eurocêntricos e materiais didáticos que invisibilizam as contribuições dos povos originários e da diáspora africana, perpetuando estereótipos e comprometendo a construção de uma educação democrática e inclusiva. Diante deste cenário, a inserção da literatura negra e indígena surge como estratégia essencial para combater esse apagamento, ao aproximar os estudantes de narrativas produzidas pelos próprios sujeitos historicamente marginalizados (Brasil, 2004). Dessa forma, ampliam-se as vozes no espaço escolar e fortalece-se a consciência crítica e o respeito à diversidade. Na eletiva, os estudantes tiveram contato com obras de autoria negra e indígena, de nomes como Conceição Evaristo, Carolina Maria de Jesus, Daniel Munduruku, Eliane Potiguara e Nêgo Bispo, compreendendo a literatura como espaço de afirmação identitária, resistência e saber. Ao narrarem suas vivências, memórias e ancestralidades, esses autores desafiam estereótipos e rompem com a lógica colonial (Evaristo, 2007). Assim, como aponta Gomes (2017), a literatura deixa de tratar esses povos como meros objetos e passa a reconhecê-los como sujeitos de suas próprias trajetórias, estimulando reflexões sobre pertencimento e justiça social.  A Eletiva analisou a vida e obra dos autores Conceição Evaristo, Carolina Maria de Jesus, Daniel Munduruku, Eliane Potiguara e Nêgo Bispo. O estudo destacou a trajetória dessas vozes no combate ao racismo e à colonialidade, ressaltando o papel de suas produções na afirmação da memória, ancestralidade e resistência, bem como o papel de suas obras na afirmação da identidade. Outra atividade desenvolvida na eletiva, foi a Rotação por Estação, uma prática inovadora com a criação de diferentes estações de atividades onde os estudantes exploraram o livro “A terra é mãe do índio” de Eliane Potiguara. Também durante o desenvolvimento da eletiva aconteceu a apreciação e discussão do vídeo “</w:t>
      </w:r>
      <w:r>
        <w:rPr>
          <w:i/>
          <w:iCs/>
          <w:sz w:val="24"/>
          <w:szCs w:val="24"/>
        </w:rPr>
        <w:t>Confluências Quilombolas Contra a Colonização”</w:t>
      </w:r>
      <w:r>
        <w:rPr>
          <w:sz w:val="24"/>
          <w:szCs w:val="24"/>
        </w:rPr>
        <w:t xml:space="preserve">, de Nêgo Bispo: a atividade teve como objetivo ampliar as reflexões sobre os processos históricos de colonização e seus impactos na vida, nos territórios, nas culturas e nos saberes dos povos negros e indígenas. A partir do vídeo, realizou-se uma roda de conversa, na qual os estudantes discutiram os principais conceitos </w:t>
      </w:r>
      <w:r>
        <w:rPr>
          <w:sz w:val="24"/>
          <w:szCs w:val="24"/>
        </w:rPr>
        <w:lastRenderedPageBreak/>
        <w:t xml:space="preserve">apresentados por Nêgo Bispo, como colonização, </w:t>
      </w:r>
      <w:proofErr w:type="spellStart"/>
      <w:r>
        <w:rPr>
          <w:sz w:val="24"/>
          <w:szCs w:val="24"/>
        </w:rPr>
        <w:t>contracolonização</w:t>
      </w:r>
      <w:proofErr w:type="spellEnd"/>
      <w:r>
        <w:rPr>
          <w:sz w:val="24"/>
          <w:szCs w:val="24"/>
        </w:rPr>
        <w:t xml:space="preserve">, confluência, território, ancestralidade e produção de conhecimentos a partir das experiências dos povos tradicionais. Em uma das etapas da eletiva, realizou-se uma tertúlia literária a partir do poema </w:t>
      </w:r>
      <w:r>
        <w:rPr>
          <w:i/>
          <w:iCs/>
          <w:sz w:val="24"/>
          <w:szCs w:val="24"/>
        </w:rPr>
        <w:t>Vozes-Mulheres</w:t>
      </w:r>
      <w:r>
        <w:rPr>
          <w:sz w:val="24"/>
          <w:szCs w:val="24"/>
        </w:rPr>
        <w:t xml:space="preserve">, de Conceição Evaristo, promovendo reflexões sobre ancestralidade, memória e as trajetórias de mulheres negras. Como desdobramento prático, utilizou-se a técnica do bordado em livros (páginas impressas), intervindo no texto com linhas e agulhas. A prática simbolizou a costura entre passado e presente, transformando a leitura do poema em uma experiência tátil de afeto, resistência e afirmação identitária.  A culminância da Eletiva se deu com Feira Literária “Vozes que contam a identidade do Brasil”, uma atividade cultural e pedagógica que valorizou a produção de autores e autoras negros(as) e indígenas, além de apresentar os trabalhos desenvolvidos pelos estudantes ao longo do semestre. Produziu-se um corredor de vozes negras e indígenas da literatura brasileira, onde foram dispostos banners, que foram frutos de uma produção coletiva durante as aulas de eletiva, em um corredor com a biografia de autores negros e indígenas e suas principais obras. Os banners ficaram dispostos para uso da escola, onde os professores utilizam em suas aulas, quando tratam de assuntos relacionados à literatura negra e indígena. Os estudantes fizeram a apresentação oral destes autores ao longo da culminância, apresentou-se também os produtos da eletiva, para que pudessem ser </w:t>
      </w:r>
      <w:proofErr w:type="gramStart"/>
      <w:r>
        <w:rPr>
          <w:sz w:val="24"/>
          <w:szCs w:val="24"/>
        </w:rPr>
        <w:t>apreciados  pelos</w:t>
      </w:r>
      <w:proofErr w:type="gramEnd"/>
      <w:r>
        <w:rPr>
          <w:sz w:val="24"/>
          <w:szCs w:val="24"/>
        </w:rPr>
        <w:t xml:space="preserve"> visitantes. A eletiva evidenciou a educação antirracista ao promover o protagonismo discente e o estudo de autores negros e indígenas. Ao romper com padrões eurocêntricos, o projeto deixou como legado a reflexão crítica, a valorização da ancestralidade e materiais pedagógicos permanentes para a escola.  </w:t>
      </w:r>
    </w:p>
    <w:p w14:paraId="6057E88D" w14:textId="77777777" w:rsidR="00314E2B" w:rsidRDefault="00314E2B">
      <w:pPr>
        <w:keepLines/>
        <w:widowControl w:val="0"/>
        <w:spacing w:after="160" w:line="360" w:lineRule="auto"/>
        <w:jc w:val="both"/>
        <w:rPr>
          <w:sz w:val="24"/>
          <w:szCs w:val="24"/>
        </w:rPr>
      </w:pPr>
    </w:p>
    <w:p w14:paraId="278161C9" w14:textId="77777777" w:rsidR="00314E2B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9911976" w14:textId="77777777" w:rsidR="00314E2B" w:rsidRDefault="00000000">
      <w:pPr>
        <w:keepLines/>
        <w:widowControl w:val="0"/>
        <w:spacing w:line="360" w:lineRule="auto"/>
        <w:jc w:val="both"/>
      </w:pPr>
      <w:r>
        <w:t xml:space="preserve">Literatura Negra e Indígena; Educação Antirracista; Eletiva; Práticas Pedagógicas Decoloniais; Relato de Experiência. </w:t>
      </w:r>
    </w:p>
    <w:p w14:paraId="3E8A9B9C" w14:textId="77777777" w:rsidR="00314E2B" w:rsidRDefault="00314E2B">
      <w:pPr>
        <w:keepLines/>
        <w:widowControl w:val="0"/>
        <w:spacing w:line="360" w:lineRule="auto"/>
        <w:jc w:val="both"/>
      </w:pPr>
    </w:p>
    <w:p w14:paraId="66807E0B" w14:textId="77777777" w:rsidR="00314E2B" w:rsidRDefault="00314E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A706C0C" w14:textId="77777777" w:rsidR="00314E2B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5EDF274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BISPO, Antônio. A terra dá, a terra quer. São Paulo: Ubu Editora/PISEAGRAMA, 2023. </w:t>
      </w:r>
    </w:p>
    <w:p w14:paraId="447B5423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>BRASIL. Conselho Nacional de Educação. Resolução CNE/CP nº 1, de 17 de junho de 2004. Institui as Diretrizes Curriculares Nacionais para a Educação das Relações Étnico-Raciais e para o Ensino de História e Cultura Afro-Brasileira e Africana. Brasília: MEC/CNE, 2004.</w:t>
      </w:r>
      <w:r>
        <w:rPr>
          <w:sz w:val="24"/>
          <w:szCs w:val="24"/>
        </w:rPr>
        <w:t xml:space="preserve"> </w:t>
      </w:r>
    </w:p>
    <w:p w14:paraId="4A579044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DANTAS, Alexandre; LIMA, Helton Souto; LIMA, Silvia; MOTA JUNIOR, Vidal Dias da. Trajetória da pessoa negra na Educação Básica: adversidades e proposições para o enfrentamento. Estudos Avançados, São Paulo, v. 39, n. 115, e39115021, 2025. </w:t>
      </w:r>
    </w:p>
    <w:p w14:paraId="1C465A78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 xml:space="preserve">EVARISTO, Conceição. Da grafia-desenho de minha mãe, um dos lugares de nascimento de minha escrita. In: ALEXANDRE, Marcos Antônio (org.). </w:t>
      </w:r>
      <w:r>
        <w:rPr>
          <w:i/>
          <w:iCs/>
          <w:color w:val="222222"/>
          <w:sz w:val="24"/>
          <w:szCs w:val="24"/>
          <w:highlight w:val="white"/>
        </w:rPr>
        <w:t>Representações performáticas brasileiras: teorias, práticas e suas interfaces</w:t>
      </w:r>
      <w:r>
        <w:rPr>
          <w:color w:val="222222"/>
          <w:sz w:val="24"/>
          <w:szCs w:val="24"/>
          <w:highlight w:val="white"/>
        </w:rPr>
        <w:t>. Belo Horizonte: Mazza Edições, 2007</w:t>
      </w:r>
      <w:r>
        <w:rPr>
          <w:color w:val="222222"/>
          <w:highlight w:val="white"/>
        </w:rPr>
        <w:t xml:space="preserve">.  </w:t>
      </w:r>
      <w:r>
        <w:rPr>
          <w:sz w:val="24"/>
          <w:szCs w:val="24"/>
        </w:rPr>
        <w:t xml:space="preserve"> </w:t>
      </w:r>
    </w:p>
    <w:p w14:paraId="5209784C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GOMES, Nino Lino. Relações </w:t>
      </w:r>
      <w:proofErr w:type="spellStart"/>
      <w:r>
        <w:rPr>
          <w:sz w:val="24"/>
          <w:szCs w:val="24"/>
        </w:rPr>
        <w:t>étinico-raciais</w:t>
      </w:r>
      <w:proofErr w:type="spellEnd"/>
      <w:r>
        <w:rPr>
          <w:sz w:val="24"/>
          <w:szCs w:val="24"/>
        </w:rPr>
        <w:t xml:space="preserve">, educação e descolonização dos currículos. Currículo sem Fronteiras. v.12. p.98 - 109, jan./abr.2012. </w:t>
      </w:r>
    </w:p>
    <w:p w14:paraId="5058D91F" w14:textId="77777777" w:rsidR="00314E2B" w:rsidRDefault="00000000">
      <w:p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MUNANGA, </w:t>
      </w:r>
      <w:proofErr w:type="spellStart"/>
      <w:r>
        <w:rPr>
          <w:sz w:val="24"/>
          <w:szCs w:val="24"/>
        </w:rPr>
        <w:t>Kabengele</w:t>
      </w:r>
      <w:proofErr w:type="spellEnd"/>
      <w:r>
        <w:rPr>
          <w:sz w:val="24"/>
          <w:szCs w:val="24"/>
        </w:rPr>
        <w:t xml:space="preserve"> (org.). Superando o Racismo na escola. 2. ed. rev. Brasília: Ministério da Educação, Secretaria de Educação Continuada, Alfabetização e Diversidade, 2005. </w:t>
      </w:r>
    </w:p>
    <w:p w14:paraId="7B8E481C" w14:textId="77777777" w:rsidR="00314E2B" w:rsidRDefault="00000000">
      <w:pPr>
        <w:spacing w:before="200"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OLIVEIRA, Luíz Fernandes; CANDAU, Vera Maria Ferrão. Pedagogia Decolonial e Educação Antirracista e Intercultural no Brasil. Educação em Revista, Belo Horizonte, v. 26, nº 1, p. 15-40, 2010. </w:t>
      </w:r>
    </w:p>
    <w:p w14:paraId="1C714FD0" w14:textId="77777777" w:rsidR="00314E2B" w:rsidRDefault="00000000">
      <w:pPr>
        <w:spacing w:before="200"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PAULO. Secretaria de Estado de Educação de São Paulo. Currículo em Ação. Inova Educação. Disponível em: </w:t>
      </w:r>
      <w:hyperlink r:id="rId7">
        <w:r>
          <w:rPr>
            <w:color w:val="1155CC"/>
            <w:sz w:val="24"/>
            <w:szCs w:val="24"/>
            <w:u w:val="single"/>
          </w:rPr>
          <w:t>https://efape.educacao.sp.gov.br/curriculopaulista/wp-content/uploads/2023/02/Card%C3%A1pio-de-eletivas_1sem_2023.pdf</w:t>
        </w:r>
      </w:hyperlink>
      <w:r>
        <w:rPr>
          <w:sz w:val="24"/>
          <w:szCs w:val="24"/>
        </w:rPr>
        <w:t xml:space="preserve">. Acesso em 10 de julho de 2026. </w:t>
      </w:r>
    </w:p>
    <w:sectPr w:rsidR="00314E2B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70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014B6" w14:textId="77777777" w:rsidR="003B1923" w:rsidRDefault="003B1923">
      <w:pPr>
        <w:spacing w:line="240" w:lineRule="auto"/>
      </w:pPr>
      <w:r>
        <w:separator/>
      </w:r>
    </w:p>
  </w:endnote>
  <w:endnote w:type="continuationSeparator" w:id="0">
    <w:p w14:paraId="7D6F4048" w14:textId="77777777" w:rsidR="003B1923" w:rsidRDefault="003B1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FFE720-F875-471B-82B4-7E63299AAB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D7692F-28C3-47FA-BB1C-66FABCDCAB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1D956" w14:textId="77777777" w:rsidR="00314E2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72DE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F23" w14:textId="77777777" w:rsidR="00314E2B" w:rsidRDefault="00314E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3575" w14:textId="77777777" w:rsidR="003B1923" w:rsidRDefault="003B1923">
      <w:pPr>
        <w:spacing w:line="240" w:lineRule="auto"/>
      </w:pPr>
      <w:r>
        <w:separator/>
      </w:r>
    </w:p>
  </w:footnote>
  <w:footnote w:type="continuationSeparator" w:id="0">
    <w:p w14:paraId="1AF15ABB" w14:textId="77777777" w:rsidR="003B1923" w:rsidRDefault="003B19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125B" w14:textId="77777777" w:rsidR="00314E2B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5B80371" wp14:editId="3F68E88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6AC90A1" wp14:editId="15353C52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2E1894" w14:textId="77777777" w:rsidR="00314E2B" w:rsidRDefault="00314E2B">
    <w:pPr>
      <w:jc w:val="right"/>
    </w:pPr>
  </w:p>
  <w:p w14:paraId="0471D8B6" w14:textId="77777777" w:rsidR="00314E2B" w:rsidRDefault="00314E2B">
    <w:pPr>
      <w:jc w:val="right"/>
    </w:pPr>
  </w:p>
  <w:p w14:paraId="1E9363CF" w14:textId="77777777" w:rsidR="00314E2B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3657C25F" wp14:editId="5FC89345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67E5" w14:textId="77777777" w:rsidR="00314E2B" w:rsidRDefault="00314E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E2B"/>
    <w:rsid w:val="00153F95"/>
    <w:rsid w:val="00314E2B"/>
    <w:rsid w:val="003B1923"/>
    <w:rsid w:val="00A7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7746"/>
  <w15:docId w15:val="{357E3271-85AA-4CA7-8954-BC61F470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fape.educacao.sp.gov.br/curriculopaulista/wp-content/uploads/2023/02/Card%C3%A1pio-de-eletivas_1sem_2023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rnD7PWQrjDl7KL/dsDdobZIQ==">CgMxLjA4AHIhMS05ZEpIekYyZ3dnUEtBV2YtOUhoWEhHTk5jTHJUd09L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1320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2026-07-29T10:39:00Z</dcterms:created>
  <dcterms:modified xsi:type="dcterms:W3CDTF">2026-07-29T10:43:00Z</dcterms:modified>
</cp:coreProperties>
</file>