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NARRATIVAS AUTOBIOGRÁFICAS DE ESTUDANTES INDÍGENAS, QUILOMBOLAS E DE COMUNIDADES TRADICIONAIS</w:t>
      </w:r>
    </w:p>
    <w:p w:rsidR="00000000" w:rsidDel="00000000" w:rsidP="00000000" w:rsidRDefault="00000000" w:rsidRPr="00000000" w14:paraId="00000002">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3">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 Convivência e Transformação: quando culturas se encontram na Unicamp</w:t>
      </w:r>
    </w:p>
    <w:p w:rsidR="00000000" w:rsidDel="00000000" w:rsidP="00000000" w:rsidRDefault="00000000" w:rsidRPr="00000000" w14:paraId="00000004">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5">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6">
      <w:pPr>
        <w:keepLines w:val="1"/>
        <w:widowControl w:val="0"/>
        <w:spacing w:line="240" w:lineRule="auto"/>
        <w:jc w:val="right"/>
        <w:rPr>
          <w:sz w:val="24"/>
          <w:szCs w:val="24"/>
        </w:rPr>
      </w:pPr>
      <w:r w:rsidDel="00000000" w:rsidR="00000000" w:rsidRPr="00000000">
        <w:rPr>
          <w:sz w:val="24"/>
          <w:szCs w:val="24"/>
          <w:rtl w:val="0"/>
        </w:rPr>
        <w:t xml:space="preserve">Daniela Barbosa,UNICAMP,</w:t>
      </w:r>
      <w:hyperlink r:id="rId6">
        <w:r w:rsidDel="00000000" w:rsidR="00000000" w:rsidRPr="00000000">
          <w:rPr>
            <w:color w:val="1155cc"/>
            <w:sz w:val="24"/>
            <w:szCs w:val="24"/>
            <w:u w:val="single"/>
            <w:rtl w:val="0"/>
          </w:rPr>
          <w:t xml:space="preserve">daniyepacultura@gmail.com</w:t>
        </w:r>
      </w:hyperlink>
      <w:r w:rsidDel="00000000" w:rsidR="00000000" w:rsidRPr="00000000">
        <w:rPr>
          <w:rtl w:val="0"/>
        </w:rPr>
      </w:r>
    </w:p>
    <w:p w:rsidR="00000000" w:rsidDel="00000000" w:rsidP="00000000" w:rsidRDefault="00000000" w:rsidRPr="00000000" w14:paraId="00000007">
      <w:pPr>
        <w:keepLines w:val="1"/>
        <w:widowControl w:val="0"/>
        <w:spacing w:line="240" w:lineRule="auto"/>
        <w:jc w:val="right"/>
        <w:rPr>
          <w:sz w:val="24"/>
          <w:szCs w:val="24"/>
        </w:rPr>
      </w:pPr>
      <w:r w:rsidDel="00000000" w:rsidR="00000000" w:rsidRPr="00000000">
        <w:rPr>
          <w:sz w:val="24"/>
          <w:szCs w:val="24"/>
          <w:rtl w:val="0"/>
        </w:rPr>
        <w:t xml:space="preserve">Hidalgo Romero,Laboratório Cisco,</w:t>
      </w:r>
      <w:hyperlink r:id="rId7">
        <w:r w:rsidDel="00000000" w:rsidR="00000000" w:rsidRPr="00000000">
          <w:rPr>
            <w:color w:val="1155cc"/>
            <w:sz w:val="24"/>
            <w:szCs w:val="24"/>
            <w:u w:val="single"/>
            <w:rtl w:val="0"/>
          </w:rPr>
          <w:t xml:space="preserve">hidalgo@laboratoriocisco.org</w:t>
        </w:r>
      </w:hyperlink>
      <w:r w:rsidDel="00000000" w:rsidR="00000000" w:rsidRPr="00000000">
        <w:rPr>
          <w:rtl w:val="0"/>
        </w:rPr>
      </w:r>
    </w:p>
    <w:p w:rsidR="00000000" w:rsidDel="00000000" w:rsidP="00000000" w:rsidRDefault="00000000" w:rsidRPr="00000000" w14:paraId="00000008">
      <w:pPr>
        <w:keepLines w:val="1"/>
        <w:widowControl w:val="0"/>
        <w:spacing w:line="240" w:lineRule="auto"/>
        <w:jc w:val="left"/>
        <w:rPr>
          <w:sz w:val="24"/>
          <w:szCs w:val="24"/>
          <w:u w:val="single"/>
        </w:rPr>
      </w:pPr>
      <w:r w:rsidDel="00000000" w:rsidR="00000000" w:rsidRPr="00000000">
        <w:rPr>
          <w:sz w:val="24"/>
          <w:szCs w:val="24"/>
          <w:rtl w:val="0"/>
        </w:rPr>
        <w:t xml:space="preserve">                                        </w:t>
      </w:r>
      <w:r w:rsidDel="00000000" w:rsidR="00000000" w:rsidRPr="00000000">
        <w:rPr>
          <w:sz w:val="24"/>
          <w:szCs w:val="24"/>
          <w:rtl w:val="0"/>
        </w:rPr>
        <w:t xml:space="preserve">Cleiton da Silva,UNICAMP,</w:t>
      </w:r>
      <w:hyperlink r:id="rId8">
        <w:r w:rsidDel="00000000" w:rsidR="00000000" w:rsidRPr="00000000">
          <w:rPr>
            <w:color w:val="1155cc"/>
            <w:sz w:val="24"/>
            <w:szCs w:val="24"/>
            <w:u w:val="single"/>
            <w:rtl w:val="0"/>
          </w:rPr>
          <w:t xml:space="preserve">cleiton.melgueiro98@gmail.com</w:t>
        </w:r>
      </w:hyperlink>
      <w:r w:rsidDel="00000000" w:rsidR="00000000" w:rsidRPr="00000000">
        <w:rPr>
          <w:rtl w:val="0"/>
        </w:rPr>
      </w:r>
    </w:p>
    <w:p w:rsidR="00000000" w:rsidDel="00000000" w:rsidP="00000000" w:rsidRDefault="00000000" w:rsidRPr="00000000" w14:paraId="00000009">
      <w:pPr>
        <w:keepLines w:val="1"/>
        <w:widowControl w:val="0"/>
        <w:spacing w:line="240" w:lineRule="auto"/>
        <w:jc w:val="right"/>
        <w:rPr>
          <w:sz w:val="24"/>
          <w:szCs w:val="24"/>
          <w:u w:val="single"/>
        </w:rPr>
      </w:pPr>
      <w:r w:rsidDel="00000000" w:rsidR="00000000" w:rsidRPr="00000000">
        <w:rPr>
          <w:rtl w:val="0"/>
        </w:rPr>
      </w:r>
    </w:p>
    <w:p w:rsidR="00000000" w:rsidDel="00000000" w:rsidP="00000000" w:rsidRDefault="00000000" w:rsidRPr="00000000" w14:paraId="0000000A">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B">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0C">
      <w:pPr>
        <w:keepLines w:val="1"/>
        <w:widowControl w:val="0"/>
        <w:spacing w:line="360" w:lineRule="auto"/>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0D">
      <w:pPr>
        <w:spacing w:line="360" w:lineRule="auto"/>
        <w:ind w:firstLine="1133.858267716535"/>
        <w:jc w:val="both"/>
        <w:rPr>
          <w:sz w:val="24"/>
          <w:szCs w:val="24"/>
        </w:rPr>
      </w:pPr>
      <w:r w:rsidDel="00000000" w:rsidR="00000000" w:rsidRPr="00000000">
        <w:rPr>
          <w:sz w:val="24"/>
          <w:szCs w:val="24"/>
          <w:rtl w:val="0"/>
        </w:rPr>
        <w:t xml:space="preserve">Meu nome é Daniela Patrícia Villegas Barbosa e sou estudante de Estudos Literários na Universidade Estadual de Campinas (Unicamp). Pertenço à etnia Tukano e tenho como nome indígena Ydélaya, que significa “mulher que nasce das profundezas das águas”. Minha jornada rumo à Unicamp teve início em meados de 2018, quando atuava como comunicadora indígena da Rede Wayuri. Naquele período, houve ampla divulgação do primeiro vestibular indígena da Unicamp, que, já em sua primeira edição, foi realizado em São Gabriel da Cachoeira, município que, desde então, reúne o maior número de candidatos inscritos. </w:t>
      </w:r>
    </w:p>
    <w:p w:rsidR="00000000" w:rsidDel="00000000" w:rsidP="00000000" w:rsidRDefault="00000000" w:rsidRPr="00000000" w14:paraId="0000000E">
      <w:pPr>
        <w:spacing w:line="360" w:lineRule="auto"/>
        <w:ind w:firstLine="1133.858267716535"/>
        <w:jc w:val="both"/>
        <w:rPr>
          <w:sz w:val="24"/>
          <w:szCs w:val="24"/>
        </w:rPr>
      </w:pPr>
      <w:r w:rsidDel="00000000" w:rsidR="00000000" w:rsidRPr="00000000">
        <w:rPr>
          <w:sz w:val="24"/>
          <w:szCs w:val="24"/>
          <w:rtl w:val="0"/>
        </w:rPr>
        <w:t xml:space="preserve">No mesmo ano que ingressei em 2019, fui convidada para o evento </w:t>
      </w:r>
      <w:r w:rsidDel="00000000" w:rsidR="00000000" w:rsidRPr="00000000">
        <w:rPr>
          <w:sz w:val="24"/>
          <w:szCs w:val="24"/>
          <w:rtl w:val="0"/>
        </w:rPr>
        <w:t xml:space="preserve">Samvaad</w:t>
      </w:r>
      <w:r w:rsidDel="00000000" w:rsidR="00000000" w:rsidRPr="00000000">
        <w:rPr>
          <w:sz w:val="24"/>
          <w:szCs w:val="24"/>
          <w:rtl w:val="0"/>
        </w:rPr>
        <w:t xml:space="preserve">- A Tribal Conclave, na  Índia, em Jamshedpur, para falar sobre a importância de mulheres indígenas ocuparem espaços nas universidades. Em 2023, fui convidada a fazer parte do livro Still, I Rise,  “</w:t>
      </w:r>
      <w:r w:rsidDel="00000000" w:rsidR="00000000" w:rsidRPr="00000000">
        <w:rPr>
          <w:i w:val="1"/>
          <w:iCs w:val="1"/>
          <w:sz w:val="24"/>
          <w:szCs w:val="24"/>
          <w:rtl w:val="0"/>
        </w:rPr>
        <w:t xml:space="preserve">é uma celebração do </w:t>
      </w:r>
      <w:r w:rsidDel="00000000" w:rsidR="00000000" w:rsidRPr="00000000">
        <w:rPr>
          <w:i w:val="1"/>
          <w:iCs w:val="1"/>
          <w:sz w:val="24"/>
          <w:szCs w:val="24"/>
          <w:rtl w:val="0"/>
        </w:rPr>
        <w:t xml:space="preserve">Samvaad</w:t>
      </w:r>
      <w:r w:rsidDel="00000000" w:rsidR="00000000" w:rsidRPr="00000000">
        <w:rPr>
          <w:i w:val="1"/>
          <w:iCs w:val="1"/>
          <w:sz w:val="24"/>
          <w:szCs w:val="24"/>
          <w:rtl w:val="0"/>
        </w:rPr>
        <w:t xml:space="preserve">, uma homenagem às populações indígenas e sua sabedoria na busca por um futuro sustentável e equitativo”</w:t>
      </w:r>
      <w:r w:rsidDel="00000000" w:rsidR="00000000" w:rsidRPr="00000000">
        <w:rPr>
          <w:sz w:val="24"/>
          <w:szCs w:val="24"/>
          <w:rtl w:val="0"/>
        </w:rPr>
        <w:t xml:space="preserve">. </w:t>
      </w:r>
    </w:p>
    <w:p w:rsidR="00000000" w:rsidDel="00000000" w:rsidP="00000000" w:rsidRDefault="00000000" w:rsidRPr="00000000" w14:paraId="0000000F">
      <w:pPr>
        <w:spacing w:line="360" w:lineRule="auto"/>
        <w:ind w:firstLine="1133.858267716535"/>
        <w:jc w:val="both"/>
        <w:rPr>
          <w:sz w:val="24"/>
          <w:szCs w:val="24"/>
        </w:rPr>
      </w:pPr>
      <w:r w:rsidDel="00000000" w:rsidR="00000000" w:rsidRPr="00000000">
        <w:rPr>
          <w:sz w:val="24"/>
          <w:szCs w:val="24"/>
          <w:rtl w:val="0"/>
        </w:rPr>
        <w:t xml:space="preserve">“Autoetnografia audiovisual da vida no campus: o dia a dia dos estudantes indígenas na Unicamp” consistiu em um projeto de extensão universitária que viabilizou bolsas aos estudantes da Unicamp na modalidade BAS - Bolsa Auxílio Social, vinculada ao DEAPE (Diretoria Executiva de Apoio e Permanência Estudantil). Coordenado pela professora e antropóloga visual Alice Villela, em parceria com o documentarista Hidalgo Romero, o projeto consistiu em uma oficina de produção audiovisual com duração de dois anos (2024 - 2025), na produtora audiovisual laboratório Cisco¹, também em campinas, voltada aos estudantes indígenas na Unicamp. </w:t>
      </w:r>
    </w:p>
    <w:p w:rsidR="00000000" w:rsidDel="00000000" w:rsidP="00000000" w:rsidRDefault="00000000" w:rsidRPr="00000000" w14:paraId="00000010">
      <w:pPr>
        <w:spacing w:line="240" w:lineRule="auto"/>
        <w:rPr>
          <w:rFonts w:ascii="Calibri" w:cs="Calibri" w:eastAsia="Calibri" w:hAnsi="Calibri"/>
        </w:rPr>
      </w:pPr>
      <w:r w:rsidDel="00000000" w:rsidR="00000000" w:rsidRPr="00000000">
        <w:rPr>
          <w:rFonts w:ascii="Calibri" w:cs="Calibri" w:eastAsia="Calibri" w:hAnsi="Calibri"/>
          <w:rtl w:val="0"/>
        </w:rPr>
        <w:t xml:space="preserve">__________________</w:t>
      </w:r>
    </w:p>
    <w:p w:rsidR="00000000" w:rsidDel="00000000" w:rsidP="00000000" w:rsidRDefault="00000000" w:rsidRPr="00000000" w14:paraId="00000011">
      <w:pPr>
        <w:spacing w:line="240" w:lineRule="auto"/>
        <w:rPr>
          <w:rFonts w:ascii="Calibri" w:cs="Calibri" w:eastAsia="Calibri" w:hAnsi="Calibri"/>
          <w:i w:val="1"/>
          <w:iCs w:val="1"/>
        </w:rPr>
      </w:pPr>
      <w:r w:rsidDel="00000000" w:rsidR="00000000" w:rsidRPr="00000000">
        <w:rPr>
          <w:rFonts w:ascii="Calibri" w:cs="Calibri" w:eastAsia="Calibri" w:hAnsi="Calibri"/>
          <w:sz w:val="18"/>
          <w:szCs w:val="18"/>
          <w:rtl w:val="0"/>
        </w:rPr>
        <w:t xml:space="preserve">¹ www.laboratoriocisco.org</w:t>
      </w:r>
      <w:r w:rsidDel="00000000" w:rsidR="00000000" w:rsidRPr="00000000">
        <w:rPr>
          <w:rtl w:val="0"/>
        </w:rPr>
      </w:r>
    </w:p>
    <w:p w:rsidR="00000000" w:rsidDel="00000000" w:rsidP="00000000" w:rsidRDefault="00000000" w:rsidRPr="00000000" w14:paraId="00000012">
      <w:pPr>
        <w:spacing w:line="360" w:lineRule="auto"/>
        <w:ind w:firstLine="1133.858267716535"/>
        <w:jc w:val="both"/>
        <w:rPr>
          <w:sz w:val="24"/>
          <w:szCs w:val="24"/>
        </w:rPr>
      </w:pPr>
      <w:r w:rsidDel="00000000" w:rsidR="00000000" w:rsidRPr="00000000">
        <w:rPr>
          <w:rtl w:val="0"/>
        </w:rPr>
      </w:r>
    </w:p>
    <w:p w:rsidR="00000000" w:rsidDel="00000000" w:rsidP="00000000" w:rsidRDefault="00000000" w:rsidRPr="00000000" w14:paraId="00000013">
      <w:pPr>
        <w:spacing w:line="360" w:lineRule="auto"/>
        <w:ind w:firstLine="1133.858267716535"/>
        <w:jc w:val="both"/>
        <w:rPr>
          <w:sz w:val="24"/>
          <w:szCs w:val="24"/>
        </w:rPr>
      </w:pPr>
      <w:r w:rsidDel="00000000" w:rsidR="00000000" w:rsidRPr="00000000">
        <w:rPr>
          <w:rtl w:val="0"/>
        </w:rPr>
      </w:r>
    </w:p>
    <w:p w:rsidR="00000000" w:rsidDel="00000000" w:rsidP="00000000" w:rsidRDefault="00000000" w:rsidRPr="00000000" w14:paraId="00000014">
      <w:pPr>
        <w:spacing w:line="360" w:lineRule="auto"/>
        <w:ind w:firstLine="1133.858267716535"/>
        <w:jc w:val="both"/>
        <w:rPr>
          <w:sz w:val="24"/>
          <w:szCs w:val="24"/>
        </w:rPr>
      </w:pPr>
      <w:r w:rsidDel="00000000" w:rsidR="00000000" w:rsidRPr="00000000">
        <w:rPr>
          <w:sz w:val="24"/>
          <w:szCs w:val="24"/>
          <w:rtl w:val="0"/>
        </w:rPr>
        <w:t xml:space="preserve">Hidalgo conta como a oficina foi concebida:</w:t>
      </w:r>
    </w:p>
    <w:p w:rsidR="00000000" w:rsidDel="00000000" w:rsidP="00000000" w:rsidRDefault="00000000" w:rsidRPr="00000000" w14:paraId="00000015">
      <w:pPr>
        <w:spacing w:line="276" w:lineRule="auto"/>
        <w:ind w:left="141.73228346456688"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line="240" w:lineRule="auto"/>
        <w:ind w:left="2267.716535433071" w:firstLine="0"/>
        <w:jc w:val="both"/>
        <w:rPr>
          <w:rFonts w:ascii="Calibri" w:cs="Calibri" w:eastAsia="Calibri" w:hAnsi="Calibri"/>
        </w:rPr>
      </w:pPr>
      <w:r w:rsidDel="00000000" w:rsidR="00000000" w:rsidRPr="00000000">
        <w:rPr>
          <w:rFonts w:ascii="Calibri" w:cs="Calibri" w:eastAsia="Calibri" w:hAnsi="Calibri"/>
          <w:rtl w:val="0"/>
        </w:rPr>
        <w:t xml:space="preserve">Hoje, a Unicamp tem mais de 500 estudantes indígenas matriculados na graduação. A adaptação e permanência desses novos alunos vem se mostrando um enorme desafio, talvez ainda maior do que os mecanismos de acesso: Estudantes indígenas são em geral mais velhos que os demais e chegam na Unicamp acompanhados de suas famílias. </w:t>
      </w:r>
    </w:p>
    <w:p w:rsidR="00000000" w:rsidDel="00000000" w:rsidP="00000000" w:rsidRDefault="00000000" w:rsidRPr="00000000" w14:paraId="00000017">
      <w:pPr>
        <w:spacing w:line="240" w:lineRule="auto"/>
        <w:ind w:left="2267.716535433071" w:firstLine="0"/>
        <w:jc w:val="both"/>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8">
      <w:pPr>
        <w:spacing w:line="240" w:lineRule="auto"/>
        <w:ind w:left="2267.716535433071" w:firstLine="0"/>
        <w:jc w:val="both"/>
        <w:rPr>
          <w:rFonts w:ascii="Calibri" w:cs="Calibri" w:eastAsia="Calibri" w:hAnsi="Calibri"/>
        </w:rPr>
      </w:pPr>
      <w:r w:rsidDel="00000000" w:rsidR="00000000" w:rsidRPr="00000000">
        <w:rPr>
          <w:rFonts w:ascii="Calibri" w:cs="Calibri" w:eastAsia="Calibri" w:hAnsi="Calibri"/>
          <w:rtl w:val="0"/>
        </w:rPr>
        <w:t xml:space="preserve">Esta diversidade étnica nas universidades que adotaram as cotas etnicorraciais traz, também, questões relativas à identidade. Embora sejam todos ingressantes indígenas, cada um tem uma história muito particular: as mais de 40 etnias são muito diferentes entre si em termos de cultura, língua e história de contato com a sociedade não indígena. </w:t>
      </w:r>
    </w:p>
    <w:p w:rsidR="00000000" w:rsidDel="00000000" w:rsidP="00000000" w:rsidRDefault="00000000" w:rsidRPr="00000000" w14:paraId="00000019">
      <w:pPr>
        <w:spacing w:line="240" w:lineRule="auto"/>
        <w:ind w:left="2267.716535433071"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line="240" w:lineRule="auto"/>
        <w:ind w:left="2267.716535433071" w:firstLine="0"/>
        <w:jc w:val="both"/>
        <w:rPr>
          <w:rFonts w:ascii="Calibri" w:cs="Calibri" w:eastAsia="Calibri" w:hAnsi="Calibri"/>
        </w:rPr>
      </w:pPr>
      <w:r w:rsidDel="00000000" w:rsidR="00000000" w:rsidRPr="00000000">
        <w:rPr>
          <w:rFonts w:ascii="Calibri" w:cs="Calibri" w:eastAsia="Calibri" w:hAnsi="Calibri"/>
          <w:rtl w:val="0"/>
        </w:rPr>
        <w:t xml:space="preserve">Nesse sentido, as identidades que emergem de narrativas audiovisuais, especialmente quando realizadas pelos próprios estudantes, se colocam como um interessante processo de explorar estas subjetividades e revelar as questões objetivas que os permeiam.</w:t>
      </w:r>
    </w:p>
    <w:p w:rsidR="00000000" w:rsidDel="00000000" w:rsidP="00000000" w:rsidRDefault="00000000" w:rsidRPr="00000000" w14:paraId="0000001B">
      <w:pPr>
        <w:spacing w:line="360" w:lineRule="auto"/>
        <w:jc w:val="both"/>
        <w:rPr>
          <w:sz w:val="24"/>
          <w:szCs w:val="24"/>
        </w:rPr>
      </w:pPr>
      <w:r w:rsidDel="00000000" w:rsidR="00000000" w:rsidRPr="00000000">
        <w:rPr>
          <w:rtl w:val="0"/>
        </w:rPr>
      </w:r>
    </w:p>
    <w:p w:rsidR="00000000" w:rsidDel="00000000" w:rsidP="00000000" w:rsidRDefault="00000000" w:rsidRPr="00000000" w14:paraId="0000001C">
      <w:pPr>
        <w:spacing w:line="360" w:lineRule="auto"/>
        <w:ind w:firstLine="1133.858267716535"/>
        <w:jc w:val="both"/>
        <w:rPr>
          <w:sz w:val="24"/>
          <w:szCs w:val="24"/>
        </w:rPr>
      </w:pPr>
      <w:r w:rsidDel="00000000" w:rsidR="00000000" w:rsidRPr="00000000">
        <w:rPr>
          <w:sz w:val="24"/>
          <w:szCs w:val="24"/>
          <w:rtl w:val="0"/>
        </w:rPr>
        <w:t xml:space="preserve">Hidalgo coloca que a </w:t>
      </w:r>
      <w:r w:rsidDel="00000000" w:rsidR="00000000" w:rsidRPr="00000000">
        <w:rPr>
          <w:sz w:val="24"/>
          <w:szCs w:val="24"/>
          <w:rtl w:val="0"/>
        </w:rPr>
        <w:t xml:space="preserve">autoetnografia</w:t>
      </w:r>
      <w:r w:rsidDel="00000000" w:rsidR="00000000" w:rsidRPr="00000000">
        <w:rPr>
          <w:sz w:val="24"/>
          <w:szCs w:val="24"/>
          <w:rtl w:val="0"/>
        </w:rPr>
        <w:t xml:space="preserve"> é uma abordagem de pesquisa que combina a escrita autobiográfica com a análise etnográfica.O objetivo principal é utilizar as vivências e memórias pessoais do pesquisador como lente analítica para compreender, contextualizar e criticar fenômenos culturais, sociais ou institucionais mais amplos. Diferente de um diário ou relato pessoal comum, na </w:t>
      </w:r>
      <w:r w:rsidDel="00000000" w:rsidR="00000000" w:rsidRPr="00000000">
        <w:rPr>
          <w:sz w:val="24"/>
          <w:szCs w:val="24"/>
          <w:rtl w:val="0"/>
        </w:rPr>
        <w:t xml:space="preserve">autoetnografia</w:t>
      </w:r>
      <w:r w:rsidDel="00000000" w:rsidR="00000000" w:rsidRPr="00000000">
        <w:rPr>
          <w:sz w:val="24"/>
          <w:szCs w:val="24"/>
          <w:rtl w:val="0"/>
        </w:rPr>
        <w:t xml:space="preserve"> o "eu" não é o tema final da pesquisa, mas sim o instrumento metodológico. Autoetnografia audiovisual se refere portanto à uma etnografia do próprio sujeito que pesquisa, realizado a partir de registros audiovisuais.  E complementa:</w:t>
      </w:r>
    </w:p>
    <w:p w:rsidR="00000000" w:rsidDel="00000000" w:rsidP="00000000" w:rsidRDefault="00000000" w:rsidRPr="00000000" w14:paraId="0000001D">
      <w:pPr>
        <w:spacing w:line="36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1E">
      <w:pPr>
        <w:spacing w:line="240" w:lineRule="auto"/>
        <w:ind w:left="2267.716535433071" w:firstLine="0"/>
        <w:jc w:val="both"/>
        <w:rPr>
          <w:rFonts w:ascii="Calibri" w:cs="Calibri" w:eastAsia="Calibri" w:hAnsi="Calibri"/>
        </w:rPr>
      </w:pPr>
      <w:r w:rsidDel="00000000" w:rsidR="00000000" w:rsidRPr="00000000">
        <w:rPr>
          <w:rFonts w:ascii="Calibri" w:cs="Calibri" w:eastAsia="Calibri" w:hAnsi="Calibri"/>
          <w:rtl w:val="0"/>
        </w:rPr>
        <w:t xml:space="preserve">No caso da nossa oficina utilizamos algumas ferramentas possíveis da </w:t>
      </w:r>
      <w:r w:rsidDel="00000000" w:rsidR="00000000" w:rsidRPr="00000000">
        <w:rPr>
          <w:rFonts w:ascii="Calibri" w:cs="Calibri" w:eastAsia="Calibri" w:hAnsi="Calibri"/>
          <w:rtl w:val="0"/>
        </w:rPr>
        <w:t xml:space="preserve">autoetnografia</w:t>
      </w:r>
      <w:r w:rsidDel="00000000" w:rsidR="00000000" w:rsidRPr="00000000">
        <w:rPr>
          <w:rFonts w:ascii="Calibri" w:cs="Calibri" w:eastAsia="Calibri" w:hAnsi="Calibri"/>
          <w:rtl w:val="0"/>
        </w:rPr>
        <w:t xml:space="preserve">, em exercícios de registro semanais. Propomos vídeo-diários, mapas afetivos (registro de lugares que significam algo particular para cada aluno),  entrevistas entre os estudantes sem a presença dos coordenadores da oficina, deslocamentos comentados (registro de trajetos com a gravação das impressões e sensações dos alunos nas relações humanas que ocorrem e as atividades acadêmicas e extra acadêmicas. </w:t>
      </w:r>
    </w:p>
    <w:p w:rsidR="00000000" w:rsidDel="00000000" w:rsidP="00000000" w:rsidRDefault="00000000" w:rsidRPr="00000000" w14:paraId="0000001F">
      <w:pPr>
        <w:spacing w:line="240" w:lineRule="auto"/>
        <w:ind w:left="2267.716535433071"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line="360" w:lineRule="auto"/>
        <w:ind w:firstLine="720"/>
        <w:jc w:val="both"/>
        <w:rPr>
          <w:sz w:val="24"/>
          <w:szCs w:val="24"/>
        </w:rPr>
      </w:pPr>
      <w:r w:rsidDel="00000000" w:rsidR="00000000" w:rsidRPr="00000000">
        <w:rPr>
          <w:sz w:val="24"/>
          <w:szCs w:val="24"/>
          <w:rtl w:val="0"/>
        </w:rPr>
        <w:t xml:space="preserve">A oficina debatia entre outras coisas a compreensão do audiovisual como linguagem e propunha que os estudantes registrassem suas experiências do cotidiano por meio de vídeos diários e atividades  práticas. Foram levantadas discussões sobre a noção de </w:t>
      </w:r>
      <w:r w:rsidDel="00000000" w:rsidR="00000000" w:rsidRPr="00000000">
        <w:rPr>
          <w:i w:val="1"/>
          <w:iCs w:val="1"/>
          <w:sz w:val="24"/>
          <w:szCs w:val="24"/>
          <w:rtl w:val="0"/>
        </w:rPr>
        <w:t xml:space="preserve">realidade </w:t>
      </w:r>
      <w:r w:rsidDel="00000000" w:rsidR="00000000" w:rsidRPr="00000000">
        <w:rPr>
          <w:sz w:val="24"/>
          <w:szCs w:val="24"/>
          <w:rtl w:val="0"/>
        </w:rPr>
        <w:t xml:space="preserve">e daquilo que é real, e surgiram questões como as dificuldades enfrentadas por mães indígenas solos, a adaptação a um novo ambiente, preconceito, racismo e  questões relacionadas às línguas maternas e ao português como segunda língua, além da saudade de casa e dos territórios de origem.</w:t>
      </w:r>
    </w:p>
    <w:p w:rsidR="00000000" w:rsidDel="00000000" w:rsidP="00000000" w:rsidRDefault="00000000" w:rsidRPr="00000000" w14:paraId="00000021">
      <w:pPr>
        <w:spacing w:line="360" w:lineRule="auto"/>
        <w:ind w:firstLine="720"/>
        <w:jc w:val="both"/>
        <w:rPr>
          <w:sz w:val="24"/>
          <w:szCs w:val="24"/>
        </w:rPr>
      </w:pPr>
      <w:r w:rsidDel="00000000" w:rsidR="00000000" w:rsidRPr="00000000">
        <w:rPr>
          <w:sz w:val="24"/>
          <w:szCs w:val="24"/>
          <w:rtl w:val="0"/>
        </w:rPr>
        <w:t xml:space="preserve">Concomitante à formação audiovisual, iniciamos a construção de um documentário que funcionaria como uma </w:t>
      </w:r>
      <w:r w:rsidDel="00000000" w:rsidR="00000000" w:rsidRPr="00000000">
        <w:rPr>
          <w:sz w:val="24"/>
          <w:szCs w:val="24"/>
          <w:rtl w:val="0"/>
        </w:rPr>
        <w:t xml:space="preserve">autoetnografia</w:t>
      </w:r>
      <w:r w:rsidDel="00000000" w:rsidR="00000000" w:rsidRPr="00000000">
        <w:rPr>
          <w:sz w:val="24"/>
          <w:szCs w:val="24"/>
          <w:rtl w:val="0"/>
        </w:rPr>
        <w:t xml:space="preserve"> dos estudantes indígenas no contexto da Unicamp. Minha proposta foi realizar um filme documentário chamado </w:t>
      </w:r>
      <w:r w:rsidDel="00000000" w:rsidR="00000000" w:rsidRPr="00000000">
        <w:rPr>
          <w:i w:val="1"/>
          <w:iCs w:val="1"/>
          <w:sz w:val="24"/>
          <w:szCs w:val="24"/>
          <w:rtl w:val="0"/>
        </w:rPr>
        <w:t xml:space="preserve">Convivências e Transformação: Quando Culturas se Encontram na Unicamp, </w:t>
      </w:r>
      <w:r w:rsidDel="00000000" w:rsidR="00000000" w:rsidRPr="00000000">
        <w:rPr>
          <w:sz w:val="24"/>
          <w:szCs w:val="24"/>
          <w:rtl w:val="0"/>
        </w:rPr>
        <w:t xml:space="preserve">que aborda a diversidade cultural no ambiente universitário, focando nas transformações que os estudantes provocavam na universidade e no distrito de Barão Geraldo.</w:t>
      </w:r>
    </w:p>
    <w:p w:rsidR="00000000" w:rsidDel="00000000" w:rsidP="00000000" w:rsidRDefault="00000000" w:rsidRPr="00000000" w14:paraId="00000022">
      <w:pPr>
        <w:spacing w:line="360" w:lineRule="auto"/>
        <w:ind w:firstLine="720"/>
        <w:jc w:val="both"/>
        <w:rPr>
          <w:sz w:val="24"/>
          <w:szCs w:val="24"/>
        </w:rPr>
      </w:pPr>
      <w:r w:rsidDel="00000000" w:rsidR="00000000" w:rsidRPr="00000000">
        <w:rPr>
          <w:sz w:val="24"/>
          <w:szCs w:val="24"/>
          <w:rtl w:val="0"/>
        </w:rPr>
        <w:t xml:space="preserve">O documentário apresenta a Unicamp como um espaço da diversidade cultural, marcado  pela circulação de estudantes de diferentes regiões do Brasil e de estudantes internacionais, demonstrando distintas realidades de vida. As filmagens seguiram o formato de entrevistas, reunindo personagens indígenas e não indígenas. Porém, nenhum rosto é mostrado. Todas as falas têm coberturas de imagens diversas: Unicamp, Moradia Estudantil, salas de aula, Barão Geraldo, planos detalhes de corpos, etc. A proposta é feita justamente para que o espectador não saiba exatamente </w:t>
      </w:r>
      <w:r w:rsidDel="00000000" w:rsidR="00000000" w:rsidRPr="00000000">
        <w:rPr>
          <w:i w:val="1"/>
          <w:iCs w:val="1"/>
          <w:sz w:val="24"/>
          <w:szCs w:val="24"/>
          <w:rtl w:val="0"/>
        </w:rPr>
        <w:t xml:space="preserve">quem</w:t>
      </w:r>
      <w:r w:rsidDel="00000000" w:rsidR="00000000" w:rsidRPr="00000000">
        <w:rPr>
          <w:sz w:val="24"/>
          <w:szCs w:val="24"/>
          <w:rtl w:val="0"/>
        </w:rPr>
        <w:t xml:space="preserve"> está falando, desafiando o espectador a pensar sobre seus próprios conceitos. É apenas no final do documentário que os rostos são mostrados. Com o término das filmagens e o trabalho na ilha de edição, o documentário ganhou forma e força na proposta apresentada. Cleiton, estudante indígena da Unicamp do curso de Licenciatura em Matemática e um dos editores do documentário, afirma: </w:t>
      </w:r>
    </w:p>
    <w:p w:rsidR="00000000" w:rsidDel="00000000" w:rsidP="00000000" w:rsidRDefault="00000000" w:rsidRPr="00000000" w14:paraId="00000023">
      <w:pPr>
        <w:spacing w:line="276" w:lineRule="auto"/>
        <w:ind w:firstLine="1133.858267716535"/>
        <w:jc w:val="both"/>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line="240" w:lineRule="auto"/>
        <w:ind w:left="2267.716535433071" w:firstLine="0"/>
        <w:jc w:val="both"/>
        <w:rPr>
          <w:rFonts w:ascii="Calibri" w:cs="Calibri" w:eastAsia="Calibri" w:hAnsi="Calibri"/>
        </w:rPr>
      </w:pPr>
      <w:r w:rsidDel="00000000" w:rsidR="00000000" w:rsidRPr="00000000">
        <w:rPr>
          <w:rFonts w:ascii="Calibri" w:cs="Calibri" w:eastAsia="Calibri" w:hAnsi="Calibri"/>
          <w:rtl w:val="0"/>
        </w:rPr>
        <w:t xml:space="preserve">Auxiliar nas edições e montagem na ilha de edição tornou-se um espaço de observações, conversas e reflexões da temática abordada. Percebi que os cortes na edição precisam de paciência e um trabalho minucioso, a cada corte se descobre uma narrativa que ganha vida na transmissão da mensagem. Foi nesse processo construído a partir de diálogos constantes de  orientações, compreendi que a minha visão enquanto indígena é bem diferente dos não indígenas. Afinal, as vivências culturais são totalmente diferentes, de modo pessoal o documentário me fez refletir como é dura a realidade dos estudantes indígenas na universidade e a visão do estereótipo ainda muito presente. A experiência foi muito além da técnica, prova que o audiovisual é uma ferramenta provocativa para falar da vida universitária indigena.</w:t>
      </w:r>
    </w:p>
    <w:p w:rsidR="00000000" w:rsidDel="00000000" w:rsidP="00000000" w:rsidRDefault="00000000" w:rsidRPr="00000000" w14:paraId="00000025">
      <w:pPr>
        <w:spacing w:line="360" w:lineRule="auto"/>
        <w:ind w:firstLine="1133.858267716535"/>
        <w:jc w:val="both"/>
        <w:rPr>
          <w:rFonts w:ascii="Calibri" w:cs="Calibri" w:eastAsia="Calibri" w:hAnsi="Calibri"/>
        </w:rPr>
      </w:pPr>
      <w:r w:rsidDel="00000000" w:rsidR="00000000" w:rsidRPr="00000000">
        <w:rPr>
          <w:rtl w:val="0"/>
        </w:rPr>
      </w:r>
    </w:p>
    <w:p w:rsidR="00000000" w:rsidDel="00000000" w:rsidP="00000000" w:rsidRDefault="00000000" w:rsidRPr="00000000" w14:paraId="00000026">
      <w:pPr>
        <w:spacing w:line="360" w:lineRule="auto"/>
        <w:ind w:firstLine="720"/>
        <w:jc w:val="both"/>
        <w:rPr>
          <w:rFonts w:ascii="Calibri" w:cs="Calibri" w:eastAsia="Calibri" w:hAnsi="Calibri"/>
          <w:b w:val="1"/>
          <w:bCs w:val="1"/>
          <w:color w:val="741b47"/>
        </w:rPr>
      </w:pPr>
      <w:r w:rsidDel="00000000" w:rsidR="00000000" w:rsidRPr="00000000">
        <w:rPr>
          <w:sz w:val="24"/>
          <w:szCs w:val="24"/>
          <w:rtl w:val="0"/>
        </w:rPr>
        <w:t xml:space="preserve">Com o documentário, espera-se dialogar sobre as diferentes realidades indígenas presentes na universidade. A experiência reforçou o quanto é importante falar da entrada dos estudantes indígenas nas universidades, mas, principalmente, de como os mesmos conseguem concluir seus estudos longe de seus familiares e territórios. </w:t>
      </w:r>
      <w:r w:rsidDel="00000000" w:rsidR="00000000" w:rsidRPr="00000000">
        <w:rPr>
          <w:rtl w:val="0"/>
        </w:rPr>
      </w:r>
    </w:p>
    <w:p w:rsidR="00000000" w:rsidDel="00000000" w:rsidP="00000000" w:rsidRDefault="00000000" w:rsidRPr="00000000" w14:paraId="00000027">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28">
      <w:pPr>
        <w:keepLines w:val="1"/>
        <w:widowControl w:val="0"/>
        <w:spacing w:line="360" w:lineRule="auto"/>
        <w:jc w:val="both"/>
        <w:rPr>
          <w:b w:val="1"/>
          <w:bCs w:val="1"/>
          <w:sz w:val="24"/>
          <w:szCs w:val="24"/>
        </w:rPr>
      </w:pPr>
      <w:r w:rsidDel="00000000" w:rsidR="00000000" w:rsidRPr="00000000">
        <w:rPr>
          <w:b w:val="1"/>
          <w:bCs w:val="1"/>
          <w:sz w:val="24"/>
          <w:szCs w:val="24"/>
          <w:rtl w:val="0"/>
        </w:rPr>
        <w:t xml:space="preserve">PALAVRAS-CHAVE</w:t>
      </w:r>
    </w:p>
    <w:p w:rsidR="00000000" w:rsidDel="00000000" w:rsidP="00000000" w:rsidRDefault="00000000" w:rsidRPr="00000000" w14:paraId="00000029">
      <w:pPr>
        <w:keepLines w:val="1"/>
        <w:widowControl w:val="0"/>
        <w:spacing w:line="240" w:lineRule="auto"/>
        <w:rPr/>
      </w:pPr>
      <w:r w:rsidDel="00000000" w:rsidR="00000000" w:rsidRPr="00000000">
        <w:rPr>
          <w:rtl w:val="0"/>
        </w:rPr>
        <w:t xml:space="preserve">Etnografia Audiovisual; Estudantes Indígenas; Vivência e Identidade.</w:t>
      </w:r>
    </w:p>
    <w:p w:rsidR="00000000" w:rsidDel="00000000" w:rsidP="00000000" w:rsidRDefault="00000000" w:rsidRPr="00000000" w14:paraId="0000002A">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2B">
      <w:pPr>
        <w:keepLines w:val="1"/>
        <w:widowControl w:val="0"/>
        <w:spacing w:line="240" w:lineRule="auto"/>
        <w:rPr>
          <w:sz w:val="24"/>
          <w:szCs w:val="24"/>
        </w:rPr>
      </w:pPr>
      <w:r w:rsidDel="00000000" w:rsidR="00000000" w:rsidRPr="00000000">
        <w:rPr>
          <w:b w:val="1"/>
          <w:bCs w:val="1"/>
          <w:sz w:val="24"/>
          <w:szCs w:val="24"/>
          <w:rtl w:val="0"/>
        </w:rPr>
        <w:t xml:space="preserve">REFERÊNCIAS</w:t>
      </w:r>
      <w:r w:rsidDel="00000000" w:rsidR="00000000" w:rsidRPr="00000000">
        <w:rPr>
          <w:sz w:val="24"/>
          <w:szCs w:val="24"/>
          <w:rtl w:val="0"/>
        </w:rPr>
        <w:t xml:space="preserve"> </w:t>
      </w:r>
    </w:p>
    <w:p w:rsidR="00000000" w:rsidDel="00000000" w:rsidP="00000000" w:rsidRDefault="00000000" w:rsidRPr="00000000" w14:paraId="0000002C">
      <w:pPr>
        <w:spacing w:line="276" w:lineRule="auto"/>
        <w:ind w:firstLine="1133.858267716535"/>
        <w:rPr>
          <w:rFonts w:ascii="Calibri" w:cs="Calibri" w:eastAsia="Calibri" w:hAnsi="Calibri"/>
        </w:rPr>
      </w:pPr>
      <w:r w:rsidDel="00000000" w:rsidR="00000000" w:rsidRPr="00000000">
        <w:rPr>
          <w:rFonts w:ascii="Calibri" w:cs="Calibri" w:eastAsia="Calibri" w:hAnsi="Calibri"/>
          <w:rtl w:val="0"/>
        </w:rPr>
        <w:t xml:space="preserve">Tata Steel Foundation, Pipilika Enviro Private Limited.</w:t>
      </w:r>
      <w:r w:rsidDel="00000000" w:rsidR="00000000" w:rsidRPr="00000000">
        <w:rPr>
          <w:rFonts w:ascii="Calibri" w:cs="Calibri" w:eastAsia="Calibri" w:hAnsi="Calibri"/>
          <w:b w:val="1"/>
          <w:bCs w:val="1"/>
          <w:rtl w:val="0"/>
        </w:rPr>
        <w:t xml:space="preserve">Still, I Rise</w:t>
      </w:r>
      <w:r w:rsidDel="00000000" w:rsidR="00000000" w:rsidRPr="00000000">
        <w:rPr>
          <w:rFonts w:ascii="Calibri" w:cs="Calibri" w:eastAsia="Calibri" w:hAnsi="Calibri"/>
          <w:rtl w:val="0"/>
        </w:rPr>
        <w:t xml:space="preserve">. Jamshedpur. 2022</w:t>
      </w:r>
    </w:p>
    <w:p w:rsidR="00000000" w:rsidDel="00000000" w:rsidP="00000000" w:rsidRDefault="00000000" w:rsidRPr="00000000" w14:paraId="0000002D">
      <w:pPr>
        <w:spacing w:line="276" w:lineRule="auto"/>
        <w:ind w:firstLine="1133.858267716535"/>
        <w:rPr>
          <w:rFonts w:ascii="Calibri" w:cs="Calibri" w:eastAsia="Calibri" w:hAnsi="Calibri"/>
          <w:b w:val="1"/>
          <w:bCs w:val="1"/>
          <w:color w:val="741b47"/>
        </w:rPr>
      </w:pPr>
      <w:hyperlink r:id="rId9">
        <w:r w:rsidDel="00000000" w:rsidR="00000000" w:rsidRPr="00000000">
          <w:rPr>
            <w:rFonts w:ascii="Calibri" w:cs="Calibri" w:eastAsia="Calibri" w:hAnsi="Calibri"/>
            <w:b w:val="1"/>
            <w:bCs w:val="1"/>
            <w:color w:val="1155cc"/>
            <w:u w:val="single"/>
            <w:rtl w:val="0"/>
          </w:rPr>
          <w:t xml:space="preserve">https://unicamp.br/noticias/2025/03/18/apresentacao-do-programa-de-formacao-e-festa-marcam-chegada-de-novos-estudantes-indigenas/</w:t>
        </w:r>
      </w:hyperlink>
      <w:r w:rsidDel="00000000" w:rsidR="00000000" w:rsidRPr="00000000">
        <w:rPr>
          <w:rFonts w:ascii="Calibri" w:cs="Calibri" w:eastAsia="Calibri" w:hAnsi="Calibri"/>
          <w:b w:val="1"/>
          <w:bCs w:val="1"/>
          <w:color w:val="741b47"/>
          <w:rtl w:val="0"/>
        </w:rPr>
        <w:t xml:space="preserve"> acesso em 06/05/2025</w:t>
      </w:r>
    </w:p>
    <w:p w:rsidR="00000000" w:rsidDel="00000000" w:rsidP="00000000" w:rsidRDefault="00000000" w:rsidRPr="00000000" w14:paraId="0000002E">
      <w:pPr>
        <w:spacing w:line="276" w:lineRule="auto"/>
        <w:ind w:firstLine="1133.858267716535"/>
        <w:rPr>
          <w:rFonts w:ascii="Calibri" w:cs="Calibri" w:eastAsia="Calibri" w:hAnsi="Calibri"/>
          <w:b w:val="1"/>
          <w:bCs w:val="1"/>
          <w:color w:val="741b47"/>
        </w:rPr>
      </w:pPr>
      <w:hyperlink r:id="rId10">
        <w:r w:rsidDel="00000000" w:rsidR="00000000" w:rsidRPr="00000000">
          <w:rPr>
            <w:rFonts w:ascii="Calibri" w:cs="Calibri" w:eastAsia="Calibri" w:hAnsi="Calibri"/>
            <w:b w:val="1"/>
            <w:bCs w:val="1"/>
            <w:color w:val="1155cc"/>
            <w:u w:val="single"/>
            <w:rtl w:val="0"/>
          </w:rPr>
          <w:t xml:space="preserve">https://unicamp.br/unicamp/noticias/2020/11/04/criada-comissao-voltada-para-inclusao-de-indigenas-na-universidade</w:t>
        </w:r>
      </w:hyperlink>
      <w:r w:rsidDel="00000000" w:rsidR="00000000" w:rsidRPr="00000000">
        <w:rPr>
          <w:rFonts w:ascii="Calibri" w:cs="Calibri" w:eastAsia="Calibri" w:hAnsi="Calibri"/>
          <w:b w:val="1"/>
          <w:bCs w:val="1"/>
          <w:color w:val="741b47"/>
          <w:rtl w:val="0"/>
        </w:rPr>
        <w:t xml:space="preserve"> acesso em 06/05/2025</w:t>
      </w:r>
    </w:p>
    <w:p w:rsidR="00000000" w:rsidDel="00000000" w:rsidP="00000000" w:rsidRDefault="00000000" w:rsidRPr="00000000" w14:paraId="0000002F">
      <w:pPr>
        <w:spacing w:line="276" w:lineRule="auto"/>
        <w:ind w:firstLine="1133.858267716535"/>
        <w:rPr>
          <w:rFonts w:ascii="Calibri" w:cs="Calibri" w:eastAsia="Calibri" w:hAnsi="Calibri"/>
          <w:b w:val="1"/>
          <w:bCs w:val="1"/>
          <w:color w:val="741b47"/>
        </w:rPr>
      </w:pPr>
      <w:hyperlink r:id="rId11">
        <w:r w:rsidDel="00000000" w:rsidR="00000000" w:rsidRPr="00000000">
          <w:rPr>
            <w:rFonts w:ascii="Calibri" w:cs="Calibri" w:eastAsia="Calibri" w:hAnsi="Calibri"/>
            <w:b w:val="1"/>
            <w:bCs w:val="1"/>
            <w:color w:val="1155cc"/>
            <w:u w:val="single"/>
            <w:rtl w:val="0"/>
          </w:rPr>
          <w:t xml:space="preserve">https://jornal.unicamp.br/edicao/700/textos-de-indigenas-integram-livro-com-redacoes-do-vestibular/</w:t>
        </w:r>
      </w:hyperlink>
      <w:r w:rsidDel="00000000" w:rsidR="00000000" w:rsidRPr="00000000">
        <w:rPr>
          <w:rFonts w:ascii="Calibri" w:cs="Calibri" w:eastAsia="Calibri" w:hAnsi="Calibri"/>
          <w:b w:val="1"/>
          <w:bCs w:val="1"/>
          <w:color w:val="741b47"/>
          <w:rtl w:val="0"/>
        </w:rPr>
        <w:t xml:space="preserve"> acesso em 06/05/2025</w:t>
      </w:r>
    </w:p>
    <w:p w:rsidR="00000000" w:rsidDel="00000000" w:rsidP="00000000" w:rsidRDefault="00000000" w:rsidRPr="00000000" w14:paraId="00000030">
      <w:pPr>
        <w:keepLines w:val="1"/>
        <w:widowControl w:val="0"/>
        <w:spacing w:line="240" w:lineRule="auto"/>
        <w:rPr/>
      </w:pPr>
      <w:r w:rsidDel="00000000" w:rsidR="00000000" w:rsidRPr="00000000">
        <w:rPr>
          <w:rtl w:val="0"/>
        </w:rPr>
      </w:r>
    </w:p>
    <w:p w:rsidR="00000000" w:rsidDel="00000000" w:rsidP="00000000" w:rsidRDefault="00000000" w:rsidRPr="00000000" w14:paraId="00000031">
      <w:pPr>
        <w:spacing w:after="200" w:line="240" w:lineRule="auto"/>
        <w:jc w:val="both"/>
        <w:rPr>
          <w:b w:val="1"/>
          <w:bCs w:val="1"/>
          <w:sz w:val="24"/>
          <w:szCs w:val="24"/>
        </w:rPr>
      </w:pPr>
      <w:r w:rsidDel="00000000" w:rsidR="00000000" w:rsidRPr="00000000">
        <w:rPr>
          <w:rtl w:val="0"/>
        </w:rPr>
      </w:r>
    </w:p>
    <w:sectPr>
      <w:headerReference r:id="rId12" w:type="default"/>
      <w:headerReference r:id="rId13" w:type="first"/>
      <w:footerReference r:id="rId14" w:type="default"/>
      <w:footerReference r:id="rId15"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5791200</wp:posOffset>
          </wp:positionH>
          <wp:positionV relativeFrom="paragraph">
            <wp:posOffset>-304798</wp:posOffset>
          </wp:positionV>
          <wp:extent cx="664882" cy="762000"/>
          <wp:effectExtent b="0" l="0" r="0" t="0"/>
          <wp:wrapNone/>
          <wp:docPr id="2" name="image3.png"/>
          <a:graphic>
            <a:graphicData uri="http://schemas.openxmlformats.org/drawingml/2006/picture">
              <pic:pic>
                <pic:nvPicPr>
                  <pic:cNvPr id="0" name="image3.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33">
    <w:pPr>
      <w:jc w:val="right"/>
      <w:rPr/>
    </w:pPr>
    <w:r w:rsidDel="00000000" w:rsidR="00000000" w:rsidRPr="00000000">
      <w:rPr>
        <w:rtl w:val="0"/>
      </w:rPr>
    </w:r>
  </w:p>
  <w:p w:rsidR="00000000" w:rsidDel="00000000" w:rsidP="00000000" w:rsidRDefault="00000000" w:rsidRPr="00000000" w14:paraId="00000034">
    <w:pPr>
      <w:jc w:val="right"/>
      <w:rPr/>
    </w:pPr>
    <w:r w:rsidDel="00000000" w:rsidR="00000000" w:rsidRPr="00000000">
      <w:rPr>
        <w:rtl w:val="0"/>
      </w:rPr>
    </w:r>
  </w:p>
  <w:p w:rsidR="00000000" w:rsidDel="00000000" w:rsidP="00000000" w:rsidRDefault="00000000" w:rsidRPr="00000000" w14:paraId="00000035">
    <w:pPr>
      <w:jc w:val="left"/>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-5713</wp:posOffset>
          </wp:positionV>
          <wp:extent cx="416339" cy="10716578"/>
          <wp:effectExtent b="0" l="0" r="0" t="0"/>
          <wp:wrapNone/>
          <wp:docPr id="3"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jornal.unicamp.br/edicao/700/textos-de-indigenas-integram-livro-com-redacoes-do-vestibular/" TargetMode="External"/><Relationship Id="rId10" Type="http://schemas.openxmlformats.org/officeDocument/2006/relationships/hyperlink" Target="https://unicamp.br/unicamp/noticias/2020/11/04/criada-comissao-voltada-para-inclusao-de-indigenas-na-universidade"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nicamp.br/noticias/2025/03/18/apresentacao-do-programa-de-formacao-e-festa-marcam-chegada-de-novos-estudantes-indigenas/"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daniyepacultura@gmail.com" TargetMode="External"/><Relationship Id="rId7" Type="http://schemas.openxmlformats.org/officeDocument/2006/relationships/hyperlink" Target="mailto:hidalgo@laboratoriocisco.org" TargetMode="External"/><Relationship Id="rId8" Type="http://schemas.openxmlformats.org/officeDocument/2006/relationships/hyperlink" Target="mailto:cleiton.melgueiro98@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