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09 - Educação quilombola: território de (re)existência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Quilombo como Horizonte Educativo: Uma análise dialógica do Projeto Político-Pedagógico de um pré-vestibular popular de Acari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C. Freitas da Silva, mestranda em Linguística Aplicada PIPGLA-UFRJ, victoriafreitax@proton.me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contexto brasileiro, as disputas em torno dos sentidos atribuídos a sujeitos e formas de organização da vida social pela educação são atravessadas por processos históricos de racialização que produzem desigualdades no acesso à escolarização e, particularmente, ao ensino superior. A partir disso, os pré-vestibulares populares constituem experiências que ultrapassam a preparação para exames de ingresso em universidades, uma vez que atuam como espaços de organização coletiva, formação política, circulação de saberes e enfrentamento de desigualdades. Partindo dessa compreensão, este trabalho propõe uma análise dialógica da construção do Projeto Político-Pedagógico (PPP) de um pré-vestibular popular localizado em Acari, favela da zona norte do Rio de Janeiro, buscando compreender os discursos que atravessam sua elaboração e os sentidos produzidos sobre educação, território, raça, coletividade e resistência.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foco da investigação não é apenas um documento institucional que organiza objetivos, princípios e práticas pedagógicas, mas o texto e sua construção enquanto enunciado produzido coletivamente em determinadas condições sociais e históricas. Para Bakhtin (2010), os enunciados são constituídos na relação com outros enunciados, respondendo a discursos anteriores e criando bases de possíveis respostas, estabelecendo uma cadeia de enunciados. A linguagem, nessa perspectiva, não pode ser compreendida como produção isolada, pois todo dizer está situado em uma cadeia discursiva e é atravessado por diferentes posições sociais e valorativas.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perspectiva desloca a compreensão do PPP como um texto exclusivamente institucional e considera que sua elaboração coletiva é marcada pelo encontro de diferentes saberes e posicionamentos sobre educação e sua função social. O documento pode ser percebido como uma arena discursiva na qual diferentes vozes se encontram, aproximam-se, entram em tensão e produzem sentidos sobre aquilo que deve ser uma experiência educativa situada neste território. Desse modo, interessa analisar não apenas o conteúdo do PPP, mas as relações dialógicas que tornam possível sua produção: a quais discursos ele responde, quais incorpora ou ressignifica, quais posições valorativas assume e quais subjetividades e projetos de sociedade são produzidos por meio de sua enunciação.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parte da compreensão de que a localização geográfica do pré-vestibular em Acari é constitutiva das condições para a produção do discurso. O território é tomado como espaço social marcado por experiências complexas, relações comunitárias, desigualdades e formas próprias de organização e produção de saberes. Nesse sentido, a análise implica considerar a relação entre educação e território e investigar como a experiência situada em Acari e outras periferias da cidade, de onde partem as pessoas membros do corpo de educadores, participa da elaboração desta concepção de formação. O interesse recai sobre os modos pelos quais o documento constrói sentidos acerca das subjetividades que o integram, dos saberes que devem ser produzidos e compartilhados e da relação entre educação, comunidade e transformação social a partir da resistência.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estabelecida, a partir dessa perspectiva, a noção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quilombo como horizonte educativo</w:t>
      </w:r>
      <w:r w:rsidDel="00000000" w:rsidR="00000000" w:rsidRPr="00000000">
        <w:rPr>
          <w:sz w:val="24"/>
          <w:szCs w:val="24"/>
          <w:rtl w:val="0"/>
        </w:rPr>
        <w:t xml:space="preserve">. Por esta noção, o quilombo não é compreendido como categoria que classifica o pré-vestibular analisado, tampouco se pretende estabelecer uma equivalência entre essa experiência e a Educação Escolar Quilombola. A noção será mobilizada como chave interpretativa para investigar sentidos relacionados à resistência, à organização coletiva, à memória, à territorialidade, à autonomia e ao cultivo comunitário de saberes. Pensar o quilombo como horizonte educativo significa investigar como experiências históricas de organização e resistência da população negra marginalizada podem constituir referências para a elaboração de outras formas de educação e produção de conhecimento em territórios favelados hoje.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compreensão permite aproximar a análise do debate acerca das epistemologias e práticas produzidas por comunidades negras e quilombolas. O quilombo, entendido em sua dimensão ôntico-política, torna-se referência de formas de existência coletiva e enfrentamento a estruturas de dominação. A partir dessa perspectiva, interessa observar se e como o PPP e seu processo de construção mobilizam sentidos que podem ser colocados em diálogo com princípios como coletividade, pertencimento territorial, memória, resistência e produção autônoma de saberes. A questão central não será identificar uma suposta “presença do quilombo” no documento, mas compreender quais relações dialógicas tornam possível aproximar determinadas práticas e concepções educativas de experiências e saberes historicamente associados às formas de organização quilombola.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desenvolver a análise, o PPP será colocado em diálogo com a Declaração e o Programa de Ação de Durban (2001), o Plano Nacional de Implementação das Diretrizes Curriculares Nacionais para a Educação das Relações Étnico-Raciais, o Estatuto da Igualdade Racial (Lei nº 12.288/2010) e as Diretrizes Curriculares Nacionais para a Educação Escolar Quilombola (Resolução CNE/CEB nº 8/2012). Esses documentos serão compreendidos como parte de uma cadeia discursiva sobre raça, educação e igualdade, observando-se como seus sentidos relacionados ao enfrentamento ao racismo, à valorização da história e cultura afro-brasileira e africana e às dimensões de território, memória, identidade, ancestralidade e produção de conhecimento podem estabelecer relações dialógicas com o documento. Numa perspectiva bakhtiniana, trata-se de identificar possíveis movimentos de apropriação, resposta, deslocamento, ressignificação ou tensão. A legislação e os documentos institucionais serão compreendidos como vozes que integram uma cadeia discursiva mais ampla, enquanto o PPP será analisado como uma resposta situada a diferentes discursos sobre educação, raça e desigualdade.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questão que orienta a pesquisa pode ser formulada nos seguintes termos: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o Projeto Político-Pedagógico de um pré-vestibular popular de Acari se constitui dialogicamente a partir do encontro entre diferentes vozes sociais e como, nesse processo, os sentidos relacionados ao quilombo podem constituir um horizonte educativo?</w:t>
      </w:r>
      <w:r w:rsidDel="00000000" w:rsidR="00000000" w:rsidRPr="00000000">
        <w:rPr>
          <w:sz w:val="24"/>
          <w:szCs w:val="24"/>
          <w:rtl w:val="0"/>
        </w:rPr>
        <w:t xml:space="preserve"> O objetivo geral é analisar dialogicamente o PPP, buscando compreender as vozes sociais que o atravessam e suas relações com discursos sobre educação popular, educação étnico-racial, território, resistência e experiências quilombolas. Como objetivos específicos, pretende-se identificar as concepções de educação, território e coletividade presentes no documento e em sua elaboração; analisar as relações dialógicas estabelecidas entre os documentos; e investigar como práticas e sentidos associados à experiência quilombola podem ser mobilizados como referência para a construção de um projeto educativo situado.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Parte-se da hipótese de que o PPP, para além de instrumento pedagógico, constitui uma tomada de posição diante das disputas pelo direito à educação e pelo reconhecimento dos saberes e experiências da população negra. Sua dimensão coletiva pode revelar uma concepção de educação articulada ao pertencimento, à organização comunitária e à produção de conhecimentos vinculados ao território, tendo o quilombo como horizonte interpretativo para práticas de coletividade, resistência e autonomia. Assim, ao compreender o PPP como enunciado coletivo, a pesquisa busca analisar as vozes sociais que disputam sentidos sobre educação e como essa experiência situada em Acari produz respostas às desigualdades raciais e educacionais.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dialogismo; educação popular; educação étnico-racial; quilombo; vozes sociais.</w:t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BAKHTIN, M.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Estética da criação verbal.</w:t>
      </w:r>
      <w:r w:rsidDel="00000000" w:rsidR="00000000" w:rsidRPr="00000000">
        <w:rPr>
          <w:sz w:val="24"/>
          <w:szCs w:val="24"/>
          <w:rtl w:val="0"/>
        </w:rPr>
        <w:t xml:space="preserve"> São Paulo: Martins Fontes, 2010.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Conselho Nacional de Educação. Câmara de Educação Básica. Resolução nº 8, de 20 de novembro de 2012. Define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Diretrizes Curriculares Nacionais para a Educação Escolar Quilombola na Educação Básica</w:t>
      </w:r>
      <w:r w:rsidDel="00000000" w:rsidR="00000000" w:rsidRPr="00000000">
        <w:rPr>
          <w:sz w:val="24"/>
          <w:szCs w:val="24"/>
          <w:rtl w:val="0"/>
        </w:rPr>
        <w:t xml:space="preserve">. Brasília: MEC, 2012.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Ministério da Educação.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Plano Nacional de Implementação das Diretrizes Curriculares Nacionais para Educação das Relações Étnico-Raciais e para o Ensino de História e Cultura Afro-Brasileira e Africana.</w:t>
      </w:r>
      <w:r w:rsidDel="00000000" w:rsidR="00000000" w:rsidRPr="00000000">
        <w:rPr>
          <w:sz w:val="24"/>
          <w:szCs w:val="24"/>
          <w:rtl w:val="0"/>
        </w:rPr>
        <w:t xml:space="preserve"> Brasília: MEC/SECAD, 2009.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DAS NAÇÕES UNIDAS.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Declaração e Programa de Ação de Durban</w:t>
      </w:r>
      <w:r w:rsidDel="00000000" w:rsidR="00000000" w:rsidRPr="00000000">
        <w:rPr>
          <w:sz w:val="24"/>
          <w:szCs w:val="24"/>
          <w:rtl w:val="0"/>
        </w:rPr>
        <w:t xml:space="preserve">. III Conferência Mundial contra o Racismo, a Discriminação Racial, a Xenofobia e Intolerâncias Correlatas. Durban, 2001.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jegVv2wgTqDvVBJz7XncyEERQ==">CgMxLjA4AHIhMUxGQURsMGJZOGQ2RFJtVVMtUlV0aWhPc1F0V3Z2cnlX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