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PBKicker"/>
      </w:pPr>
      <w:r>
        <w:t>GOOGLE ALL THINGS AGENTIC · THE TASKMASTER TRACK</w:t>
      </w:r>
    </w:p>
    <w:p>
      <w:pPr>
        <w:pStyle w:val="PBTitle"/>
      </w:pPr>
      <w:r>
        <w:t>Pocket Buddy</w:t>
      </w:r>
    </w:p>
    <w:p>
      <w:pPr>
        <w:pStyle w:val="PBSubtitle"/>
      </w:pPr>
      <w:r>
        <w:t>运动健康与真实世界自然陪伴 Agent</w:t>
      </w:r>
    </w:p>
    <w:p>
      <w:pPr>
        <w:pStyle w:val="PBSubtitle"/>
      </w:pPr>
      <w:r>
        <w:rPr>
          <w:b/>
          <w:color w:val="17201D"/>
        </w:rPr>
        <w:t>双层 Taskmaster · 终极产品文档</w:t>
      </w: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i w:val="0"/>
          <w:color w:val="56635E"/>
          <w:sz w:val="24"/>
        </w:rPr>
        <w:t>Agent Taskmaster 管目标与角色，Skill Taskmaster 把用户画布跑成真正的任务。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88236"/>
            <wp:docPr id="1" name="Picture 1" descr="Pocket Buddy 的 Frost 腊肠犬陪伴角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-frost-no-hat-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8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  <w:jc w:val="center"/>
      </w:pPr>
      <w:r>
        <w:rPr>
          <w:rFonts w:ascii="Arial Unicode MS" w:hAnsi="Arial Unicode MS" w:eastAsia="Arial Unicode MS" w:cs="Arial Unicode MS"/>
          <w:b/>
          <w:color w:val="0B6B50"/>
          <w:sz w:val="22"/>
        </w:rPr>
        <w:t>跑一段路，</w:t>
      </w:r>
      <w:r>
        <w:rPr>
          <w:rFonts w:ascii="Arial Unicode MS" w:hAnsi="Arial Unicode MS" w:eastAsia="Arial Unicode MS" w:cs="Arial Unicode MS"/>
          <w:i w:val="0"/>
          <w:color w:val="0B6B50"/>
          <w:sz w:val="22"/>
        </w:rPr>
        <w:t>识别一路自然，种下一棵由真实行动长成的树。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i w:val="0"/>
          <w:color w:val="56635E"/>
          <w:sz w:val="19"/>
        </w:rPr>
        <w:t>终极整合版 v1.0  ·  2026-08-20  ·  杭州</w:t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color w:val="56635E"/>
          <w:sz w:val="18"/>
        </w:rPr>
        <w:t>面向合作团队、评委与产品开发；取代此前分散的产品、Skill 与 Harness 讨论稿。</w:t>
      </w:r>
    </w:p>
    <w:p>
      <w:r>
        <w:br w:type="page"/>
      </w:r>
    </w:p>
    <w:p>
      <w:pPr>
        <w:pStyle w:val="Heading1"/>
      </w:pPr>
      <w:r>
        <w:t>1. 产品定义：不是聊天框，而是一套行动系统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一句话  </w:t>
      </w:r>
      <w:r>
        <w:rPr>
          <w:rFonts w:ascii="Arial Unicode MS" w:hAnsi="Arial Unicode MS" w:eastAsia="Arial Unicode MS" w:cs="Arial Unicode MS"/>
          <w:color w:val="17201D"/>
          <w:sz w:val="21"/>
        </w:rPr>
        <w:t>Pocket Buddy 是以运动、恢复、营养和真实世界观察为主线的私人 Agent：Agent Taskmaster 负责理解目标并调度专业 Agent，Skill Taskmaster 则把用户组合的能力积木编译并可靠运行成真正的多步骤任务。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同样安装 Pocket Buddy，不同用户可以装备不同 Skill、连接不同数据源，甚至在 Skill Canvas 中创造自己的工作流。个性化的不只是训练计划，而是每个人实际拥有的 Agent 能力组合。</w:t>
      </w:r>
    </w:p>
    <w:p>
      <w:pPr>
        <w:pStyle w:val="Heading2"/>
      </w:pPr>
      <w:r>
        <w:t>双层 Taskmaster：一个管“谁来做”，一个管“怎么做”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Agent Taskmaster / Frost Harness 管目标与角色：主 Agent 维持 Goal，调度专业子 Agent，决定继续、等待、追问、委派、恢复或停止。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Skill Taskmaster / Graph Runtime 管步骤与执行：把用户在 Canvas 组合的能力积木结构化、校验并编译为 Skill Graph，再处理依赖、分支、暂停、重试、取消、Signal 和 Evidence。</w:t>
      </w:r>
    </w:p>
    <w:p>
      <w:pPr>
        <w:spacing w:before="100" w:after="200" w:line="288" w:lineRule="auto"/>
        <w:ind w:left="216" w:right="115"/>
        <w:shd w:val="clear" w:fill="F3EFFF"/>
        <w:pBdr>
          <w:left w:val="single" w:sz="22" w:space="8" w:color="7658AD"/>
        </w:pBdr>
      </w:pPr>
      <w:r>
        <w:rPr>
          <w:rFonts w:ascii="Arial Unicode MS" w:hAnsi="Arial Unicode MS" w:eastAsia="Arial Unicode MS" w:cs="Arial Unicode MS"/>
          <w:b/>
          <w:color w:val="7658AD"/>
          <w:sz w:val="21"/>
        </w:rPr>
        <w:t xml:space="preserve">核心差异化  </w:t>
      </w:r>
      <w:r>
        <w:rPr>
          <w:rFonts w:ascii="Arial Unicode MS" w:hAnsi="Arial Unicode MS" w:eastAsia="Arial Unicode MS" w:cs="Arial Unicode MS"/>
          <w:color w:val="17201D"/>
          <w:sz w:val="21"/>
        </w:rPr>
        <w:t>多数 Agent 平台让开发者预先写好工作流；Pocket Buddy 进一步让普通用户先自由 Sketch，再由系统一键结构化并交给 Skill Taskmaster 可靠跑通。画布不是展示层，而是用户创造真实 Agent 工作流的入口。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健康事实边界  </w:t>
      </w:r>
      <w:r>
        <w:rPr>
          <w:rFonts w:ascii="Arial Unicode MS" w:hAnsi="Arial Unicode MS" w:eastAsia="Arial Unicode MS" w:cs="Arial Unicode MS"/>
          <w:color w:val="17201D"/>
          <w:sz w:val="21"/>
        </w:rPr>
        <w:t>Health Fact &amp; Effect Boundary 不是第三种 Taskmaster。它只负责以幂等 Effect 和 Health Event 提交健康事实与设备副作用，作为双层 Taskmaster 下方的安全执行边界。</w:t>
      </w:r>
    </w:p>
    <w:p>
      <w:pPr>
        <w:pStyle w:val="Heading2"/>
      </w:pPr>
      <w:r>
        <w:t>产品边界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不是固定功能健身 App 加聊天机器人；Frost 会持续行动，而不是只生成一次计划。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不是把食物、瑜伽、地图和自然识别堆进菜单；每项能力必须写回同一证据时间线。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不是医疗产品；疼痛与异常症状优先 SAFE_STOP，模型不能替代医生、诊断或处方。</w:t>
      </w:r>
    </w:p>
    <w:p>
      <w:r>
        <w:br w:type="page"/>
      </w:r>
    </w:p>
    <w:p>
      <w:pPr>
        <w:pStyle w:val="Heading1"/>
      </w:pPr>
      <w:r>
        <w:t>2. 一次完整体验：从身体状态到路线记忆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82496"/>
            <wp:docPr id="2" name="Picture 2" descr="Pocket Buddy 从目标和身体状态，经 Frost Harness、Skill 或专业 Agent、工具和证据回到记忆的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1｜Pocket Buddy 行动闭环：Frost 选择最短安全路径，结果与证据进入下一轮 Goal。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感知当天状态：</w:t>
      </w:r>
      <w:r>
        <w:rPr>
          <w:rFonts w:ascii="Arial Unicode MS" w:hAnsi="Arial Unicode MS" w:eastAsia="Arial Unicode MS" w:cs="Arial Unicode MS"/>
          <w:color w:val="17201D"/>
          <w:sz w:val="22"/>
        </w:rPr>
        <w:t>餐食、睡眠、疲劳、疼痛、天气、目标与可用时间形成当前 Context。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创建或装备 Skill：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用户选择现成训练包，或在 Canvas 组合“城市跑步观察”自定义 Skill。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启动热身：</w:t>
      </w:r>
      <w:r>
        <w:rPr>
          <w:rFonts w:ascii="Arial Unicode MS" w:hAnsi="Arial Unicode MS" w:eastAsia="Arial Unicode MS" w:cs="Arial Unicode MS"/>
          <w:color w:val="17201D"/>
          <w:sz w:val="22"/>
        </w:rPr>
        <w:t>Her Motion 使用摄像头做连续帧姿态确认；低置信度时保持沉默。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进入行动地图：</w:t>
      </w:r>
      <w:r>
        <w:rPr>
          <w:rFonts w:ascii="Arial Unicode MS" w:hAnsi="Arial Unicode MS" w:eastAsia="Arial Unicode MS" w:cs="Arial Unicode MS"/>
          <w:color w:val="17201D"/>
          <w:sz w:val="22"/>
        </w:rPr>
        <w:t>手机或 ESP32 记录 GPS、时间、步数与阶段事件；偏航时按规则重规划。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记录自然时刻：</w:t>
      </w:r>
      <w:r>
        <w:rPr>
          <w:rFonts w:ascii="Arial Unicode MS" w:hAnsi="Arial Unicode MS" w:eastAsia="Arial Unicode MS" w:cs="Arial Unicode MS"/>
          <w:color w:val="17201D"/>
          <w:sz w:val="22"/>
        </w:rPr>
        <w:t>途中拍摄动物、植物或鸟类，或录制短声音；原始媒体按权限处理。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识别但不硬猜：</w:t>
      </w:r>
      <w:r>
        <w:rPr>
          <w:rFonts w:ascii="Arial Unicode MS" w:hAnsi="Arial Unicode MS" w:eastAsia="Arial Unicode MS" w:cs="Arial Unicode MS"/>
          <w:color w:val="17201D"/>
          <w:sz w:val="22"/>
        </w:rPr>
        <w:t>模型返回 Top-k、置信度与 unknown；敏感位置默认模糊。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完成并种树：</w:t>
      </w:r>
      <w:r>
        <w:rPr>
          <w:rFonts w:ascii="Arial Unicode MS" w:hAnsi="Arial Unicode MS" w:eastAsia="Arial Unicode MS" w:cs="Arial Unicode MS"/>
          <w:color w:val="17201D"/>
          <w:sz w:val="22"/>
        </w:rPr>
        <w:t>真实运动完成后生成 evidence-bound 虚拟树、路线牌与可回放记录。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复盘与续行：</w:t>
      </w:r>
      <w:r>
        <w:rPr>
          <w:rFonts w:ascii="Arial Unicode MS" w:hAnsi="Arial Unicode MS" w:eastAsia="Arial Unicode MS" w:cs="Arial Unicode MS"/>
          <w:color w:val="17201D"/>
          <w:sz w:val="22"/>
        </w:rPr>
        <w:t>Frost 生成带 evidence_ids 的总结，写入长期记忆并决定下一步。</w:t>
      </w:r>
    </w:p>
    <w:p>
      <w:r>
        <w:br w:type="page"/>
      </w:r>
    </w:p>
    <w:p>
      <w:pPr>
        <w:pStyle w:val="Heading1"/>
      </w:pPr>
      <w:r>
        <w:t>3. 产品表面：一个 Frost，五个协同界面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350"/>
        <w:gridCol w:w="1680"/>
        <w:gridCol w:w="2820"/>
        <w:gridCol w:w="351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界面 / 载体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角色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核心输入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核心输出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Frost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唯一关系入口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目标、对话、Signal、记忆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计划、状态、追问、证据总结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Photos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饮食感知器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餐食、食材、包装照片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可确认 FoodObservation 与营养范围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Action Map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行动与空间账本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GPS、运动事件、自然时刻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路线、回放、自然路标与虚拟树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Skills / Canvas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能力库与创作台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目标、积木、权限和工作流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可装卸 Skill Graph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手机 / ESP32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现实世界感知与表达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相机、按键、GPS、可选音频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离线事件、状态、提示与同步</w:t>
            </w:r>
          </w:p>
        </w:tc>
      </w:tr>
    </w:tbl>
    <w:p>
      <w:pPr>
        <w:spacing w:after="40"/>
      </w:pPr>
    </w:p>
    <w:p>
      <w:pPr>
        <w:pStyle w:val="Heading2"/>
      </w:pPr>
      <w:r>
        <w:t>官方核心能力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Her Motion：</w:t>
      </w:r>
      <w:r>
        <w:rPr>
          <w:rFonts w:ascii="Arial Unicode MS" w:hAnsi="Arial Unicode MS" w:eastAsia="Arial Unicode MS" w:cs="Arial Unicode MS"/>
          <w:color w:val="17201D"/>
          <w:sz w:val="22"/>
        </w:rPr>
        <w:t>热身、瑜伽与动作观察；姿态关键点、连续帧确认和置信度门控。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Running &amp; Recovery：</w:t>
      </w:r>
      <w:r>
        <w:rPr>
          <w:rFonts w:ascii="Arial Unicode MS" w:hAnsi="Arial Unicode MS" w:eastAsia="Arial Unicode MS" w:cs="Arial Unicode MS"/>
          <w:color w:val="17201D"/>
          <w:sz w:val="22"/>
        </w:rPr>
        <w:t>readiness、个人基线、训练处方、停止规则和训练后复盘。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Food Sense：</w:t>
      </w:r>
      <w:r>
        <w:rPr>
          <w:rFonts w:ascii="Arial Unicode MS" w:hAnsi="Arial Unicode MS" w:eastAsia="Arial Unicode MS" w:cs="Arial Unicode MS"/>
          <w:color w:val="17201D"/>
          <w:sz w:val="22"/>
        </w:rPr>
        <w:t>餐食照片、包装食品、条码/OCR 与确定性营养计算；用户确认后才写入。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Nature Moment：</w:t>
      </w:r>
      <w:r>
        <w:rPr>
          <w:rFonts w:ascii="Arial Unicode MS" w:hAnsi="Arial Unicode MS" w:eastAsia="Arial Unicode MS" w:cs="Arial Unicode MS"/>
          <w:color w:val="17201D"/>
          <w:sz w:val="22"/>
        </w:rPr>
        <w:t>动物、植物和鸟类识别与路线记忆；unknown 也是合法结果。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Route &amp; Tree：</w:t>
      </w:r>
      <w:r>
        <w:rPr>
          <w:rFonts w:ascii="Arial Unicode MS" w:hAnsi="Arial Unicode MS" w:eastAsia="Arial Unicode MS" w:cs="Arial Unicode MS"/>
          <w:color w:val="17201D"/>
          <w:sz w:val="22"/>
        </w:rPr>
        <w:t>路线规划、GPS 实际轨迹、偏航处理、3D 陪跑与证据绑定虚拟树。</w:t>
      </w:r>
    </w:p>
    <w:p>
      <w:r>
        <w:br w:type="page"/>
      </w:r>
    </w:p>
    <w:p>
      <w:pPr>
        <w:pStyle w:val="Heading1"/>
      </w:pPr>
      <w:r>
        <w:t>4. 自然时刻：识动物、识植物、识鸟与种树</w:t>
      </w:r>
    </w:p>
    <w:p>
      <w:pPr>
        <w:spacing w:before="100" w:after="200" w:line="288" w:lineRule="auto"/>
        <w:ind w:left="216" w:right="115"/>
        <w:shd w:val="clear" w:fill="FFF6D9"/>
        <w:pBdr>
          <w:left w:val="single" w:sz="22" w:space="8" w:color="8B6B10"/>
        </w:pBdr>
      </w:pPr>
      <w:r>
        <w:rPr>
          <w:rFonts w:ascii="Arial Unicode MS" w:hAnsi="Arial Unicode MS" w:eastAsia="Arial Unicode MS" w:cs="Arial Unicode MS"/>
          <w:b/>
          <w:color w:val="8B6B10"/>
          <w:sz w:val="21"/>
        </w:rPr>
        <w:t xml:space="preserve">定位  </w:t>
      </w:r>
      <w:r>
        <w:rPr>
          <w:rFonts w:ascii="Arial Unicode MS" w:hAnsi="Arial Unicode MS" w:eastAsia="Arial Unicode MS" w:cs="Arial Unicode MS"/>
          <w:color w:val="17201D"/>
          <w:sz w:val="21"/>
        </w:rPr>
        <w:t>自然能力不是第二条产品主线，也不新增独立自然 App。它发生在运动过程中，作用是增强出门动力、现实感知与路线记忆。运动健康约占核心叙事的 90%，自然时刻约占 10%。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050"/>
        <w:gridCol w:w="1900"/>
        <w:gridCol w:w="3160"/>
        <w:gridCol w:w="3250"/>
      </w:tblGrid>
      <w:tr>
        <w:trPr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模块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输入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标准输出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安全与可信边界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识鸟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8–12 秒声音或照片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Top-k 候选、置信度、时间地点与音频/图片证据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低置信度保存 unknown；不宣称可靠物种鉴定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识植物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叶、花、树形或环境照片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候选类别、可见特征、季节与地域语境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不据单图判断可食、药用或无毒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识动物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照片或短音频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候选类别、观察距离、时间与路线位置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保持安全距离；敏感物种位置网格化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虚拟种树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已完成运动及 evidence_ids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planting 事件、树种表达、成长和路线牌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代表真实完成过的行动，不宣称现实植树</w:t>
            </w:r>
          </w:p>
        </w:tc>
      </w:tr>
    </w:tbl>
    <w:p>
      <w:pPr>
        <w:spacing w:after="40"/>
      </w:pPr>
    </w:p>
    <w:p>
      <w:pPr>
        <w:pStyle w:val="Heading2"/>
      </w:pPr>
      <w:r>
        <w:t>自然时刻如何进入路线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采集：</w:t>
      </w:r>
      <w:r>
        <w:rPr>
          <w:rFonts w:ascii="Arial Unicode MS" w:hAnsi="Arial Unicode MS" w:eastAsia="Arial Unicode MS" w:cs="Arial Unicode MS"/>
          <w:color w:val="17201D"/>
          <w:sz w:val="22"/>
        </w:rPr>
        <w:t>运动中长按或拍照，仅提示“自然时刻已保存”，不打断节奏。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识别：</w:t>
      </w:r>
      <w:r>
        <w:rPr>
          <w:rFonts w:ascii="Arial Unicode MS" w:hAnsi="Arial Unicode MS" w:eastAsia="Arial Unicode MS" w:cs="Arial Unicode MS"/>
          <w:color w:val="17201D"/>
          <w:sz w:val="22"/>
        </w:rPr>
        <w:t>云端或本地 Provider 返回候选；规则只能重排，不能凭位置硬判。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归档：</w:t>
      </w:r>
      <w:r>
        <w:rPr>
          <w:rFonts w:ascii="Arial Unicode MS" w:hAnsi="Arial Unicode MS" w:eastAsia="Arial Unicode MS" w:cs="Arial Unicode MS"/>
          <w:color w:val="17201D"/>
          <w:sz w:val="22"/>
        </w:rPr>
        <w:t>媒体 hash、时间、位置精度、模型版本、Top-k、用户确认与可见性写入事件。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表达：</w:t>
      </w:r>
      <w:r>
        <w:rPr>
          <w:rFonts w:ascii="Arial Unicode MS" w:hAnsi="Arial Unicode MS" w:eastAsia="Arial Unicode MS" w:cs="Arial Unicode MS"/>
          <w:color w:val="17201D"/>
          <w:sz w:val="22"/>
        </w:rPr>
        <w:t>Action Map 用羽毛、叶片、足迹或“未知”标记沿真实轨迹呈现；运动结束后才集中讲述。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虚拟树  </w:t>
      </w:r>
      <w:r>
        <w:rPr>
          <w:rFonts w:ascii="Arial Unicode MS" w:hAnsi="Arial Unicode MS" w:eastAsia="Arial Unicode MS" w:cs="Arial Unicode MS"/>
          <w:color w:val="17201D"/>
          <w:sz w:val="21"/>
        </w:rPr>
        <w:t>每棵树都必须引用真实运动事件。它是空间记忆和长期习惯反馈，不鼓励用户在公共空间擅自种植；未来只有接入可验证公益伙伴时，才可扩展为现实植树兑换。</w:t>
      </w:r>
    </w:p>
    <w:p>
      <w:r>
        <w:br w:type="page"/>
      </w:r>
    </w:p>
    <w:p>
      <w:pPr>
        <w:pStyle w:val="Heading1"/>
      </w:pPr>
      <w:r>
        <w:t>5. Skill 生态：三种运行形态，一套协议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450"/>
        <w:gridCol w:w="1650"/>
        <w:gridCol w:w="3100"/>
        <w:gridCol w:w="316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类型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主要作者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运行方式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适合场景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官方专属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Pocket Buddy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宿主组件、原生桥、本地模型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Her Motion、持续 GPS、健康同步、端侧模型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声明式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普通用户、社区、官方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Schema + 白名单积木 + 通用 Renderer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记录、分析、提醒及多步骤/分支工作流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Web 沙箱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开发者、认证伙伴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隔离 WebView + 受控 Bridge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复杂交互课程、仪表盘、小游戏式训练</w:t>
            </w:r>
          </w:p>
        </w:tc>
      </w:tr>
    </w:tbl>
    <w:p>
      <w:pPr>
        <w:spacing w:after="40"/>
      </w:pP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三类 Skill 共用身份、版本、输入输出、权限、生命周期、Evidence 和审计合同。高频设备能力可以原生化；普通 Skill 不应要求修改宿主路由或增加专属 React 页面；第三方复杂代码才进入 Web 沙箱。</w:t>
      </w:r>
    </w:p>
    <w:p>
      <w:pPr>
        <w:pStyle w:val="Heading2"/>
      </w:pPr>
      <w:r>
        <w:t>安装不等于授权，装备不等于安装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发布 → 审核 → 安装 → 装备 → 运行 → 更新 / 回滚 → 停用 → 卸载。安装只让 Skill 进入注册表；装备才允许 Frost 在匹配任务中选择；运行时再按 scope 申请最小权限。卸载 Skill 与删除私人数据是两个独立动作。</w:t>
      </w:r>
    </w:p>
    <w:p>
      <w:pPr>
        <w:pStyle w:val="Heading2"/>
      </w:pPr>
      <w:r>
        <w:t>个性化来自能力组合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跑者可装备 readiness、路线、Garmin、恢复与鸟声观察。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产后恢复用户可装备低冲击训练、Her Motion、停止规则和睡眠摘要。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城市观察者可装备动物、植物、识鸟、路线树与照片日记。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差异化  </w:t>
      </w:r>
      <w:r>
        <w:rPr>
          <w:rFonts w:ascii="Arial Unicode MS" w:hAnsi="Arial Unicode MS" w:eastAsia="Arial Unicode MS" w:cs="Arial Unicode MS"/>
          <w:color w:val="17201D"/>
          <w:sz w:val="21"/>
        </w:rPr>
        <w:t>传统运动 App 多在同一功能内个性化计划；Pocket Buddy 进一步让每个人拥有不同的 Agent 能力栈。</w:t>
      </w:r>
    </w:p>
    <w:p>
      <w:r>
        <w:br w:type="page"/>
      </w:r>
    </w:p>
    <w:p>
      <w:pPr>
        <w:pStyle w:val="Heading1"/>
      </w:pPr>
      <w:r>
        <w:t>6. Skill Canvas：把做 Skill 的过程可视化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36294"/>
            <wp:docPr id="3" name="Picture 3" descr="用户想法和能力积木进入 Skill Canvas，经结构化、权限校验后由 Skill Taskmaster 运行的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-canvas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2｜用户先自由 Sketch，再由结构化引擎生成可执行 Skill Graph。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Canvas 与能力积木不是同一层：积木是最小复用能力，Canvas 是创作空间，声明式 Skill Graph 是机器可执行产物，Skill Taskmaster 才是运行它的底层执行器。</w:t>
      </w:r>
    </w:p>
    <w:p>
      <w:pPr>
        <w:pStyle w:val="Heading2"/>
      </w:pPr>
      <w:r>
        <w:t>创作体验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自由 Sketch：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用户可以先像思维导图或 Grasshopper 一样拖动、连线，不必提前决定严格层级。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一键结构化：</w:t>
      </w:r>
      <w:r>
        <w:rPr>
          <w:rFonts w:ascii="Arial Unicode MS" w:hAnsi="Arial Unicode MS" w:eastAsia="Arial Unicode MS" w:cs="Arial Unicode MS"/>
          <w:color w:val="17201D"/>
          <w:sz w:val="22"/>
        </w:rPr>
        <w:t>自动整理层级、补齐 I/O，并检查断线、循环、权限、错误分支与不可用 Provider。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自动 UI：</w:t>
      </w:r>
      <w:r>
        <w:rPr>
          <w:rFonts w:ascii="Arial Unicode MS" w:hAnsi="Arial Unicode MS" w:eastAsia="Arial Unicode MS" w:cs="Arial Unicode MS"/>
          <w:color w:val="17201D"/>
          <w:sz w:val="22"/>
        </w:rPr>
        <w:t>Renderer 根据图中的 text、image、health.metric、location、route、table 和 action 自动生成界面。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可靠运行：</w:t>
      </w:r>
      <w:r>
        <w:rPr>
          <w:rFonts w:ascii="Arial Unicode MS" w:hAnsi="Arial Unicode MS" w:eastAsia="Arial Unicode MS" w:cs="Arial Unicode MS"/>
          <w:color w:val="17201D"/>
          <w:sz w:val="22"/>
        </w:rPr>
        <w:t>Skill Taskmaster 按依赖执行节点，等待 Signal，支持暂停、重试、取消和证据汇总。</w:t>
      </w:r>
    </w:p>
    <w:p>
      <w:pPr>
        <w:spacing w:before="100" w:after="200" w:line="288" w:lineRule="auto"/>
        <w:ind w:left="216" w:right="115"/>
        <w:shd w:val="clear" w:fill="F3EFFF"/>
        <w:pBdr>
          <w:left w:val="single" w:sz="22" w:space="8" w:color="7658AD"/>
        </w:pBdr>
      </w:pPr>
      <w:r>
        <w:rPr>
          <w:rFonts w:ascii="Arial Unicode MS" w:hAnsi="Arial Unicode MS" w:eastAsia="Arial Unicode MS" w:cs="Arial Unicode MS"/>
          <w:b/>
          <w:color w:val="7658AD"/>
          <w:sz w:val="21"/>
        </w:rPr>
        <w:t xml:space="preserve">示例 Skill  </w:t>
      </w:r>
      <w:r>
        <w:rPr>
          <w:rFonts w:ascii="Arial Unicode MS" w:hAnsi="Arial Unicode MS" w:eastAsia="Arial Unicode MS" w:cs="Arial Unicode MS"/>
          <w:color w:val="17201D"/>
          <w:sz w:val="21"/>
        </w:rPr>
        <w:t>“城市跑步观察”：读取 readiness → Her Motion 热身 → 开始 GPS → 捕捉自然时刻 → 识鸟 / 识植物 / 识动物 → 完成路线 → 种虚拟树 → 生成证据总结。</w:t>
      </w:r>
    </w:p>
    <w:p>
      <w:r>
        <w:br w:type="page"/>
      </w:r>
    </w:p>
    <w:p>
      <w:pPr>
        <w:pStyle w:val="Heading1"/>
      </w:pPr>
      <w:r>
        <w:t>7. 双层 Taskmaster：Agent 编排 + Skill 图执行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01493"/>
            <wp:docPr id="4" name="Picture 4" descr="Agent Taskmaster、Skill Taskmaster、Tool Runtime、Health Fact and Effect Boundary、Session Log 和 Goal Driver 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st-harness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3｜Agent Taskmaster 管目标与子 Agent；Skill Taskmaster 编译并运行用户的 Skill Graph。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Agent Taskmaster 是 Frost 的目标级 Harness：模型只提出 Candidate NextAction，主 Agent 决定是否继续、委派、等待、恢复或停止。Skill Taskmaster 是工作流级编译器与运行时：它把用户画布转成可执行 Skill Graph，并可靠完成多步骤任务。一次用户目标是 Turn，一次“决策 + 工具 + 结果观察”是 Step。</w:t>
      </w:r>
    </w:p>
    <w:p>
      <w:pPr>
        <w:pStyle w:val="Heading2"/>
      </w:pPr>
      <w:r>
        <w:t>运行不变量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同一 Session 同时只有一个 Driver；用户 steer 高于 Goal followup。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模型可见内容必须先写入 append-only Session Log；Tool Call 与 Tool Result 保持配对。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模型、专业 Agent 和 Skill 只能提交候选动作或 Proposal，不能绕过 Tool Runtime 与 Health Fact &amp; Effect Boundary。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所有自主续行都有 max_steps、max_tool_calls、deadline、预算和停止条件；不展示隐藏思维链。</w:t>
      </w:r>
    </w:p>
    <w:p>
      <w:r>
        <w:br w:type="page"/>
      </w:r>
    </w:p>
    <w:p>
      <w:pPr>
        <w:pStyle w:val="Heading1"/>
      </w:pPr>
      <w:r>
        <w:t>8. 模型、数据与硬件：统一合同，不统一重量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550"/>
        <w:gridCol w:w="4040"/>
        <w:gridCol w:w="3770"/>
      </w:tblGrid>
      <w:tr>
        <w:trPr>
          <w:tblHeader w:val="true"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位置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负责什么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不负责什么 / 失败回退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手机 / PWA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UI、账号、权限、相机/GPS 兜底、本地缓存与确认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不承诺所有机型都运行 4B；弱网时保存草稿和事件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Qwen3-4B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Skill 路由、严格 JSON 决策、解释与多步语义协调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不直接写健康事实；可在服务器或端侧按需部署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确定性工具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GPS、时间、营养求和、条码/OCR、权限和幂等校验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不能由语言模型臆造输入或结果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视觉 / 音频 Provider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姿态、食物分割、鸟声、动物和植物候选识别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低置信度返回 unknown；Provider 缺失时显式等待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ESP32（可选）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按键、采集、时间戳、离线队列、GPS/屏幕/灯光反馈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不运行 Qwen、SAM 等大模型；手机仍可完成主闭环</w:t>
            </w:r>
          </w:p>
        </w:tc>
      </w:tr>
    </w:tbl>
    <w:p>
      <w:pPr>
        <w:spacing w:after="40"/>
      </w:pPr>
    </w:p>
    <w:p>
      <w:pPr>
        <w:pStyle w:val="Heading2"/>
      </w:pPr>
      <w:r>
        <w:t>端云与数据原则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约 2.7 GB 的 Qwen3-4B GGUF 权重按需安装，不进入仓库、项目包或 APK。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不同 Agent 与 Skill 可以使用不同模型；统一的是 Session、Decision、Skill、Task、Signal、Effect 和 Evidence 合同。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营养、GPS、步数、时间等事实由确定性工具或用户确认产生；Frost 负责解释和组织。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TiDB 可作为跨设备事件、长期记忆、版本和检索层；离线时本地事件队列继续工作。</w:t>
      </w:r>
    </w:p>
    <w:p>
      <w:r>
        <w:br w:type="page"/>
      </w:r>
    </w:p>
    <w:p>
      <w:pPr>
        <w:pStyle w:val="Heading1"/>
      </w:pPr>
      <w:r>
        <w:t>9. 健康、安全、隐私与可信输出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原则  </w:t>
      </w:r>
      <w:r>
        <w:rPr>
          <w:rFonts w:ascii="Arial Unicode MS" w:hAnsi="Arial Unicode MS" w:eastAsia="Arial Unicode MS" w:cs="Arial Unicode MS"/>
          <w:color w:val="17201D"/>
          <w:sz w:val="21"/>
        </w:rPr>
        <w:t>Agent 可以代表用户发起权限申请，但不能替用户同意。Prompt 中的“禁止”不是安全边界；真正的安全必须由 Runtime、Capability Broker、双层 Taskmaster、Health Fact &amp; Effect Boundary 与存储隔离共同强制执行。</w:t>
      </w:r>
    </w:p>
    <w:p>
      <w:pPr>
        <w:pStyle w:val="Heading2"/>
      </w:pPr>
      <w:r>
        <w:t>六条硬规则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健康事实必须来自确定性数据源或明确用户输入；没有证据时返回 unknown。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胸痛、眩晕、呼吸困难、锐痛等信号优先 SAFE_STOP，不追求训练完成度。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健康写入、持续定位、后台任务、摄像头/麦克风和公开分享必须分别授权。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Capability Token 绑定用户、Skill、scope、任务和有效时间；撤权或卸载后立即失效。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原始照片、视频帧、音频和健康记录默认不跨 Skill、不自动上传、不无限期保存。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敏感物种与住宅起终点默认模糊；虚拟树和公开路线只引用用户授权摘要。</w:t>
      </w:r>
    </w:p>
    <w:p>
      <w:pPr>
        <w:pStyle w:val="Heading2"/>
      </w:pPr>
      <w:r>
        <w:t>质量分级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250"/>
        <w:gridCol w:w="1700"/>
        <w:gridCol w:w="2850"/>
        <w:gridCol w:w="3560"/>
      </w:tblGrid>
      <w:tr>
        <w:trPr>
          <w:tblHeader w:val="true"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等级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发布范围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允许能力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最低质量门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Private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仅本人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低风险声明式积木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Schema、权限、可删除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Community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社区市场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声明式或 Web 沙箱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扫描、抽检、版本、来源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Verified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认证开发者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更丰富 Bridge scope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测试套件、隐私说明、稳定性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First-party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官方内置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本地模型、硬件、后台能力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安全门、回归、Evidence、停止规则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当前实现、验证中能力与路线图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350"/>
        <w:gridCol w:w="5020"/>
        <w:gridCol w:w="299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状态</w:t>
            </w:r>
          </w:p>
        </w:tc>
        <w:tc>
          <w:tcPr>
            <w:tcW w:type="dxa" w:w="502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当前范围</w:t>
            </w:r>
          </w:p>
        </w:tc>
        <w:tc>
          <w:tcPr>
            <w:tcW w:type="dxa" w:w="299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清晰边界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已实现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Agent Taskmaster / Frost Harness 基线、Skill Router、Effect Ledger、Trace；Session Log、Inbox、Agent Loop、Tool Runtime、Goal Driver；Action Map；Her Motion 摄像头兜底；健康 Skill 合同；Qwen 部署与端侧适配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代码和测试链路存在，但不等于所有真实 Provider 已接通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验证中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完整 Her Motion 姿态运行时、Qwen3-4B 全 Skill 稳定路由、真实健康数据连接器、刷新/崩溃恢复与 Frost 行动 UI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Provider 不可用时必须显式 waiting，不返回 Demo 假数据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下一阶段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Skill Canvas、结构化编译器、通用 Renderer、动态 Skill Taskmaster、Capability Broker、Web 沙箱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属于明确产品方向，尚非当前 MVP 完成项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自然扩展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识鸟、识植物、识动物、虚拟种树与路线自然时刻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已有产品合同与部分基线资产；需要重新接入当前精简代码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硬件扩展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ESP32 按键、GPS/步数、可选音频/摄像头、离线事件与屏幕/灯光反馈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具体板型现场锁定；手机必须能独立完成核心闭环</w:t>
            </w:r>
          </w:p>
        </w:tc>
      </w:tr>
    </w:tbl>
    <w:p>
      <w:pPr>
        <w:spacing w:after="40"/>
      </w:pPr>
    </w:p>
    <w:p>
      <w:pPr>
        <w:pStyle w:val="Heading2"/>
      </w:pPr>
      <w:r>
        <w:t>四阶段路线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P0｜比赛闭环：</w:t>
      </w:r>
      <w:r>
        <w:rPr>
          <w:rFonts w:ascii="Arial Unicode MS" w:hAnsi="Arial Unicode MS" w:eastAsia="Arial Unicode MS" w:cs="Arial Unicode MS"/>
          <w:color w:val="17201D"/>
          <w:sz w:val="22"/>
        </w:rPr>
        <w:t>Frost → Her Motion → Action Map → Signal → 唯一 Health Event → 证据总结。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P1｜创作平台：</w:t>
      </w:r>
      <w:r>
        <w:rPr>
          <w:rFonts w:ascii="Arial Unicode MS" w:hAnsi="Arial Unicode MS" w:eastAsia="Arial Unicode MS" w:cs="Arial Unicode MS"/>
          <w:color w:val="17201D"/>
          <w:sz w:val="22"/>
        </w:rPr>
        <w:t>能力积木、Skill Canvas、结构化编译、通用 Renderer 与动态 Graph Runtime。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P2｜现实感知：</w:t>
      </w:r>
      <w:r>
        <w:rPr>
          <w:rFonts w:ascii="Arial Unicode MS" w:hAnsi="Arial Unicode MS" w:eastAsia="Arial Unicode MS" w:cs="Arial Unicode MS"/>
          <w:color w:val="17201D"/>
          <w:sz w:val="22"/>
        </w:rPr>
        <w:t>动物 / 植物 / 鸟类识别、虚拟树成长、ESP32 离线记录和更完整恢复。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P3｜开发者生态：</w:t>
      </w:r>
      <w:r>
        <w:rPr>
          <w:rFonts w:ascii="Arial Unicode MS" w:hAnsi="Arial Unicode MS" w:eastAsia="Arial Unicode MS" w:cs="Arial Unicode MS"/>
          <w:color w:val="17201D"/>
          <w:sz w:val="22"/>
        </w:rPr>
        <w:t>Capability Broker、Web 沙箱、签名审核、版本回滚与 Verified Skill。</w:t>
      </w:r>
    </w:p>
    <w:p>
      <w:r>
        <w:br w:type="page"/>
      </w:r>
    </w:p>
    <w:p>
      <w:pPr>
        <w:pStyle w:val="Heading1"/>
      </w:pPr>
      <w:r>
        <w:t>11. 现场 Demo：让双层 Taskmaster 跑通用户自定义 Skill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造 Skill：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用户在 Canvas 模板中组合 readiness、Her Motion、GPS、自然识别、虚拟树和总结节点。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交目标：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用户对 Frost 说“带我做一次 10 分钟城市观察跑”。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自动推进：</w:t>
      </w:r>
      <w:r>
        <w:rPr>
          <w:rFonts w:ascii="Arial Unicode MS" w:hAnsi="Arial Unicode MS" w:eastAsia="Arial Unicode MS" w:cs="Arial Unicode MS"/>
          <w:color w:val="17201D"/>
          <w:sz w:val="22"/>
        </w:rPr>
        <w:t>Agent Taskmaster 创建并维持 Goal，Skill Taskmaster 编译、校验并依次执行多个节点，不要求每一步再次点击“运行”。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现实输入：</w:t>
      </w:r>
      <w:r>
        <w:rPr>
          <w:rFonts w:ascii="Arial Unicode MS" w:hAnsi="Arial Unicode MS" w:eastAsia="Arial Unicode MS" w:cs="Arial Unicode MS"/>
          <w:color w:val="17201D"/>
          <w:sz w:val="22"/>
        </w:rPr>
        <w:t>Her Motion 确认热身；手机或 ESP32 提交 GPS 与阶段 Signal。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自然时刻：</w:t>
      </w:r>
      <w:r>
        <w:rPr>
          <w:rFonts w:ascii="Arial Unicode MS" w:hAnsi="Arial Unicode MS" w:eastAsia="Arial Unicode MS" w:cs="Arial Unicode MS"/>
          <w:color w:val="17201D"/>
          <w:sz w:val="22"/>
        </w:rPr>
        <w:t>拍摄植物/动物或录制鸟声；模型返回候选与 unknown，结果挂到路线。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种下一棵树：</w:t>
      </w:r>
      <w:r>
        <w:rPr>
          <w:rFonts w:ascii="Arial Unicode MS" w:hAnsi="Arial Unicode MS" w:eastAsia="Arial Unicode MS" w:cs="Arial Unicode MS"/>
          <w:color w:val="17201D"/>
          <w:sz w:val="22"/>
        </w:rPr>
        <w:t>完成事实提交后生成虚拟树；树引用同一次 Health Event 与路线 evidence_ids。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展示可控性：</w:t>
      </w:r>
      <w:r>
        <w:rPr>
          <w:rFonts w:ascii="Arial Unicode MS" w:hAnsi="Arial Unicode MS" w:eastAsia="Arial Unicode MS" w:cs="Arial Unicode MS"/>
          <w:color w:val="17201D"/>
          <w:sz w:val="22"/>
        </w:rPr>
        <w:t>执行中说“停一下，膝盖疼”，steer 抢占下一 Step 并触发 SAFE_STOP；Trace 解释原因。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完成复盘：</w:t>
      </w:r>
      <w:r>
        <w:rPr>
          <w:rFonts w:ascii="Arial Unicode MS" w:hAnsi="Arial Unicode MS" w:eastAsia="Arial Unicode MS" w:cs="Arial Unicode MS"/>
          <w:color w:val="17201D"/>
          <w:sz w:val="22"/>
        </w:rPr>
        <w:t>Frost 生成带证据总结，并展示该 Skill 可装载、停用、卸载和重新编辑。</w:t>
      </w:r>
    </w:p>
    <w:p>
      <w:pPr>
        <w:pStyle w:val="Heading2"/>
      </w:pPr>
      <w:r>
        <w:t>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同一目标连续完成至少 3 次 Decision–Tool–Observation，不需要用户逐步点击。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重复完成 Signal 10 次，只产生 1 个 Health Event 和 1 个 committed Effect。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用户 steer、cancel、权限拒绝、摄像头拒绝和低置信度识别都得到确定结果。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Skill Graph 缺节点、循环、越权、超时或 Provider 缺失时可解释失败，不拖垮宿主。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所有公开路线、自然时刻和虚拟树都有用户授权与 source_event_ids。</w:t>
      </w:r>
    </w:p>
    <w:p>
      <w:r>
        <w:br w:type="page"/>
      </w:r>
    </w:p>
    <w:p>
      <w:pPr>
        <w:pStyle w:val="Heading1"/>
      </w:pPr>
      <w:r>
        <w:t>12. 最终产品表述</w:t>
      </w:r>
    </w:p>
    <w:p>
      <w:pPr>
        <w:spacing w:before="100" w:after="200" w:line="288" w:lineRule="auto"/>
        <w:ind w:left="216" w:right="115"/>
        <w:shd w:val="clear" w:fill="E7F4EE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对外一句话  </w:t>
      </w:r>
      <w:r>
        <w:rPr>
          <w:rFonts w:ascii="Arial Unicode MS" w:hAnsi="Arial Unicode MS" w:eastAsia="Arial Unicode MS" w:cs="Arial Unicode MS"/>
          <w:color w:val="17201D"/>
          <w:sz w:val="21"/>
        </w:rPr>
        <w:t>Pocket Buddy 是一个能被用户重新组装的运动健康 Agent：Agent Taskmaster 让主 Agent 持续理解目标并调度专业 Agent；Skill Taskmaster 把用户在 Canvas 组合的能力积木编译并可靠运行成真实多步骤任务。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它与固定功能运动 App 的区别，不只在于“更懂用户”，而在于同一款产品会因为每个人装备、连接和创造的 Skill 不同，最终长成不同的私人 Agent。</w:t>
      </w:r>
    </w:p>
    <w:p>
      <w:pPr>
        <w:pStyle w:val="Heading2"/>
      </w:pPr>
      <w:r>
        <w:t>为什么自然能力值得保留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识动物、识植物、识鸟和虚拟种树并不是离开运动健康主线，而是让运动从一组抽象数字变成可回访的现实记忆：我在哪里走过、听见什么、看见什么、身体如何回应，以及哪棵树由这次真实行动长成。</w:t>
      </w:r>
    </w:p>
    <w:p>
      <w:pPr>
        <w:pStyle w:val="Heading2"/>
      </w:pPr>
      <w:r>
        <w:t>最终判断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双层 Taskmaster 是产品真正的技术核心：Agent Taskmaster 解决“主 Agent 如何持续工作并调度谁来做”，Skill Taskmaster 解决“普通用户组合出来的 Skill 如何被编译、校验并可靠跑通”。后一层把 Skill 创作从技术叙事变成了可现场证明的执行能力。</w:t>
      </w:r>
    </w:p>
    <w:p>
      <w:pPr>
        <w:spacing w:before="100" w:after="200" w:line="288" w:lineRule="auto"/>
        <w:ind w:left="216" w:right="115"/>
        <w:shd w:val="clear" w:fill="F3EFFF"/>
        <w:pBdr>
          <w:left w:val="single" w:sz="22" w:space="8" w:color="7658AD"/>
        </w:pBdr>
      </w:pPr>
      <w:r>
        <w:rPr>
          <w:rFonts w:ascii="Arial Unicode MS" w:hAnsi="Arial Unicode MS" w:eastAsia="Arial Unicode MS" w:cs="Arial Unicode MS"/>
          <w:b/>
          <w:color w:val="7658AD"/>
          <w:sz w:val="21"/>
        </w:rPr>
        <w:t xml:space="preserve">North Star  </w:t>
      </w:r>
      <w:r>
        <w:rPr>
          <w:rFonts w:ascii="Arial Unicode MS" w:hAnsi="Arial Unicode MS" w:eastAsia="Arial Unicode MS" w:cs="Arial Unicode MS"/>
          <w:color w:val="17201D"/>
          <w:sz w:val="21"/>
        </w:rPr>
        <w:t>一个 Frost，两层 Taskmaster，一张可组合的能力画布，一条可验证的真实行动闭环。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i/>
          <w:color w:val="56635E"/>
          <w:sz w:val="19"/>
        </w:rPr>
        <w:t>文档状态：统一产品基线 · 可用于团队协作、比赛叙事与后续实现拆解。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6635E"/>
        <w:sz w:val="17"/>
      </w:rPr>
      <w:t xml:space="preserve">POCKET BUDDY   ·   </w:t>
    </w:r>
    <w:r>
      <w:rPr>
        <w:rFonts w:ascii="Arial Unicode MS" w:hAnsi="Arial Unicode MS" w:eastAsia="Arial Unicode MS" w:cs="Arial Unicode MS"/>
        <w:color w:val="56635E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/>
        <w:color w:val="56635E"/>
        <w:sz w:val="17"/>
      </w:rPr>
      <w:t>POCKET BUDDY · ULTIMATE PRODUCT BRIEF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 Unicode MS" w:hAnsi="Arial Unicode MS" w:eastAsia="Arial Unicode MS" w:cs="Arial Unicode MS"/>
      <w:b w:val="0"/>
      <w:i w:val="0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0B6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0B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17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Arial Unicode MS" w:hAnsi="Arial Unicode MS" w:eastAsia="Arial Unicode MS" w:cs="Arial Unicode MS"/>
      <w:b w:val="0"/>
      <w:bCs/>
      <w:i/>
      <w:color w:val="56635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BTitle">
    <w:name w:val="PB Title"/>
    <w:pPr>
      <w:spacing w:before="0" w:after="160"/>
      <w:jc w:val="center"/>
    </w:pPr>
    <w:rPr>
      <w:rFonts w:ascii="Arial Unicode MS" w:hAnsi="Arial Unicode MS" w:eastAsia="Arial Unicode MS" w:cs="Arial Unicode MS"/>
      <w:b/>
      <w:i w:val="0"/>
      <w:color w:val="173A2E"/>
      <w:sz w:val="60"/>
    </w:rPr>
  </w:style>
  <w:style w:type="paragraph" w:customStyle="1" w:styleId="PBSubtitle">
    <w:name w:val="PB Subtitle"/>
    <w:pPr>
      <w:spacing w:after="160"/>
      <w:jc w:val="center"/>
    </w:pPr>
    <w:rPr>
      <w:rFonts w:ascii="Arial Unicode MS" w:hAnsi="Arial Unicode MS" w:eastAsia="Arial Unicode MS" w:cs="Arial Unicode MS"/>
      <w:b w:val="0"/>
      <w:i w:val="0"/>
      <w:color w:val="0B6B50"/>
      <w:sz w:val="30"/>
    </w:rPr>
  </w:style>
  <w:style w:type="paragraph" w:customStyle="1" w:styleId="PBKicker">
    <w:name w:val="PB Kicker"/>
    <w:pPr>
      <w:spacing w:after="280"/>
      <w:jc w:val="center"/>
    </w:pPr>
    <w:rPr>
      <w:rFonts w:ascii="Arial Unicode MS" w:hAnsi="Arial Unicode MS" w:eastAsia="Arial Unicode MS" w:cs="Arial Unicode MS"/>
      <w:b/>
      <w:i w:val="0"/>
      <w:color w:val="0B6B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 Buddy 终极产品文档 v1.0</dc:title>
  <dc:subject>运动健康 Agent、双层 Taskmaster、Skill Canvas 与真实世界自然陪伴</dc:subject>
  <dc:creator/>
  <cp:keywords>Pocket Buddy, Frost, Agent Taskmaster, Skill Taskmaster, Skill Canvas, Health Agent</cp:keywords>
  <dc:description>Unified external product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