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D41C9" w14:textId="45F91656" w:rsidR="00FA1AB2" w:rsidRPr="002C5C0D" w:rsidRDefault="00FA1AB2" w:rsidP="002C5C0D">
      <w:pPr>
        <w:spacing w:line="480" w:lineRule="auto"/>
        <w:rPr>
          <w:rFonts w:ascii="Arial" w:hAnsi="Arial" w:cs="Arial"/>
        </w:rPr>
      </w:pPr>
      <w:r w:rsidRPr="002C5C0D">
        <w:rPr>
          <w:rFonts w:ascii="Arial" w:hAnsi="Arial" w:cs="Arial"/>
        </w:rPr>
        <w:t>Jacob Bloom, Nathaniel Carter</w:t>
      </w:r>
    </w:p>
    <w:p w14:paraId="0719915B" w14:textId="0B094042" w:rsidR="00FA1AB2" w:rsidRPr="002C5C0D" w:rsidRDefault="00400DCA" w:rsidP="002C5C0D">
      <w:pPr>
        <w:spacing w:line="480" w:lineRule="auto"/>
        <w:rPr>
          <w:rFonts w:ascii="Arial" w:hAnsi="Arial" w:cs="Arial"/>
        </w:rPr>
      </w:pPr>
      <w:r w:rsidRPr="002C5C0D">
        <w:rPr>
          <w:rFonts w:ascii="Arial" w:hAnsi="Arial" w:cs="Arial"/>
        </w:rPr>
        <w:t>Andrew Neer</w:t>
      </w:r>
    </w:p>
    <w:p w14:paraId="095D648B" w14:textId="14C65A34" w:rsidR="00400DCA" w:rsidRPr="002C5C0D" w:rsidRDefault="00400DCA" w:rsidP="002C5C0D">
      <w:pPr>
        <w:spacing w:line="480" w:lineRule="auto"/>
        <w:rPr>
          <w:rFonts w:ascii="Arial" w:hAnsi="Arial" w:cs="Arial"/>
        </w:rPr>
      </w:pPr>
      <w:r w:rsidRPr="002C5C0D">
        <w:rPr>
          <w:rFonts w:ascii="Arial" w:hAnsi="Arial" w:cs="Arial"/>
        </w:rPr>
        <w:t>CS 420 Comp</w:t>
      </w:r>
      <w:r w:rsidR="00F07990" w:rsidRPr="002C5C0D">
        <w:rPr>
          <w:rFonts w:ascii="Arial" w:hAnsi="Arial" w:cs="Arial"/>
        </w:rPr>
        <w:t>uter</w:t>
      </w:r>
      <w:r w:rsidRPr="002C5C0D">
        <w:rPr>
          <w:rFonts w:ascii="Arial" w:hAnsi="Arial" w:cs="Arial"/>
        </w:rPr>
        <w:t xml:space="preserve"> Vis</w:t>
      </w:r>
      <w:r w:rsidR="00F07990" w:rsidRPr="002C5C0D">
        <w:rPr>
          <w:rFonts w:ascii="Arial" w:hAnsi="Arial" w:cs="Arial"/>
        </w:rPr>
        <w:t>ion</w:t>
      </w:r>
    </w:p>
    <w:p w14:paraId="1D196565" w14:textId="4D8699E2" w:rsidR="00F07990" w:rsidRPr="002C5C0D" w:rsidRDefault="00F07990" w:rsidP="002C5C0D">
      <w:pPr>
        <w:spacing w:line="480" w:lineRule="auto"/>
        <w:rPr>
          <w:rFonts w:ascii="Arial" w:hAnsi="Arial" w:cs="Arial"/>
        </w:rPr>
      </w:pPr>
      <w:r w:rsidRPr="002C5C0D">
        <w:rPr>
          <w:rFonts w:ascii="Arial" w:hAnsi="Arial" w:cs="Arial"/>
        </w:rPr>
        <w:t>05/09/25</w:t>
      </w:r>
    </w:p>
    <w:p w14:paraId="567EF7FD" w14:textId="53FF375C" w:rsidR="0073040A" w:rsidRPr="002C5C0D" w:rsidRDefault="00F07990" w:rsidP="002C5C0D">
      <w:pPr>
        <w:spacing w:line="480" w:lineRule="auto"/>
        <w:jc w:val="center"/>
        <w:rPr>
          <w:rFonts w:ascii="Arial" w:hAnsi="Arial" w:cs="Arial"/>
        </w:rPr>
      </w:pPr>
      <w:r w:rsidRPr="002C5C0D">
        <w:rPr>
          <w:rFonts w:ascii="Arial" w:hAnsi="Arial" w:cs="Arial"/>
        </w:rPr>
        <w:t>Drawing using Eye Tracking</w:t>
      </w:r>
    </w:p>
    <w:p w14:paraId="7AE321B7" w14:textId="513C8907" w:rsidR="00A73A18" w:rsidRPr="002C5C0D" w:rsidRDefault="00F07990" w:rsidP="002C5C0D">
      <w:pPr>
        <w:spacing w:line="480" w:lineRule="auto"/>
        <w:rPr>
          <w:rFonts w:ascii="Arial" w:hAnsi="Arial" w:cs="Arial"/>
        </w:rPr>
      </w:pPr>
      <w:r w:rsidRPr="002C5C0D">
        <w:rPr>
          <w:rFonts w:ascii="Arial" w:hAnsi="Arial" w:cs="Arial"/>
        </w:rPr>
        <w:tab/>
      </w:r>
      <w:r w:rsidR="001F18A4" w:rsidRPr="002C5C0D">
        <w:rPr>
          <w:rFonts w:ascii="Arial" w:hAnsi="Arial" w:cs="Arial"/>
        </w:rPr>
        <w:t xml:space="preserve">For our project the goal was to make </w:t>
      </w:r>
      <w:r w:rsidR="00D925C3" w:rsidRPr="002C5C0D">
        <w:rPr>
          <w:rFonts w:ascii="Arial" w:hAnsi="Arial" w:cs="Arial"/>
        </w:rPr>
        <w:t>it so that a</w:t>
      </w:r>
      <w:r w:rsidR="000D7B7A" w:rsidRPr="002C5C0D">
        <w:rPr>
          <w:rFonts w:ascii="Arial" w:hAnsi="Arial" w:cs="Arial"/>
        </w:rPr>
        <w:t xml:space="preserve"> person can draw on a</w:t>
      </w:r>
      <w:r w:rsidR="00AA74D8" w:rsidRPr="002C5C0D">
        <w:rPr>
          <w:rFonts w:ascii="Arial" w:hAnsi="Arial" w:cs="Arial"/>
        </w:rPr>
        <w:t xml:space="preserve"> computer with their eyes. </w:t>
      </w:r>
      <w:r w:rsidR="009B6780" w:rsidRPr="002C5C0D">
        <w:rPr>
          <w:rFonts w:ascii="Arial" w:hAnsi="Arial" w:cs="Arial"/>
        </w:rPr>
        <w:t xml:space="preserve">To achieve this, we used </w:t>
      </w:r>
      <w:r w:rsidR="00AA74D8" w:rsidRPr="002C5C0D">
        <w:rPr>
          <w:rFonts w:ascii="Arial" w:hAnsi="Arial" w:cs="Arial"/>
        </w:rPr>
        <w:t xml:space="preserve">a </w:t>
      </w:r>
      <w:r w:rsidR="00D925C3" w:rsidRPr="002C5C0D">
        <w:rPr>
          <w:rFonts w:ascii="Arial" w:hAnsi="Arial" w:cs="Arial"/>
        </w:rPr>
        <w:t xml:space="preserve">computer camera </w:t>
      </w:r>
      <w:r w:rsidR="00517BE4" w:rsidRPr="002C5C0D">
        <w:rPr>
          <w:rFonts w:ascii="Arial" w:hAnsi="Arial" w:cs="Arial"/>
        </w:rPr>
        <w:t xml:space="preserve">to find a </w:t>
      </w:r>
      <w:r w:rsidR="002C2A63" w:rsidRPr="002C5C0D">
        <w:rPr>
          <w:rFonts w:ascii="Arial" w:hAnsi="Arial" w:cs="Arial"/>
        </w:rPr>
        <w:t>person’s</w:t>
      </w:r>
      <w:r w:rsidR="00517BE4" w:rsidRPr="002C5C0D">
        <w:rPr>
          <w:rFonts w:ascii="Arial" w:hAnsi="Arial" w:cs="Arial"/>
        </w:rPr>
        <w:t xml:space="preserve"> eyes, track where they </w:t>
      </w:r>
      <w:r w:rsidR="001A6EB6" w:rsidRPr="002C5C0D">
        <w:rPr>
          <w:rFonts w:ascii="Arial" w:hAnsi="Arial" w:cs="Arial"/>
        </w:rPr>
        <w:t>were</w:t>
      </w:r>
      <w:r w:rsidR="00517BE4" w:rsidRPr="002C5C0D">
        <w:rPr>
          <w:rFonts w:ascii="Arial" w:hAnsi="Arial" w:cs="Arial"/>
        </w:rPr>
        <w:t xml:space="preserve"> looking, then </w:t>
      </w:r>
      <w:r w:rsidR="00525C78" w:rsidRPr="002C5C0D">
        <w:rPr>
          <w:rFonts w:ascii="Arial" w:hAnsi="Arial" w:cs="Arial"/>
        </w:rPr>
        <w:t>draw on a canvas moving in the direction the user looked</w:t>
      </w:r>
      <w:r w:rsidR="00517BE4" w:rsidRPr="002C5C0D">
        <w:rPr>
          <w:rFonts w:ascii="Arial" w:hAnsi="Arial" w:cs="Arial"/>
        </w:rPr>
        <w:t>.</w:t>
      </w:r>
    </w:p>
    <w:p w14:paraId="1E60D7CF" w14:textId="5F8C9319" w:rsidR="0029314D" w:rsidRPr="002C5C0D" w:rsidRDefault="00104CE9" w:rsidP="002C5C0D">
      <w:pPr>
        <w:spacing w:line="480" w:lineRule="auto"/>
        <w:ind w:firstLine="720"/>
        <w:rPr>
          <w:rFonts w:ascii="Arial" w:hAnsi="Arial" w:cs="Arial"/>
        </w:rPr>
      </w:pPr>
      <w:r w:rsidRPr="002C5C0D">
        <w:rPr>
          <w:rFonts w:ascii="Arial" w:hAnsi="Arial" w:cs="Arial"/>
        </w:rPr>
        <w:t>The design of the project follows</w:t>
      </w:r>
      <w:r w:rsidR="006B236E" w:rsidRPr="002C5C0D">
        <w:rPr>
          <w:rFonts w:ascii="Arial" w:hAnsi="Arial" w:cs="Arial"/>
        </w:rPr>
        <w:t xml:space="preserve"> multiple different steps</w:t>
      </w:r>
      <w:r w:rsidRPr="002C5C0D">
        <w:rPr>
          <w:rFonts w:ascii="Arial" w:hAnsi="Arial" w:cs="Arial"/>
        </w:rPr>
        <w:t xml:space="preserve">. First, we detect the person’s face, then locate the eyes, and finally identify the center of each eye and the pupil. Using this information, we calculate the direction in which the person is looking. This direction is used to move a </w:t>
      </w:r>
      <w:r w:rsidR="006B236E" w:rsidRPr="002C5C0D">
        <w:rPr>
          <w:rFonts w:ascii="Arial" w:hAnsi="Arial" w:cs="Arial"/>
        </w:rPr>
        <w:t>“</w:t>
      </w:r>
      <w:r w:rsidRPr="002C5C0D">
        <w:rPr>
          <w:rFonts w:ascii="Arial" w:hAnsi="Arial" w:cs="Arial"/>
        </w:rPr>
        <w:t>cursor</w:t>
      </w:r>
      <w:r w:rsidR="006B236E" w:rsidRPr="002C5C0D">
        <w:rPr>
          <w:rFonts w:ascii="Arial" w:hAnsi="Arial" w:cs="Arial"/>
        </w:rPr>
        <w:t>”</w:t>
      </w:r>
      <w:r w:rsidRPr="002C5C0D">
        <w:rPr>
          <w:rFonts w:ascii="Arial" w:hAnsi="Arial" w:cs="Arial"/>
        </w:rPr>
        <w:t xml:space="preserve"> on the screen and draw a rectangle at that point, turning the canvas into a</w:t>
      </w:r>
      <w:r w:rsidR="0043178D" w:rsidRPr="002C5C0D">
        <w:rPr>
          <w:rFonts w:ascii="Arial" w:hAnsi="Arial" w:cs="Arial"/>
        </w:rPr>
        <w:t xml:space="preserve">n </w:t>
      </w:r>
      <w:r w:rsidRPr="002C5C0D">
        <w:rPr>
          <w:rFonts w:ascii="Arial" w:hAnsi="Arial" w:cs="Arial"/>
        </w:rPr>
        <w:t xml:space="preserve">Etch A Sketch controlled by eye movement. </w:t>
      </w:r>
      <w:r w:rsidR="0043178D" w:rsidRPr="002C5C0D">
        <w:rPr>
          <w:rFonts w:ascii="Arial" w:hAnsi="Arial" w:cs="Arial"/>
        </w:rPr>
        <w:t>Included with this w</w:t>
      </w:r>
      <w:r w:rsidRPr="002C5C0D">
        <w:rPr>
          <w:rFonts w:ascii="Arial" w:hAnsi="Arial" w:cs="Arial"/>
        </w:rPr>
        <w:t>e also detect blinks to allow the user to change the drawing color.</w:t>
      </w:r>
    </w:p>
    <w:p w14:paraId="60ACD900" w14:textId="56F7D453" w:rsidR="003F348F" w:rsidRPr="002C5C0D" w:rsidRDefault="00E11D0A" w:rsidP="002C5C0D">
      <w:pPr>
        <w:spacing w:line="480" w:lineRule="auto"/>
        <w:ind w:firstLine="720"/>
        <w:rPr>
          <w:rFonts w:ascii="Arial" w:hAnsi="Arial" w:cs="Arial"/>
        </w:rPr>
      </w:pPr>
      <w:r w:rsidRPr="002C5C0D">
        <w:rPr>
          <w:rFonts w:ascii="Arial" w:hAnsi="Arial" w:cs="Arial"/>
        </w:rPr>
        <w:t>The first major step is detecting the user’s eyes. To optimize performance and accuracy, we begin by detecting the entire face, narrowing the region where the eyes will be searched. This improves runtime and reduces the risk of false detections. We further refined the detection process by limiting what can be classified as an eye, which improved accuracy. Once the eyes are located, we identify the center of the eye and the pupil. These two points allow us to calculate the direction</w:t>
      </w:r>
      <w:r w:rsidR="002C3179" w:rsidRPr="002C5C0D">
        <w:rPr>
          <w:rFonts w:ascii="Arial" w:hAnsi="Arial" w:cs="Arial"/>
        </w:rPr>
        <w:t xml:space="preserve"> the user is looking</w:t>
      </w:r>
      <w:r w:rsidRPr="002C5C0D">
        <w:rPr>
          <w:rFonts w:ascii="Arial" w:hAnsi="Arial" w:cs="Arial"/>
        </w:rPr>
        <w:t xml:space="preserve">. At this </w:t>
      </w:r>
      <w:r w:rsidRPr="002C5C0D">
        <w:rPr>
          <w:rFonts w:ascii="Arial" w:hAnsi="Arial" w:cs="Arial"/>
        </w:rPr>
        <w:lastRenderedPageBreak/>
        <w:t>stage, we also detect whether the eyes are open or closed to enable blink detection.</w:t>
      </w:r>
      <w:r w:rsidR="00573801" w:rsidRPr="002C5C0D">
        <w:rPr>
          <w:rFonts w:ascii="Arial" w:hAnsi="Arial" w:cs="Arial"/>
        </w:rPr>
        <w:t xml:space="preserve"> As a note, e</w:t>
      </w:r>
      <w:r w:rsidR="00FC0C50" w:rsidRPr="002C5C0D">
        <w:rPr>
          <w:rFonts w:ascii="Arial" w:hAnsi="Arial" w:cs="Arial"/>
        </w:rPr>
        <w:t>ach step with eye detection is done using OpenCV's built-in classifiers (source: OpenCV documentation), which allowed us to focus on applying the technology rather than training custom models.</w:t>
      </w:r>
      <w:r w:rsidR="00D33810">
        <w:rPr>
          <w:rFonts w:ascii="Arial" w:hAnsi="Arial" w:cs="Arial"/>
        </w:rPr>
        <w:t xml:space="preserve"> For specifically blink detection, we had to use dlib landmark detection for faces, as well as install the associated database which is linked in our readme. </w:t>
      </w:r>
      <w:proofErr w:type="gramStart"/>
      <w:r w:rsidR="00D33810">
        <w:rPr>
          <w:rFonts w:ascii="Arial" w:hAnsi="Arial" w:cs="Arial"/>
        </w:rPr>
        <w:t>Its</w:t>
      </w:r>
      <w:proofErr w:type="gramEnd"/>
      <w:r w:rsidR="00D33810">
        <w:rPr>
          <w:rFonts w:ascii="Arial" w:hAnsi="Arial" w:cs="Arial"/>
        </w:rPr>
        <w:t xml:space="preserve"> unfortunate that we had to use two different models to </w:t>
      </w:r>
      <w:r w:rsidR="00F81914">
        <w:rPr>
          <w:rFonts w:ascii="Arial" w:hAnsi="Arial" w:cs="Arial"/>
        </w:rPr>
        <w:t xml:space="preserve">detect </w:t>
      </w:r>
      <w:proofErr w:type="gramStart"/>
      <w:r w:rsidR="00F81914">
        <w:rPr>
          <w:rFonts w:ascii="Arial" w:hAnsi="Arial" w:cs="Arial"/>
        </w:rPr>
        <w:t>desired</w:t>
      </w:r>
      <w:proofErr w:type="gramEnd"/>
      <w:r w:rsidR="00F81914">
        <w:rPr>
          <w:rFonts w:ascii="Arial" w:hAnsi="Arial" w:cs="Arial"/>
        </w:rPr>
        <w:t xml:space="preserve"> features and if we were to go </w:t>
      </w:r>
      <w:proofErr w:type="gramStart"/>
      <w:r w:rsidR="00F81914">
        <w:rPr>
          <w:rFonts w:ascii="Arial" w:hAnsi="Arial" w:cs="Arial"/>
        </w:rPr>
        <w:t>back</w:t>
      </w:r>
      <w:proofErr w:type="gramEnd"/>
      <w:r w:rsidR="00F81914">
        <w:rPr>
          <w:rFonts w:ascii="Arial" w:hAnsi="Arial" w:cs="Arial"/>
        </w:rPr>
        <w:t xml:space="preserve"> I think we would have done this a little differently. </w:t>
      </w:r>
    </w:p>
    <w:p w14:paraId="643B3B1F" w14:textId="3B608047" w:rsidR="00C66600" w:rsidRPr="002C5C0D" w:rsidRDefault="001C79EC" w:rsidP="002C5C0D">
      <w:pPr>
        <w:spacing w:line="480" w:lineRule="auto"/>
        <w:ind w:firstLine="720"/>
        <w:rPr>
          <w:rFonts w:ascii="Arial" w:hAnsi="Arial" w:cs="Arial"/>
        </w:rPr>
      </w:pPr>
      <w:r w:rsidRPr="002C5C0D">
        <w:rPr>
          <w:rFonts w:ascii="Arial" w:hAnsi="Arial" w:cs="Arial"/>
        </w:rPr>
        <w:t>To determine the direction in which the user is looking, we calculate a vector from the center of the eye to the pupil. However, we encountered a challenge: the coordinates of the eye center were relative to the face, while the pupil coordinates were relative to the eye. This discrepancy meant the data existed on different coordinate planes and needed to be normalized. Once normalized</w:t>
      </w:r>
      <w:r w:rsidR="005F3E53" w:rsidRPr="002C5C0D">
        <w:rPr>
          <w:rFonts w:ascii="Arial" w:hAnsi="Arial" w:cs="Arial"/>
        </w:rPr>
        <w:t xml:space="preserve"> we then </w:t>
      </w:r>
      <w:r w:rsidR="00C966A7" w:rsidRPr="002C5C0D">
        <w:rPr>
          <w:rFonts w:ascii="Arial" w:hAnsi="Arial" w:cs="Arial"/>
        </w:rPr>
        <w:t>can then calculate where the pupil sits compared to the center of the eye</w:t>
      </w:r>
      <w:r w:rsidRPr="002C5C0D">
        <w:rPr>
          <w:rFonts w:ascii="Arial" w:hAnsi="Arial" w:cs="Arial"/>
        </w:rPr>
        <w:t xml:space="preserve">, </w:t>
      </w:r>
      <w:r w:rsidR="004C3294" w:rsidRPr="002C5C0D">
        <w:rPr>
          <w:rFonts w:ascii="Arial" w:hAnsi="Arial" w:cs="Arial"/>
        </w:rPr>
        <w:t>being</w:t>
      </w:r>
      <w:r w:rsidRPr="002C5C0D">
        <w:rPr>
          <w:rFonts w:ascii="Arial" w:hAnsi="Arial" w:cs="Arial"/>
        </w:rPr>
        <w:t xml:space="preserve"> expressed as a 2D vector (a, b), where “a” indicates horizontal direction (negative for left, positive for right) and “b” indicates vertical direction (positive for up, negative for down).</w:t>
      </w:r>
      <w:r w:rsidR="00F81914">
        <w:rPr>
          <w:rFonts w:ascii="Arial" w:hAnsi="Arial" w:cs="Arial"/>
        </w:rPr>
        <w:t xml:space="preserve"> To detect blinking we use the landmarks found with dlib and calculate the eye aspect ratio between the top and bottom of the eye. </w:t>
      </w:r>
      <w:proofErr w:type="gramStart"/>
      <w:r w:rsidR="00F81914">
        <w:rPr>
          <w:rFonts w:ascii="Arial" w:hAnsi="Arial" w:cs="Arial"/>
        </w:rPr>
        <w:t>if</w:t>
      </w:r>
      <w:proofErr w:type="gramEnd"/>
      <w:r w:rsidR="00F81914">
        <w:rPr>
          <w:rFonts w:ascii="Arial" w:hAnsi="Arial" w:cs="Arial"/>
        </w:rPr>
        <w:t xml:space="preserve"> this average is below a certain percentage threshold then it is detected as a blink. Since we do this process individually for each eye, to detect winks we can check if one eye is below the threshold while the other eye is above the threshold.</w:t>
      </w:r>
    </w:p>
    <w:p w14:paraId="142C67F3" w14:textId="43E17ABC" w:rsidR="008760E3" w:rsidRDefault="008760E3" w:rsidP="002C5C0D">
      <w:pPr>
        <w:spacing w:line="480" w:lineRule="auto"/>
        <w:ind w:firstLine="720"/>
        <w:rPr>
          <w:rFonts w:ascii="Arial" w:hAnsi="Arial" w:cs="Arial"/>
        </w:rPr>
      </w:pPr>
      <w:r w:rsidRPr="002C5C0D">
        <w:rPr>
          <w:rFonts w:ascii="Arial" w:hAnsi="Arial" w:cs="Arial"/>
        </w:rPr>
        <w:t xml:space="preserve">With </w:t>
      </w:r>
      <w:r w:rsidR="00274502" w:rsidRPr="002C5C0D">
        <w:rPr>
          <w:rFonts w:ascii="Arial" w:hAnsi="Arial" w:cs="Arial"/>
        </w:rPr>
        <w:t>this</w:t>
      </w:r>
      <w:r w:rsidRPr="002C5C0D">
        <w:rPr>
          <w:rFonts w:ascii="Arial" w:hAnsi="Arial" w:cs="Arial"/>
        </w:rPr>
        <w:t xml:space="preserve"> data, the final step is to draw on the canvas. We maintain a point representing the user's current position. Based on the gaze direction, we increment or decrement this point accordingly. A rectangle is then drawn at the new position, </w:t>
      </w:r>
      <w:r w:rsidRPr="002C5C0D">
        <w:rPr>
          <w:rFonts w:ascii="Arial" w:hAnsi="Arial" w:cs="Arial"/>
        </w:rPr>
        <w:lastRenderedPageBreak/>
        <w:t>simulating the effect of drawing with eye movement. By repeating this process in real time, the user can navigate the canvas and create drawings using only their eyes.</w:t>
      </w:r>
      <w:r w:rsidR="002C5C0D">
        <w:rPr>
          <w:rFonts w:ascii="Arial" w:hAnsi="Arial" w:cs="Arial"/>
        </w:rPr>
        <w:t xml:space="preserve"> </w:t>
      </w:r>
      <w:r w:rsidR="00F81914">
        <w:rPr>
          <w:rFonts w:ascii="Arial" w:hAnsi="Arial" w:cs="Arial"/>
        </w:rPr>
        <w:t xml:space="preserve">The user can also use the implemented blink and wink detection to use additional features. Blinking allows the user to change the drawn color, left win restarts the canvas, and right wink fills the canvas with the current color. With </w:t>
      </w:r>
      <w:proofErr w:type="gramStart"/>
      <w:r w:rsidR="00F81914">
        <w:rPr>
          <w:rFonts w:ascii="Arial" w:hAnsi="Arial" w:cs="Arial"/>
        </w:rPr>
        <w:t>all of</w:t>
      </w:r>
      <w:proofErr w:type="gramEnd"/>
      <w:r w:rsidR="00F81914">
        <w:rPr>
          <w:rFonts w:ascii="Arial" w:hAnsi="Arial" w:cs="Arial"/>
        </w:rPr>
        <w:t xml:space="preserve"> these features combined we have created an interactive visualization of eye and pupil detection.</w:t>
      </w:r>
    </w:p>
    <w:p w14:paraId="78914B24" w14:textId="3B413E82" w:rsidR="002C5C0D" w:rsidRPr="002C5C0D" w:rsidRDefault="002C5C0D" w:rsidP="002C5C0D">
      <w:pPr>
        <w:spacing w:line="480" w:lineRule="auto"/>
        <w:ind w:firstLine="720"/>
        <w:rPr>
          <w:rFonts w:ascii="Arial" w:hAnsi="Arial" w:cs="Arial"/>
        </w:rPr>
      </w:pPr>
      <w:r w:rsidRPr="002C5C0D">
        <w:rPr>
          <w:rFonts w:ascii="Arial" w:hAnsi="Arial" w:cs="Arial"/>
        </w:rPr>
        <w:t xml:space="preserve">In conclusion, this project successfully demonstrates how eye-tracking technology can be used </w:t>
      </w:r>
      <w:r>
        <w:rPr>
          <w:rFonts w:ascii="Arial" w:hAnsi="Arial" w:cs="Arial"/>
        </w:rPr>
        <w:t>for interacting with a program</w:t>
      </w:r>
      <w:r w:rsidRPr="002C5C0D">
        <w:rPr>
          <w:rFonts w:ascii="Arial" w:hAnsi="Arial" w:cs="Arial"/>
        </w:rPr>
        <w:t xml:space="preserve">. By accurately detecting </w:t>
      </w:r>
      <w:r>
        <w:rPr>
          <w:rFonts w:ascii="Arial" w:hAnsi="Arial" w:cs="Arial"/>
        </w:rPr>
        <w:t xml:space="preserve">the </w:t>
      </w:r>
      <w:r w:rsidRPr="002C5C0D">
        <w:rPr>
          <w:rFonts w:ascii="Arial" w:hAnsi="Arial" w:cs="Arial"/>
        </w:rPr>
        <w:t>direction</w:t>
      </w:r>
      <w:r>
        <w:rPr>
          <w:rFonts w:ascii="Arial" w:hAnsi="Arial" w:cs="Arial"/>
        </w:rPr>
        <w:t xml:space="preserve"> someone is looking</w:t>
      </w:r>
      <w:r w:rsidRPr="002C5C0D">
        <w:rPr>
          <w:rFonts w:ascii="Arial" w:hAnsi="Arial" w:cs="Arial"/>
        </w:rPr>
        <w:t xml:space="preserve"> and translating it into on-screen movement, we created a</w:t>
      </w:r>
      <w:r>
        <w:rPr>
          <w:rFonts w:ascii="Arial" w:hAnsi="Arial" w:cs="Arial"/>
        </w:rPr>
        <w:t xml:space="preserve"> way to use this technology in drawing on a canvas, completing our goal</w:t>
      </w:r>
      <w:r w:rsidRPr="002C5C0D">
        <w:rPr>
          <w:rFonts w:ascii="Arial" w:hAnsi="Arial" w:cs="Arial"/>
        </w:rPr>
        <w:t>.</w:t>
      </w:r>
    </w:p>
    <w:p w14:paraId="7B562D1D" w14:textId="77777777" w:rsidR="00C66600" w:rsidRDefault="00C66600" w:rsidP="00475048">
      <w:pPr>
        <w:spacing w:line="240" w:lineRule="auto"/>
        <w:rPr>
          <w:rFonts w:ascii="Arial" w:hAnsi="Arial" w:cs="Arial"/>
        </w:rPr>
      </w:pPr>
    </w:p>
    <w:p w14:paraId="3344066C" w14:textId="77777777" w:rsidR="00C87DA6" w:rsidRDefault="00C87DA6" w:rsidP="00475048">
      <w:pPr>
        <w:spacing w:line="240" w:lineRule="auto"/>
        <w:rPr>
          <w:rFonts w:ascii="Arial" w:hAnsi="Arial" w:cs="Arial"/>
        </w:rPr>
      </w:pPr>
    </w:p>
    <w:p w14:paraId="30CB3F94" w14:textId="332204AA" w:rsidR="002C5C0D" w:rsidRDefault="002C5C0D" w:rsidP="00475048">
      <w:pPr>
        <w:spacing w:line="240" w:lineRule="auto"/>
        <w:rPr>
          <w:rFonts w:ascii="Arial" w:hAnsi="Arial" w:cs="Arial"/>
        </w:rPr>
      </w:pPr>
      <w:r>
        <w:rPr>
          <w:rFonts w:ascii="Arial" w:hAnsi="Arial" w:cs="Arial"/>
        </w:rPr>
        <w:t>SOURCES</w:t>
      </w:r>
    </w:p>
    <w:p w14:paraId="39D841D2" w14:textId="0DCBD775" w:rsidR="00F81914" w:rsidRDefault="00F81914" w:rsidP="00475048">
      <w:pPr>
        <w:spacing w:line="240" w:lineRule="auto"/>
        <w:rPr>
          <w:rFonts w:ascii="Arial" w:hAnsi="Arial" w:cs="Arial"/>
        </w:rPr>
      </w:pPr>
      <w:hyperlink r:id="rId4" w:history="1">
        <w:r w:rsidRPr="00B77D77">
          <w:rPr>
            <w:rStyle w:val="Hyperlink"/>
            <w:rFonts w:ascii="Arial" w:hAnsi="Arial" w:cs="Arial"/>
          </w:rPr>
          <w:t>https://www.geeksforgeeks.org/how-to-install-dlib-library-for-python-in-windows-10/</w:t>
        </w:r>
      </w:hyperlink>
    </w:p>
    <w:p w14:paraId="3BA3CBE6" w14:textId="1BCF27D0" w:rsidR="00F81914" w:rsidRDefault="00F81914" w:rsidP="00475048">
      <w:pPr>
        <w:spacing w:line="240" w:lineRule="auto"/>
        <w:rPr>
          <w:rFonts w:ascii="Arial" w:hAnsi="Arial" w:cs="Arial"/>
        </w:rPr>
      </w:pPr>
      <w:hyperlink r:id="rId5" w:history="1">
        <w:r w:rsidRPr="00B77D77">
          <w:rPr>
            <w:rStyle w:val="Hyperlink"/>
            <w:rFonts w:ascii="Arial" w:hAnsi="Arial" w:cs="Arial"/>
          </w:rPr>
          <w:t>https://www.geeksforgeeks.org/opencv-python-program-face-detection/</w:t>
        </w:r>
      </w:hyperlink>
      <w:r>
        <w:rPr>
          <w:rFonts w:ascii="Arial" w:hAnsi="Arial" w:cs="Arial"/>
        </w:rPr>
        <w:t xml:space="preserve"> </w:t>
      </w:r>
    </w:p>
    <w:p w14:paraId="64170C44" w14:textId="6A1BB8EF" w:rsidR="002C5C0D" w:rsidRDefault="00F81914" w:rsidP="00475048">
      <w:pPr>
        <w:spacing w:line="240" w:lineRule="auto"/>
        <w:rPr>
          <w:rFonts w:ascii="Arial" w:hAnsi="Arial" w:cs="Arial"/>
        </w:rPr>
      </w:pPr>
      <w:hyperlink r:id="rId6" w:history="1">
        <w:r w:rsidRPr="00B77D77">
          <w:rPr>
            <w:rStyle w:val="Hyperlink"/>
            <w:rFonts w:ascii="Arial" w:hAnsi="Arial" w:cs="Arial"/>
          </w:rPr>
          <w:t>https://www.geeksforgeeks.org/eye-blink-detection-with-opencv-python-and-dlib/</w:t>
        </w:r>
      </w:hyperlink>
    </w:p>
    <w:p w14:paraId="34796F85" w14:textId="77777777" w:rsidR="00F81914" w:rsidRDefault="00F81914" w:rsidP="00475048">
      <w:pPr>
        <w:spacing w:line="240" w:lineRule="auto"/>
        <w:rPr>
          <w:rFonts w:ascii="Arial" w:hAnsi="Arial" w:cs="Arial"/>
        </w:rPr>
      </w:pPr>
    </w:p>
    <w:p w14:paraId="6D524442" w14:textId="77777777" w:rsidR="002C5C0D" w:rsidRDefault="002C5C0D" w:rsidP="00475048">
      <w:pPr>
        <w:spacing w:line="240" w:lineRule="auto"/>
        <w:rPr>
          <w:rFonts w:ascii="Arial" w:hAnsi="Arial" w:cs="Arial"/>
        </w:rPr>
      </w:pPr>
    </w:p>
    <w:p w14:paraId="24BD5D42" w14:textId="3DB4F3BB" w:rsidR="002C5C0D" w:rsidRDefault="002C5C0D" w:rsidP="00475048">
      <w:pPr>
        <w:spacing w:line="240" w:lineRule="auto"/>
        <w:rPr>
          <w:rFonts w:ascii="Arial" w:hAnsi="Arial" w:cs="Arial"/>
        </w:rPr>
      </w:pPr>
      <w:r>
        <w:rPr>
          <w:rFonts w:ascii="Arial" w:hAnsi="Arial" w:cs="Arial"/>
        </w:rPr>
        <w:t>TIME CHART (min 18hr)</w:t>
      </w:r>
    </w:p>
    <w:tbl>
      <w:tblPr>
        <w:tblStyle w:val="TableGrid"/>
        <w:tblW w:w="9497" w:type="dxa"/>
        <w:tblLook w:val="04A0" w:firstRow="1" w:lastRow="0" w:firstColumn="1" w:lastColumn="0" w:noHBand="0" w:noVBand="1"/>
      </w:tblPr>
      <w:tblGrid>
        <w:gridCol w:w="3165"/>
        <w:gridCol w:w="3166"/>
        <w:gridCol w:w="3166"/>
      </w:tblGrid>
      <w:tr w:rsidR="00361947" w14:paraId="0D16ADE9" w14:textId="77777777" w:rsidTr="00361947">
        <w:trPr>
          <w:trHeight w:val="298"/>
        </w:trPr>
        <w:tc>
          <w:tcPr>
            <w:tcW w:w="3165" w:type="dxa"/>
          </w:tcPr>
          <w:p w14:paraId="5A8A4B9D" w14:textId="6A72E194" w:rsidR="00361947" w:rsidRDefault="00361947" w:rsidP="00475048">
            <w:pPr>
              <w:rPr>
                <w:rFonts w:ascii="Arial" w:hAnsi="Arial" w:cs="Arial"/>
              </w:rPr>
            </w:pPr>
            <w:r>
              <w:rPr>
                <w:rFonts w:ascii="Arial" w:hAnsi="Arial" w:cs="Arial"/>
              </w:rPr>
              <w:t>Person</w:t>
            </w:r>
          </w:p>
        </w:tc>
        <w:tc>
          <w:tcPr>
            <w:tcW w:w="3166" w:type="dxa"/>
          </w:tcPr>
          <w:p w14:paraId="0683A69F" w14:textId="661A8442" w:rsidR="00361947" w:rsidRDefault="00361947" w:rsidP="00475048">
            <w:pPr>
              <w:rPr>
                <w:rFonts w:ascii="Arial" w:hAnsi="Arial" w:cs="Arial"/>
              </w:rPr>
            </w:pPr>
            <w:r>
              <w:rPr>
                <w:rFonts w:ascii="Arial" w:hAnsi="Arial" w:cs="Arial"/>
              </w:rPr>
              <w:t>Objective</w:t>
            </w:r>
          </w:p>
        </w:tc>
        <w:tc>
          <w:tcPr>
            <w:tcW w:w="3166" w:type="dxa"/>
          </w:tcPr>
          <w:p w14:paraId="039BDA69" w14:textId="7CA2DC62" w:rsidR="00361947" w:rsidRDefault="00361947" w:rsidP="00475048">
            <w:pPr>
              <w:rPr>
                <w:rFonts w:ascii="Arial" w:hAnsi="Arial" w:cs="Arial"/>
              </w:rPr>
            </w:pPr>
            <w:r>
              <w:rPr>
                <w:rFonts w:ascii="Arial" w:hAnsi="Arial" w:cs="Arial"/>
              </w:rPr>
              <w:t>Time</w:t>
            </w:r>
          </w:p>
        </w:tc>
      </w:tr>
      <w:tr w:rsidR="00361947" w14:paraId="153F3306" w14:textId="77777777" w:rsidTr="00361947">
        <w:trPr>
          <w:trHeight w:val="298"/>
        </w:trPr>
        <w:tc>
          <w:tcPr>
            <w:tcW w:w="3165" w:type="dxa"/>
          </w:tcPr>
          <w:p w14:paraId="3A1A8D3A" w14:textId="461B8025" w:rsidR="00361947" w:rsidRDefault="00361947" w:rsidP="00475048">
            <w:pPr>
              <w:rPr>
                <w:rFonts w:ascii="Arial" w:hAnsi="Arial" w:cs="Arial"/>
              </w:rPr>
            </w:pPr>
            <w:r>
              <w:rPr>
                <w:rFonts w:ascii="Arial" w:hAnsi="Arial" w:cs="Arial"/>
              </w:rPr>
              <w:t>Nate</w:t>
            </w:r>
          </w:p>
        </w:tc>
        <w:tc>
          <w:tcPr>
            <w:tcW w:w="3166" w:type="dxa"/>
          </w:tcPr>
          <w:p w14:paraId="27A8ABC9" w14:textId="1191389C" w:rsidR="00361947" w:rsidRDefault="00361947" w:rsidP="00475048">
            <w:pPr>
              <w:rPr>
                <w:rFonts w:ascii="Arial" w:hAnsi="Arial" w:cs="Arial"/>
              </w:rPr>
            </w:pPr>
            <w:r>
              <w:rPr>
                <w:rFonts w:ascii="Arial" w:hAnsi="Arial" w:cs="Arial"/>
              </w:rPr>
              <w:t>Eye Detection Consistency</w:t>
            </w:r>
          </w:p>
        </w:tc>
        <w:tc>
          <w:tcPr>
            <w:tcW w:w="3166" w:type="dxa"/>
          </w:tcPr>
          <w:p w14:paraId="0CD2FCF6" w14:textId="70CCEAE7" w:rsidR="00361947" w:rsidRDefault="00D33810" w:rsidP="00475048">
            <w:pPr>
              <w:rPr>
                <w:rFonts w:ascii="Arial" w:hAnsi="Arial" w:cs="Arial"/>
              </w:rPr>
            </w:pPr>
            <w:r>
              <w:rPr>
                <w:rFonts w:ascii="Arial" w:hAnsi="Arial" w:cs="Arial"/>
              </w:rPr>
              <w:t>2</w:t>
            </w:r>
            <w:r w:rsidR="00361947">
              <w:rPr>
                <w:rFonts w:ascii="Arial" w:hAnsi="Arial" w:cs="Arial"/>
              </w:rPr>
              <w:t xml:space="preserve"> hr</w:t>
            </w:r>
            <w:r>
              <w:rPr>
                <w:rFonts w:ascii="Arial" w:hAnsi="Arial" w:cs="Arial"/>
              </w:rPr>
              <w:t>s</w:t>
            </w:r>
            <w:r w:rsidR="00361947">
              <w:rPr>
                <w:rFonts w:ascii="Arial" w:hAnsi="Arial" w:cs="Arial"/>
              </w:rPr>
              <w:t>.</w:t>
            </w:r>
          </w:p>
        </w:tc>
      </w:tr>
      <w:tr w:rsidR="00361947" w14:paraId="4E6EC844" w14:textId="77777777" w:rsidTr="00361947">
        <w:trPr>
          <w:trHeight w:val="298"/>
        </w:trPr>
        <w:tc>
          <w:tcPr>
            <w:tcW w:w="3165" w:type="dxa"/>
          </w:tcPr>
          <w:p w14:paraId="349535DC" w14:textId="0B9A6B63" w:rsidR="00361947" w:rsidRDefault="00361947" w:rsidP="00475048">
            <w:pPr>
              <w:rPr>
                <w:rFonts w:ascii="Arial" w:hAnsi="Arial" w:cs="Arial"/>
              </w:rPr>
            </w:pPr>
            <w:r>
              <w:rPr>
                <w:rFonts w:ascii="Arial" w:hAnsi="Arial" w:cs="Arial"/>
              </w:rPr>
              <w:t>Nate</w:t>
            </w:r>
          </w:p>
        </w:tc>
        <w:tc>
          <w:tcPr>
            <w:tcW w:w="3166" w:type="dxa"/>
          </w:tcPr>
          <w:p w14:paraId="5B401A1A" w14:textId="7783F06B" w:rsidR="00361947" w:rsidRDefault="00361947" w:rsidP="00475048">
            <w:pPr>
              <w:rPr>
                <w:rFonts w:ascii="Arial" w:hAnsi="Arial" w:cs="Arial"/>
              </w:rPr>
            </w:pPr>
            <w:r>
              <w:rPr>
                <w:rFonts w:ascii="Arial" w:hAnsi="Arial" w:cs="Arial"/>
              </w:rPr>
              <w:t>Eye Direction Calculation</w:t>
            </w:r>
          </w:p>
        </w:tc>
        <w:tc>
          <w:tcPr>
            <w:tcW w:w="3166" w:type="dxa"/>
          </w:tcPr>
          <w:p w14:paraId="453647D6" w14:textId="49E34862" w:rsidR="00361947" w:rsidRDefault="00361947" w:rsidP="00475048">
            <w:pPr>
              <w:rPr>
                <w:rFonts w:ascii="Arial" w:hAnsi="Arial" w:cs="Arial"/>
              </w:rPr>
            </w:pPr>
            <w:r>
              <w:rPr>
                <w:rFonts w:ascii="Arial" w:hAnsi="Arial" w:cs="Arial"/>
              </w:rPr>
              <w:t>4 hrs.</w:t>
            </w:r>
          </w:p>
        </w:tc>
      </w:tr>
      <w:tr w:rsidR="00361947" w14:paraId="6593DC6C" w14:textId="77777777" w:rsidTr="00361947">
        <w:trPr>
          <w:trHeight w:val="298"/>
        </w:trPr>
        <w:tc>
          <w:tcPr>
            <w:tcW w:w="3165" w:type="dxa"/>
          </w:tcPr>
          <w:p w14:paraId="0B05A549" w14:textId="41F79B8A" w:rsidR="00361947" w:rsidRDefault="00361947" w:rsidP="00475048">
            <w:pPr>
              <w:rPr>
                <w:rFonts w:ascii="Arial" w:hAnsi="Arial" w:cs="Arial"/>
              </w:rPr>
            </w:pPr>
            <w:r>
              <w:rPr>
                <w:rFonts w:ascii="Arial" w:hAnsi="Arial" w:cs="Arial"/>
              </w:rPr>
              <w:t>Nate</w:t>
            </w:r>
          </w:p>
        </w:tc>
        <w:tc>
          <w:tcPr>
            <w:tcW w:w="3166" w:type="dxa"/>
          </w:tcPr>
          <w:p w14:paraId="72A2870E" w14:textId="1DE74B96" w:rsidR="00361947" w:rsidRDefault="00361947" w:rsidP="00475048">
            <w:pPr>
              <w:rPr>
                <w:rFonts w:ascii="Arial" w:hAnsi="Arial" w:cs="Arial"/>
              </w:rPr>
            </w:pPr>
            <w:r>
              <w:rPr>
                <w:rFonts w:ascii="Arial" w:hAnsi="Arial" w:cs="Arial"/>
              </w:rPr>
              <w:t>Canvas Implementation</w:t>
            </w:r>
          </w:p>
        </w:tc>
        <w:tc>
          <w:tcPr>
            <w:tcW w:w="3166" w:type="dxa"/>
          </w:tcPr>
          <w:p w14:paraId="6024245D" w14:textId="2F5CB9E9" w:rsidR="00361947" w:rsidRDefault="00361947" w:rsidP="00475048">
            <w:pPr>
              <w:rPr>
                <w:rFonts w:ascii="Arial" w:hAnsi="Arial" w:cs="Arial"/>
              </w:rPr>
            </w:pPr>
            <w:r>
              <w:rPr>
                <w:rFonts w:ascii="Arial" w:hAnsi="Arial" w:cs="Arial"/>
              </w:rPr>
              <w:t>4 hrs.</w:t>
            </w:r>
          </w:p>
        </w:tc>
      </w:tr>
      <w:tr w:rsidR="00361947" w14:paraId="262D084B" w14:textId="77777777" w:rsidTr="00361947">
        <w:trPr>
          <w:trHeight w:val="298"/>
        </w:trPr>
        <w:tc>
          <w:tcPr>
            <w:tcW w:w="3165" w:type="dxa"/>
          </w:tcPr>
          <w:p w14:paraId="747C16DD" w14:textId="5A282C18" w:rsidR="00361947" w:rsidRDefault="00361947" w:rsidP="00475048">
            <w:pPr>
              <w:rPr>
                <w:rFonts w:ascii="Arial" w:hAnsi="Arial" w:cs="Arial"/>
              </w:rPr>
            </w:pPr>
            <w:r>
              <w:rPr>
                <w:rFonts w:ascii="Arial" w:hAnsi="Arial" w:cs="Arial"/>
              </w:rPr>
              <w:t>Jacob</w:t>
            </w:r>
          </w:p>
        </w:tc>
        <w:tc>
          <w:tcPr>
            <w:tcW w:w="3166" w:type="dxa"/>
          </w:tcPr>
          <w:p w14:paraId="5786113F" w14:textId="01D57327" w:rsidR="00361947" w:rsidRDefault="00361947" w:rsidP="00475048">
            <w:pPr>
              <w:rPr>
                <w:rFonts w:ascii="Arial" w:hAnsi="Arial" w:cs="Arial"/>
              </w:rPr>
            </w:pPr>
            <w:r>
              <w:rPr>
                <w:rFonts w:ascii="Arial" w:hAnsi="Arial" w:cs="Arial"/>
              </w:rPr>
              <w:t>Face Detection</w:t>
            </w:r>
          </w:p>
        </w:tc>
        <w:tc>
          <w:tcPr>
            <w:tcW w:w="3166" w:type="dxa"/>
          </w:tcPr>
          <w:p w14:paraId="4D508C8E" w14:textId="1354DF1D" w:rsidR="00361947" w:rsidRDefault="00361947" w:rsidP="00475048">
            <w:pPr>
              <w:rPr>
                <w:rFonts w:ascii="Arial" w:hAnsi="Arial" w:cs="Arial"/>
              </w:rPr>
            </w:pPr>
            <w:r>
              <w:rPr>
                <w:rFonts w:ascii="Arial" w:hAnsi="Arial" w:cs="Arial"/>
              </w:rPr>
              <w:t>2 hrs.</w:t>
            </w:r>
          </w:p>
        </w:tc>
      </w:tr>
      <w:tr w:rsidR="00361947" w14:paraId="42400C31" w14:textId="77777777" w:rsidTr="00361947">
        <w:trPr>
          <w:trHeight w:val="298"/>
        </w:trPr>
        <w:tc>
          <w:tcPr>
            <w:tcW w:w="3165" w:type="dxa"/>
          </w:tcPr>
          <w:p w14:paraId="28A3DD85" w14:textId="4DACA48B" w:rsidR="00361947" w:rsidRDefault="00361947" w:rsidP="00475048">
            <w:pPr>
              <w:rPr>
                <w:rFonts w:ascii="Arial" w:hAnsi="Arial" w:cs="Arial"/>
              </w:rPr>
            </w:pPr>
            <w:r>
              <w:rPr>
                <w:rFonts w:ascii="Arial" w:hAnsi="Arial" w:cs="Arial"/>
              </w:rPr>
              <w:t>Jacob</w:t>
            </w:r>
          </w:p>
        </w:tc>
        <w:tc>
          <w:tcPr>
            <w:tcW w:w="3166" w:type="dxa"/>
          </w:tcPr>
          <w:p w14:paraId="3175FA9A" w14:textId="2C9917E7" w:rsidR="00361947" w:rsidRDefault="00361947" w:rsidP="00475048">
            <w:pPr>
              <w:rPr>
                <w:rFonts w:ascii="Arial" w:hAnsi="Arial" w:cs="Arial"/>
              </w:rPr>
            </w:pPr>
            <w:r>
              <w:rPr>
                <w:rFonts w:ascii="Arial" w:hAnsi="Arial" w:cs="Arial"/>
              </w:rPr>
              <w:t>Eye Detection</w:t>
            </w:r>
          </w:p>
        </w:tc>
        <w:tc>
          <w:tcPr>
            <w:tcW w:w="3166" w:type="dxa"/>
          </w:tcPr>
          <w:p w14:paraId="161BC422" w14:textId="5307C048" w:rsidR="00361947" w:rsidRDefault="00F81914" w:rsidP="00475048">
            <w:pPr>
              <w:rPr>
                <w:rFonts w:ascii="Arial" w:hAnsi="Arial" w:cs="Arial"/>
              </w:rPr>
            </w:pPr>
            <w:r>
              <w:rPr>
                <w:rFonts w:ascii="Arial" w:hAnsi="Arial" w:cs="Arial"/>
              </w:rPr>
              <w:t>2</w:t>
            </w:r>
            <w:r w:rsidR="00361947">
              <w:rPr>
                <w:rFonts w:ascii="Arial" w:hAnsi="Arial" w:cs="Arial"/>
              </w:rPr>
              <w:t xml:space="preserve"> hrs.</w:t>
            </w:r>
          </w:p>
        </w:tc>
      </w:tr>
      <w:tr w:rsidR="00361947" w14:paraId="173DD55D" w14:textId="77777777" w:rsidTr="00361947">
        <w:trPr>
          <w:trHeight w:val="298"/>
        </w:trPr>
        <w:tc>
          <w:tcPr>
            <w:tcW w:w="3165" w:type="dxa"/>
          </w:tcPr>
          <w:p w14:paraId="2B35C5D8" w14:textId="6ABD9A7E" w:rsidR="00361947" w:rsidRDefault="00361947" w:rsidP="00475048">
            <w:pPr>
              <w:rPr>
                <w:rFonts w:ascii="Arial" w:hAnsi="Arial" w:cs="Arial"/>
              </w:rPr>
            </w:pPr>
            <w:r>
              <w:rPr>
                <w:rFonts w:ascii="Arial" w:hAnsi="Arial" w:cs="Arial"/>
              </w:rPr>
              <w:t>Jacob</w:t>
            </w:r>
          </w:p>
        </w:tc>
        <w:tc>
          <w:tcPr>
            <w:tcW w:w="3166" w:type="dxa"/>
          </w:tcPr>
          <w:p w14:paraId="48F3B72D" w14:textId="1FB9C63D" w:rsidR="00361947" w:rsidRDefault="00361947" w:rsidP="00475048">
            <w:pPr>
              <w:rPr>
                <w:rFonts w:ascii="Arial" w:hAnsi="Arial" w:cs="Arial"/>
              </w:rPr>
            </w:pPr>
            <w:r>
              <w:rPr>
                <w:rFonts w:ascii="Arial" w:hAnsi="Arial" w:cs="Arial"/>
              </w:rPr>
              <w:t>Pupil Detection</w:t>
            </w:r>
          </w:p>
        </w:tc>
        <w:tc>
          <w:tcPr>
            <w:tcW w:w="3166" w:type="dxa"/>
          </w:tcPr>
          <w:p w14:paraId="48C70CAB" w14:textId="22B9524E" w:rsidR="00361947" w:rsidRDefault="00F81914" w:rsidP="00475048">
            <w:pPr>
              <w:rPr>
                <w:rFonts w:ascii="Arial" w:hAnsi="Arial" w:cs="Arial"/>
              </w:rPr>
            </w:pPr>
            <w:r>
              <w:rPr>
                <w:rFonts w:ascii="Arial" w:hAnsi="Arial" w:cs="Arial"/>
              </w:rPr>
              <w:t>3</w:t>
            </w:r>
            <w:r w:rsidR="00361947">
              <w:rPr>
                <w:rFonts w:ascii="Arial" w:hAnsi="Arial" w:cs="Arial"/>
              </w:rPr>
              <w:t xml:space="preserve"> hrs.</w:t>
            </w:r>
          </w:p>
        </w:tc>
      </w:tr>
      <w:tr w:rsidR="00361947" w14:paraId="4E99AF55" w14:textId="77777777" w:rsidTr="00361947">
        <w:trPr>
          <w:trHeight w:val="298"/>
        </w:trPr>
        <w:tc>
          <w:tcPr>
            <w:tcW w:w="3165" w:type="dxa"/>
          </w:tcPr>
          <w:p w14:paraId="574D7313" w14:textId="6428033F" w:rsidR="00361947" w:rsidRDefault="00361947" w:rsidP="00475048">
            <w:pPr>
              <w:rPr>
                <w:rFonts w:ascii="Arial" w:hAnsi="Arial" w:cs="Arial"/>
              </w:rPr>
            </w:pPr>
            <w:r>
              <w:rPr>
                <w:rFonts w:ascii="Arial" w:hAnsi="Arial" w:cs="Arial"/>
              </w:rPr>
              <w:t>Jacob</w:t>
            </w:r>
          </w:p>
        </w:tc>
        <w:tc>
          <w:tcPr>
            <w:tcW w:w="3166" w:type="dxa"/>
          </w:tcPr>
          <w:p w14:paraId="51447446" w14:textId="7009CFFC" w:rsidR="00361947" w:rsidRDefault="00361947" w:rsidP="00475048">
            <w:pPr>
              <w:rPr>
                <w:rFonts w:ascii="Arial" w:hAnsi="Arial" w:cs="Arial"/>
              </w:rPr>
            </w:pPr>
            <w:r>
              <w:rPr>
                <w:rFonts w:ascii="Arial" w:hAnsi="Arial" w:cs="Arial"/>
              </w:rPr>
              <w:t>Blink</w:t>
            </w:r>
            <w:r w:rsidR="00D33810">
              <w:rPr>
                <w:rFonts w:ascii="Arial" w:hAnsi="Arial" w:cs="Arial"/>
              </w:rPr>
              <w:t xml:space="preserve"> / Wink</w:t>
            </w:r>
            <w:r>
              <w:rPr>
                <w:rFonts w:ascii="Arial" w:hAnsi="Arial" w:cs="Arial"/>
              </w:rPr>
              <w:t xml:space="preserve"> Detection</w:t>
            </w:r>
            <w:r w:rsidR="00D33810">
              <w:rPr>
                <w:rFonts w:ascii="Arial" w:hAnsi="Arial" w:cs="Arial"/>
              </w:rPr>
              <w:t xml:space="preserve"> </w:t>
            </w:r>
          </w:p>
        </w:tc>
        <w:tc>
          <w:tcPr>
            <w:tcW w:w="3166" w:type="dxa"/>
          </w:tcPr>
          <w:p w14:paraId="4A2D8024" w14:textId="478120EE" w:rsidR="00361947" w:rsidRDefault="00D33810" w:rsidP="00475048">
            <w:pPr>
              <w:rPr>
                <w:rFonts w:ascii="Arial" w:hAnsi="Arial" w:cs="Arial"/>
              </w:rPr>
            </w:pPr>
            <w:r>
              <w:rPr>
                <w:rFonts w:ascii="Arial" w:hAnsi="Arial" w:cs="Arial"/>
              </w:rPr>
              <w:t>2</w:t>
            </w:r>
            <w:r w:rsidR="00361947">
              <w:rPr>
                <w:rFonts w:ascii="Arial" w:hAnsi="Arial" w:cs="Arial"/>
              </w:rPr>
              <w:t xml:space="preserve"> hrs.</w:t>
            </w:r>
          </w:p>
        </w:tc>
      </w:tr>
      <w:tr w:rsidR="00D33810" w14:paraId="4A4BFC67" w14:textId="77777777" w:rsidTr="00361947">
        <w:trPr>
          <w:trHeight w:val="298"/>
        </w:trPr>
        <w:tc>
          <w:tcPr>
            <w:tcW w:w="3165" w:type="dxa"/>
          </w:tcPr>
          <w:p w14:paraId="1C4CCEBE" w14:textId="4458CF71" w:rsidR="00D33810" w:rsidRDefault="00D33810" w:rsidP="00475048">
            <w:pPr>
              <w:rPr>
                <w:rFonts w:ascii="Arial" w:hAnsi="Arial" w:cs="Arial"/>
              </w:rPr>
            </w:pPr>
            <w:r>
              <w:rPr>
                <w:rFonts w:ascii="Arial" w:hAnsi="Arial" w:cs="Arial"/>
              </w:rPr>
              <w:t>Jacob</w:t>
            </w:r>
          </w:p>
        </w:tc>
        <w:tc>
          <w:tcPr>
            <w:tcW w:w="3166" w:type="dxa"/>
          </w:tcPr>
          <w:p w14:paraId="49A3FF0D" w14:textId="718179BD" w:rsidR="00D33810" w:rsidRDefault="00D33810" w:rsidP="00475048">
            <w:pPr>
              <w:rPr>
                <w:rFonts w:ascii="Arial" w:hAnsi="Arial" w:cs="Arial"/>
              </w:rPr>
            </w:pPr>
            <w:r>
              <w:rPr>
                <w:rFonts w:ascii="Arial" w:hAnsi="Arial" w:cs="Arial"/>
              </w:rPr>
              <w:t>Blink / Wink functionality</w:t>
            </w:r>
          </w:p>
        </w:tc>
        <w:tc>
          <w:tcPr>
            <w:tcW w:w="3166" w:type="dxa"/>
          </w:tcPr>
          <w:p w14:paraId="337C801F" w14:textId="26848396" w:rsidR="00D33810" w:rsidRDefault="00D33810" w:rsidP="00475048">
            <w:pPr>
              <w:rPr>
                <w:rFonts w:ascii="Arial" w:hAnsi="Arial" w:cs="Arial"/>
              </w:rPr>
            </w:pPr>
            <w:r>
              <w:rPr>
                <w:rFonts w:ascii="Arial" w:hAnsi="Arial" w:cs="Arial"/>
              </w:rPr>
              <w:t>2 hrs.</w:t>
            </w:r>
          </w:p>
        </w:tc>
      </w:tr>
    </w:tbl>
    <w:p w14:paraId="0C4DC2F7" w14:textId="231C04A3" w:rsidR="00361947" w:rsidRPr="00C24BA9" w:rsidRDefault="00361947" w:rsidP="00475048">
      <w:pPr>
        <w:spacing w:line="240" w:lineRule="auto"/>
        <w:rPr>
          <w:rFonts w:ascii="Arial" w:hAnsi="Arial" w:cs="Arial"/>
        </w:rPr>
      </w:pPr>
    </w:p>
    <w:sectPr w:rsidR="00361947" w:rsidRPr="00C24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8FC"/>
    <w:rsid w:val="000013F8"/>
    <w:rsid w:val="00007BFE"/>
    <w:rsid w:val="0001032C"/>
    <w:rsid w:val="0004408D"/>
    <w:rsid w:val="000D7B7A"/>
    <w:rsid w:val="00104CE9"/>
    <w:rsid w:val="00144727"/>
    <w:rsid w:val="001A6EB6"/>
    <w:rsid w:val="001C25AA"/>
    <w:rsid w:val="001C2FA9"/>
    <w:rsid w:val="001C79EC"/>
    <w:rsid w:val="001F18A4"/>
    <w:rsid w:val="00230166"/>
    <w:rsid w:val="00274502"/>
    <w:rsid w:val="0029314D"/>
    <w:rsid w:val="002A3E5F"/>
    <w:rsid w:val="002C1203"/>
    <w:rsid w:val="002C2A63"/>
    <w:rsid w:val="002C3179"/>
    <w:rsid w:val="002C5C0D"/>
    <w:rsid w:val="00303BBA"/>
    <w:rsid w:val="00314A11"/>
    <w:rsid w:val="00351D38"/>
    <w:rsid w:val="00361947"/>
    <w:rsid w:val="00374879"/>
    <w:rsid w:val="003A4DB7"/>
    <w:rsid w:val="003B6CBF"/>
    <w:rsid w:val="003F348F"/>
    <w:rsid w:val="00400DCA"/>
    <w:rsid w:val="0043178D"/>
    <w:rsid w:val="00475048"/>
    <w:rsid w:val="004842D1"/>
    <w:rsid w:val="004C3294"/>
    <w:rsid w:val="004E2A7D"/>
    <w:rsid w:val="00517BE4"/>
    <w:rsid w:val="00525C78"/>
    <w:rsid w:val="00573801"/>
    <w:rsid w:val="00586190"/>
    <w:rsid w:val="005C3DA6"/>
    <w:rsid w:val="005E5427"/>
    <w:rsid w:val="005F3E53"/>
    <w:rsid w:val="00606495"/>
    <w:rsid w:val="0062248E"/>
    <w:rsid w:val="006851A5"/>
    <w:rsid w:val="006B236E"/>
    <w:rsid w:val="0073040A"/>
    <w:rsid w:val="007535A8"/>
    <w:rsid w:val="007803E1"/>
    <w:rsid w:val="007C0C59"/>
    <w:rsid w:val="007C3375"/>
    <w:rsid w:val="007C7873"/>
    <w:rsid w:val="007E33A7"/>
    <w:rsid w:val="007F468F"/>
    <w:rsid w:val="0085784D"/>
    <w:rsid w:val="00872482"/>
    <w:rsid w:val="008760E3"/>
    <w:rsid w:val="008850FC"/>
    <w:rsid w:val="008D30DB"/>
    <w:rsid w:val="008E5633"/>
    <w:rsid w:val="00907BE6"/>
    <w:rsid w:val="0091558D"/>
    <w:rsid w:val="00971DEF"/>
    <w:rsid w:val="009B6780"/>
    <w:rsid w:val="009C1AD2"/>
    <w:rsid w:val="009E4F37"/>
    <w:rsid w:val="009F7DED"/>
    <w:rsid w:val="00A0146D"/>
    <w:rsid w:val="00A32393"/>
    <w:rsid w:val="00A718FC"/>
    <w:rsid w:val="00A73A18"/>
    <w:rsid w:val="00AA4FFB"/>
    <w:rsid w:val="00AA74D8"/>
    <w:rsid w:val="00AE6FD0"/>
    <w:rsid w:val="00B26E34"/>
    <w:rsid w:val="00B73D20"/>
    <w:rsid w:val="00B75C3A"/>
    <w:rsid w:val="00B84118"/>
    <w:rsid w:val="00BB71BA"/>
    <w:rsid w:val="00C11326"/>
    <w:rsid w:val="00C130BE"/>
    <w:rsid w:val="00C24BA9"/>
    <w:rsid w:val="00C30CF7"/>
    <w:rsid w:val="00C66600"/>
    <w:rsid w:val="00C77AF2"/>
    <w:rsid w:val="00C82418"/>
    <w:rsid w:val="00C87DA6"/>
    <w:rsid w:val="00C9355A"/>
    <w:rsid w:val="00C966A7"/>
    <w:rsid w:val="00CB18B1"/>
    <w:rsid w:val="00CD4666"/>
    <w:rsid w:val="00CE3F2F"/>
    <w:rsid w:val="00CE7D75"/>
    <w:rsid w:val="00D33810"/>
    <w:rsid w:val="00D925C3"/>
    <w:rsid w:val="00DC3DCC"/>
    <w:rsid w:val="00DD051B"/>
    <w:rsid w:val="00E06AE4"/>
    <w:rsid w:val="00E11D0A"/>
    <w:rsid w:val="00E63A38"/>
    <w:rsid w:val="00E77DA8"/>
    <w:rsid w:val="00F07990"/>
    <w:rsid w:val="00F45503"/>
    <w:rsid w:val="00F81914"/>
    <w:rsid w:val="00FA1AB2"/>
    <w:rsid w:val="00FB0C0D"/>
    <w:rsid w:val="00FC0C50"/>
    <w:rsid w:val="00FC3A07"/>
    <w:rsid w:val="00FF5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512D1"/>
  <w15:chartTrackingRefBased/>
  <w15:docId w15:val="{99FAFFE4-EE04-4D58-9DB9-50693549E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8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18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18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8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8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8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8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8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8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8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18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18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8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8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8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8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8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8FC"/>
    <w:rPr>
      <w:rFonts w:eastAsiaTheme="majorEastAsia" w:cstheme="majorBidi"/>
      <w:color w:val="272727" w:themeColor="text1" w:themeTint="D8"/>
    </w:rPr>
  </w:style>
  <w:style w:type="paragraph" w:styleId="Title">
    <w:name w:val="Title"/>
    <w:basedOn w:val="Normal"/>
    <w:next w:val="Normal"/>
    <w:link w:val="TitleChar"/>
    <w:uiPriority w:val="10"/>
    <w:qFormat/>
    <w:rsid w:val="00A718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8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8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8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8FC"/>
    <w:pPr>
      <w:spacing w:before="160"/>
      <w:jc w:val="center"/>
    </w:pPr>
    <w:rPr>
      <w:i/>
      <w:iCs/>
      <w:color w:val="404040" w:themeColor="text1" w:themeTint="BF"/>
    </w:rPr>
  </w:style>
  <w:style w:type="character" w:customStyle="1" w:styleId="QuoteChar">
    <w:name w:val="Quote Char"/>
    <w:basedOn w:val="DefaultParagraphFont"/>
    <w:link w:val="Quote"/>
    <w:uiPriority w:val="29"/>
    <w:rsid w:val="00A718FC"/>
    <w:rPr>
      <w:i/>
      <w:iCs/>
      <w:color w:val="404040" w:themeColor="text1" w:themeTint="BF"/>
    </w:rPr>
  </w:style>
  <w:style w:type="paragraph" w:styleId="ListParagraph">
    <w:name w:val="List Paragraph"/>
    <w:basedOn w:val="Normal"/>
    <w:uiPriority w:val="34"/>
    <w:qFormat/>
    <w:rsid w:val="00A718FC"/>
    <w:pPr>
      <w:ind w:left="720"/>
      <w:contextualSpacing/>
    </w:pPr>
  </w:style>
  <w:style w:type="character" w:styleId="IntenseEmphasis">
    <w:name w:val="Intense Emphasis"/>
    <w:basedOn w:val="DefaultParagraphFont"/>
    <w:uiPriority w:val="21"/>
    <w:qFormat/>
    <w:rsid w:val="00A718FC"/>
    <w:rPr>
      <w:i/>
      <w:iCs/>
      <w:color w:val="0F4761" w:themeColor="accent1" w:themeShade="BF"/>
    </w:rPr>
  </w:style>
  <w:style w:type="paragraph" w:styleId="IntenseQuote">
    <w:name w:val="Intense Quote"/>
    <w:basedOn w:val="Normal"/>
    <w:next w:val="Normal"/>
    <w:link w:val="IntenseQuoteChar"/>
    <w:uiPriority w:val="30"/>
    <w:qFormat/>
    <w:rsid w:val="00A718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8FC"/>
    <w:rPr>
      <w:i/>
      <w:iCs/>
      <w:color w:val="0F4761" w:themeColor="accent1" w:themeShade="BF"/>
    </w:rPr>
  </w:style>
  <w:style w:type="character" w:styleId="IntenseReference">
    <w:name w:val="Intense Reference"/>
    <w:basedOn w:val="DefaultParagraphFont"/>
    <w:uiPriority w:val="32"/>
    <w:qFormat/>
    <w:rsid w:val="00A718FC"/>
    <w:rPr>
      <w:b/>
      <w:bCs/>
      <w:smallCaps/>
      <w:color w:val="0F4761" w:themeColor="accent1" w:themeShade="BF"/>
      <w:spacing w:val="5"/>
    </w:rPr>
  </w:style>
  <w:style w:type="table" w:styleId="TableGrid">
    <w:name w:val="Table Grid"/>
    <w:basedOn w:val="TableNormal"/>
    <w:uiPriority w:val="39"/>
    <w:rsid w:val="00361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1914"/>
    <w:rPr>
      <w:color w:val="467886" w:themeColor="hyperlink"/>
      <w:u w:val="single"/>
    </w:rPr>
  </w:style>
  <w:style w:type="character" w:styleId="UnresolvedMention">
    <w:name w:val="Unresolved Mention"/>
    <w:basedOn w:val="DefaultParagraphFont"/>
    <w:uiPriority w:val="99"/>
    <w:semiHidden/>
    <w:unhideWhenUsed/>
    <w:rsid w:val="00F819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eye-blink-detection-with-opencv-python-and-dlib/" TargetMode="External"/><Relationship Id="rId5" Type="http://schemas.openxmlformats.org/officeDocument/2006/relationships/hyperlink" Target="https://www.geeksforgeeks.org/opencv-python-program-face-detection/" TargetMode="External"/><Relationship Id="rId4" Type="http://schemas.openxmlformats.org/officeDocument/2006/relationships/hyperlink" Target="https://www.geeksforgeeks.org/how-to-install-dlib-library-for-python-in-windows-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Carter</dc:creator>
  <cp:keywords/>
  <dc:description/>
  <cp:lastModifiedBy>Bloom, Jacob (jbloom27@student.cccs.edu)</cp:lastModifiedBy>
  <cp:revision>2</cp:revision>
  <dcterms:created xsi:type="dcterms:W3CDTF">2025-05-08T22:16:00Z</dcterms:created>
  <dcterms:modified xsi:type="dcterms:W3CDTF">2025-05-08T22:16:00Z</dcterms:modified>
</cp:coreProperties>
</file>