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62"/>
        <w:tblW w:w="9830" w:type="dxa"/>
        <w:tblLayout w:type="fixed"/>
        <w:tblLook w:val="0000" w:firstRow="0" w:lastRow="0" w:firstColumn="0" w:lastColumn="0" w:noHBand="0" w:noVBand="0"/>
      </w:tblPr>
      <w:tblGrid>
        <w:gridCol w:w="2235"/>
        <w:gridCol w:w="2887"/>
        <w:gridCol w:w="2185"/>
        <w:gridCol w:w="1378"/>
        <w:gridCol w:w="63"/>
        <w:gridCol w:w="1082"/>
      </w:tblGrid>
      <w:tr w:rsidR="00303595" w:rsidRPr="00BB6FB3" w14:paraId="0F253A48" w14:textId="77777777" w:rsidTr="006405C7">
        <w:trPr>
          <w:cantSplit/>
        </w:trPr>
        <w:tc>
          <w:tcPr>
            <w:tcW w:w="2235" w:type="dxa"/>
            <w:tcBorders>
              <w:top w:val="double" w:sz="6" w:space="0" w:color="auto"/>
              <w:left w:val="double" w:sz="6" w:space="0" w:color="auto"/>
              <w:bottom w:val="single" w:sz="4" w:space="0" w:color="auto"/>
              <w:right w:val="single" w:sz="4" w:space="0" w:color="auto"/>
            </w:tcBorders>
            <w:shd w:val="clear" w:color="auto" w:fill="EEECE1"/>
            <w:vAlign w:val="bottom"/>
          </w:tcPr>
          <w:p w14:paraId="6A639B42" w14:textId="77777777" w:rsidR="00303595" w:rsidRPr="0084186F" w:rsidRDefault="00303595" w:rsidP="00303595">
            <w:pPr>
              <w:rPr>
                <w:rFonts w:ascii="Arial" w:hAnsi="Arial" w:cs="Arial"/>
                <w:b/>
                <w:sz w:val="22"/>
                <w:szCs w:val="22"/>
              </w:rPr>
            </w:pPr>
            <w:r>
              <w:rPr>
                <w:rFonts w:ascii="Arial" w:hAnsi="Arial" w:cs="Arial"/>
                <w:b/>
                <w:sz w:val="22"/>
                <w:szCs w:val="22"/>
              </w:rPr>
              <w:t>TASK</w:t>
            </w:r>
          </w:p>
        </w:tc>
        <w:tc>
          <w:tcPr>
            <w:tcW w:w="7595" w:type="dxa"/>
            <w:gridSpan w:val="5"/>
            <w:tcBorders>
              <w:top w:val="double" w:sz="6" w:space="0" w:color="auto"/>
              <w:left w:val="single" w:sz="4" w:space="0" w:color="auto"/>
              <w:bottom w:val="single" w:sz="4" w:space="0" w:color="auto"/>
              <w:right w:val="double" w:sz="6" w:space="0" w:color="auto"/>
            </w:tcBorders>
          </w:tcPr>
          <w:p w14:paraId="0A4834FB" w14:textId="77777777" w:rsidR="00303595" w:rsidRPr="00CB4083" w:rsidRDefault="0012627B" w:rsidP="00303595">
            <w:pPr>
              <w:rPr>
                <w:rFonts w:ascii="Arial" w:hAnsi="Arial" w:cs="Arial"/>
                <w:b/>
                <w:sz w:val="22"/>
                <w:szCs w:val="22"/>
              </w:rPr>
            </w:pPr>
            <w:r w:rsidRPr="00CB4083">
              <w:rPr>
                <w:rFonts w:ascii="Arial" w:hAnsi="Arial" w:cs="Arial"/>
                <w:b/>
                <w:sz w:val="22"/>
                <w:szCs w:val="22"/>
              </w:rPr>
              <w:t xml:space="preserve">COSHH Assessment </w:t>
            </w:r>
          </w:p>
        </w:tc>
      </w:tr>
      <w:tr w:rsidR="00303595" w:rsidRPr="00BB6FB3" w14:paraId="78258812"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22399F5E" w14:textId="77777777" w:rsidR="00303595" w:rsidRPr="0084186F" w:rsidRDefault="00303595" w:rsidP="00303595">
            <w:pPr>
              <w:rPr>
                <w:rFonts w:ascii="Arial" w:hAnsi="Arial" w:cs="Arial"/>
                <w:b/>
                <w:sz w:val="22"/>
                <w:szCs w:val="22"/>
              </w:rPr>
            </w:pPr>
            <w:r>
              <w:rPr>
                <w:rFonts w:ascii="Arial" w:hAnsi="Arial" w:cs="Arial"/>
                <w:b/>
                <w:sz w:val="22"/>
                <w:szCs w:val="22"/>
              </w:rPr>
              <w:t>LOCATION OF USE</w:t>
            </w:r>
          </w:p>
        </w:tc>
        <w:tc>
          <w:tcPr>
            <w:tcW w:w="5072" w:type="dxa"/>
            <w:gridSpan w:val="2"/>
            <w:tcBorders>
              <w:top w:val="single" w:sz="4" w:space="0" w:color="auto"/>
              <w:left w:val="single" w:sz="4" w:space="0" w:color="auto"/>
              <w:bottom w:val="single" w:sz="4" w:space="0" w:color="auto"/>
              <w:right w:val="single" w:sz="4" w:space="0" w:color="auto"/>
            </w:tcBorders>
          </w:tcPr>
          <w:p w14:paraId="17A3B05E" w14:textId="77777777" w:rsidR="00303595" w:rsidRPr="00CB4083" w:rsidRDefault="0012627B" w:rsidP="00303595">
            <w:pPr>
              <w:rPr>
                <w:rFonts w:ascii="Arial" w:hAnsi="Arial" w:cs="Arial"/>
                <w:sz w:val="22"/>
                <w:szCs w:val="22"/>
              </w:rPr>
            </w:pPr>
            <w:r w:rsidRPr="00CB4083">
              <w:rPr>
                <w:rFonts w:ascii="Arial" w:hAnsi="Arial" w:cs="Arial"/>
                <w:sz w:val="22"/>
                <w:szCs w:val="22"/>
              </w:rPr>
              <w:t>Workshop</w:t>
            </w:r>
          </w:p>
        </w:tc>
        <w:tc>
          <w:tcPr>
            <w:tcW w:w="1441" w:type="dxa"/>
            <w:gridSpan w:val="2"/>
            <w:vMerge w:val="restart"/>
            <w:tcBorders>
              <w:top w:val="single" w:sz="4" w:space="0" w:color="auto"/>
              <w:left w:val="single" w:sz="4" w:space="0" w:color="auto"/>
              <w:right w:val="single" w:sz="4" w:space="0" w:color="auto"/>
            </w:tcBorders>
          </w:tcPr>
          <w:p w14:paraId="7DB1CA1B" w14:textId="77777777" w:rsidR="00303595" w:rsidRPr="00964A39" w:rsidRDefault="00303595" w:rsidP="00303595">
            <w:pPr>
              <w:pStyle w:val="Heading4"/>
              <w:framePr w:hSpace="0" w:wrap="auto" w:vAnchor="margin" w:hAnchor="text" w:xAlign="left" w:yAlign="inline"/>
              <w:rPr>
                <w:rFonts w:ascii="Arial" w:hAnsi="Arial" w:cs="Arial"/>
                <w:sz w:val="20"/>
              </w:rPr>
            </w:pPr>
            <w:r w:rsidRPr="00964A39">
              <w:rPr>
                <w:rFonts w:ascii="Arial" w:hAnsi="Arial" w:cs="Arial"/>
                <w:sz w:val="20"/>
              </w:rPr>
              <w:t xml:space="preserve">Assessment </w:t>
            </w:r>
          </w:p>
          <w:p w14:paraId="28A36459" w14:textId="77777777" w:rsidR="00303595" w:rsidRPr="00964A39" w:rsidRDefault="00303595" w:rsidP="00303595">
            <w:pPr>
              <w:rPr>
                <w:rFonts w:ascii="Arial" w:hAnsi="Arial" w:cs="Arial"/>
                <w:b/>
              </w:rPr>
            </w:pPr>
            <w:r w:rsidRPr="00964A39">
              <w:rPr>
                <w:rFonts w:ascii="Arial" w:hAnsi="Arial" w:cs="Arial"/>
                <w:b/>
                <w:sz w:val="20"/>
                <w:szCs w:val="20"/>
              </w:rPr>
              <w:t>No</w:t>
            </w:r>
          </w:p>
        </w:tc>
        <w:tc>
          <w:tcPr>
            <w:tcW w:w="1082" w:type="dxa"/>
            <w:vMerge w:val="restart"/>
            <w:tcBorders>
              <w:top w:val="single" w:sz="4" w:space="0" w:color="auto"/>
              <w:left w:val="single" w:sz="4" w:space="0" w:color="auto"/>
              <w:right w:val="double" w:sz="6" w:space="0" w:color="auto"/>
            </w:tcBorders>
          </w:tcPr>
          <w:p w14:paraId="1F4D6B99" w14:textId="77777777" w:rsidR="00303595" w:rsidRPr="00964A39" w:rsidRDefault="0012627B" w:rsidP="00303595">
            <w:pPr>
              <w:rPr>
                <w:rFonts w:ascii="Arial" w:hAnsi="Arial" w:cs="Arial"/>
                <w:b/>
              </w:rPr>
            </w:pPr>
            <w:r>
              <w:rPr>
                <w:rFonts w:ascii="Arial" w:hAnsi="Arial" w:cs="Arial"/>
                <w:b/>
              </w:rPr>
              <w:t>0</w:t>
            </w:r>
            <w:r w:rsidR="00CB4083">
              <w:rPr>
                <w:rFonts w:ascii="Arial" w:hAnsi="Arial" w:cs="Arial"/>
                <w:b/>
              </w:rPr>
              <w:t>22</w:t>
            </w:r>
          </w:p>
        </w:tc>
      </w:tr>
      <w:tr w:rsidR="00303595" w:rsidRPr="00BB6FB3" w14:paraId="415ACE15"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52E22348" w14:textId="77777777" w:rsidR="00303595" w:rsidRPr="0084186F" w:rsidRDefault="00303595" w:rsidP="00303595">
            <w:pPr>
              <w:rPr>
                <w:rFonts w:ascii="Arial" w:hAnsi="Arial" w:cs="Arial"/>
                <w:b/>
                <w:sz w:val="22"/>
                <w:szCs w:val="22"/>
              </w:rPr>
            </w:pPr>
            <w:r>
              <w:rPr>
                <w:rFonts w:ascii="Arial" w:hAnsi="Arial" w:cs="Arial"/>
                <w:b/>
                <w:sz w:val="22"/>
                <w:szCs w:val="22"/>
              </w:rPr>
              <w:t>PRODUCT NAME</w:t>
            </w:r>
          </w:p>
        </w:tc>
        <w:tc>
          <w:tcPr>
            <w:tcW w:w="5072" w:type="dxa"/>
            <w:gridSpan w:val="2"/>
            <w:tcBorders>
              <w:top w:val="single" w:sz="4" w:space="0" w:color="auto"/>
              <w:left w:val="single" w:sz="4" w:space="0" w:color="auto"/>
              <w:bottom w:val="single" w:sz="4" w:space="0" w:color="auto"/>
              <w:right w:val="single" w:sz="4" w:space="0" w:color="auto"/>
            </w:tcBorders>
          </w:tcPr>
          <w:p w14:paraId="48706E07" w14:textId="77777777" w:rsidR="00303595" w:rsidRPr="00CB4083" w:rsidRDefault="0012627B" w:rsidP="00303595">
            <w:pPr>
              <w:rPr>
                <w:rFonts w:ascii="Arial" w:hAnsi="Arial" w:cs="Arial"/>
                <w:sz w:val="22"/>
                <w:szCs w:val="22"/>
              </w:rPr>
            </w:pPr>
            <w:r w:rsidRPr="00CB4083">
              <w:rPr>
                <w:rFonts w:ascii="Arial" w:hAnsi="Arial" w:cs="Arial"/>
                <w:sz w:val="22"/>
                <w:szCs w:val="22"/>
              </w:rPr>
              <w:t>Dry Moly Spray</w:t>
            </w:r>
          </w:p>
        </w:tc>
        <w:tc>
          <w:tcPr>
            <w:tcW w:w="1441" w:type="dxa"/>
            <w:gridSpan w:val="2"/>
            <w:vMerge/>
            <w:tcBorders>
              <w:top w:val="single" w:sz="4" w:space="0" w:color="auto"/>
              <w:left w:val="single" w:sz="4" w:space="0" w:color="auto"/>
              <w:right w:val="single" w:sz="4" w:space="0" w:color="auto"/>
            </w:tcBorders>
          </w:tcPr>
          <w:p w14:paraId="1C39D976" w14:textId="77777777" w:rsidR="00303595" w:rsidRPr="00964A39" w:rsidRDefault="00303595" w:rsidP="00303595">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72585250" w14:textId="77777777" w:rsidR="00303595" w:rsidRPr="00964A39" w:rsidRDefault="00303595" w:rsidP="00303595">
            <w:pPr>
              <w:rPr>
                <w:rFonts w:ascii="Arial" w:hAnsi="Arial" w:cs="Arial"/>
                <w:b/>
              </w:rPr>
            </w:pPr>
          </w:p>
        </w:tc>
      </w:tr>
      <w:tr w:rsidR="00535054" w:rsidRPr="00BB6FB3" w14:paraId="068FD630"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53A0E1C1" w14:textId="77777777" w:rsidR="00535054" w:rsidRDefault="00535054" w:rsidP="00303595">
            <w:pPr>
              <w:rPr>
                <w:rFonts w:ascii="Arial" w:hAnsi="Arial" w:cs="Arial"/>
                <w:b/>
                <w:sz w:val="22"/>
                <w:szCs w:val="22"/>
              </w:rPr>
            </w:pPr>
            <w:r>
              <w:rPr>
                <w:rFonts w:ascii="Arial" w:hAnsi="Arial" w:cs="Arial"/>
                <w:b/>
                <w:sz w:val="22"/>
                <w:szCs w:val="22"/>
              </w:rPr>
              <w:t>DESCRIPTION OF SUBSTANCE</w:t>
            </w:r>
          </w:p>
        </w:tc>
        <w:tc>
          <w:tcPr>
            <w:tcW w:w="5072" w:type="dxa"/>
            <w:gridSpan w:val="2"/>
            <w:tcBorders>
              <w:top w:val="single" w:sz="4" w:space="0" w:color="auto"/>
              <w:left w:val="single" w:sz="4" w:space="0" w:color="auto"/>
              <w:bottom w:val="single" w:sz="4" w:space="0" w:color="auto"/>
              <w:right w:val="single" w:sz="4" w:space="0" w:color="auto"/>
            </w:tcBorders>
          </w:tcPr>
          <w:p w14:paraId="5E01990E" w14:textId="77777777" w:rsidR="00535054" w:rsidRPr="00CB4083" w:rsidRDefault="0012627B" w:rsidP="0012627B">
            <w:pPr>
              <w:rPr>
                <w:rFonts w:ascii="Arial" w:hAnsi="Arial" w:cs="Arial"/>
                <w:sz w:val="22"/>
                <w:szCs w:val="22"/>
              </w:rPr>
            </w:pPr>
            <w:r w:rsidRPr="00CB4083">
              <w:rPr>
                <w:rFonts w:ascii="Arial" w:hAnsi="Arial" w:cs="Arial"/>
                <w:sz w:val="22"/>
                <w:szCs w:val="22"/>
              </w:rPr>
              <w:t>A</w:t>
            </w:r>
            <w:r w:rsidR="000124FE" w:rsidRPr="00CB4083">
              <w:rPr>
                <w:rFonts w:ascii="Arial" w:hAnsi="Arial" w:cs="Arial"/>
                <w:sz w:val="22"/>
                <w:szCs w:val="22"/>
              </w:rPr>
              <w:t>erosol</w:t>
            </w:r>
            <w:r w:rsidRPr="00CB4083">
              <w:rPr>
                <w:rFonts w:ascii="Arial" w:hAnsi="Arial" w:cs="Arial"/>
                <w:sz w:val="22"/>
                <w:szCs w:val="22"/>
              </w:rPr>
              <w:t xml:space="preserve"> lubricant which protects at high temperatures and high load pressures. </w:t>
            </w:r>
            <w:r w:rsidR="00F67C3D" w:rsidRPr="00CB4083">
              <w:rPr>
                <w:rFonts w:ascii="Arial" w:hAnsi="Arial" w:cs="Arial"/>
                <w:sz w:val="22"/>
                <w:szCs w:val="22"/>
              </w:rPr>
              <w:t xml:space="preserve"> (Dark Grey)</w:t>
            </w:r>
          </w:p>
        </w:tc>
        <w:tc>
          <w:tcPr>
            <w:tcW w:w="1441" w:type="dxa"/>
            <w:gridSpan w:val="2"/>
            <w:vMerge/>
            <w:tcBorders>
              <w:top w:val="single" w:sz="4" w:space="0" w:color="auto"/>
              <w:left w:val="single" w:sz="4" w:space="0" w:color="auto"/>
              <w:right w:val="single" w:sz="4" w:space="0" w:color="auto"/>
            </w:tcBorders>
          </w:tcPr>
          <w:p w14:paraId="7E599628" w14:textId="77777777" w:rsidR="00535054" w:rsidRPr="00964A39" w:rsidRDefault="00535054" w:rsidP="00303595">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4DE28832" w14:textId="77777777" w:rsidR="00535054" w:rsidRPr="00964A39" w:rsidRDefault="00535054" w:rsidP="00303595">
            <w:pPr>
              <w:rPr>
                <w:rFonts w:ascii="Arial" w:hAnsi="Arial" w:cs="Arial"/>
                <w:b/>
              </w:rPr>
            </w:pPr>
          </w:p>
        </w:tc>
      </w:tr>
      <w:tr w:rsidR="00303595" w:rsidRPr="00BB6FB3" w14:paraId="795CCE3C"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571891C1" w14:textId="77777777" w:rsidR="00303595" w:rsidRPr="0084186F" w:rsidRDefault="00303595" w:rsidP="00303595">
            <w:pPr>
              <w:rPr>
                <w:rFonts w:ascii="Arial" w:hAnsi="Arial" w:cs="Arial"/>
                <w:b/>
                <w:sz w:val="22"/>
                <w:szCs w:val="22"/>
              </w:rPr>
            </w:pPr>
            <w:r>
              <w:rPr>
                <w:rFonts w:ascii="Arial" w:hAnsi="Arial" w:cs="Arial"/>
                <w:b/>
                <w:sz w:val="22"/>
                <w:szCs w:val="22"/>
              </w:rPr>
              <w:t>MANUFACTURER</w:t>
            </w:r>
          </w:p>
        </w:tc>
        <w:tc>
          <w:tcPr>
            <w:tcW w:w="5072" w:type="dxa"/>
            <w:gridSpan w:val="2"/>
            <w:tcBorders>
              <w:top w:val="single" w:sz="4" w:space="0" w:color="auto"/>
              <w:left w:val="single" w:sz="4" w:space="0" w:color="auto"/>
              <w:bottom w:val="single" w:sz="4" w:space="0" w:color="auto"/>
              <w:right w:val="single" w:sz="4" w:space="0" w:color="auto"/>
            </w:tcBorders>
          </w:tcPr>
          <w:p w14:paraId="649C7A4B" w14:textId="77777777" w:rsidR="00303595" w:rsidRPr="00CB4083" w:rsidRDefault="0012627B" w:rsidP="00303595">
            <w:pPr>
              <w:rPr>
                <w:rFonts w:ascii="Arial" w:hAnsi="Arial" w:cs="Arial"/>
                <w:sz w:val="22"/>
                <w:szCs w:val="22"/>
              </w:rPr>
            </w:pPr>
            <w:r w:rsidRPr="00CB4083">
              <w:rPr>
                <w:rFonts w:ascii="Arial" w:hAnsi="Arial" w:cs="Arial"/>
                <w:sz w:val="22"/>
                <w:szCs w:val="22"/>
              </w:rPr>
              <w:t>Solent Lubricants</w:t>
            </w:r>
          </w:p>
        </w:tc>
        <w:tc>
          <w:tcPr>
            <w:tcW w:w="1441" w:type="dxa"/>
            <w:gridSpan w:val="2"/>
            <w:vMerge/>
            <w:tcBorders>
              <w:top w:val="single" w:sz="4" w:space="0" w:color="auto"/>
              <w:left w:val="single" w:sz="4" w:space="0" w:color="auto"/>
              <w:right w:val="single" w:sz="4" w:space="0" w:color="auto"/>
            </w:tcBorders>
          </w:tcPr>
          <w:p w14:paraId="620C7FA3" w14:textId="77777777" w:rsidR="00303595" w:rsidRPr="00964A39" w:rsidRDefault="00303595" w:rsidP="00303595">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14897BBD" w14:textId="77777777" w:rsidR="00303595" w:rsidRPr="00964A39" w:rsidRDefault="00303595" w:rsidP="00303595">
            <w:pPr>
              <w:rPr>
                <w:rFonts w:ascii="Arial" w:hAnsi="Arial" w:cs="Arial"/>
                <w:b/>
              </w:rPr>
            </w:pPr>
          </w:p>
        </w:tc>
      </w:tr>
      <w:tr w:rsidR="00303595" w:rsidRPr="00BB6FB3" w14:paraId="1F7B39F2" w14:textId="77777777" w:rsidTr="006405C7">
        <w:trPr>
          <w:cantSplit/>
          <w:trHeight w:val="183"/>
        </w:trPr>
        <w:tc>
          <w:tcPr>
            <w:tcW w:w="2235" w:type="dxa"/>
            <w:tcBorders>
              <w:top w:val="single" w:sz="4" w:space="0" w:color="auto"/>
              <w:left w:val="double" w:sz="6" w:space="0" w:color="auto"/>
              <w:bottom w:val="single" w:sz="4" w:space="0" w:color="auto"/>
              <w:right w:val="single" w:sz="4" w:space="0" w:color="auto"/>
            </w:tcBorders>
            <w:shd w:val="clear" w:color="auto" w:fill="EEECE1"/>
          </w:tcPr>
          <w:p w14:paraId="7860C60F" w14:textId="77777777" w:rsidR="00303595" w:rsidRPr="0084186F" w:rsidRDefault="00303595" w:rsidP="00303595">
            <w:pPr>
              <w:pStyle w:val="Heading4"/>
              <w:framePr w:hSpace="0" w:wrap="auto" w:vAnchor="margin" w:hAnchor="text" w:xAlign="left" w:yAlign="inline"/>
              <w:rPr>
                <w:rFonts w:ascii="Arial" w:hAnsi="Arial" w:cs="Arial"/>
                <w:sz w:val="22"/>
                <w:szCs w:val="22"/>
              </w:rPr>
            </w:pPr>
            <w:r>
              <w:rPr>
                <w:rFonts w:ascii="Arial" w:hAnsi="Arial" w:cs="Arial"/>
                <w:sz w:val="22"/>
                <w:szCs w:val="22"/>
              </w:rPr>
              <w:t>MANUFACTURERS CONTACT</w:t>
            </w:r>
          </w:p>
        </w:tc>
        <w:tc>
          <w:tcPr>
            <w:tcW w:w="5072" w:type="dxa"/>
            <w:gridSpan w:val="2"/>
            <w:tcBorders>
              <w:top w:val="single" w:sz="4" w:space="0" w:color="auto"/>
              <w:left w:val="single" w:sz="4" w:space="0" w:color="auto"/>
              <w:bottom w:val="single" w:sz="4" w:space="0" w:color="auto"/>
              <w:right w:val="single" w:sz="4" w:space="0" w:color="auto"/>
            </w:tcBorders>
          </w:tcPr>
          <w:p w14:paraId="339B2DCD" w14:textId="77777777" w:rsidR="00B67B5D" w:rsidRPr="00292F28" w:rsidRDefault="00B67B5D" w:rsidP="00B67B5D">
            <w:pPr>
              <w:autoSpaceDE w:val="0"/>
              <w:autoSpaceDN w:val="0"/>
              <w:adjustRightInd w:val="0"/>
              <w:rPr>
                <w:rFonts w:ascii="Arial" w:hAnsi="Arial" w:cs="Arial"/>
                <w:sz w:val="22"/>
                <w:szCs w:val="22"/>
                <w:lang w:val="de-DE" w:eastAsia="zh-TW"/>
              </w:rPr>
            </w:pPr>
            <w:r w:rsidRPr="00292F28">
              <w:rPr>
                <w:rFonts w:ascii="Arial" w:hAnsi="Arial" w:cs="Arial"/>
                <w:sz w:val="22"/>
                <w:szCs w:val="22"/>
                <w:lang w:val="de-DE" w:eastAsia="zh-TW"/>
              </w:rPr>
              <w:t xml:space="preserve">Solent, </w:t>
            </w:r>
            <w:r w:rsidR="00F67C3D" w:rsidRPr="00292F28">
              <w:rPr>
                <w:rFonts w:ascii="Arial" w:hAnsi="Arial" w:cs="Arial"/>
                <w:sz w:val="22"/>
                <w:szCs w:val="22"/>
                <w:lang w:val="de-DE" w:eastAsia="zh-TW"/>
              </w:rPr>
              <w:t>Wigston, Leicester, L18 2FS</w:t>
            </w:r>
          </w:p>
          <w:p w14:paraId="6338F127" w14:textId="77777777" w:rsidR="00B67B5D" w:rsidRPr="00292F28" w:rsidRDefault="00B67B5D" w:rsidP="00B67B5D">
            <w:pPr>
              <w:autoSpaceDE w:val="0"/>
              <w:autoSpaceDN w:val="0"/>
              <w:adjustRightInd w:val="0"/>
              <w:rPr>
                <w:rFonts w:ascii="Arial" w:hAnsi="Arial" w:cs="Arial"/>
                <w:sz w:val="22"/>
                <w:szCs w:val="22"/>
                <w:lang w:val="de-DE" w:eastAsia="zh-TW"/>
              </w:rPr>
            </w:pPr>
            <w:r w:rsidRPr="00292F28">
              <w:rPr>
                <w:rFonts w:ascii="Arial" w:hAnsi="Arial" w:cs="Arial"/>
                <w:sz w:val="22"/>
                <w:szCs w:val="22"/>
                <w:lang w:val="de-DE" w:eastAsia="zh-TW"/>
              </w:rPr>
              <w:t>Tel: 0116 288 8000 Fax: 0116 288 8222</w:t>
            </w:r>
          </w:p>
          <w:p w14:paraId="1A8863A6" w14:textId="77777777" w:rsidR="002B35D3" w:rsidRPr="00CB4083" w:rsidRDefault="00B67B5D" w:rsidP="00B67B5D">
            <w:pPr>
              <w:rPr>
                <w:rFonts w:ascii="Arial" w:hAnsi="Arial" w:cs="Arial"/>
                <w:sz w:val="22"/>
                <w:szCs w:val="22"/>
              </w:rPr>
            </w:pPr>
            <w:r w:rsidRPr="00CB4083">
              <w:rPr>
                <w:rFonts w:ascii="Arial" w:hAnsi="Arial" w:cs="Arial"/>
                <w:sz w:val="22"/>
                <w:szCs w:val="22"/>
                <w:lang w:eastAsia="zh-TW"/>
              </w:rPr>
              <w:t>Emergency Telephone Number:</w:t>
            </w:r>
            <w:r w:rsidR="00F67C3D" w:rsidRPr="00CB4083">
              <w:rPr>
                <w:rFonts w:ascii="Arial" w:hAnsi="Arial" w:cs="Arial"/>
                <w:sz w:val="22"/>
                <w:szCs w:val="22"/>
                <w:lang w:eastAsia="zh-TW"/>
              </w:rPr>
              <w:t xml:space="preserve"> 01942 713667</w:t>
            </w:r>
          </w:p>
        </w:tc>
        <w:tc>
          <w:tcPr>
            <w:tcW w:w="1441" w:type="dxa"/>
            <w:gridSpan w:val="2"/>
            <w:vMerge/>
            <w:tcBorders>
              <w:left w:val="single" w:sz="4" w:space="0" w:color="auto"/>
              <w:bottom w:val="single" w:sz="4" w:space="0" w:color="auto"/>
              <w:right w:val="single" w:sz="4" w:space="0" w:color="auto"/>
            </w:tcBorders>
            <w:shd w:val="clear" w:color="auto" w:fill="FFFFFF"/>
          </w:tcPr>
          <w:p w14:paraId="7D63A228" w14:textId="77777777" w:rsidR="00303595" w:rsidRPr="00964A39" w:rsidRDefault="00303595" w:rsidP="00303595">
            <w:pPr>
              <w:pStyle w:val="Heading4"/>
              <w:framePr w:hSpace="0" w:wrap="auto" w:vAnchor="margin" w:hAnchor="text" w:xAlign="left" w:yAlign="inline"/>
              <w:rPr>
                <w:rFonts w:ascii="Arial" w:hAnsi="Arial" w:cs="Arial"/>
                <w:szCs w:val="24"/>
              </w:rPr>
            </w:pPr>
          </w:p>
        </w:tc>
        <w:tc>
          <w:tcPr>
            <w:tcW w:w="1082" w:type="dxa"/>
            <w:vMerge/>
            <w:tcBorders>
              <w:left w:val="single" w:sz="4" w:space="0" w:color="auto"/>
              <w:bottom w:val="single" w:sz="4" w:space="0" w:color="auto"/>
              <w:right w:val="double" w:sz="6" w:space="0" w:color="auto"/>
            </w:tcBorders>
          </w:tcPr>
          <w:p w14:paraId="7250C3FA" w14:textId="77777777" w:rsidR="00303595" w:rsidRPr="00964A39" w:rsidRDefault="00303595" w:rsidP="00303595">
            <w:pPr>
              <w:pStyle w:val="Heading4"/>
              <w:framePr w:hSpace="0" w:wrap="auto" w:vAnchor="margin" w:hAnchor="text" w:xAlign="left" w:yAlign="inline"/>
              <w:rPr>
                <w:rFonts w:ascii="Arial" w:hAnsi="Arial" w:cs="Arial"/>
                <w:szCs w:val="24"/>
              </w:rPr>
            </w:pPr>
          </w:p>
        </w:tc>
      </w:tr>
      <w:tr w:rsidR="00292F28" w:rsidRPr="00BB6FB3" w14:paraId="597944DF"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556AB096" w14:textId="77777777" w:rsidR="00292F28" w:rsidRPr="0084186F" w:rsidRDefault="00292F28" w:rsidP="00292F28">
            <w:pPr>
              <w:pStyle w:val="Heading4"/>
              <w:framePr w:hSpace="0" w:wrap="auto" w:vAnchor="margin" w:hAnchor="text" w:xAlign="left" w:yAlign="inline"/>
              <w:rPr>
                <w:rFonts w:ascii="Arial" w:hAnsi="Arial" w:cs="Arial"/>
                <w:sz w:val="22"/>
                <w:szCs w:val="22"/>
              </w:rPr>
            </w:pPr>
            <w:r>
              <w:rPr>
                <w:rFonts w:ascii="Arial" w:hAnsi="Arial" w:cs="Arial"/>
                <w:sz w:val="22"/>
                <w:szCs w:val="22"/>
              </w:rPr>
              <w:t>ASSESSOR</w:t>
            </w:r>
          </w:p>
        </w:tc>
        <w:tc>
          <w:tcPr>
            <w:tcW w:w="5072" w:type="dxa"/>
            <w:gridSpan w:val="2"/>
            <w:tcBorders>
              <w:top w:val="single" w:sz="4" w:space="0" w:color="auto"/>
              <w:left w:val="single" w:sz="4" w:space="0" w:color="auto"/>
              <w:bottom w:val="single" w:sz="4" w:space="0" w:color="auto"/>
              <w:right w:val="single" w:sz="4" w:space="0" w:color="auto"/>
            </w:tcBorders>
          </w:tcPr>
          <w:p w14:paraId="790542C1" w14:textId="77777777" w:rsidR="00292F28" w:rsidRPr="00CB4083" w:rsidRDefault="00292F28" w:rsidP="00292F28">
            <w:pPr>
              <w:rPr>
                <w:rFonts w:ascii="Arial" w:hAnsi="Arial" w:cs="Arial"/>
                <w:sz w:val="22"/>
                <w:szCs w:val="22"/>
              </w:rPr>
            </w:pPr>
            <w:r w:rsidRPr="00CB4083">
              <w:rPr>
                <w:rFonts w:ascii="Arial" w:hAnsi="Arial" w:cs="Arial"/>
                <w:sz w:val="22"/>
                <w:szCs w:val="22"/>
              </w:rPr>
              <w:t>Martin Monaghan CMIOSH</w:t>
            </w:r>
          </w:p>
        </w:tc>
        <w:tc>
          <w:tcPr>
            <w:tcW w:w="1441"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59DEE544" w14:textId="77777777" w:rsidR="00292F28" w:rsidRPr="00964A39" w:rsidRDefault="00292F28" w:rsidP="00292F28">
            <w:pPr>
              <w:pStyle w:val="Heading5"/>
              <w:framePr w:hSpace="0" w:wrap="auto" w:vAnchor="margin" w:hAnchor="text" w:xAlign="left" w:yAlign="inline"/>
              <w:rPr>
                <w:rFonts w:ascii="Arial" w:hAnsi="Arial" w:cs="Arial"/>
                <w:sz w:val="24"/>
                <w:szCs w:val="24"/>
              </w:rPr>
            </w:pPr>
            <w:r w:rsidRPr="00964A39">
              <w:rPr>
                <w:rFonts w:ascii="Arial" w:hAnsi="Arial" w:cs="Arial"/>
                <w:sz w:val="24"/>
                <w:szCs w:val="24"/>
              </w:rPr>
              <w:t>Date</w:t>
            </w:r>
          </w:p>
        </w:tc>
        <w:tc>
          <w:tcPr>
            <w:tcW w:w="1082" w:type="dxa"/>
            <w:tcBorders>
              <w:top w:val="single" w:sz="4" w:space="0" w:color="auto"/>
              <w:left w:val="single" w:sz="4" w:space="0" w:color="auto"/>
              <w:bottom w:val="single" w:sz="4" w:space="0" w:color="auto"/>
              <w:right w:val="double" w:sz="6" w:space="0" w:color="auto"/>
            </w:tcBorders>
          </w:tcPr>
          <w:p w14:paraId="570E44FB" w14:textId="4EF1D156" w:rsidR="00292F28" w:rsidRPr="008728BB" w:rsidRDefault="00292F28" w:rsidP="00292F28">
            <w:pPr>
              <w:rPr>
                <w:rFonts w:ascii="Arial" w:hAnsi="Arial" w:cs="Arial"/>
                <w:b/>
                <w:sz w:val="16"/>
                <w:szCs w:val="16"/>
              </w:rPr>
            </w:pPr>
            <w:r>
              <w:rPr>
                <w:rFonts w:ascii="Arial" w:hAnsi="Arial" w:cs="Arial"/>
                <w:b/>
                <w:sz w:val="18"/>
                <w:szCs w:val="18"/>
              </w:rPr>
              <w:t>04 12 25</w:t>
            </w:r>
          </w:p>
        </w:tc>
      </w:tr>
      <w:tr w:rsidR="00292F28" w:rsidRPr="00BB6FB3" w14:paraId="04055C49" w14:textId="77777777" w:rsidTr="006405C7">
        <w:trPr>
          <w:cantSplit/>
        </w:trPr>
        <w:tc>
          <w:tcPr>
            <w:tcW w:w="2235" w:type="dxa"/>
            <w:tcBorders>
              <w:top w:val="single" w:sz="4" w:space="0" w:color="auto"/>
              <w:left w:val="double" w:sz="6" w:space="0" w:color="auto"/>
              <w:bottom w:val="single" w:sz="18" w:space="0" w:color="auto"/>
              <w:right w:val="single" w:sz="4" w:space="0" w:color="auto"/>
            </w:tcBorders>
            <w:shd w:val="clear" w:color="auto" w:fill="EEECE1"/>
            <w:vAlign w:val="bottom"/>
          </w:tcPr>
          <w:p w14:paraId="1C540A3D" w14:textId="77777777" w:rsidR="00292F28" w:rsidRPr="00B67B5D" w:rsidRDefault="00292F28" w:rsidP="00292F28">
            <w:pPr>
              <w:rPr>
                <w:rFonts w:ascii="Arial" w:hAnsi="Arial" w:cs="Arial"/>
                <w:b/>
                <w:sz w:val="22"/>
                <w:szCs w:val="22"/>
              </w:rPr>
            </w:pPr>
            <w:r w:rsidRPr="00B67B5D">
              <w:rPr>
                <w:rFonts w:ascii="Arial" w:hAnsi="Arial" w:cs="Arial"/>
                <w:b/>
                <w:sz w:val="22"/>
                <w:szCs w:val="22"/>
              </w:rPr>
              <w:t>TITLE</w:t>
            </w:r>
          </w:p>
        </w:tc>
        <w:tc>
          <w:tcPr>
            <w:tcW w:w="5072" w:type="dxa"/>
            <w:gridSpan w:val="2"/>
            <w:tcBorders>
              <w:top w:val="single" w:sz="4" w:space="0" w:color="auto"/>
              <w:left w:val="single" w:sz="4" w:space="0" w:color="auto"/>
              <w:bottom w:val="single" w:sz="18" w:space="0" w:color="auto"/>
              <w:right w:val="single" w:sz="4" w:space="0" w:color="auto"/>
            </w:tcBorders>
          </w:tcPr>
          <w:p w14:paraId="5F1976DD" w14:textId="77777777" w:rsidR="00292F28" w:rsidRPr="00CB4083" w:rsidRDefault="00292F28" w:rsidP="00292F28">
            <w:pPr>
              <w:rPr>
                <w:rFonts w:ascii="Arial" w:hAnsi="Arial" w:cs="Arial"/>
                <w:sz w:val="22"/>
                <w:szCs w:val="22"/>
              </w:rPr>
            </w:pPr>
            <w:r w:rsidRPr="00CB4083">
              <w:rPr>
                <w:rFonts w:ascii="Arial" w:hAnsi="Arial" w:cs="Arial"/>
                <w:sz w:val="22"/>
                <w:szCs w:val="22"/>
              </w:rPr>
              <w:t>Health and Safety Consultant</w:t>
            </w:r>
          </w:p>
        </w:tc>
        <w:tc>
          <w:tcPr>
            <w:tcW w:w="1441" w:type="dxa"/>
            <w:gridSpan w:val="2"/>
            <w:tcBorders>
              <w:top w:val="single" w:sz="4" w:space="0" w:color="auto"/>
              <w:left w:val="single" w:sz="4" w:space="0" w:color="auto"/>
              <w:bottom w:val="single" w:sz="18" w:space="0" w:color="auto"/>
              <w:right w:val="single" w:sz="4" w:space="0" w:color="auto"/>
            </w:tcBorders>
            <w:shd w:val="clear" w:color="auto" w:fill="FFFFFF"/>
          </w:tcPr>
          <w:p w14:paraId="6EF1D8AB" w14:textId="77777777" w:rsidR="00292F28" w:rsidRPr="00964A39" w:rsidRDefault="00292F28" w:rsidP="00292F28">
            <w:pPr>
              <w:pStyle w:val="Heading4"/>
              <w:framePr w:hSpace="0" w:wrap="auto" w:vAnchor="margin" w:hAnchor="text" w:xAlign="left" w:yAlign="inline"/>
              <w:rPr>
                <w:rFonts w:ascii="Arial" w:hAnsi="Arial" w:cs="Arial"/>
                <w:szCs w:val="24"/>
              </w:rPr>
            </w:pPr>
            <w:r w:rsidRPr="00964A39">
              <w:rPr>
                <w:rFonts w:ascii="Arial" w:hAnsi="Arial" w:cs="Arial"/>
                <w:szCs w:val="24"/>
              </w:rPr>
              <w:t>Review by</w:t>
            </w:r>
          </w:p>
        </w:tc>
        <w:tc>
          <w:tcPr>
            <w:tcW w:w="1082" w:type="dxa"/>
            <w:tcBorders>
              <w:top w:val="single" w:sz="4" w:space="0" w:color="auto"/>
              <w:left w:val="single" w:sz="4" w:space="0" w:color="auto"/>
              <w:bottom w:val="single" w:sz="18" w:space="0" w:color="auto"/>
              <w:right w:val="double" w:sz="6" w:space="0" w:color="auto"/>
            </w:tcBorders>
          </w:tcPr>
          <w:p w14:paraId="4F1216E6" w14:textId="2DF8A5A9" w:rsidR="00292F28" w:rsidRPr="002B35D3" w:rsidRDefault="00292F28" w:rsidP="00292F28">
            <w:pPr>
              <w:pStyle w:val="Heading4"/>
              <w:framePr w:hSpace="0" w:wrap="auto" w:vAnchor="margin" w:hAnchor="text" w:xAlign="left" w:yAlign="inline"/>
              <w:rPr>
                <w:rFonts w:ascii="Arial" w:hAnsi="Arial" w:cs="Arial"/>
                <w:sz w:val="16"/>
                <w:szCs w:val="16"/>
              </w:rPr>
            </w:pPr>
            <w:r>
              <w:rPr>
                <w:rFonts w:ascii="Arial" w:hAnsi="Arial" w:cs="Arial"/>
                <w:bCs w:val="0"/>
                <w:sz w:val="18"/>
                <w:szCs w:val="18"/>
              </w:rPr>
              <w:t>04 12 27</w:t>
            </w:r>
          </w:p>
        </w:tc>
      </w:tr>
      <w:tr w:rsidR="00292F28" w:rsidRPr="00BB6FB3" w14:paraId="5C3F4A21" w14:textId="77777777" w:rsidTr="00303595">
        <w:trPr>
          <w:cantSplit/>
        </w:trPr>
        <w:tc>
          <w:tcPr>
            <w:tcW w:w="5122" w:type="dxa"/>
            <w:gridSpan w:val="2"/>
            <w:vMerge w:val="restart"/>
            <w:tcBorders>
              <w:top w:val="single" w:sz="18" w:space="0" w:color="auto"/>
              <w:left w:val="double" w:sz="6" w:space="0" w:color="auto"/>
            </w:tcBorders>
            <w:shd w:val="clear" w:color="auto" w:fill="FFFFFF"/>
            <w:vAlign w:val="bottom"/>
          </w:tcPr>
          <w:p w14:paraId="5CB2111E" w14:textId="77777777" w:rsidR="00292F28" w:rsidRPr="00212BD3" w:rsidRDefault="00292F28" w:rsidP="00292F28">
            <w:pPr>
              <w:pStyle w:val="Heading7"/>
              <w:framePr w:hSpace="0" w:wrap="auto" w:vAnchor="margin" w:hAnchor="text" w:xAlign="left" w:yAlign="inline"/>
              <w:jc w:val="left"/>
              <w:rPr>
                <w:rFonts w:ascii="Arial" w:hAnsi="Arial" w:cs="Arial"/>
                <w:sz w:val="24"/>
              </w:rPr>
            </w:pPr>
            <w:r w:rsidRPr="008728BB">
              <w:rPr>
                <w:rFonts w:ascii="Arial" w:hAnsi="Arial" w:cs="Arial"/>
                <w:sz w:val="24"/>
              </w:rPr>
              <w:t>Personnel Performing Task</w:t>
            </w:r>
            <w:r>
              <w:rPr>
                <w:rFonts w:ascii="Arial" w:hAnsi="Arial" w:cs="Arial"/>
                <w:sz w:val="24"/>
              </w:rPr>
              <w:t>:</w:t>
            </w:r>
          </w:p>
          <w:p w14:paraId="3647995F" w14:textId="77777777" w:rsidR="00292F28" w:rsidRPr="00212BD3" w:rsidRDefault="00292F28" w:rsidP="00292F28">
            <w:pPr>
              <w:rPr>
                <w:rFonts w:ascii="Arial" w:hAnsi="Arial" w:cs="Arial"/>
                <w:sz w:val="18"/>
                <w:szCs w:val="18"/>
              </w:rPr>
            </w:pPr>
          </w:p>
          <w:p w14:paraId="73D39372" w14:textId="77777777" w:rsidR="00292F28" w:rsidRPr="00B67B5D" w:rsidRDefault="00292F28" w:rsidP="00292F28">
            <w:pPr>
              <w:rPr>
                <w:rFonts w:ascii="Arial" w:hAnsi="Arial" w:cs="Arial"/>
                <w:b/>
              </w:rPr>
            </w:pPr>
            <w:r w:rsidRPr="00212BD3">
              <w:rPr>
                <w:rFonts w:ascii="Arial" w:hAnsi="Arial" w:cs="Arial"/>
                <w:b/>
                <w:sz w:val="18"/>
                <w:szCs w:val="18"/>
              </w:rPr>
              <w:t>Technicians/ Fitters/ Workshop Operatives</w:t>
            </w:r>
          </w:p>
        </w:tc>
        <w:tc>
          <w:tcPr>
            <w:tcW w:w="2185" w:type="dxa"/>
            <w:vMerge w:val="restart"/>
            <w:tcBorders>
              <w:top w:val="single" w:sz="18" w:space="0" w:color="auto"/>
              <w:left w:val="single" w:sz="6" w:space="0" w:color="auto"/>
              <w:right w:val="single" w:sz="6" w:space="0" w:color="auto"/>
            </w:tcBorders>
            <w:shd w:val="clear" w:color="auto" w:fill="FFFFFF"/>
            <w:vAlign w:val="bottom"/>
          </w:tcPr>
          <w:p w14:paraId="16CC76A0" w14:textId="77777777" w:rsidR="00292F28" w:rsidRPr="0084186F" w:rsidRDefault="00292F28" w:rsidP="00292F28">
            <w:pPr>
              <w:pStyle w:val="Heading8"/>
              <w:framePr w:hSpace="0" w:wrap="auto" w:vAnchor="margin" w:hAnchor="text" w:xAlign="left" w:yAlign="inline"/>
              <w:rPr>
                <w:rFonts w:ascii="Arial" w:hAnsi="Arial" w:cs="Arial"/>
                <w:sz w:val="24"/>
              </w:rPr>
            </w:pPr>
            <w:r>
              <w:rPr>
                <w:rFonts w:ascii="Arial" w:hAnsi="Arial" w:cs="Arial"/>
                <w:sz w:val="24"/>
              </w:rPr>
              <w:t>T</w:t>
            </w:r>
            <w:r w:rsidRPr="0084186F">
              <w:rPr>
                <w:rFonts w:ascii="Arial" w:hAnsi="Arial" w:cs="Arial"/>
                <w:sz w:val="24"/>
              </w:rPr>
              <w:t>ime Spent</w:t>
            </w:r>
          </w:p>
          <w:p w14:paraId="3CEF957E" w14:textId="77777777" w:rsidR="00292F28" w:rsidRDefault="00292F28" w:rsidP="00292F28">
            <w:pPr>
              <w:rPr>
                <w:rFonts w:ascii="Arial" w:hAnsi="Arial" w:cs="Arial"/>
              </w:rPr>
            </w:pPr>
            <w:r w:rsidRPr="0084186F">
              <w:rPr>
                <w:rFonts w:ascii="Arial" w:hAnsi="Arial" w:cs="Arial"/>
              </w:rPr>
              <w:t>(Minutes/day)</w:t>
            </w:r>
          </w:p>
          <w:p w14:paraId="4E46D38C" w14:textId="77777777" w:rsidR="00292F28" w:rsidRDefault="00292F28" w:rsidP="00292F28">
            <w:pPr>
              <w:rPr>
                <w:rFonts w:ascii="Arial" w:hAnsi="Arial" w:cs="Arial"/>
              </w:rPr>
            </w:pPr>
          </w:p>
          <w:p w14:paraId="0E2E745C" w14:textId="77777777" w:rsidR="00292F28" w:rsidRPr="00212BD3" w:rsidRDefault="00292F28" w:rsidP="00292F28">
            <w:pPr>
              <w:rPr>
                <w:rFonts w:ascii="Arial" w:hAnsi="Arial" w:cs="Arial"/>
              </w:rPr>
            </w:pPr>
            <w:r w:rsidRPr="00212BD3">
              <w:rPr>
                <w:rFonts w:ascii="Arial" w:hAnsi="Arial" w:cs="Arial"/>
                <w:sz w:val="18"/>
                <w:szCs w:val="18"/>
              </w:rPr>
              <w:t>As and when required, amounting to a few minutes per day</w:t>
            </w:r>
          </w:p>
        </w:tc>
        <w:tc>
          <w:tcPr>
            <w:tcW w:w="2523" w:type="dxa"/>
            <w:gridSpan w:val="3"/>
            <w:tcBorders>
              <w:top w:val="single" w:sz="18" w:space="0" w:color="auto"/>
              <w:bottom w:val="single" w:sz="6" w:space="0" w:color="auto"/>
              <w:right w:val="double" w:sz="6" w:space="0" w:color="auto"/>
            </w:tcBorders>
            <w:shd w:val="clear" w:color="auto" w:fill="FFFFFF"/>
            <w:vAlign w:val="bottom"/>
          </w:tcPr>
          <w:p w14:paraId="2732A060" w14:textId="58823F7A" w:rsidR="00292F28" w:rsidRPr="0084186F" w:rsidRDefault="00292F28" w:rsidP="00292F28">
            <w:pPr>
              <w:pStyle w:val="Heading6"/>
              <w:framePr w:hSpace="0" w:wrap="auto" w:vAnchor="margin" w:hAnchor="text" w:xAlign="left" w:yAlign="inline"/>
              <w:jc w:val="left"/>
              <w:rPr>
                <w:rFonts w:ascii="Arial" w:hAnsi="Arial" w:cs="Arial"/>
                <w:sz w:val="24"/>
                <w:szCs w:val="24"/>
              </w:rPr>
            </w:pPr>
            <w:r w:rsidRPr="0084186F">
              <w:rPr>
                <w:rFonts w:ascii="Arial" w:hAnsi="Arial" w:cs="Arial"/>
                <w:sz w:val="24"/>
                <w:szCs w:val="24"/>
              </w:rPr>
              <w:t>Training Given</w:t>
            </w:r>
            <w:r w:rsidRPr="0084186F">
              <w:rPr>
                <w:rFonts w:ascii="Arial" w:eastAsia="MS Mincho" w:hAnsi="Arial" w:cs="Arial"/>
                <w:sz w:val="24"/>
                <w:szCs w:val="24"/>
              </w:rPr>
              <w:t xml:space="preserve"> </w:t>
            </w:r>
            <w:r>
              <w:rPr>
                <w:noProof/>
                <w:lang w:eastAsia="en-GB"/>
              </w:rPr>
              <w:t xml:space="preserve"> </w:t>
            </w:r>
            <w:r w:rsidRPr="00B52C81">
              <w:rPr>
                <w:rFonts w:ascii="Arial" w:eastAsia="MS Mincho" w:hAnsi="Arial" w:cs="Arial"/>
                <w:noProof/>
                <w:sz w:val="24"/>
                <w:szCs w:val="24"/>
                <w:lang w:eastAsia="en-GB"/>
              </w:rPr>
              <w:drawing>
                <wp:inline distT="0" distB="0" distL="0" distR="0" wp14:anchorId="4AB65E65" wp14:editId="4644CD3C">
                  <wp:extent cx="150495" cy="137795"/>
                  <wp:effectExtent l="0" t="0" r="0" b="0"/>
                  <wp:docPr id="13" name="Picture 16"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r w:rsidR="00292F28" w:rsidRPr="00BB6FB3" w14:paraId="27E1B5DF" w14:textId="77777777" w:rsidTr="00303595">
        <w:trPr>
          <w:cantSplit/>
        </w:trPr>
        <w:tc>
          <w:tcPr>
            <w:tcW w:w="5122" w:type="dxa"/>
            <w:gridSpan w:val="2"/>
            <w:vMerge/>
            <w:tcBorders>
              <w:left w:val="double" w:sz="6" w:space="0" w:color="auto"/>
              <w:bottom w:val="single" w:sz="18" w:space="0" w:color="auto"/>
            </w:tcBorders>
            <w:shd w:val="clear" w:color="auto" w:fill="FFFFFF"/>
            <w:vAlign w:val="bottom"/>
          </w:tcPr>
          <w:p w14:paraId="030BCA3B" w14:textId="77777777" w:rsidR="00292F28" w:rsidRPr="0084186F" w:rsidRDefault="00292F28" w:rsidP="00292F28">
            <w:pPr>
              <w:rPr>
                <w:rFonts w:ascii="Arial" w:hAnsi="Arial" w:cs="Arial"/>
                <w:b/>
              </w:rPr>
            </w:pPr>
          </w:p>
        </w:tc>
        <w:tc>
          <w:tcPr>
            <w:tcW w:w="2185" w:type="dxa"/>
            <w:vMerge/>
            <w:tcBorders>
              <w:left w:val="single" w:sz="6" w:space="0" w:color="auto"/>
              <w:bottom w:val="single" w:sz="18" w:space="0" w:color="auto"/>
              <w:right w:val="single" w:sz="6" w:space="0" w:color="auto"/>
            </w:tcBorders>
            <w:shd w:val="clear" w:color="auto" w:fill="FFFFFF"/>
            <w:vAlign w:val="bottom"/>
          </w:tcPr>
          <w:p w14:paraId="7659DEAC" w14:textId="77777777" w:rsidR="00292F28" w:rsidRPr="0084186F" w:rsidRDefault="00292F28" w:rsidP="00292F28">
            <w:pPr>
              <w:rPr>
                <w:rFonts w:ascii="Arial" w:hAnsi="Arial" w:cs="Arial"/>
                <w:b/>
              </w:rPr>
            </w:pPr>
          </w:p>
        </w:tc>
        <w:tc>
          <w:tcPr>
            <w:tcW w:w="1378" w:type="dxa"/>
            <w:tcBorders>
              <w:top w:val="single" w:sz="6" w:space="0" w:color="auto"/>
              <w:bottom w:val="single" w:sz="18" w:space="0" w:color="auto"/>
              <w:right w:val="single" w:sz="6" w:space="0" w:color="auto"/>
            </w:tcBorders>
            <w:shd w:val="clear" w:color="auto" w:fill="FFFFFF"/>
            <w:vAlign w:val="bottom"/>
          </w:tcPr>
          <w:p w14:paraId="70C050E3" w14:textId="77777777" w:rsidR="00292F28" w:rsidRPr="0084186F" w:rsidRDefault="00292F28" w:rsidP="00292F28">
            <w:pPr>
              <w:rPr>
                <w:rFonts w:ascii="Arial" w:hAnsi="Arial" w:cs="Arial"/>
                <w:b/>
              </w:rPr>
            </w:pPr>
            <w:r w:rsidRPr="0084186F">
              <w:rPr>
                <w:rFonts w:ascii="Arial" w:hAnsi="Arial" w:cs="Arial"/>
                <w:b/>
              </w:rPr>
              <w:t>Yes</w:t>
            </w:r>
          </w:p>
        </w:tc>
        <w:tc>
          <w:tcPr>
            <w:tcW w:w="1145" w:type="dxa"/>
            <w:gridSpan w:val="2"/>
            <w:tcBorders>
              <w:bottom w:val="single" w:sz="18" w:space="0" w:color="auto"/>
              <w:right w:val="double" w:sz="6" w:space="0" w:color="auto"/>
            </w:tcBorders>
            <w:shd w:val="clear" w:color="auto" w:fill="FFFFFF"/>
            <w:vAlign w:val="bottom"/>
          </w:tcPr>
          <w:p w14:paraId="1CEC14AB" w14:textId="77777777" w:rsidR="00292F28" w:rsidRPr="0084186F" w:rsidRDefault="00292F28" w:rsidP="00292F28">
            <w:pPr>
              <w:rPr>
                <w:rFonts w:ascii="Arial" w:hAnsi="Arial" w:cs="Arial"/>
                <w:b/>
              </w:rPr>
            </w:pPr>
          </w:p>
        </w:tc>
      </w:tr>
    </w:tbl>
    <w:p w14:paraId="190AE602" w14:textId="77777777" w:rsidR="001E096A" w:rsidRDefault="001E096A" w:rsidP="0084186F">
      <w:pPr>
        <w:pStyle w:val="Header"/>
        <w:tabs>
          <w:tab w:val="left" w:pos="720"/>
          <w:tab w:val="left" w:pos="1440"/>
        </w:tabs>
        <w:ind w:right="-540"/>
        <w:rPr>
          <w:rFonts w:ascii="Arial" w:hAnsi="Arial" w:cs="Arial"/>
          <w:b/>
          <w:sz w:val="28"/>
          <w:szCs w:val="28"/>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7323"/>
      </w:tblGrid>
      <w:tr w:rsidR="001E23C3" w:rsidRPr="006574C3" w14:paraId="00F382B0" w14:textId="77777777" w:rsidTr="005A2C48">
        <w:tc>
          <w:tcPr>
            <w:tcW w:w="2566" w:type="dxa"/>
          </w:tcPr>
          <w:p w14:paraId="5226A4D4" w14:textId="77777777" w:rsidR="001E23C3" w:rsidRPr="006574C3" w:rsidRDefault="001E23C3" w:rsidP="00806D99">
            <w:pPr>
              <w:rPr>
                <w:rFonts w:ascii="Arial" w:hAnsi="Arial" w:cs="Arial"/>
                <w:b/>
              </w:rPr>
            </w:pPr>
            <w:r w:rsidRPr="006574C3">
              <w:rPr>
                <w:rFonts w:ascii="Arial" w:hAnsi="Arial" w:cs="Arial"/>
                <w:b/>
              </w:rPr>
              <w:t>MSDS Revision Date</w:t>
            </w:r>
          </w:p>
        </w:tc>
        <w:tc>
          <w:tcPr>
            <w:tcW w:w="7323" w:type="dxa"/>
          </w:tcPr>
          <w:p w14:paraId="2F8E4B82" w14:textId="77777777" w:rsidR="001E23C3" w:rsidRPr="006574C3" w:rsidRDefault="001E23C3" w:rsidP="00806D99">
            <w:pPr>
              <w:rPr>
                <w:rFonts w:ascii="Arial" w:hAnsi="Arial" w:cs="Arial"/>
                <w:b/>
              </w:rPr>
            </w:pPr>
            <w:r w:rsidRPr="006574C3">
              <w:rPr>
                <w:rFonts w:ascii="Arial" w:hAnsi="Arial" w:cs="Arial"/>
                <w:b/>
              </w:rPr>
              <w:t>Risk Phrases</w:t>
            </w:r>
            <w:r>
              <w:rPr>
                <w:rFonts w:ascii="Arial" w:hAnsi="Arial" w:cs="Arial"/>
                <w:b/>
              </w:rPr>
              <w:t>/Hazard Statements</w:t>
            </w:r>
          </w:p>
        </w:tc>
      </w:tr>
      <w:tr w:rsidR="001E23C3" w:rsidRPr="006574C3" w14:paraId="3ACA0EE3" w14:textId="77777777" w:rsidTr="005A2C48">
        <w:tc>
          <w:tcPr>
            <w:tcW w:w="2566" w:type="dxa"/>
          </w:tcPr>
          <w:p w14:paraId="18E93FDB" w14:textId="77777777" w:rsidR="001E23C3" w:rsidRPr="00212BD3" w:rsidRDefault="00750CE7" w:rsidP="00806D99">
            <w:pPr>
              <w:rPr>
                <w:rFonts w:ascii="Arial" w:hAnsi="Arial" w:cs="Arial"/>
                <w:sz w:val="18"/>
                <w:szCs w:val="18"/>
              </w:rPr>
            </w:pPr>
            <w:r w:rsidRPr="00212BD3">
              <w:rPr>
                <w:rFonts w:ascii="Arial" w:hAnsi="Arial" w:cs="Arial"/>
                <w:sz w:val="18"/>
                <w:szCs w:val="18"/>
              </w:rPr>
              <w:t>May 2015</w:t>
            </w:r>
          </w:p>
        </w:tc>
        <w:tc>
          <w:tcPr>
            <w:tcW w:w="7323" w:type="dxa"/>
          </w:tcPr>
          <w:p w14:paraId="47436497" w14:textId="77777777" w:rsidR="00897F4E" w:rsidRPr="00292F28" w:rsidRDefault="00897F4E" w:rsidP="00806D99">
            <w:pPr>
              <w:rPr>
                <w:rFonts w:ascii="Arial" w:hAnsi="Arial" w:cs="Arial"/>
                <w:sz w:val="18"/>
                <w:szCs w:val="18"/>
                <w:lang w:val="pt-PT"/>
              </w:rPr>
            </w:pPr>
            <w:r w:rsidRPr="00292F28">
              <w:rPr>
                <w:rFonts w:ascii="Arial" w:hAnsi="Arial" w:cs="Arial"/>
                <w:sz w:val="18"/>
                <w:szCs w:val="18"/>
                <w:lang w:val="pt-PT"/>
              </w:rPr>
              <w:t xml:space="preserve">H220-Extremely Flammable gas </w:t>
            </w:r>
          </w:p>
          <w:p w14:paraId="7F76C463" w14:textId="77777777" w:rsidR="001E23C3" w:rsidRPr="00292F28" w:rsidRDefault="0041491C" w:rsidP="00806D99">
            <w:pPr>
              <w:rPr>
                <w:rFonts w:ascii="Arial" w:hAnsi="Arial" w:cs="Arial"/>
                <w:sz w:val="18"/>
                <w:szCs w:val="18"/>
                <w:lang w:val="pt-PT"/>
              </w:rPr>
            </w:pPr>
            <w:r w:rsidRPr="00292F28">
              <w:rPr>
                <w:rFonts w:ascii="Arial" w:hAnsi="Arial" w:cs="Arial"/>
                <w:sz w:val="18"/>
                <w:szCs w:val="18"/>
                <w:lang w:val="pt-PT"/>
              </w:rPr>
              <w:t>H222- Extremely Flammable Aerosol</w:t>
            </w:r>
          </w:p>
          <w:p w14:paraId="0A591616" w14:textId="77777777" w:rsidR="00897F4E" w:rsidRPr="00212BD3" w:rsidRDefault="00897F4E" w:rsidP="00806D99">
            <w:pPr>
              <w:rPr>
                <w:rFonts w:ascii="Arial" w:hAnsi="Arial" w:cs="Arial"/>
                <w:sz w:val="18"/>
                <w:szCs w:val="18"/>
              </w:rPr>
            </w:pPr>
            <w:r w:rsidRPr="00212BD3">
              <w:rPr>
                <w:rFonts w:ascii="Arial" w:hAnsi="Arial" w:cs="Arial"/>
                <w:sz w:val="18"/>
                <w:szCs w:val="18"/>
              </w:rPr>
              <w:t>H226-Flammable liquid and vapour</w:t>
            </w:r>
          </w:p>
          <w:p w14:paraId="16B0F0E2" w14:textId="77777777" w:rsidR="0041491C" w:rsidRPr="00212BD3" w:rsidRDefault="0041491C" w:rsidP="00806D99">
            <w:pPr>
              <w:rPr>
                <w:rFonts w:ascii="Arial" w:hAnsi="Arial" w:cs="Arial"/>
                <w:sz w:val="18"/>
                <w:szCs w:val="18"/>
              </w:rPr>
            </w:pPr>
            <w:r w:rsidRPr="00212BD3">
              <w:rPr>
                <w:rFonts w:ascii="Arial" w:hAnsi="Arial" w:cs="Arial"/>
                <w:sz w:val="18"/>
                <w:szCs w:val="18"/>
              </w:rPr>
              <w:t>H229- Pressurised container; May burst if heated</w:t>
            </w:r>
          </w:p>
          <w:p w14:paraId="1D15CBFF" w14:textId="77777777" w:rsidR="00897F4E" w:rsidRPr="00212BD3" w:rsidRDefault="00897F4E" w:rsidP="00806D99">
            <w:pPr>
              <w:rPr>
                <w:rFonts w:ascii="Arial" w:hAnsi="Arial" w:cs="Arial"/>
                <w:sz w:val="18"/>
                <w:szCs w:val="18"/>
              </w:rPr>
            </w:pPr>
            <w:r w:rsidRPr="00212BD3">
              <w:rPr>
                <w:rFonts w:ascii="Arial" w:hAnsi="Arial" w:cs="Arial"/>
                <w:sz w:val="18"/>
                <w:szCs w:val="18"/>
              </w:rPr>
              <w:t xml:space="preserve">H280-Contains gas under pressure may explode if heated </w:t>
            </w:r>
          </w:p>
          <w:p w14:paraId="683FAA76" w14:textId="77777777" w:rsidR="00897F4E" w:rsidRPr="00212BD3" w:rsidRDefault="00897F4E" w:rsidP="00806D99">
            <w:pPr>
              <w:rPr>
                <w:rFonts w:ascii="Arial" w:hAnsi="Arial" w:cs="Arial"/>
                <w:sz w:val="18"/>
                <w:szCs w:val="18"/>
              </w:rPr>
            </w:pPr>
            <w:r w:rsidRPr="00212BD3">
              <w:rPr>
                <w:rFonts w:ascii="Arial" w:hAnsi="Arial" w:cs="Arial"/>
                <w:sz w:val="18"/>
                <w:szCs w:val="18"/>
              </w:rPr>
              <w:t xml:space="preserve">H304-May be fatal if swallowed and enters airways </w:t>
            </w:r>
          </w:p>
          <w:p w14:paraId="6D7B4CE0" w14:textId="77777777" w:rsidR="0041491C" w:rsidRPr="00212BD3" w:rsidRDefault="0041491C" w:rsidP="00806D99">
            <w:pPr>
              <w:rPr>
                <w:rFonts w:ascii="Arial" w:hAnsi="Arial" w:cs="Arial"/>
                <w:sz w:val="18"/>
                <w:szCs w:val="18"/>
              </w:rPr>
            </w:pPr>
            <w:r w:rsidRPr="00212BD3">
              <w:rPr>
                <w:rFonts w:ascii="Arial" w:hAnsi="Arial" w:cs="Arial"/>
                <w:sz w:val="18"/>
                <w:szCs w:val="18"/>
              </w:rPr>
              <w:t xml:space="preserve">H319- Causes serious eye irritation </w:t>
            </w:r>
          </w:p>
          <w:p w14:paraId="2E412FAD" w14:textId="77777777" w:rsidR="00897F4E" w:rsidRPr="00212BD3" w:rsidRDefault="00897F4E" w:rsidP="00806D99">
            <w:pPr>
              <w:rPr>
                <w:rFonts w:ascii="Arial" w:hAnsi="Arial" w:cs="Arial"/>
                <w:sz w:val="18"/>
                <w:szCs w:val="18"/>
              </w:rPr>
            </w:pPr>
            <w:r w:rsidRPr="00212BD3">
              <w:rPr>
                <w:rFonts w:ascii="Arial" w:hAnsi="Arial" w:cs="Arial"/>
                <w:sz w:val="18"/>
                <w:szCs w:val="18"/>
              </w:rPr>
              <w:t>H336- May cause drowsiness or dizziness</w:t>
            </w:r>
          </w:p>
          <w:p w14:paraId="15CED4E5" w14:textId="77777777" w:rsidR="00897F4E" w:rsidRPr="00212BD3" w:rsidRDefault="00897F4E" w:rsidP="00806D99">
            <w:pPr>
              <w:rPr>
                <w:rFonts w:ascii="Arial" w:hAnsi="Arial" w:cs="Arial"/>
                <w:sz w:val="18"/>
                <w:szCs w:val="18"/>
              </w:rPr>
            </w:pPr>
            <w:r w:rsidRPr="00212BD3">
              <w:rPr>
                <w:rFonts w:ascii="Arial" w:hAnsi="Arial" w:cs="Arial"/>
                <w:sz w:val="18"/>
                <w:szCs w:val="18"/>
              </w:rPr>
              <w:t xml:space="preserve">H412- Harmful to aquatic life with lasting effects </w:t>
            </w:r>
          </w:p>
        </w:tc>
      </w:tr>
    </w:tbl>
    <w:p w14:paraId="74A9EF0E" w14:textId="77777777" w:rsidR="00357983" w:rsidRDefault="00357983" w:rsidP="00806D99">
      <w:pPr>
        <w:rPr>
          <w:rFonts w:ascii="Arial" w:hAnsi="Arial" w:cs="Arial"/>
          <w:b/>
          <w:sz w:val="28"/>
        </w:rPr>
      </w:pPr>
    </w:p>
    <w:p w14:paraId="3644EF10" w14:textId="77777777" w:rsidR="001E096A" w:rsidRPr="00BB6FB3" w:rsidRDefault="001E096A" w:rsidP="00806D99">
      <w:pPr>
        <w:rPr>
          <w:rFonts w:ascii="Arial" w:hAnsi="Arial" w:cs="Arial"/>
          <w:b/>
          <w:sz w:val="28"/>
        </w:rPr>
      </w:pPr>
      <w:r w:rsidRPr="00BB6FB3">
        <w:rPr>
          <w:rFonts w:ascii="Arial" w:hAnsi="Arial" w:cs="Arial"/>
          <w:b/>
          <w:sz w:val="28"/>
        </w:rPr>
        <w:t xml:space="preserve">Assessment to be </w:t>
      </w:r>
      <w:r w:rsidR="00A622BA" w:rsidRPr="00BB6FB3">
        <w:rPr>
          <w:rFonts w:ascii="Arial" w:hAnsi="Arial" w:cs="Arial"/>
          <w:b/>
          <w:sz w:val="28"/>
        </w:rPr>
        <w:t>conducted</w:t>
      </w:r>
      <w:r w:rsidR="004E0918">
        <w:rPr>
          <w:rFonts w:ascii="Arial" w:hAnsi="Arial" w:cs="Arial"/>
          <w:b/>
          <w:sz w:val="28"/>
        </w:rPr>
        <w:t xml:space="preserve"> in a</w:t>
      </w:r>
      <w:r w:rsidR="000124FE">
        <w:rPr>
          <w:rFonts w:ascii="Arial" w:hAnsi="Arial" w:cs="Arial"/>
          <w:b/>
          <w:sz w:val="28"/>
        </w:rPr>
        <w:t xml:space="preserve">ssociation with Safety </w:t>
      </w:r>
      <w:r w:rsidRPr="00BB6FB3">
        <w:rPr>
          <w:rFonts w:ascii="Arial" w:hAnsi="Arial" w:cs="Arial"/>
          <w:b/>
          <w:sz w:val="28"/>
        </w:rPr>
        <w:t>Data Sheets</w:t>
      </w:r>
      <w:r w:rsidR="006535F0">
        <w:rPr>
          <w:rFonts w:ascii="Arial" w:hAnsi="Arial" w:cs="Arial"/>
          <w:b/>
          <w:sz w:val="28"/>
        </w:rPr>
        <w:t xml:space="preserve">, a full current copy of which </w:t>
      </w:r>
      <w:r w:rsidR="006535F0" w:rsidRPr="006535F0">
        <w:rPr>
          <w:rFonts w:ascii="Arial" w:hAnsi="Arial" w:cs="Arial"/>
          <w:b/>
          <w:sz w:val="28"/>
          <w:u w:val="single"/>
        </w:rPr>
        <w:t xml:space="preserve">must </w:t>
      </w:r>
      <w:r w:rsidR="006535F0">
        <w:rPr>
          <w:rFonts w:ascii="Arial" w:hAnsi="Arial" w:cs="Arial"/>
          <w:b/>
          <w:sz w:val="28"/>
        </w:rPr>
        <w:t>be attached to this assessment</w:t>
      </w:r>
      <w:r w:rsidRPr="00BB6FB3">
        <w:rPr>
          <w:rFonts w:ascii="Arial" w:hAnsi="Arial" w:cs="Arial"/>
          <w:b/>
          <w:sz w:val="28"/>
        </w:rPr>
        <w:t>.</w:t>
      </w:r>
    </w:p>
    <w:p w14:paraId="0D93FFC6" w14:textId="77777777" w:rsidR="00806D99" w:rsidRPr="00BB6FB3" w:rsidRDefault="00806D99" w:rsidP="00806D99">
      <w:pPr>
        <w:rPr>
          <w:rFonts w:ascii="Arial" w:hAnsi="Arial" w:cs="Arial"/>
          <w:b/>
          <w:sz w:val="28"/>
        </w:rPr>
      </w:pPr>
    </w:p>
    <w:p w14:paraId="01C802EF" w14:textId="3996483F" w:rsidR="006535F0" w:rsidRPr="00833991" w:rsidRDefault="001E096A" w:rsidP="00FC576E">
      <w:pPr>
        <w:rPr>
          <w:rFonts w:ascii="Arial" w:eastAsia="MS Mincho" w:hAnsi="Arial" w:cs="Arial"/>
          <w:b/>
          <w:sz w:val="22"/>
          <w:szCs w:val="22"/>
        </w:rPr>
      </w:pPr>
      <w:r w:rsidRPr="00833991">
        <w:rPr>
          <w:rFonts w:ascii="Arial" w:hAnsi="Arial" w:cs="Arial"/>
          <w:b/>
          <w:sz w:val="22"/>
          <w:szCs w:val="22"/>
        </w:rPr>
        <w:t>Please denote the</w:t>
      </w:r>
      <w:r w:rsidR="006535F0" w:rsidRPr="00833991">
        <w:rPr>
          <w:rFonts w:ascii="Arial" w:hAnsi="Arial" w:cs="Arial"/>
          <w:b/>
          <w:sz w:val="22"/>
          <w:szCs w:val="22"/>
        </w:rPr>
        <w:t xml:space="preserve"> hazardous</w:t>
      </w:r>
      <w:r w:rsidRPr="00833991">
        <w:rPr>
          <w:rFonts w:ascii="Arial" w:hAnsi="Arial" w:cs="Arial"/>
          <w:b/>
          <w:sz w:val="22"/>
          <w:szCs w:val="22"/>
        </w:rPr>
        <w:t xml:space="preserve"> properties of the substances used in the task with a </w:t>
      </w:r>
      <w:r w:rsidR="006F3331" w:rsidRPr="00833991">
        <w:rPr>
          <w:rFonts w:ascii="Arial" w:hAnsi="Arial" w:cs="Arial"/>
          <w:b/>
          <w:noProof/>
          <w:sz w:val="22"/>
          <w:szCs w:val="22"/>
          <w:lang w:eastAsia="en-GB"/>
        </w:rPr>
        <w:drawing>
          <wp:inline distT="0" distB="0" distL="0" distR="0" wp14:anchorId="7BA67FDC" wp14:editId="498CCCB6">
            <wp:extent cx="150495" cy="137795"/>
            <wp:effectExtent l="0" t="0" r="0" b="0"/>
            <wp:docPr id="2"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p w14:paraId="7125408C" w14:textId="77777777" w:rsidR="00357983" w:rsidRDefault="00357983" w:rsidP="00FC576E">
      <w:pPr>
        <w:rPr>
          <w:rFonts w:ascii="Arial" w:eastAsia="MS Mincho" w:hAnsi="Arial" w:cs="Arial"/>
          <w:sz w:val="28"/>
        </w:rPr>
      </w:pPr>
    </w:p>
    <w:p w14:paraId="3D2A1DC4" w14:textId="77777777" w:rsidR="001E096A" w:rsidRPr="00834202" w:rsidRDefault="001D396F" w:rsidP="00542CC8">
      <w:pPr>
        <w:jc w:val="center"/>
        <w:rPr>
          <w:rFonts w:ascii="Arial" w:hAnsi="Arial" w:cs="Arial"/>
          <w:b/>
          <w:sz w:val="28"/>
        </w:rPr>
      </w:pPr>
      <w:r>
        <w:rPr>
          <w:rFonts w:ascii="Arial" w:hAnsi="Arial" w:cs="Arial"/>
          <w:b/>
          <w:sz w:val="28"/>
        </w:rPr>
        <w:t xml:space="preserve">NEW </w:t>
      </w:r>
      <w:r w:rsidR="00732961">
        <w:rPr>
          <w:rFonts w:ascii="Arial" w:hAnsi="Arial" w:cs="Arial"/>
          <w:b/>
          <w:sz w:val="28"/>
        </w:rPr>
        <w:t>INTERNATIONAL GLOBALLY HARMO</w:t>
      </w:r>
      <w:r w:rsidR="00834202" w:rsidRPr="00834202">
        <w:rPr>
          <w:rFonts w:ascii="Arial" w:hAnsi="Arial" w:cs="Arial"/>
          <w:b/>
          <w:sz w:val="28"/>
        </w:rPr>
        <w:t>NISED HAZARD SYMBOLS</w:t>
      </w:r>
      <w:r w:rsidR="00D032C7">
        <w:rPr>
          <w:rFonts w:ascii="Arial" w:hAnsi="Arial" w:cs="Arial"/>
          <w:b/>
          <w:sz w:val="28"/>
        </w:rPr>
        <w:t xml:space="preserve"> (labelling information)</w:t>
      </w:r>
    </w:p>
    <w:tbl>
      <w:tblPr>
        <w:tblW w:w="11199"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7"/>
        <w:gridCol w:w="1387"/>
        <w:gridCol w:w="1418"/>
        <w:gridCol w:w="1559"/>
        <w:gridCol w:w="1418"/>
        <w:gridCol w:w="1417"/>
        <w:gridCol w:w="1282"/>
        <w:gridCol w:w="1411"/>
      </w:tblGrid>
      <w:tr w:rsidR="0043779C" w:rsidRPr="006574C3" w14:paraId="4AA52293" w14:textId="77777777" w:rsidTr="006574C3">
        <w:tc>
          <w:tcPr>
            <w:tcW w:w="1307" w:type="dxa"/>
          </w:tcPr>
          <w:p w14:paraId="13C4D022" w14:textId="743061C5" w:rsidR="00834202" w:rsidRPr="006574C3" w:rsidRDefault="006F3331" w:rsidP="00FC576E">
            <w:pPr>
              <w:rPr>
                <w:rFonts w:ascii="Arial" w:hAnsi="Arial" w:cs="Arial"/>
                <w:sz w:val="28"/>
              </w:rPr>
            </w:pPr>
            <w:r w:rsidRPr="006574C3">
              <w:rPr>
                <w:rFonts w:ascii="Arial" w:hAnsi="Arial" w:cs="Arial"/>
                <w:noProof/>
                <w:sz w:val="28"/>
              </w:rPr>
              <w:drawing>
                <wp:inline distT="0" distB="0" distL="0" distR="0" wp14:anchorId="3D8407B8" wp14:editId="60C80338">
                  <wp:extent cx="763905" cy="713740"/>
                  <wp:effectExtent l="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63905" cy="713740"/>
                          </a:xfrm>
                          <a:prstGeom prst="rect">
                            <a:avLst/>
                          </a:prstGeom>
                          <a:noFill/>
                          <a:ln>
                            <a:noFill/>
                          </a:ln>
                        </pic:spPr>
                      </pic:pic>
                    </a:graphicData>
                  </a:graphic>
                </wp:inline>
              </w:drawing>
            </w:r>
          </w:p>
        </w:tc>
        <w:tc>
          <w:tcPr>
            <w:tcW w:w="1387" w:type="dxa"/>
          </w:tcPr>
          <w:p w14:paraId="0071595C" w14:textId="7677ED89" w:rsidR="00834202" w:rsidRPr="006574C3" w:rsidRDefault="006F3331" w:rsidP="00FC576E">
            <w:pPr>
              <w:rPr>
                <w:rFonts w:ascii="Arial" w:hAnsi="Arial" w:cs="Arial"/>
                <w:sz w:val="28"/>
              </w:rPr>
            </w:pPr>
            <w:r w:rsidRPr="006574C3">
              <w:rPr>
                <w:rFonts w:ascii="Arial" w:hAnsi="Arial" w:cs="Arial"/>
                <w:noProof/>
                <w:sz w:val="28"/>
              </w:rPr>
              <w:drawing>
                <wp:inline distT="0" distB="0" distL="0" distR="0" wp14:anchorId="0D28EDCC" wp14:editId="7260610C">
                  <wp:extent cx="763905" cy="726440"/>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63905" cy="726440"/>
                          </a:xfrm>
                          <a:prstGeom prst="rect">
                            <a:avLst/>
                          </a:prstGeom>
                          <a:noFill/>
                          <a:ln>
                            <a:noFill/>
                          </a:ln>
                        </pic:spPr>
                      </pic:pic>
                    </a:graphicData>
                  </a:graphic>
                </wp:inline>
              </w:drawing>
            </w:r>
          </w:p>
        </w:tc>
        <w:tc>
          <w:tcPr>
            <w:tcW w:w="1418" w:type="dxa"/>
          </w:tcPr>
          <w:p w14:paraId="177DC9F5" w14:textId="63E8B64A" w:rsidR="00834202" w:rsidRPr="006574C3" w:rsidRDefault="006F3331" w:rsidP="00FC576E">
            <w:pPr>
              <w:rPr>
                <w:rFonts w:ascii="Arial" w:hAnsi="Arial" w:cs="Arial"/>
                <w:sz w:val="28"/>
              </w:rPr>
            </w:pPr>
            <w:r w:rsidRPr="006574C3">
              <w:rPr>
                <w:rFonts w:ascii="Arial" w:hAnsi="Arial" w:cs="Arial"/>
                <w:noProof/>
                <w:sz w:val="28"/>
              </w:rPr>
              <w:drawing>
                <wp:inline distT="0" distB="0" distL="0" distR="0" wp14:anchorId="76375750" wp14:editId="3E5BD434">
                  <wp:extent cx="739140" cy="71374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39140" cy="713740"/>
                          </a:xfrm>
                          <a:prstGeom prst="rect">
                            <a:avLst/>
                          </a:prstGeom>
                          <a:noFill/>
                          <a:ln>
                            <a:noFill/>
                          </a:ln>
                        </pic:spPr>
                      </pic:pic>
                    </a:graphicData>
                  </a:graphic>
                </wp:inline>
              </w:drawing>
            </w:r>
          </w:p>
        </w:tc>
        <w:tc>
          <w:tcPr>
            <w:tcW w:w="1559" w:type="dxa"/>
          </w:tcPr>
          <w:p w14:paraId="4FB983F0" w14:textId="51EABDBB" w:rsidR="00834202" w:rsidRPr="006574C3" w:rsidRDefault="006F3331" w:rsidP="00FC576E">
            <w:pPr>
              <w:rPr>
                <w:rFonts w:ascii="Arial" w:hAnsi="Arial" w:cs="Arial"/>
                <w:sz w:val="28"/>
              </w:rPr>
            </w:pPr>
            <w:r w:rsidRPr="006574C3">
              <w:rPr>
                <w:rFonts w:ascii="Arial" w:hAnsi="Arial" w:cs="Arial"/>
                <w:noProof/>
                <w:sz w:val="28"/>
              </w:rPr>
              <w:drawing>
                <wp:inline distT="0" distB="0" distL="0" distR="0" wp14:anchorId="441D9EB5" wp14:editId="33C61A46">
                  <wp:extent cx="826770" cy="73914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6770" cy="739140"/>
                          </a:xfrm>
                          <a:prstGeom prst="rect">
                            <a:avLst/>
                          </a:prstGeom>
                          <a:noFill/>
                          <a:ln>
                            <a:noFill/>
                          </a:ln>
                        </pic:spPr>
                      </pic:pic>
                    </a:graphicData>
                  </a:graphic>
                </wp:inline>
              </w:drawing>
            </w:r>
          </w:p>
        </w:tc>
        <w:tc>
          <w:tcPr>
            <w:tcW w:w="1418" w:type="dxa"/>
          </w:tcPr>
          <w:p w14:paraId="1B075B8E" w14:textId="537A2D8D" w:rsidR="00834202" w:rsidRPr="006574C3" w:rsidRDefault="006F3331" w:rsidP="00FC576E">
            <w:pPr>
              <w:rPr>
                <w:rFonts w:ascii="Arial" w:hAnsi="Arial" w:cs="Arial"/>
                <w:sz w:val="28"/>
              </w:rPr>
            </w:pPr>
            <w:r w:rsidRPr="006574C3">
              <w:rPr>
                <w:rFonts w:ascii="Arial" w:hAnsi="Arial" w:cs="Arial"/>
                <w:noProof/>
                <w:sz w:val="28"/>
              </w:rPr>
              <w:drawing>
                <wp:inline distT="0" distB="0" distL="0" distR="0" wp14:anchorId="3F5E6F54" wp14:editId="4B032A4A">
                  <wp:extent cx="851535" cy="75184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51535" cy="751840"/>
                          </a:xfrm>
                          <a:prstGeom prst="rect">
                            <a:avLst/>
                          </a:prstGeom>
                          <a:noFill/>
                          <a:ln>
                            <a:noFill/>
                          </a:ln>
                        </pic:spPr>
                      </pic:pic>
                    </a:graphicData>
                  </a:graphic>
                </wp:inline>
              </w:drawing>
            </w:r>
          </w:p>
        </w:tc>
        <w:tc>
          <w:tcPr>
            <w:tcW w:w="1417" w:type="dxa"/>
          </w:tcPr>
          <w:p w14:paraId="04500BCA" w14:textId="52F28F4C" w:rsidR="00834202" w:rsidRPr="006574C3" w:rsidRDefault="006F3331" w:rsidP="00FC576E">
            <w:pPr>
              <w:rPr>
                <w:rFonts w:ascii="Arial" w:hAnsi="Arial" w:cs="Arial"/>
                <w:sz w:val="28"/>
              </w:rPr>
            </w:pPr>
            <w:r w:rsidRPr="006574C3">
              <w:rPr>
                <w:rFonts w:ascii="Arial" w:hAnsi="Arial" w:cs="Arial"/>
                <w:noProof/>
                <w:sz w:val="28"/>
              </w:rPr>
              <w:drawing>
                <wp:inline distT="0" distB="0" distL="0" distR="0" wp14:anchorId="24E1C0BC" wp14:editId="5BD69A84">
                  <wp:extent cx="789305" cy="71374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89305" cy="713740"/>
                          </a:xfrm>
                          <a:prstGeom prst="rect">
                            <a:avLst/>
                          </a:prstGeom>
                          <a:noFill/>
                          <a:ln>
                            <a:noFill/>
                          </a:ln>
                        </pic:spPr>
                      </pic:pic>
                    </a:graphicData>
                  </a:graphic>
                </wp:inline>
              </w:drawing>
            </w:r>
          </w:p>
        </w:tc>
        <w:tc>
          <w:tcPr>
            <w:tcW w:w="1282" w:type="dxa"/>
          </w:tcPr>
          <w:p w14:paraId="0DE0F683" w14:textId="4D1FF353" w:rsidR="00834202" w:rsidRPr="006574C3" w:rsidRDefault="006F3331" w:rsidP="00FC576E">
            <w:pPr>
              <w:rPr>
                <w:rFonts w:ascii="Arial" w:hAnsi="Arial" w:cs="Arial"/>
                <w:sz w:val="28"/>
              </w:rPr>
            </w:pPr>
            <w:r w:rsidRPr="006574C3">
              <w:rPr>
                <w:rFonts w:ascii="Arial" w:hAnsi="Arial" w:cs="Arial"/>
                <w:noProof/>
                <w:sz w:val="28"/>
              </w:rPr>
              <w:drawing>
                <wp:inline distT="0" distB="0" distL="0" distR="0" wp14:anchorId="03ABB043" wp14:editId="6DED8BFA">
                  <wp:extent cx="726440" cy="68897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26440" cy="688975"/>
                          </a:xfrm>
                          <a:prstGeom prst="rect">
                            <a:avLst/>
                          </a:prstGeom>
                          <a:noFill/>
                          <a:ln>
                            <a:noFill/>
                          </a:ln>
                        </pic:spPr>
                      </pic:pic>
                    </a:graphicData>
                  </a:graphic>
                </wp:inline>
              </w:drawing>
            </w:r>
          </w:p>
        </w:tc>
        <w:tc>
          <w:tcPr>
            <w:tcW w:w="1411" w:type="dxa"/>
          </w:tcPr>
          <w:p w14:paraId="0A5DC6ED" w14:textId="6DB18750" w:rsidR="00834202" w:rsidRPr="006574C3" w:rsidRDefault="006F3331" w:rsidP="00FC576E">
            <w:pPr>
              <w:rPr>
                <w:rFonts w:ascii="Arial" w:hAnsi="Arial" w:cs="Arial"/>
                <w:sz w:val="28"/>
              </w:rPr>
            </w:pPr>
            <w:r w:rsidRPr="006574C3">
              <w:rPr>
                <w:rFonts w:ascii="Arial" w:hAnsi="Arial" w:cs="Arial"/>
                <w:noProof/>
                <w:sz w:val="28"/>
              </w:rPr>
              <w:drawing>
                <wp:inline distT="0" distB="0" distL="0" distR="0" wp14:anchorId="6C95A426" wp14:editId="5426C071">
                  <wp:extent cx="713740" cy="73914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13740" cy="739140"/>
                          </a:xfrm>
                          <a:prstGeom prst="rect">
                            <a:avLst/>
                          </a:prstGeom>
                          <a:noFill/>
                          <a:ln>
                            <a:noFill/>
                          </a:ln>
                        </pic:spPr>
                      </pic:pic>
                    </a:graphicData>
                  </a:graphic>
                </wp:inline>
              </w:drawing>
            </w:r>
          </w:p>
        </w:tc>
      </w:tr>
      <w:tr w:rsidR="0043779C" w:rsidRPr="006574C3" w14:paraId="4BD19905" w14:textId="77777777" w:rsidTr="006574C3">
        <w:tc>
          <w:tcPr>
            <w:tcW w:w="1307" w:type="dxa"/>
            <w:shd w:val="clear" w:color="auto" w:fill="F2F2F2"/>
          </w:tcPr>
          <w:p w14:paraId="3C2C4F3F" w14:textId="77777777" w:rsidR="00834202" w:rsidRDefault="001D396F" w:rsidP="00FC576E">
            <w:pPr>
              <w:rPr>
                <w:rFonts w:ascii="Arial" w:hAnsi="Arial" w:cs="Arial"/>
                <w:b/>
                <w:sz w:val="16"/>
                <w:szCs w:val="16"/>
              </w:rPr>
            </w:pPr>
            <w:r w:rsidRPr="006574C3">
              <w:rPr>
                <w:rFonts w:ascii="Arial" w:hAnsi="Arial" w:cs="Arial"/>
                <w:b/>
                <w:sz w:val="16"/>
                <w:szCs w:val="16"/>
              </w:rPr>
              <w:t>Flammable</w:t>
            </w:r>
          </w:p>
          <w:p w14:paraId="0AE908AB" w14:textId="77777777" w:rsidR="004E0918" w:rsidRDefault="004E0918" w:rsidP="00FC576E">
            <w:pPr>
              <w:rPr>
                <w:rFonts w:ascii="Arial" w:hAnsi="Arial" w:cs="Arial"/>
                <w:b/>
                <w:sz w:val="16"/>
                <w:szCs w:val="16"/>
              </w:rPr>
            </w:pPr>
          </w:p>
          <w:p w14:paraId="28FE475D" w14:textId="77777777" w:rsidR="004E0918" w:rsidRPr="006574C3" w:rsidRDefault="004E0918" w:rsidP="00FC576E">
            <w:pPr>
              <w:rPr>
                <w:rFonts w:ascii="Arial" w:hAnsi="Arial" w:cs="Arial"/>
                <w:b/>
                <w:sz w:val="16"/>
                <w:szCs w:val="16"/>
              </w:rPr>
            </w:pPr>
            <w:r>
              <w:rPr>
                <w:rFonts w:ascii="Arial" w:hAnsi="Arial" w:cs="Arial"/>
                <w:b/>
                <w:sz w:val="16"/>
                <w:szCs w:val="16"/>
                <w:highlight w:val="yellow"/>
              </w:rPr>
              <w:t>Extremely</w:t>
            </w:r>
          </w:p>
        </w:tc>
        <w:tc>
          <w:tcPr>
            <w:tcW w:w="1387" w:type="dxa"/>
            <w:shd w:val="clear" w:color="auto" w:fill="F2F2F2"/>
          </w:tcPr>
          <w:p w14:paraId="3E0479F3" w14:textId="77777777" w:rsidR="00834202" w:rsidRPr="006574C3" w:rsidRDefault="0043779C" w:rsidP="00FC576E">
            <w:pPr>
              <w:rPr>
                <w:rFonts w:ascii="Arial" w:hAnsi="Arial" w:cs="Arial"/>
                <w:b/>
                <w:sz w:val="16"/>
                <w:szCs w:val="16"/>
              </w:rPr>
            </w:pPr>
            <w:r w:rsidRPr="006574C3">
              <w:rPr>
                <w:rFonts w:ascii="Arial" w:hAnsi="Arial" w:cs="Arial"/>
                <w:b/>
                <w:sz w:val="28"/>
              </w:rPr>
              <w:t xml:space="preserve">  </w:t>
            </w:r>
            <w:r w:rsidR="001D396F" w:rsidRPr="006574C3">
              <w:rPr>
                <w:rFonts w:ascii="Arial" w:hAnsi="Arial" w:cs="Arial"/>
                <w:b/>
                <w:sz w:val="16"/>
                <w:szCs w:val="16"/>
              </w:rPr>
              <w:t>Toxic</w:t>
            </w:r>
          </w:p>
        </w:tc>
        <w:tc>
          <w:tcPr>
            <w:tcW w:w="1418" w:type="dxa"/>
            <w:shd w:val="clear" w:color="auto" w:fill="F2F2F2"/>
          </w:tcPr>
          <w:p w14:paraId="4CC73DD6" w14:textId="77777777" w:rsidR="00834202" w:rsidRDefault="001D396F" w:rsidP="00FC576E">
            <w:pPr>
              <w:rPr>
                <w:rFonts w:ascii="Arial" w:hAnsi="Arial" w:cs="Arial"/>
                <w:b/>
                <w:sz w:val="16"/>
                <w:szCs w:val="16"/>
              </w:rPr>
            </w:pPr>
            <w:r w:rsidRPr="006574C3">
              <w:rPr>
                <w:rFonts w:ascii="Arial" w:hAnsi="Arial" w:cs="Arial"/>
                <w:b/>
                <w:sz w:val="16"/>
                <w:szCs w:val="16"/>
              </w:rPr>
              <w:t xml:space="preserve">Harmful </w:t>
            </w:r>
          </w:p>
          <w:p w14:paraId="129C1D6D" w14:textId="77777777" w:rsidR="00133F1B" w:rsidRDefault="00133F1B" w:rsidP="00FC576E">
            <w:pPr>
              <w:rPr>
                <w:rFonts w:ascii="Arial" w:hAnsi="Arial" w:cs="Arial"/>
                <w:b/>
                <w:sz w:val="16"/>
                <w:szCs w:val="16"/>
              </w:rPr>
            </w:pPr>
          </w:p>
          <w:p w14:paraId="0A219A8B" w14:textId="77777777" w:rsidR="00133F1B" w:rsidRPr="006574C3" w:rsidRDefault="00133F1B" w:rsidP="00133F1B">
            <w:pPr>
              <w:autoSpaceDE w:val="0"/>
              <w:autoSpaceDN w:val="0"/>
              <w:adjustRightInd w:val="0"/>
              <w:rPr>
                <w:rFonts w:ascii="Arial" w:hAnsi="Arial" w:cs="Arial"/>
                <w:b/>
                <w:sz w:val="16"/>
                <w:szCs w:val="16"/>
              </w:rPr>
            </w:pPr>
            <w:r w:rsidRPr="00133F1B">
              <w:rPr>
                <w:rFonts w:ascii="Arial" w:hAnsi="Arial" w:cs="Arial"/>
                <w:b/>
                <w:sz w:val="16"/>
                <w:szCs w:val="16"/>
                <w:highlight w:val="yellow"/>
              </w:rPr>
              <w:t>Mild</w:t>
            </w:r>
            <w:r>
              <w:rPr>
                <w:rFonts w:ascii="Arial" w:hAnsi="Arial" w:cs="Arial"/>
                <w:b/>
                <w:sz w:val="16"/>
                <w:szCs w:val="16"/>
                <w:highlight w:val="yellow"/>
              </w:rPr>
              <w:t xml:space="preserve"> </w:t>
            </w:r>
            <w:r w:rsidRPr="00133F1B">
              <w:rPr>
                <w:rFonts w:ascii="Arial" w:hAnsi="Arial" w:cs="Arial"/>
                <w:b/>
                <w:sz w:val="16"/>
                <w:szCs w:val="16"/>
                <w:highlight w:val="yellow"/>
              </w:rPr>
              <w:t>irritation on the eye</w:t>
            </w:r>
          </w:p>
        </w:tc>
        <w:tc>
          <w:tcPr>
            <w:tcW w:w="1559" w:type="dxa"/>
            <w:shd w:val="clear" w:color="auto" w:fill="F2F2F2"/>
          </w:tcPr>
          <w:p w14:paraId="463285F6" w14:textId="77777777" w:rsidR="00834202" w:rsidRPr="006574C3" w:rsidRDefault="001D396F" w:rsidP="00FC576E">
            <w:pPr>
              <w:rPr>
                <w:rFonts w:ascii="Arial" w:hAnsi="Arial" w:cs="Arial"/>
                <w:b/>
                <w:sz w:val="16"/>
                <w:szCs w:val="16"/>
              </w:rPr>
            </w:pPr>
            <w:r w:rsidRPr="006574C3">
              <w:rPr>
                <w:rFonts w:ascii="Arial" w:hAnsi="Arial" w:cs="Arial"/>
                <w:b/>
                <w:sz w:val="16"/>
                <w:szCs w:val="16"/>
              </w:rPr>
              <w:t>Oxidising</w:t>
            </w:r>
          </w:p>
        </w:tc>
        <w:tc>
          <w:tcPr>
            <w:tcW w:w="1418" w:type="dxa"/>
            <w:shd w:val="clear" w:color="auto" w:fill="F2F2F2"/>
          </w:tcPr>
          <w:p w14:paraId="1B4A0270" w14:textId="77777777" w:rsidR="00834202" w:rsidRPr="006574C3" w:rsidRDefault="001D396F" w:rsidP="00FC576E">
            <w:pPr>
              <w:rPr>
                <w:rFonts w:ascii="Arial" w:hAnsi="Arial" w:cs="Arial"/>
                <w:b/>
                <w:sz w:val="18"/>
                <w:szCs w:val="18"/>
              </w:rPr>
            </w:pPr>
            <w:r w:rsidRPr="006574C3">
              <w:rPr>
                <w:rFonts w:ascii="Arial" w:hAnsi="Arial" w:cs="Arial"/>
                <w:b/>
                <w:sz w:val="18"/>
                <w:szCs w:val="18"/>
              </w:rPr>
              <w:t>Corrosive</w:t>
            </w:r>
          </w:p>
        </w:tc>
        <w:tc>
          <w:tcPr>
            <w:tcW w:w="1417" w:type="dxa"/>
            <w:shd w:val="clear" w:color="auto" w:fill="F2F2F2"/>
          </w:tcPr>
          <w:p w14:paraId="014C54E3" w14:textId="77777777" w:rsidR="00834202" w:rsidRPr="006574C3" w:rsidRDefault="001D396F" w:rsidP="00FC576E">
            <w:pPr>
              <w:rPr>
                <w:rFonts w:ascii="Arial" w:hAnsi="Arial" w:cs="Arial"/>
                <w:b/>
                <w:sz w:val="16"/>
                <w:szCs w:val="16"/>
              </w:rPr>
            </w:pPr>
            <w:r w:rsidRPr="006574C3">
              <w:rPr>
                <w:rFonts w:ascii="Arial" w:hAnsi="Arial" w:cs="Arial"/>
                <w:b/>
                <w:sz w:val="16"/>
                <w:szCs w:val="16"/>
              </w:rPr>
              <w:t>Explosive</w:t>
            </w:r>
          </w:p>
        </w:tc>
        <w:tc>
          <w:tcPr>
            <w:tcW w:w="1282" w:type="dxa"/>
            <w:shd w:val="clear" w:color="auto" w:fill="F2F2F2"/>
          </w:tcPr>
          <w:p w14:paraId="686145E7" w14:textId="77777777" w:rsidR="00834202" w:rsidRPr="006574C3" w:rsidRDefault="00814E86" w:rsidP="00FC576E">
            <w:pPr>
              <w:rPr>
                <w:rFonts w:ascii="Arial" w:hAnsi="Arial" w:cs="Arial"/>
                <w:b/>
                <w:sz w:val="16"/>
                <w:szCs w:val="16"/>
              </w:rPr>
            </w:pPr>
            <w:r w:rsidRPr="006574C3">
              <w:rPr>
                <w:rFonts w:ascii="Arial" w:hAnsi="Arial" w:cs="Arial"/>
                <w:b/>
                <w:sz w:val="16"/>
                <w:szCs w:val="16"/>
              </w:rPr>
              <w:t>Harmful to the envir</w:t>
            </w:r>
            <w:r w:rsidR="001D396F" w:rsidRPr="006574C3">
              <w:rPr>
                <w:rFonts w:ascii="Arial" w:hAnsi="Arial" w:cs="Arial"/>
                <w:b/>
                <w:sz w:val="16"/>
                <w:szCs w:val="16"/>
              </w:rPr>
              <w:t>o</w:t>
            </w:r>
            <w:r w:rsidRPr="006574C3">
              <w:rPr>
                <w:rFonts w:ascii="Arial" w:hAnsi="Arial" w:cs="Arial"/>
                <w:b/>
                <w:sz w:val="16"/>
                <w:szCs w:val="16"/>
              </w:rPr>
              <w:t>n</w:t>
            </w:r>
            <w:r w:rsidR="001D396F" w:rsidRPr="006574C3">
              <w:rPr>
                <w:rFonts w:ascii="Arial" w:hAnsi="Arial" w:cs="Arial"/>
                <w:b/>
                <w:sz w:val="16"/>
                <w:szCs w:val="16"/>
              </w:rPr>
              <w:t>ment</w:t>
            </w:r>
          </w:p>
        </w:tc>
        <w:tc>
          <w:tcPr>
            <w:tcW w:w="1411" w:type="dxa"/>
            <w:shd w:val="clear" w:color="auto" w:fill="F2F2F2"/>
          </w:tcPr>
          <w:p w14:paraId="76C3AD05" w14:textId="77777777" w:rsidR="00834202" w:rsidRPr="006574C3" w:rsidRDefault="001D396F" w:rsidP="00FC576E">
            <w:pPr>
              <w:rPr>
                <w:rFonts w:ascii="Arial" w:hAnsi="Arial" w:cs="Arial"/>
                <w:b/>
                <w:sz w:val="16"/>
                <w:szCs w:val="16"/>
              </w:rPr>
            </w:pPr>
            <w:r w:rsidRPr="006574C3">
              <w:rPr>
                <w:rFonts w:ascii="Arial" w:hAnsi="Arial" w:cs="Arial"/>
                <w:b/>
                <w:sz w:val="16"/>
                <w:szCs w:val="16"/>
              </w:rPr>
              <w:t>Health Hazards i.e. respiratory sensitisation or carcinogenicity</w:t>
            </w:r>
          </w:p>
        </w:tc>
      </w:tr>
      <w:tr w:rsidR="0043779C" w:rsidRPr="006574C3" w14:paraId="35F13A1E" w14:textId="77777777" w:rsidTr="006574C3">
        <w:tc>
          <w:tcPr>
            <w:tcW w:w="1307" w:type="dxa"/>
            <w:tcBorders>
              <w:bottom w:val="single" w:sz="4" w:space="0" w:color="auto"/>
            </w:tcBorders>
          </w:tcPr>
          <w:p w14:paraId="42E82690" w14:textId="16D1F360" w:rsidR="001D396F" w:rsidRPr="006574C3" w:rsidRDefault="004E0918" w:rsidP="00FC576E">
            <w:pPr>
              <w:rPr>
                <w:rFonts w:ascii="Arial" w:hAnsi="Arial" w:cs="Arial"/>
                <w:sz w:val="28"/>
              </w:rPr>
            </w:pPr>
            <w:r>
              <w:rPr>
                <w:rFonts w:ascii="Arial" w:hAnsi="Arial" w:cs="Arial"/>
                <w:sz w:val="28"/>
              </w:rPr>
              <w:t xml:space="preserve">      </w:t>
            </w:r>
            <w:r w:rsidR="006F3331" w:rsidRPr="00833991">
              <w:rPr>
                <w:rFonts w:ascii="Arial" w:hAnsi="Arial" w:cs="Arial"/>
                <w:b/>
                <w:noProof/>
                <w:sz w:val="22"/>
                <w:szCs w:val="22"/>
                <w:lang w:eastAsia="en-GB"/>
              </w:rPr>
              <w:drawing>
                <wp:inline distT="0" distB="0" distL="0" distR="0" wp14:anchorId="43C72D48" wp14:editId="0986E37D">
                  <wp:extent cx="150495" cy="137795"/>
                  <wp:effectExtent l="0" t="0" r="0" b="0"/>
                  <wp:docPr id="11"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387" w:type="dxa"/>
            <w:tcBorders>
              <w:bottom w:val="single" w:sz="4" w:space="0" w:color="auto"/>
            </w:tcBorders>
          </w:tcPr>
          <w:p w14:paraId="5F1C42AB" w14:textId="77777777" w:rsidR="00834202" w:rsidRPr="006574C3" w:rsidRDefault="00834202" w:rsidP="00542CC8">
            <w:pPr>
              <w:jc w:val="center"/>
              <w:rPr>
                <w:rFonts w:ascii="Arial" w:hAnsi="Arial" w:cs="Arial"/>
                <w:sz w:val="28"/>
              </w:rPr>
            </w:pPr>
          </w:p>
        </w:tc>
        <w:tc>
          <w:tcPr>
            <w:tcW w:w="1418" w:type="dxa"/>
            <w:tcBorders>
              <w:bottom w:val="single" w:sz="4" w:space="0" w:color="auto"/>
            </w:tcBorders>
          </w:tcPr>
          <w:p w14:paraId="5A368A96" w14:textId="0554ED8A" w:rsidR="00834202" w:rsidRPr="006574C3" w:rsidRDefault="00133F1B" w:rsidP="00133F1B">
            <w:pPr>
              <w:rPr>
                <w:rFonts w:ascii="Arial" w:hAnsi="Arial" w:cs="Arial"/>
                <w:sz w:val="28"/>
              </w:rPr>
            </w:pPr>
            <w:r>
              <w:rPr>
                <w:rFonts w:ascii="Arial" w:hAnsi="Arial" w:cs="Arial"/>
                <w:sz w:val="28"/>
              </w:rPr>
              <w:t xml:space="preserve">      </w:t>
            </w:r>
            <w:r w:rsidR="006F3331">
              <w:rPr>
                <w:rFonts w:ascii="Arial" w:hAnsi="Arial" w:cs="Arial"/>
                <w:b/>
                <w:noProof/>
                <w:lang w:eastAsia="en-GB"/>
              </w:rPr>
              <w:drawing>
                <wp:inline distT="0" distB="0" distL="0" distR="0" wp14:anchorId="4B20F727" wp14:editId="5A94462C">
                  <wp:extent cx="150495" cy="137795"/>
                  <wp:effectExtent l="0" t="0" r="0" b="0"/>
                  <wp:docPr id="12"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559" w:type="dxa"/>
            <w:tcBorders>
              <w:bottom w:val="single" w:sz="4" w:space="0" w:color="auto"/>
            </w:tcBorders>
          </w:tcPr>
          <w:p w14:paraId="796F8EFB" w14:textId="77777777" w:rsidR="00834202" w:rsidRPr="006574C3" w:rsidRDefault="00834202" w:rsidP="00FC576E">
            <w:pPr>
              <w:rPr>
                <w:rFonts w:ascii="Arial" w:hAnsi="Arial" w:cs="Arial"/>
                <w:sz w:val="28"/>
              </w:rPr>
            </w:pPr>
          </w:p>
        </w:tc>
        <w:tc>
          <w:tcPr>
            <w:tcW w:w="1418" w:type="dxa"/>
            <w:tcBorders>
              <w:bottom w:val="single" w:sz="4" w:space="0" w:color="auto"/>
            </w:tcBorders>
          </w:tcPr>
          <w:p w14:paraId="47CD2201" w14:textId="77777777" w:rsidR="00834202" w:rsidRPr="006574C3" w:rsidRDefault="00834202" w:rsidP="00FC576E">
            <w:pPr>
              <w:rPr>
                <w:rFonts w:ascii="Arial" w:hAnsi="Arial" w:cs="Arial"/>
                <w:sz w:val="28"/>
              </w:rPr>
            </w:pPr>
          </w:p>
        </w:tc>
        <w:tc>
          <w:tcPr>
            <w:tcW w:w="1417" w:type="dxa"/>
            <w:tcBorders>
              <w:bottom w:val="single" w:sz="4" w:space="0" w:color="auto"/>
            </w:tcBorders>
          </w:tcPr>
          <w:p w14:paraId="239E4CB8" w14:textId="77777777" w:rsidR="00834202" w:rsidRPr="006574C3" w:rsidRDefault="00834202" w:rsidP="00FC576E">
            <w:pPr>
              <w:rPr>
                <w:rFonts w:ascii="Arial" w:hAnsi="Arial" w:cs="Arial"/>
                <w:sz w:val="28"/>
              </w:rPr>
            </w:pPr>
          </w:p>
        </w:tc>
        <w:tc>
          <w:tcPr>
            <w:tcW w:w="1282" w:type="dxa"/>
            <w:tcBorders>
              <w:bottom w:val="single" w:sz="4" w:space="0" w:color="auto"/>
            </w:tcBorders>
          </w:tcPr>
          <w:p w14:paraId="0AF1E5D8" w14:textId="77777777" w:rsidR="00834202" w:rsidRPr="006574C3" w:rsidRDefault="00834202" w:rsidP="00542CC8">
            <w:pPr>
              <w:jc w:val="center"/>
              <w:rPr>
                <w:rFonts w:ascii="Arial" w:hAnsi="Arial" w:cs="Arial"/>
                <w:sz w:val="28"/>
              </w:rPr>
            </w:pPr>
          </w:p>
        </w:tc>
        <w:tc>
          <w:tcPr>
            <w:tcW w:w="1411" w:type="dxa"/>
            <w:tcBorders>
              <w:bottom w:val="single" w:sz="4" w:space="0" w:color="auto"/>
            </w:tcBorders>
          </w:tcPr>
          <w:p w14:paraId="7D0B4F61" w14:textId="77777777" w:rsidR="00834202" w:rsidRPr="006574C3" w:rsidRDefault="00834202" w:rsidP="00542CC8">
            <w:pPr>
              <w:jc w:val="center"/>
              <w:rPr>
                <w:rFonts w:ascii="Arial" w:hAnsi="Arial" w:cs="Arial"/>
                <w:sz w:val="28"/>
              </w:rPr>
            </w:pPr>
          </w:p>
        </w:tc>
      </w:tr>
    </w:tbl>
    <w:p w14:paraId="024F70BC" w14:textId="77777777" w:rsidR="00E41295" w:rsidRDefault="00E41295" w:rsidP="00FC576E">
      <w:pPr>
        <w:rPr>
          <w:rFonts w:ascii="Arial" w:hAnsi="Arial" w:cs="Arial"/>
          <w:sz w:val="28"/>
        </w:rPr>
      </w:pPr>
    </w:p>
    <w:p w14:paraId="3CA49BFD" w14:textId="77777777" w:rsidR="00590E9C" w:rsidRDefault="006535F0" w:rsidP="0084186F">
      <w:pPr>
        <w:pBdr>
          <w:top w:val="single" w:sz="4" w:space="1" w:color="auto"/>
          <w:left w:val="single" w:sz="4" w:space="4" w:color="auto"/>
          <w:bottom w:val="single" w:sz="4" w:space="1" w:color="auto"/>
          <w:right w:val="single" w:sz="4" w:space="4" w:color="auto"/>
        </w:pBdr>
        <w:shd w:val="clear" w:color="auto" w:fill="FFFF00"/>
        <w:jc w:val="center"/>
        <w:rPr>
          <w:rFonts w:ascii="Arial" w:hAnsi="Arial" w:cs="Arial"/>
          <w:b/>
        </w:rPr>
      </w:pPr>
      <w:r w:rsidRPr="006535F0">
        <w:rPr>
          <w:rFonts w:ascii="Arial" w:hAnsi="Arial" w:cs="Arial"/>
          <w:b/>
        </w:rPr>
        <w:t>SMOKING</w:t>
      </w:r>
      <w:r w:rsidR="004C614C">
        <w:rPr>
          <w:rFonts w:ascii="Arial" w:hAnsi="Arial" w:cs="Arial"/>
          <w:b/>
        </w:rPr>
        <w:t>, EATING AND DRINKING ARE PROHIB</w:t>
      </w:r>
      <w:r w:rsidR="00732961">
        <w:rPr>
          <w:rFonts w:ascii="Arial" w:hAnsi="Arial" w:cs="Arial"/>
          <w:b/>
        </w:rPr>
        <w:t>IT</w:t>
      </w:r>
      <w:r w:rsidR="004C614C">
        <w:rPr>
          <w:rFonts w:ascii="Arial" w:hAnsi="Arial" w:cs="Arial"/>
          <w:b/>
        </w:rPr>
        <w:t>E</w:t>
      </w:r>
      <w:r w:rsidRPr="006535F0">
        <w:rPr>
          <w:rFonts w:ascii="Arial" w:hAnsi="Arial" w:cs="Arial"/>
          <w:b/>
        </w:rPr>
        <w:t>D IN THE WORK AREAS.</w:t>
      </w:r>
    </w:p>
    <w:p w14:paraId="1200FB87" w14:textId="77777777" w:rsidR="006535F0" w:rsidRPr="006535F0" w:rsidRDefault="006535F0" w:rsidP="0084186F">
      <w:pPr>
        <w:pBdr>
          <w:top w:val="single" w:sz="4" w:space="1" w:color="auto"/>
          <w:left w:val="single" w:sz="4" w:space="4" w:color="auto"/>
          <w:bottom w:val="single" w:sz="4" w:space="1" w:color="auto"/>
          <w:right w:val="single" w:sz="4" w:space="4" w:color="auto"/>
        </w:pBdr>
        <w:shd w:val="clear" w:color="auto" w:fill="FFFF00"/>
        <w:jc w:val="center"/>
        <w:rPr>
          <w:rFonts w:ascii="Arial" w:hAnsi="Arial" w:cs="Arial"/>
          <w:b/>
        </w:rPr>
      </w:pPr>
      <w:r>
        <w:rPr>
          <w:rFonts w:ascii="Arial" w:hAnsi="Arial" w:cs="Arial"/>
          <w:b/>
        </w:rPr>
        <w:t>Information, Instruction and Training must be provided to all users. Young Persons, New or Expectant Mothers and other vulnerable groups must not use or be exposed to this product.</w:t>
      </w:r>
    </w:p>
    <w:p w14:paraId="4ABE2084" w14:textId="77777777" w:rsidR="0084186F" w:rsidRDefault="0084186F" w:rsidP="00FC576E">
      <w:pPr>
        <w:rPr>
          <w:rFonts w:ascii="Arial" w:hAnsi="Arial" w:cs="Arial"/>
        </w:rPr>
      </w:pPr>
    </w:p>
    <w:p w14:paraId="7AF243D0" w14:textId="77777777" w:rsidR="00303595" w:rsidRDefault="00303595"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686529" w:rsidRPr="006574C3" w14:paraId="677F3F62" w14:textId="77777777" w:rsidTr="00212BD3">
        <w:tc>
          <w:tcPr>
            <w:tcW w:w="9516" w:type="dxa"/>
            <w:shd w:val="clear" w:color="auto" w:fill="F2F2F2"/>
          </w:tcPr>
          <w:p w14:paraId="3B2076ED" w14:textId="77777777" w:rsidR="00686529" w:rsidRPr="006574C3" w:rsidRDefault="00813E77" w:rsidP="00187286">
            <w:pPr>
              <w:jc w:val="center"/>
              <w:rPr>
                <w:rFonts w:ascii="Arial" w:hAnsi="Arial" w:cs="Arial"/>
                <w:b/>
              </w:rPr>
            </w:pPr>
            <w:r w:rsidRPr="006574C3">
              <w:rPr>
                <w:rFonts w:ascii="Arial" w:hAnsi="Arial" w:cs="Arial"/>
                <w:b/>
              </w:rPr>
              <w:t>WORKPLACE EXPOSURE L</w:t>
            </w:r>
            <w:r w:rsidR="00187286">
              <w:rPr>
                <w:rFonts w:ascii="Arial" w:hAnsi="Arial" w:cs="Arial"/>
                <w:b/>
              </w:rPr>
              <w:t>IMITS (WEL’s)</w:t>
            </w:r>
          </w:p>
        </w:tc>
      </w:tr>
      <w:tr w:rsidR="00686529" w:rsidRPr="006574C3" w14:paraId="1D96AB4E" w14:textId="77777777" w:rsidTr="00212BD3">
        <w:tc>
          <w:tcPr>
            <w:tcW w:w="9516" w:type="dxa"/>
          </w:tcPr>
          <w:p w14:paraId="17AF71EA" w14:textId="77777777" w:rsidR="00AB3A2B" w:rsidRPr="00CB4083" w:rsidRDefault="00AB3A2B" w:rsidP="00AB3A2B">
            <w:pPr>
              <w:autoSpaceDE w:val="0"/>
              <w:autoSpaceDN w:val="0"/>
              <w:adjustRightInd w:val="0"/>
              <w:rPr>
                <w:rFonts w:ascii="Arial" w:hAnsi="Arial" w:cs="Arial"/>
                <w:b/>
                <w:bCs/>
                <w:i/>
                <w:sz w:val="20"/>
                <w:szCs w:val="20"/>
                <w:lang w:eastAsia="zh-TW"/>
              </w:rPr>
            </w:pPr>
            <w:r w:rsidRPr="00CB4083">
              <w:rPr>
                <w:rFonts w:ascii="Arial" w:hAnsi="Arial" w:cs="Arial"/>
                <w:b/>
                <w:bCs/>
                <w:sz w:val="20"/>
                <w:szCs w:val="20"/>
                <w:lang w:eastAsia="zh-TW"/>
              </w:rPr>
              <w:t xml:space="preserve">Note: </w:t>
            </w:r>
            <w:r w:rsidRPr="00CB4083">
              <w:rPr>
                <w:rStyle w:val="st"/>
                <w:rFonts w:ascii="Arial" w:hAnsi="Arial" w:cs="Arial"/>
                <w:b/>
                <w:sz w:val="20"/>
                <w:szCs w:val="20"/>
              </w:rPr>
              <w:t xml:space="preserve">Workplace Exposure Limits are </w:t>
            </w:r>
            <w:r w:rsidRPr="00CB4083">
              <w:rPr>
                <w:rStyle w:val="Emphasis"/>
                <w:rFonts w:ascii="Arial" w:hAnsi="Arial" w:cs="Arial"/>
                <w:b/>
                <w:i w:val="0"/>
                <w:sz w:val="20"/>
                <w:szCs w:val="20"/>
              </w:rPr>
              <w:t>Occupational Exposure Limits</w:t>
            </w:r>
            <w:r w:rsidRPr="00CB4083">
              <w:rPr>
                <w:rStyle w:val="st"/>
                <w:rFonts w:ascii="Arial" w:hAnsi="Arial" w:cs="Arial"/>
                <w:b/>
                <w:sz w:val="20"/>
                <w:szCs w:val="20"/>
              </w:rPr>
              <w:t xml:space="preserve"> set under COSHH Regulations 2004.  Harmful substances and their WELs are listed in a publication called </w:t>
            </w:r>
            <w:r w:rsidRPr="00CB4083">
              <w:rPr>
                <w:rStyle w:val="Emphasis"/>
                <w:rFonts w:ascii="Arial" w:hAnsi="Arial" w:cs="Arial"/>
                <w:b/>
                <w:i w:val="0"/>
                <w:sz w:val="20"/>
                <w:szCs w:val="20"/>
              </w:rPr>
              <w:t>EH40</w:t>
            </w:r>
            <w:r w:rsidRPr="00CB4083">
              <w:rPr>
                <w:rStyle w:val="st"/>
                <w:rFonts w:ascii="Arial" w:hAnsi="Arial" w:cs="Arial"/>
                <w:b/>
                <w:i/>
                <w:sz w:val="20"/>
                <w:szCs w:val="20"/>
              </w:rPr>
              <w:t xml:space="preserve"> </w:t>
            </w:r>
            <w:r w:rsidRPr="00CB4083">
              <w:rPr>
                <w:rStyle w:val="Emphasis"/>
                <w:rFonts w:ascii="Arial" w:hAnsi="Arial" w:cs="Arial"/>
                <w:b/>
                <w:i w:val="0"/>
                <w:sz w:val="20"/>
                <w:szCs w:val="20"/>
              </w:rPr>
              <w:t>Workplace Exposure Limits.</w:t>
            </w:r>
          </w:p>
          <w:p w14:paraId="40B1D348" w14:textId="77777777" w:rsidR="00AB3A2B" w:rsidRPr="00CB4083" w:rsidRDefault="00AB3A2B" w:rsidP="00455582">
            <w:pPr>
              <w:autoSpaceDE w:val="0"/>
              <w:autoSpaceDN w:val="0"/>
              <w:adjustRightInd w:val="0"/>
              <w:rPr>
                <w:rFonts w:ascii="Arial" w:hAnsi="Arial" w:cs="Arial"/>
                <w:sz w:val="20"/>
                <w:szCs w:val="20"/>
              </w:rPr>
            </w:pPr>
          </w:p>
          <w:p w14:paraId="0103509E" w14:textId="77777777" w:rsidR="0041491C" w:rsidRPr="00CB4083" w:rsidRDefault="0041491C" w:rsidP="00133F1B">
            <w:pPr>
              <w:jc w:val="both"/>
              <w:rPr>
                <w:rFonts w:ascii="Arial" w:hAnsi="Arial" w:cs="Arial"/>
                <w:sz w:val="20"/>
                <w:szCs w:val="20"/>
              </w:rPr>
            </w:pPr>
            <w:r w:rsidRPr="00CB4083">
              <w:rPr>
                <w:rFonts w:ascii="Arial" w:hAnsi="Arial" w:cs="Arial"/>
                <w:sz w:val="20"/>
                <w:szCs w:val="20"/>
              </w:rPr>
              <w:t xml:space="preserve">Ingredients with limit values that require monitoring at the workplace: </w:t>
            </w:r>
          </w:p>
          <w:p w14:paraId="7738809B" w14:textId="77777777" w:rsidR="0041491C" w:rsidRPr="00CB4083" w:rsidRDefault="0041491C" w:rsidP="00133F1B">
            <w:pPr>
              <w:jc w:val="both"/>
              <w:rPr>
                <w:rFonts w:ascii="Arial" w:hAnsi="Arial" w:cs="Arial"/>
                <w:sz w:val="20"/>
                <w:szCs w:val="20"/>
              </w:rPr>
            </w:pPr>
          </w:p>
          <w:p w14:paraId="4DAAB7E4" w14:textId="77777777" w:rsidR="0041491C" w:rsidRPr="00CB4083" w:rsidRDefault="0041491C" w:rsidP="00133F1B">
            <w:pPr>
              <w:jc w:val="both"/>
              <w:rPr>
                <w:rFonts w:ascii="Arial" w:hAnsi="Arial" w:cs="Arial"/>
                <w:sz w:val="20"/>
                <w:szCs w:val="20"/>
              </w:rPr>
            </w:pPr>
            <w:r w:rsidRPr="00CB4083">
              <w:rPr>
                <w:rFonts w:ascii="Arial" w:hAnsi="Arial" w:cs="Arial"/>
                <w:sz w:val="20"/>
                <w:szCs w:val="20"/>
              </w:rPr>
              <w:t>115-1016 dimethyl ether                     Short-term value: 958mg/m³, 500ppm</w:t>
            </w:r>
          </w:p>
          <w:p w14:paraId="295D7554" w14:textId="77777777" w:rsidR="0041491C" w:rsidRPr="00CB4083" w:rsidRDefault="0041491C" w:rsidP="00133F1B">
            <w:pPr>
              <w:jc w:val="both"/>
              <w:rPr>
                <w:rFonts w:ascii="Arial" w:hAnsi="Arial" w:cs="Arial"/>
                <w:sz w:val="20"/>
                <w:szCs w:val="20"/>
              </w:rPr>
            </w:pPr>
            <w:r w:rsidRPr="00CB4083">
              <w:rPr>
                <w:rFonts w:ascii="Arial" w:hAnsi="Arial" w:cs="Arial"/>
                <w:sz w:val="20"/>
                <w:szCs w:val="20"/>
              </w:rPr>
              <w:t>WEL                                                    Long-term value 766mg/m³, 400ppm</w:t>
            </w:r>
          </w:p>
          <w:p w14:paraId="016AE6A5" w14:textId="77777777" w:rsidR="0041491C" w:rsidRPr="00CB4083" w:rsidRDefault="0041491C" w:rsidP="00133F1B">
            <w:pPr>
              <w:jc w:val="both"/>
              <w:rPr>
                <w:rFonts w:ascii="Arial" w:hAnsi="Arial" w:cs="Arial"/>
                <w:sz w:val="20"/>
                <w:szCs w:val="20"/>
              </w:rPr>
            </w:pPr>
          </w:p>
          <w:p w14:paraId="7D1EF438" w14:textId="77777777" w:rsidR="0041491C" w:rsidRPr="00CB4083" w:rsidRDefault="0041491C" w:rsidP="00133F1B">
            <w:pPr>
              <w:jc w:val="both"/>
              <w:rPr>
                <w:rFonts w:ascii="Arial" w:hAnsi="Arial" w:cs="Arial"/>
                <w:sz w:val="20"/>
                <w:szCs w:val="20"/>
              </w:rPr>
            </w:pPr>
            <w:r w:rsidRPr="00CB4083">
              <w:rPr>
                <w:rFonts w:ascii="Arial" w:hAnsi="Arial" w:cs="Arial"/>
                <w:sz w:val="20"/>
                <w:szCs w:val="20"/>
              </w:rPr>
              <w:t>67-64-1 propan-2-one                         Short-term value: 3620mg/m³, 1500ppm</w:t>
            </w:r>
          </w:p>
          <w:p w14:paraId="278C15F6" w14:textId="77777777" w:rsidR="0041491C" w:rsidRPr="00CB4083" w:rsidRDefault="0041491C" w:rsidP="00133F1B">
            <w:pPr>
              <w:jc w:val="both"/>
              <w:rPr>
                <w:rFonts w:ascii="Arial" w:hAnsi="Arial" w:cs="Arial"/>
                <w:sz w:val="20"/>
                <w:szCs w:val="20"/>
              </w:rPr>
            </w:pPr>
            <w:r w:rsidRPr="00CB4083">
              <w:rPr>
                <w:rFonts w:ascii="Arial" w:hAnsi="Arial" w:cs="Arial"/>
                <w:sz w:val="20"/>
                <w:szCs w:val="20"/>
              </w:rPr>
              <w:t>WEL                                                    Long-term value 1210mg/m³, 500ppm</w:t>
            </w:r>
          </w:p>
          <w:p w14:paraId="443348EC" w14:textId="77777777" w:rsidR="0041491C" w:rsidRPr="00CB4083" w:rsidRDefault="0041491C" w:rsidP="00133F1B">
            <w:pPr>
              <w:jc w:val="both"/>
              <w:rPr>
                <w:rFonts w:ascii="Arial" w:hAnsi="Arial" w:cs="Arial"/>
                <w:sz w:val="20"/>
                <w:szCs w:val="20"/>
              </w:rPr>
            </w:pPr>
          </w:p>
          <w:p w14:paraId="7E81554E" w14:textId="77777777" w:rsidR="0041491C" w:rsidRPr="00CB4083" w:rsidRDefault="0041491C" w:rsidP="00133F1B">
            <w:pPr>
              <w:jc w:val="both"/>
              <w:rPr>
                <w:rFonts w:ascii="Arial" w:hAnsi="Arial" w:cs="Arial"/>
                <w:sz w:val="20"/>
                <w:szCs w:val="20"/>
              </w:rPr>
            </w:pPr>
            <w:r w:rsidRPr="00CB4083">
              <w:rPr>
                <w:rFonts w:ascii="Arial" w:hAnsi="Arial" w:cs="Arial"/>
                <w:sz w:val="20"/>
                <w:szCs w:val="20"/>
              </w:rPr>
              <w:t xml:space="preserve">1330-20-7 Xylene (mix)                      Short-term value: 441mg/m³, 100ppm </w:t>
            </w:r>
          </w:p>
          <w:p w14:paraId="42B28DCB" w14:textId="77777777" w:rsidR="00133F1B" w:rsidRPr="00CB4083" w:rsidRDefault="0041491C" w:rsidP="00133F1B">
            <w:pPr>
              <w:jc w:val="both"/>
              <w:rPr>
                <w:rFonts w:ascii="Arial" w:hAnsi="Arial" w:cs="Arial"/>
                <w:sz w:val="20"/>
                <w:szCs w:val="20"/>
              </w:rPr>
            </w:pPr>
            <w:r w:rsidRPr="00CB4083">
              <w:rPr>
                <w:rFonts w:ascii="Arial" w:hAnsi="Arial" w:cs="Arial"/>
                <w:sz w:val="20"/>
                <w:szCs w:val="20"/>
              </w:rPr>
              <w:t>WEL                                                    Long-term value 220mg/m³, 50ppm</w:t>
            </w:r>
          </w:p>
          <w:p w14:paraId="56F67358" w14:textId="77777777" w:rsidR="0041491C" w:rsidRPr="00CB4083" w:rsidRDefault="0041491C" w:rsidP="00133F1B">
            <w:pPr>
              <w:jc w:val="both"/>
              <w:rPr>
                <w:rFonts w:ascii="Arial" w:hAnsi="Arial" w:cs="Arial"/>
                <w:sz w:val="20"/>
                <w:szCs w:val="20"/>
              </w:rPr>
            </w:pPr>
          </w:p>
          <w:p w14:paraId="47B3E590" w14:textId="77777777" w:rsidR="00133F1B" w:rsidRPr="00CB4083" w:rsidRDefault="00133F1B" w:rsidP="00133F1B">
            <w:pPr>
              <w:jc w:val="both"/>
              <w:rPr>
                <w:rFonts w:ascii="Arial" w:hAnsi="Arial" w:cs="Arial"/>
                <w:sz w:val="20"/>
                <w:szCs w:val="20"/>
              </w:rPr>
            </w:pPr>
            <w:r w:rsidRPr="00CB4083">
              <w:rPr>
                <w:rFonts w:ascii="Arial" w:hAnsi="Arial" w:cs="Arial"/>
                <w:sz w:val="20"/>
                <w:szCs w:val="20"/>
              </w:rPr>
              <w:t>Exposure monitoring must be undertaken to determine accurate worker exposures.</w:t>
            </w:r>
          </w:p>
          <w:p w14:paraId="5B7AA30C" w14:textId="77777777" w:rsidR="00EA51AF" w:rsidRPr="00CB4083" w:rsidRDefault="00EA51AF" w:rsidP="00133F1B">
            <w:pPr>
              <w:jc w:val="both"/>
              <w:rPr>
                <w:rFonts w:ascii="Arial" w:hAnsi="Arial" w:cs="Arial"/>
                <w:sz w:val="20"/>
                <w:szCs w:val="20"/>
              </w:rPr>
            </w:pPr>
          </w:p>
          <w:p w14:paraId="0ACDE61E" w14:textId="77777777" w:rsidR="00EA51AF" w:rsidRPr="00CB4083" w:rsidRDefault="00EA51AF" w:rsidP="00133F1B">
            <w:pPr>
              <w:jc w:val="both"/>
              <w:rPr>
                <w:rFonts w:ascii="Arial" w:hAnsi="Arial" w:cs="Arial"/>
                <w:sz w:val="20"/>
                <w:szCs w:val="20"/>
              </w:rPr>
            </w:pPr>
            <w:r w:rsidRPr="00CB4083">
              <w:rPr>
                <w:rFonts w:ascii="Arial" w:hAnsi="Arial" w:cs="Arial"/>
                <w:sz w:val="20"/>
                <w:szCs w:val="20"/>
              </w:rPr>
              <w:t xml:space="preserve">Ingredients with biological limit values: </w:t>
            </w:r>
          </w:p>
          <w:p w14:paraId="1801CFD0" w14:textId="77777777" w:rsidR="00EA51AF" w:rsidRPr="00CB4083" w:rsidRDefault="00EA51AF" w:rsidP="00133F1B">
            <w:pPr>
              <w:jc w:val="both"/>
              <w:rPr>
                <w:rFonts w:ascii="Arial" w:hAnsi="Arial" w:cs="Arial"/>
                <w:sz w:val="20"/>
                <w:szCs w:val="20"/>
              </w:rPr>
            </w:pPr>
          </w:p>
          <w:p w14:paraId="188E19E9" w14:textId="77777777" w:rsidR="00EA51AF" w:rsidRPr="00292F28" w:rsidRDefault="00EA51AF" w:rsidP="00133F1B">
            <w:pPr>
              <w:jc w:val="both"/>
              <w:rPr>
                <w:rFonts w:ascii="Arial" w:hAnsi="Arial" w:cs="Arial"/>
                <w:sz w:val="20"/>
                <w:szCs w:val="20"/>
                <w:lang w:val="it-IT"/>
              </w:rPr>
            </w:pPr>
            <w:r w:rsidRPr="00292F28">
              <w:rPr>
                <w:rFonts w:ascii="Arial" w:hAnsi="Arial" w:cs="Arial"/>
                <w:sz w:val="20"/>
                <w:szCs w:val="20"/>
                <w:lang w:val="it-IT"/>
              </w:rPr>
              <w:t xml:space="preserve">1330-20-7 Xylene (mix) BMGV                              650 mmol/mol creatinine </w:t>
            </w:r>
          </w:p>
          <w:p w14:paraId="1E84ADBA" w14:textId="77777777" w:rsidR="00EA51AF" w:rsidRPr="00292F28" w:rsidRDefault="00EA51AF" w:rsidP="00133F1B">
            <w:pPr>
              <w:jc w:val="both"/>
              <w:rPr>
                <w:rFonts w:ascii="Arial" w:hAnsi="Arial" w:cs="Arial"/>
                <w:sz w:val="20"/>
                <w:szCs w:val="20"/>
                <w:lang w:val="it-IT"/>
              </w:rPr>
            </w:pPr>
            <w:r w:rsidRPr="00292F28">
              <w:rPr>
                <w:rFonts w:ascii="Arial" w:hAnsi="Arial" w:cs="Arial"/>
                <w:sz w:val="20"/>
                <w:szCs w:val="20"/>
                <w:lang w:val="it-IT"/>
              </w:rPr>
              <w:t xml:space="preserve">                                                                               Medium:urine </w:t>
            </w:r>
          </w:p>
          <w:p w14:paraId="6309873E" w14:textId="77777777" w:rsidR="00EA51AF" w:rsidRPr="00292F28" w:rsidRDefault="00EA51AF" w:rsidP="00133F1B">
            <w:pPr>
              <w:jc w:val="both"/>
              <w:rPr>
                <w:rFonts w:ascii="Arial" w:hAnsi="Arial" w:cs="Arial"/>
                <w:sz w:val="20"/>
                <w:szCs w:val="20"/>
                <w:lang w:val="it-IT"/>
              </w:rPr>
            </w:pPr>
            <w:r w:rsidRPr="00292F28">
              <w:rPr>
                <w:rFonts w:ascii="Arial" w:hAnsi="Arial" w:cs="Arial"/>
                <w:sz w:val="20"/>
                <w:szCs w:val="20"/>
                <w:lang w:val="it-IT"/>
              </w:rPr>
              <w:t xml:space="preserve">                                                                               Sampling time: post shift </w:t>
            </w:r>
          </w:p>
          <w:p w14:paraId="7F964B15" w14:textId="77777777" w:rsidR="00EA51AF" w:rsidRPr="00292F28" w:rsidRDefault="00EA51AF" w:rsidP="00133F1B">
            <w:pPr>
              <w:jc w:val="both"/>
              <w:rPr>
                <w:rFonts w:ascii="Arial" w:hAnsi="Arial" w:cs="Arial"/>
                <w:sz w:val="20"/>
                <w:szCs w:val="20"/>
                <w:lang w:val="it-IT"/>
              </w:rPr>
            </w:pPr>
            <w:r w:rsidRPr="00292F28">
              <w:rPr>
                <w:rFonts w:ascii="Arial" w:hAnsi="Arial" w:cs="Arial"/>
                <w:sz w:val="20"/>
                <w:szCs w:val="20"/>
                <w:lang w:val="it-IT"/>
              </w:rPr>
              <w:t xml:space="preserve">                                                                               Parameter: methyl hippuric acid</w:t>
            </w:r>
          </w:p>
          <w:p w14:paraId="43CB649B" w14:textId="77777777" w:rsidR="00133F1B" w:rsidRPr="00292F28" w:rsidRDefault="00133F1B" w:rsidP="00133F1B">
            <w:pPr>
              <w:jc w:val="both"/>
              <w:rPr>
                <w:rFonts w:ascii="Arial" w:hAnsi="Arial" w:cs="Arial"/>
                <w:sz w:val="18"/>
                <w:szCs w:val="18"/>
                <w:lang w:val="it-IT"/>
              </w:rPr>
            </w:pPr>
          </w:p>
          <w:p w14:paraId="6CDF7170" w14:textId="77777777" w:rsidR="00133F1B" w:rsidRPr="00292F28" w:rsidRDefault="00133F1B" w:rsidP="00133F1B">
            <w:pPr>
              <w:jc w:val="center"/>
              <w:rPr>
                <w:rFonts w:ascii="Arial" w:hAnsi="Arial" w:cs="Arial"/>
                <w:b/>
                <w:sz w:val="18"/>
                <w:szCs w:val="18"/>
                <w:lang w:val="it-IT"/>
              </w:rPr>
            </w:pPr>
            <w:r w:rsidRPr="00292F28">
              <w:rPr>
                <w:rFonts w:ascii="Arial" w:hAnsi="Arial" w:cs="Arial"/>
                <w:b/>
                <w:sz w:val="18"/>
                <w:szCs w:val="18"/>
                <w:lang w:val="it-IT"/>
              </w:rPr>
              <w:t>IMPORTANT!</w:t>
            </w:r>
          </w:p>
          <w:p w14:paraId="530FBB70" w14:textId="77777777" w:rsidR="00686529" w:rsidRPr="00212BD3" w:rsidRDefault="004D0F53" w:rsidP="004D0F53">
            <w:pPr>
              <w:rPr>
                <w:rFonts w:ascii="Arial" w:hAnsi="Arial" w:cs="Arial"/>
                <w:sz w:val="18"/>
                <w:szCs w:val="18"/>
              </w:rPr>
            </w:pPr>
            <w:r w:rsidRPr="00212BD3">
              <w:rPr>
                <w:rFonts w:ascii="Arial" w:hAnsi="Arial" w:cs="Arial"/>
                <w:b/>
                <w:sz w:val="18"/>
                <w:szCs w:val="18"/>
              </w:rPr>
              <w:t>Refer to Workplace Exposure Levels information provided in the Manufacturer’s Safety Data Sheet and revise control measures if exposure levels likely to be reached.</w:t>
            </w:r>
          </w:p>
        </w:tc>
      </w:tr>
    </w:tbl>
    <w:p w14:paraId="38368D3A"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2"/>
        <w:gridCol w:w="1439"/>
        <w:gridCol w:w="1817"/>
        <w:gridCol w:w="1439"/>
        <w:gridCol w:w="1584"/>
        <w:gridCol w:w="1439"/>
      </w:tblGrid>
      <w:tr w:rsidR="00813E77" w:rsidRPr="006574C3" w14:paraId="40A050FD" w14:textId="77777777" w:rsidTr="006574C3">
        <w:tc>
          <w:tcPr>
            <w:tcW w:w="9934" w:type="dxa"/>
            <w:gridSpan w:val="6"/>
            <w:shd w:val="clear" w:color="auto" w:fill="F2F2F2"/>
          </w:tcPr>
          <w:p w14:paraId="1FD4C543" w14:textId="77777777" w:rsidR="00813E77" w:rsidRPr="006574C3" w:rsidRDefault="00813E77" w:rsidP="006574C3">
            <w:pPr>
              <w:jc w:val="center"/>
              <w:rPr>
                <w:rFonts w:ascii="Arial" w:hAnsi="Arial" w:cs="Arial"/>
                <w:b/>
              </w:rPr>
            </w:pPr>
            <w:r w:rsidRPr="006574C3">
              <w:rPr>
                <w:rFonts w:ascii="Arial" w:hAnsi="Arial" w:cs="Arial"/>
                <w:b/>
              </w:rPr>
              <w:t>ROUTE OF EXPOSURE</w:t>
            </w:r>
          </w:p>
        </w:tc>
      </w:tr>
      <w:tr w:rsidR="00813E77" w:rsidRPr="006574C3" w14:paraId="01B29A32" w14:textId="77777777" w:rsidTr="006574C3">
        <w:tc>
          <w:tcPr>
            <w:tcW w:w="1655" w:type="dxa"/>
          </w:tcPr>
          <w:p w14:paraId="614FD5D8" w14:textId="77777777" w:rsidR="00813E77" w:rsidRPr="006574C3" w:rsidRDefault="00813E77" w:rsidP="00FC576E">
            <w:pPr>
              <w:rPr>
                <w:rFonts w:ascii="Arial" w:hAnsi="Arial" w:cs="Arial"/>
              </w:rPr>
            </w:pPr>
            <w:r w:rsidRPr="006574C3">
              <w:rPr>
                <w:rFonts w:ascii="Arial" w:hAnsi="Arial" w:cs="Arial"/>
              </w:rPr>
              <w:t xml:space="preserve">Skin </w:t>
            </w:r>
          </w:p>
        </w:tc>
        <w:tc>
          <w:tcPr>
            <w:tcW w:w="1655" w:type="dxa"/>
          </w:tcPr>
          <w:p w14:paraId="4ECBBACD" w14:textId="3BB10984" w:rsidR="00813E77" w:rsidRPr="006574C3" w:rsidRDefault="00B80820" w:rsidP="00FC576E">
            <w:pPr>
              <w:rPr>
                <w:rFonts w:ascii="Arial" w:hAnsi="Arial" w:cs="Arial"/>
              </w:rPr>
            </w:pPr>
            <w:r>
              <w:rPr>
                <w:rFonts w:ascii="Arial" w:hAnsi="Arial" w:cs="Arial"/>
              </w:rPr>
              <w:t xml:space="preserve">         </w:t>
            </w:r>
            <w:r w:rsidR="006F3331">
              <w:rPr>
                <w:rFonts w:ascii="Arial" w:hAnsi="Arial" w:cs="Arial"/>
                <w:b/>
                <w:noProof/>
                <w:lang w:eastAsia="en-GB"/>
              </w:rPr>
              <w:drawing>
                <wp:inline distT="0" distB="0" distL="0" distR="0" wp14:anchorId="5150309E" wp14:editId="5AB0621E">
                  <wp:extent cx="150495" cy="137795"/>
                  <wp:effectExtent l="0" t="0" r="0" b="0"/>
                  <wp:docPr id="14"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56" w:type="dxa"/>
          </w:tcPr>
          <w:p w14:paraId="78CA238F" w14:textId="77777777" w:rsidR="00813E77" w:rsidRPr="006574C3" w:rsidRDefault="00813E77" w:rsidP="00FC576E">
            <w:pPr>
              <w:rPr>
                <w:rFonts w:ascii="Arial" w:hAnsi="Arial" w:cs="Arial"/>
              </w:rPr>
            </w:pPr>
            <w:r w:rsidRPr="006574C3">
              <w:rPr>
                <w:rFonts w:ascii="Arial" w:hAnsi="Arial" w:cs="Arial"/>
              </w:rPr>
              <w:t>Eyes</w:t>
            </w:r>
          </w:p>
        </w:tc>
        <w:tc>
          <w:tcPr>
            <w:tcW w:w="1656" w:type="dxa"/>
          </w:tcPr>
          <w:p w14:paraId="7DC32406" w14:textId="47FCBBDD" w:rsidR="00813E77" w:rsidRPr="006574C3" w:rsidRDefault="00B80820" w:rsidP="00FC576E">
            <w:pPr>
              <w:rPr>
                <w:rFonts w:ascii="Arial" w:hAnsi="Arial" w:cs="Arial"/>
              </w:rPr>
            </w:pPr>
            <w:r>
              <w:rPr>
                <w:rFonts w:ascii="Arial" w:hAnsi="Arial" w:cs="Arial"/>
              </w:rPr>
              <w:t xml:space="preserve">         </w:t>
            </w:r>
            <w:r w:rsidR="006F3331">
              <w:rPr>
                <w:rFonts w:ascii="Arial" w:hAnsi="Arial" w:cs="Arial"/>
                <w:b/>
                <w:noProof/>
                <w:lang w:eastAsia="en-GB"/>
              </w:rPr>
              <w:drawing>
                <wp:inline distT="0" distB="0" distL="0" distR="0" wp14:anchorId="0C65F4C5" wp14:editId="23F34DCF">
                  <wp:extent cx="150495" cy="137795"/>
                  <wp:effectExtent l="0" t="0" r="0" b="0"/>
                  <wp:docPr id="15"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56" w:type="dxa"/>
          </w:tcPr>
          <w:p w14:paraId="4249FCC8" w14:textId="77777777" w:rsidR="00813E77" w:rsidRPr="006574C3" w:rsidRDefault="00813E77" w:rsidP="00FC576E">
            <w:pPr>
              <w:rPr>
                <w:rFonts w:ascii="Arial" w:hAnsi="Arial" w:cs="Arial"/>
              </w:rPr>
            </w:pPr>
            <w:r w:rsidRPr="006574C3">
              <w:rPr>
                <w:rFonts w:ascii="Arial" w:hAnsi="Arial" w:cs="Arial"/>
              </w:rPr>
              <w:t>Inhalation</w:t>
            </w:r>
          </w:p>
        </w:tc>
        <w:tc>
          <w:tcPr>
            <w:tcW w:w="1656" w:type="dxa"/>
          </w:tcPr>
          <w:p w14:paraId="2B734F36" w14:textId="0D36661D" w:rsidR="00813E77" w:rsidRPr="006574C3" w:rsidRDefault="00B80820" w:rsidP="00FC576E">
            <w:pPr>
              <w:rPr>
                <w:rFonts w:ascii="Arial" w:hAnsi="Arial" w:cs="Arial"/>
              </w:rPr>
            </w:pPr>
            <w:r>
              <w:rPr>
                <w:rFonts w:ascii="Arial" w:hAnsi="Arial" w:cs="Arial"/>
              </w:rPr>
              <w:t xml:space="preserve">        </w:t>
            </w:r>
            <w:r w:rsidR="006F3331">
              <w:rPr>
                <w:rFonts w:ascii="Arial" w:hAnsi="Arial" w:cs="Arial"/>
                <w:b/>
                <w:noProof/>
                <w:lang w:eastAsia="en-GB"/>
              </w:rPr>
              <w:drawing>
                <wp:inline distT="0" distB="0" distL="0" distR="0" wp14:anchorId="3E6BD51A" wp14:editId="2E304792">
                  <wp:extent cx="150495" cy="137795"/>
                  <wp:effectExtent l="0" t="0" r="0" b="0"/>
                  <wp:docPr id="16"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r w:rsidR="00813E77" w:rsidRPr="006574C3" w14:paraId="5D5681D2" w14:textId="77777777" w:rsidTr="006574C3">
        <w:tc>
          <w:tcPr>
            <w:tcW w:w="1655" w:type="dxa"/>
          </w:tcPr>
          <w:p w14:paraId="3BD21FE5" w14:textId="77777777" w:rsidR="00813E77" w:rsidRPr="006574C3" w:rsidRDefault="00813E77" w:rsidP="00FC576E">
            <w:pPr>
              <w:rPr>
                <w:rFonts w:ascii="Arial" w:hAnsi="Arial" w:cs="Arial"/>
              </w:rPr>
            </w:pPr>
            <w:r w:rsidRPr="006574C3">
              <w:rPr>
                <w:rFonts w:ascii="Arial" w:hAnsi="Arial" w:cs="Arial"/>
              </w:rPr>
              <w:t>Ingestion</w:t>
            </w:r>
          </w:p>
        </w:tc>
        <w:tc>
          <w:tcPr>
            <w:tcW w:w="1655" w:type="dxa"/>
          </w:tcPr>
          <w:p w14:paraId="071E62B9" w14:textId="3E7D2549" w:rsidR="00813E77" w:rsidRPr="006574C3" w:rsidRDefault="00B80820" w:rsidP="00FC576E">
            <w:pPr>
              <w:rPr>
                <w:rFonts w:ascii="Arial" w:hAnsi="Arial" w:cs="Arial"/>
              </w:rPr>
            </w:pPr>
            <w:r>
              <w:rPr>
                <w:rFonts w:ascii="Arial" w:hAnsi="Arial" w:cs="Arial"/>
              </w:rPr>
              <w:t xml:space="preserve">         </w:t>
            </w:r>
            <w:r w:rsidR="006F3331">
              <w:rPr>
                <w:rFonts w:ascii="Arial" w:hAnsi="Arial" w:cs="Arial"/>
                <w:b/>
                <w:noProof/>
                <w:lang w:eastAsia="en-GB"/>
              </w:rPr>
              <w:drawing>
                <wp:inline distT="0" distB="0" distL="0" distR="0" wp14:anchorId="49DB0E60" wp14:editId="6480DBCD">
                  <wp:extent cx="150495" cy="137795"/>
                  <wp:effectExtent l="0" t="0" r="0" b="0"/>
                  <wp:docPr id="17" name="Picture 2"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56" w:type="dxa"/>
          </w:tcPr>
          <w:p w14:paraId="33BE051C" w14:textId="77777777" w:rsidR="00813E77" w:rsidRPr="006574C3" w:rsidRDefault="00813E77" w:rsidP="00FC576E">
            <w:pPr>
              <w:rPr>
                <w:rFonts w:ascii="Arial" w:hAnsi="Arial" w:cs="Arial"/>
              </w:rPr>
            </w:pPr>
            <w:r w:rsidRPr="006574C3">
              <w:rPr>
                <w:rFonts w:ascii="Arial" w:hAnsi="Arial" w:cs="Arial"/>
              </w:rPr>
              <w:t>Cuts/abrasions</w:t>
            </w:r>
          </w:p>
        </w:tc>
        <w:tc>
          <w:tcPr>
            <w:tcW w:w="1656" w:type="dxa"/>
          </w:tcPr>
          <w:p w14:paraId="1BD6DBF7" w14:textId="45F2C6B8" w:rsidR="00813E77" w:rsidRPr="006574C3" w:rsidRDefault="00B80820" w:rsidP="00FC576E">
            <w:pPr>
              <w:rPr>
                <w:rFonts w:ascii="Arial" w:hAnsi="Arial" w:cs="Arial"/>
              </w:rPr>
            </w:pPr>
            <w:r>
              <w:rPr>
                <w:rFonts w:ascii="Arial" w:hAnsi="Arial" w:cs="Arial"/>
              </w:rPr>
              <w:t xml:space="preserve">         </w:t>
            </w:r>
            <w:r w:rsidR="006F3331">
              <w:rPr>
                <w:rFonts w:ascii="Arial" w:hAnsi="Arial" w:cs="Arial"/>
                <w:b/>
                <w:noProof/>
                <w:lang w:eastAsia="en-GB"/>
              </w:rPr>
              <w:drawing>
                <wp:inline distT="0" distB="0" distL="0" distR="0" wp14:anchorId="73C36119" wp14:editId="079DA5EA">
                  <wp:extent cx="150495" cy="137795"/>
                  <wp:effectExtent l="0" t="0" r="0" b="0"/>
                  <wp:docPr id="18"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56" w:type="dxa"/>
          </w:tcPr>
          <w:p w14:paraId="1CC14F93" w14:textId="77777777" w:rsidR="00813E77" w:rsidRPr="006574C3" w:rsidRDefault="00813E77" w:rsidP="00FC576E">
            <w:pPr>
              <w:rPr>
                <w:rFonts w:ascii="Arial" w:hAnsi="Arial" w:cs="Arial"/>
              </w:rPr>
            </w:pPr>
            <w:r w:rsidRPr="006574C3">
              <w:rPr>
                <w:rFonts w:ascii="Arial" w:hAnsi="Arial" w:cs="Arial"/>
              </w:rPr>
              <w:t>Systemic</w:t>
            </w:r>
          </w:p>
        </w:tc>
        <w:tc>
          <w:tcPr>
            <w:tcW w:w="1656" w:type="dxa"/>
          </w:tcPr>
          <w:p w14:paraId="3F1680C3" w14:textId="1995F7A6" w:rsidR="00813E77" w:rsidRPr="006574C3" w:rsidRDefault="00B80820" w:rsidP="00FC576E">
            <w:pPr>
              <w:rPr>
                <w:rFonts w:ascii="Arial" w:hAnsi="Arial" w:cs="Arial"/>
              </w:rPr>
            </w:pPr>
            <w:r>
              <w:rPr>
                <w:rFonts w:ascii="Arial" w:hAnsi="Arial" w:cs="Arial"/>
              </w:rPr>
              <w:t xml:space="preserve">        </w:t>
            </w:r>
            <w:r w:rsidR="006F3331">
              <w:rPr>
                <w:rFonts w:ascii="Arial" w:hAnsi="Arial" w:cs="Arial"/>
                <w:b/>
                <w:noProof/>
                <w:lang w:eastAsia="en-GB"/>
              </w:rPr>
              <w:drawing>
                <wp:inline distT="0" distB="0" distL="0" distR="0" wp14:anchorId="2970EF53" wp14:editId="3331D3C5">
                  <wp:extent cx="150495" cy="137795"/>
                  <wp:effectExtent l="0" t="0" r="0" b="0"/>
                  <wp:docPr id="19"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bl>
    <w:p w14:paraId="5ABF2BFB"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1515"/>
        <w:gridCol w:w="1586"/>
        <w:gridCol w:w="1516"/>
        <w:gridCol w:w="1605"/>
        <w:gridCol w:w="1489"/>
      </w:tblGrid>
      <w:tr w:rsidR="00813E77" w:rsidRPr="006574C3" w14:paraId="72CD8B60" w14:textId="77777777" w:rsidTr="006574C3">
        <w:tc>
          <w:tcPr>
            <w:tcW w:w="9934" w:type="dxa"/>
            <w:gridSpan w:val="6"/>
            <w:shd w:val="clear" w:color="auto" w:fill="F2F2F2"/>
          </w:tcPr>
          <w:p w14:paraId="73071C17" w14:textId="77777777" w:rsidR="00813E77" w:rsidRPr="006574C3" w:rsidRDefault="00813E77" w:rsidP="006574C3">
            <w:pPr>
              <w:jc w:val="center"/>
              <w:rPr>
                <w:rFonts w:ascii="Arial" w:hAnsi="Arial" w:cs="Arial"/>
                <w:b/>
              </w:rPr>
            </w:pPr>
            <w:r w:rsidRPr="006574C3">
              <w:rPr>
                <w:rFonts w:ascii="Arial" w:hAnsi="Arial" w:cs="Arial"/>
                <w:b/>
              </w:rPr>
              <w:t>PERSONS AT RISK</w:t>
            </w:r>
          </w:p>
        </w:tc>
      </w:tr>
      <w:tr w:rsidR="00813E77" w:rsidRPr="006574C3" w14:paraId="6CAECD04" w14:textId="77777777" w:rsidTr="006574C3">
        <w:tc>
          <w:tcPr>
            <w:tcW w:w="1655" w:type="dxa"/>
          </w:tcPr>
          <w:p w14:paraId="5268C6CD" w14:textId="77777777" w:rsidR="00813E77" w:rsidRPr="006574C3" w:rsidRDefault="00813E77" w:rsidP="00FC576E">
            <w:pPr>
              <w:rPr>
                <w:rFonts w:ascii="Arial" w:hAnsi="Arial" w:cs="Arial"/>
              </w:rPr>
            </w:pPr>
            <w:r w:rsidRPr="006574C3">
              <w:rPr>
                <w:rFonts w:ascii="Arial" w:hAnsi="Arial" w:cs="Arial"/>
              </w:rPr>
              <w:t>User of product</w:t>
            </w:r>
          </w:p>
        </w:tc>
        <w:tc>
          <w:tcPr>
            <w:tcW w:w="1655" w:type="dxa"/>
          </w:tcPr>
          <w:p w14:paraId="189F9A17" w14:textId="77777777" w:rsidR="00813E77" w:rsidRDefault="00B80820" w:rsidP="00FC576E">
            <w:pPr>
              <w:rPr>
                <w:rFonts w:ascii="Arial" w:hAnsi="Arial" w:cs="Arial"/>
              </w:rPr>
            </w:pPr>
            <w:r>
              <w:rPr>
                <w:rFonts w:ascii="Arial" w:hAnsi="Arial" w:cs="Arial"/>
              </w:rPr>
              <w:t xml:space="preserve">       </w:t>
            </w:r>
          </w:p>
          <w:p w14:paraId="3DE7223F" w14:textId="3EB1168B" w:rsidR="00B80820" w:rsidRPr="006574C3" w:rsidRDefault="00B80820" w:rsidP="00FC576E">
            <w:pPr>
              <w:rPr>
                <w:rFonts w:ascii="Arial" w:hAnsi="Arial" w:cs="Arial"/>
              </w:rPr>
            </w:pPr>
            <w:r>
              <w:rPr>
                <w:rFonts w:ascii="Arial" w:hAnsi="Arial" w:cs="Arial"/>
              </w:rPr>
              <w:t xml:space="preserve">        </w:t>
            </w:r>
            <w:r w:rsidR="006F3331">
              <w:rPr>
                <w:rFonts w:ascii="Arial" w:hAnsi="Arial" w:cs="Arial"/>
                <w:b/>
                <w:noProof/>
                <w:lang w:eastAsia="en-GB"/>
              </w:rPr>
              <w:drawing>
                <wp:inline distT="0" distB="0" distL="0" distR="0" wp14:anchorId="6C9A04B6" wp14:editId="2A55F552">
                  <wp:extent cx="150495" cy="137795"/>
                  <wp:effectExtent l="0" t="0" r="0" b="0"/>
                  <wp:docPr id="20"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56" w:type="dxa"/>
          </w:tcPr>
          <w:p w14:paraId="6719A613" w14:textId="77777777" w:rsidR="00813E77" w:rsidRPr="006574C3" w:rsidRDefault="00813E77" w:rsidP="00FC576E">
            <w:pPr>
              <w:rPr>
                <w:rFonts w:ascii="Arial" w:hAnsi="Arial" w:cs="Arial"/>
              </w:rPr>
            </w:pPr>
            <w:r w:rsidRPr="006574C3">
              <w:rPr>
                <w:rFonts w:ascii="Arial" w:hAnsi="Arial" w:cs="Arial"/>
              </w:rPr>
              <w:t>Co workers</w:t>
            </w:r>
          </w:p>
        </w:tc>
        <w:tc>
          <w:tcPr>
            <w:tcW w:w="1656" w:type="dxa"/>
          </w:tcPr>
          <w:p w14:paraId="5E0502EA" w14:textId="77777777" w:rsidR="00813E77" w:rsidRDefault="00813E77" w:rsidP="00FC576E">
            <w:pPr>
              <w:rPr>
                <w:rFonts w:ascii="Arial" w:hAnsi="Arial" w:cs="Arial"/>
              </w:rPr>
            </w:pPr>
          </w:p>
          <w:p w14:paraId="014DA6F3" w14:textId="1218BFDF" w:rsidR="00B80820" w:rsidRPr="006574C3" w:rsidRDefault="00B80820" w:rsidP="00FC576E">
            <w:pPr>
              <w:rPr>
                <w:rFonts w:ascii="Arial" w:hAnsi="Arial" w:cs="Arial"/>
              </w:rPr>
            </w:pPr>
            <w:r>
              <w:rPr>
                <w:rFonts w:ascii="Arial" w:hAnsi="Arial" w:cs="Arial"/>
              </w:rPr>
              <w:t xml:space="preserve">        </w:t>
            </w:r>
            <w:r w:rsidR="006F3331">
              <w:rPr>
                <w:rFonts w:ascii="Arial" w:hAnsi="Arial" w:cs="Arial"/>
                <w:b/>
                <w:noProof/>
                <w:lang w:eastAsia="en-GB"/>
              </w:rPr>
              <w:drawing>
                <wp:inline distT="0" distB="0" distL="0" distR="0" wp14:anchorId="6BB3B7D8" wp14:editId="02F1D22D">
                  <wp:extent cx="150495" cy="137795"/>
                  <wp:effectExtent l="0" t="0" r="0" b="0"/>
                  <wp:docPr id="21"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56" w:type="dxa"/>
          </w:tcPr>
          <w:p w14:paraId="1B0A66E3" w14:textId="77777777" w:rsidR="00813E77" w:rsidRPr="006574C3" w:rsidRDefault="00813E77" w:rsidP="00FC576E">
            <w:pPr>
              <w:rPr>
                <w:rFonts w:ascii="Arial" w:hAnsi="Arial" w:cs="Arial"/>
              </w:rPr>
            </w:pPr>
            <w:r w:rsidRPr="006574C3">
              <w:rPr>
                <w:rFonts w:ascii="Arial" w:hAnsi="Arial" w:cs="Arial"/>
              </w:rPr>
              <w:t>Members of the public</w:t>
            </w:r>
          </w:p>
        </w:tc>
        <w:tc>
          <w:tcPr>
            <w:tcW w:w="1656" w:type="dxa"/>
          </w:tcPr>
          <w:p w14:paraId="7919C530" w14:textId="77777777" w:rsidR="00813E77" w:rsidRPr="006574C3" w:rsidRDefault="00813E77" w:rsidP="00FC576E">
            <w:pPr>
              <w:rPr>
                <w:rFonts w:ascii="Arial" w:hAnsi="Arial" w:cs="Arial"/>
              </w:rPr>
            </w:pPr>
          </w:p>
        </w:tc>
      </w:tr>
    </w:tbl>
    <w:p w14:paraId="08FBFD61"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5"/>
        <w:gridCol w:w="6735"/>
      </w:tblGrid>
      <w:tr w:rsidR="00677CE9" w:rsidRPr="006574C3" w14:paraId="57CB3879" w14:textId="77777777" w:rsidTr="00130A95">
        <w:tc>
          <w:tcPr>
            <w:tcW w:w="2592" w:type="dxa"/>
            <w:shd w:val="clear" w:color="auto" w:fill="F2F2F2"/>
          </w:tcPr>
          <w:p w14:paraId="46342D82" w14:textId="77777777" w:rsidR="00303595" w:rsidRPr="006574C3" w:rsidRDefault="00303595" w:rsidP="00FC576E">
            <w:pPr>
              <w:rPr>
                <w:rFonts w:ascii="Arial" w:hAnsi="Arial" w:cs="Arial"/>
                <w:b/>
              </w:rPr>
            </w:pPr>
          </w:p>
          <w:p w14:paraId="5AC2A1B3" w14:textId="77777777" w:rsidR="00677CE9" w:rsidRPr="006574C3" w:rsidRDefault="00303595" w:rsidP="006574C3">
            <w:pPr>
              <w:jc w:val="center"/>
              <w:rPr>
                <w:rFonts w:ascii="Arial" w:hAnsi="Arial" w:cs="Arial"/>
                <w:b/>
              </w:rPr>
            </w:pPr>
            <w:r w:rsidRPr="006574C3">
              <w:rPr>
                <w:rFonts w:ascii="Arial" w:hAnsi="Arial" w:cs="Arial"/>
                <w:b/>
              </w:rPr>
              <w:t>ROUTE</w:t>
            </w:r>
            <w:r w:rsidR="00677CE9" w:rsidRPr="006574C3">
              <w:rPr>
                <w:rFonts w:ascii="Arial" w:hAnsi="Arial" w:cs="Arial"/>
                <w:b/>
              </w:rPr>
              <w:t xml:space="preserve"> OF EXPOSURE</w:t>
            </w:r>
          </w:p>
        </w:tc>
        <w:tc>
          <w:tcPr>
            <w:tcW w:w="6924" w:type="dxa"/>
            <w:shd w:val="clear" w:color="auto" w:fill="00B050"/>
          </w:tcPr>
          <w:p w14:paraId="77C2492F" w14:textId="06237F90" w:rsidR="00303595" w:rsidRPr="006574C3" w:rsidRDefault="006F3331" w:rsidP="006574C3">
            <w:pPr>
              <w:jc w:val="center"/>
              <w:rPr>
                <w:rFonts w:ascii="Arial" w:hAnsi="Arial" w:cs="Arial"/>
                <w:b/>
                <w:color w:val="FFFFFF"/>
              </w:rPr>
            </w:pPr>
            <w:r w:rsidRPr="006574C3">
              <w:rPr>
                <w:rFonts w:ascii="Arial" w:hAnsi="Arial" w:cs="Arial"/>
                <w:b/>
                <w:noProof/>
                <w:color w:val="FFFFFF"/>
              </w:rPr>
              <w:drawing>
                <wp:inline distT="0" distB="0" distL="0" distR="0" wp14:anchorId="68A0D1E0" wp14:editId="71954275">
                  <wp:extent cx="614045" cy="58864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4045" cy="588645"/>
                          </a:xfrm>
                          <a:prstGeom prst="rect">
                            <a:avLst/>
                          </a:prstGeom>
                          <a:noFill/>
                          <a:ln>
                            <a:noFill/>
                          </a:ln>
                        </pic:spPr>
                      </pic:pic>
                    </a:graphicData>
                  </a:graphic>
                </wp:inline>
              </w:drawing>
            </w:r>
          </w:p>
          <w:p w14:paraId="737E8542" w14:textId="77777777" w:rsidR="00677CE9" w:rsidRPr="006574C3" w:rsidRDefault="00677CE9" w:rsidP="006574C3">
            <w:pPr>
              <w:jc w:val="center"/>
              <w:rPr>
                <w:rFonts w:ascii="Arial" w:hAnsi="Arial" w:cs="Arial"/>
                <w:b/>
                <w:color w:val="FFFFFF"/>
              </w:rPr>
            </w:pPr>
            <w:r w:rsidRPr="006574C3">
              <w:rPr>
                <w:rFonts w:ascii="Arial" w:hAnsi="Arial" w:cs="Arial"/>
                <w:b/>
                <w:color w:val="FFFFFF"/>
              </w:rPr>
              <w:t>FIRST AID MEASURES</w:t>
            </w:r>
          </w:p>
        </w:tc>
      </w:tr>
      <w:tr w:rsidR="00677CE9" w:rsidRPr="006574C3" w14:paraId="4AFF6850" w14:textId="77777777" w:rsidTr="00130A95">
        <w:tc>
          <w:tcPr>
            <w:tcW w:w="2592" w:type="dxa"/>
          </w:tcPr>
          <w:p w14:paraId="2A4271C5" w14:textId="77777777" w:rsidR="00677CE9" w:rsidRPr="006574C3" w:rsidRDefault="00303595" w:rsidP="00FC576E">
            <w:pPr>
              <w:rPr>
                <w:rFonts w:ascii="Arial" w:hAnsi="Arial" w:cs="Arial"/>
              </w:rPr>
            </w:pPr>
            <w:r w:rsidRPr="006574C3">
              <w:rPr>
                <w:rFonts w:ascii="Arial" w:hAnsi="Arial" w:cs="Arial"/>
              </w:rPr>
              <w:t>Eyes</w:t>
            </w:r>
          </w:p>
        </w:tc>
        <w:tc>
          <w:tcPr>
            <w:tcW w:w="6924" w:type="dxa"/>
          </w:tcPr>
          <w:p w14:paraId="5213570D" w14:textId="77777777" w:rsidR="00677CE9" w:rsidRPr="00CB4083" w:rsidRDefault="004D4D79" w:rsidP="00B80820">
            <w:pPr>
              <w:autoSpaceDE w:val="0"/>
              <w:autoSpaceDN w:val="0"/>
              <w:adjustRightInd w:val="0"/>
              <w:rPr>
                <w:rFonts w:ascii="Arial" w:hAnsi="Arial" w:cs="Arial"/>
                <w:sz w:val="20"/>
                <w:szCs w:val="20"/>
              </w:rPr>
            </w:pPr>
            <w:r w:rsidRPr="00CB4083">
              <w:rPr>
                <w:rFonts w:ascii="Arial" w:hAnsi="Arial" w:cs="Arial"/>
                <w:sz w:val="20"/>
                <w:szCs w:val="20"/>
              </w:rPr>
              <w:t>Hold eye open and rinse slowly and gently with water for 15- 20 minutes. Obtain medical attention</w:t>
            </w:r>
          </w:p>
        </w:tc>
      </w:tr>
      <w:tr w:rsidR="00677CE9" w:rsidRPr="006574C3" w14:paraId="12BDE372" w14:textId="77777777" w:rsidTr="00130A95">
        <w:tc>
          <w:tcPr>
            <w:tcW w:w="2592" w:type="dxa"/>
          </w:tcPr>
          <w:p w14:paraId="43518FB1" w14:textId="77777777" w:rsidR="00677CE9" w:rsidRPr="006574C3" w:rsidRDefault="00303595" w:rsidP="00FC576E">
            <w:pPr>
              <w:rPr>
                <w:rFonts w:ascii="Arial" w:hAnsi="Arial" w:cs="Arial"/>
              </w:rPr>
            </w:pPr>
            <w:r w:rsidRPr="006574C3">
              <w:rPr>
                <w:rFonts w:ascii="Arial" w:hAnsi="Arial" w:cs="Arial"/>
              </w:rPr>
              <w:t>Skin</w:t>
            </w:r>
          </w:p>
        </w:tc>
        <w:tc>
          <w:tcPr>
            <w:tcW w:w="6924" w:type="dxa"/>
          </w:tcPr>
          <w:p w14:paraId="2B024FD8" w14:textId="77777777" w:rsidR="00677CE9" w:rsidRPr="00CB4083" w:rsidRDefault="00B80820" w:rsidP="00B80820">
            <w:pPr>
              <w:autoSpaceDE w:val="0"/>
              <w:autoSpaceDN w:val="0"/>
              <w:adjustRightInd w:val="0"/>
              <w:rPr>
                <w:rFonts w:ascii="Arial" w:hAnsi="Arial" w:cs="Arial"/>
                <w:sz w:val="20"/>
                <w:szCs w:val="20"/>
              </w:rPr>
            </w:pPr>
            <w:r w:rsidRPr="00CB4083">
              <w:rPr>
                <w:rFonts w:ascii="Arial" w:hAnsi="Arial" w:cs="Arial"/>
                <w:sz w:val="20"/>
                <w:szCs w:val="20"/>
                <w:lang w:eastAsia="zh-TW"/>
              </w:rPr>
              <w:t xml:space="preserve">Wash skin immediately with soap and water. </w:t>
            </w:r>
            <w:r w:rsidR="004D4D79" w:rsidRPr="00CB4083">
              <w:rPr>
                <w:rFonts w:ascii="Arial" w:hAnsi="Arial" w:cs="Arial"/>
                <w:sz w:val="20"/>
                <w:szCs w:val="20"/>
                <w:lang w:eastAsia="zh-TW"/>
              </w:rPr>
              <w:t xml:space="preserve">Remove any contaminated clothing. Do not keep contaminated cloths or rags in overall pockets next to the skin. </w:t>
            </w:r>
          </w:p>
        </w:tc>
      </w:tr>
      <w:tr w:rsidR="00677CE9" w:rsidRPr="006574C3" w14:paraId="5F88A6DA" w14:textId="77777777" w:rsidTr="00130A95">
        <w:tc>
          <w:tcPr>
            <w:tcW w:w="2592" w:type="dxa"/>
          </w:tcPr>
          <w:p w14:paraId="19CB34F4" w14:textId="77777777" w:rsidR="00677CE9" w:rsidRPr="006574C3" w:rsidRDefault="00303595" w:rsidP="00FC576E">
            <w:pPr>
              <w:rPr>
                <w:rFonts w:ascii="Arial" w:hAnsi="Arial" w:cs="Arial"/>
              </w:rPr>
            </w:pPr>
            <w:r w:rsidRPr="006574C3">
              <w:rPr>
                <w:rFonts w:ascii="Arial" w:hAnsi="Arial" w:cs="Arial"/>
              </w:rPr>
              <w:t>Inhalation</w:t>
            </w:r>
          </w:p>
        </w:tc>
        <w:tc>
          <w:tcPr>
            <w:tcW w:w="6924" w:type="dxa"/>
          </w:tcPr>
          <w:p w14:paraId="23BB3262" w14:textId="77777777" w:rsidR="00677CE9" w:rsidRPr="00CB4083" w:rsidRDefault="004D4D79" w:rsidP="00B80820">
            <w:pPr>
              <w:autoSpaceDE w:val="0"/>
              <w:autoSpaceDN w:val="0"/>
              <w:adjustRightInd w:val="0"/>
              <w:rPr>
                <w:rFonts w:ascii="Arial" w:hAnsi="Arial" w:cs="Arial"/>
                <w:sz w:val="20"/>
                <w:szCs w:val="20"/>
              </w:rPr>
            </w:pPr>
            <w:r w:rsidRPr="00CB4083">
              <w:rPr>
                <w:rFonts w:ascii="Arial" w:hAnsi="Arial" w:cs="Arial"/>
                <w:sz w:val="20"/>
                <w:szCs w:val="20"/>
              </w:rPr>
              <w:t xml:space="preserve">Remove person to fresh air and keep comfortable for breathing. Call a doctor if you feel unwell.  </w:t>
            </w:r>
          </w:p>
        </w:tc>
      </w:tr>
      <w:tr w:rsidR="00677CE9" w:rsidRPr="006574C3" w14:paraId="081762BF" w14:textId="77777777" w:rsidTr="00130A95">
        <w:tc>
          <w:tcPr>
            <w:tcW w:w="2592" w:type="dxa"/>
          </w:tcPr>
          <w:p w14:paraId="1875DD74" w14:textId="77777777" w:rsidR="00677CE9" w:rsidRPr="006574C3" w:rsidRDefault="00303595" w:rsidP="00FC576E">
            <w:pPr>
              <w:rPr>
                <w:rFonts w:ascii="Arial" w:hAnsi="Arial" w:cs="Arial"/>
              </w:rPr>
            </w:pPr>
            <w:r w:rsidRPr="006574C3">
              <w:rPr>
                <w:rFonts w:ascii="Arial" w:hAnsi="Arial" w:cs="Arial"/>
              </w:rPr>
              <w:t>Ingestion</w:t>
            </w:r>
          </w:p>
        </w:tc>
        <w:tc>
          <w:tcPr>
            <w:tcW w:w="6924" w:type="dxa"/>
          </w:tcPr>
          <w:p w14:paraId="7CBD5FF6" w14:textId="77777777" w:rsidR="00677CE9" w:rsidRPr="00CB4083" w:rsidRDefault="00F67C3D" w:rsidP="00B80820">
            <w:pPr>
              <w:autoSpaceDE w:val="0"/>
              <w:autoSpaceDN w:val="0"/>
              <w:adjustRightInd w:val="0"/>
              <w:rPr>
                <w:rFonts w:ascii="Arial" w:hAnsi="Arial" w:cs="Arial"/>
                <w:sz w:val="20"/>
                <w:szCs w:val="20"/>
              </w:rPr>
            </w:pPr>
            <w:r w:rsidRPr="00CB4083">
              <w:rPr>
                <w:rFonts w:ascii="Arial" w:hAnsi="Arial" w:cs="Arial"/>
                <w:sz w:val="20"/>
                <w:szCs w:val="20"/>
              </w:rPr>
              <w:t>Unlikely route of exposure. Wash out mouth with water. Do not induce vomiting. Risk of aspiration</w:t>
            </w:r>
          </w:p>
        </w:tc>
      </w:tr>
      <w:tr w:rsidR="00130A95" w:rsidRPr="006574C3" w14:paraId="57632856" w14:textId="77777777" w:rsidTr="00A60901">
        <w:tc>
          <w:tcPr>
            <w:tcW w:w="9516" w:type="dxa"/>
            <w:gridSpan w:val="2"/>
          </w:tcPr>
          <w:p w14:paraId="0433EEF7" w14:textId="77777777" w:rsidR="00130A95" w:rsidRPr="00CB4083" w:rsidRDefault="00130A95" w:rsidP="00FC576E">
            <w:pPr>
              <w:rPr>
                <w:rFonts w:ascii="Arial" w:hAnsi="Arial" w:cs="Arial"/>
                <w:sz w:val="20"/>
                <w:szCs w:val="20"/>
              </w:rPr>
            </w:pPr>
            <w:r w:rsidRPr="00CB4083">
              <w:rPr>
                <w:rFonts w:ascii="Arial" w:hAnsi="Arial" w:cs="Arial"/>
                <w:sz w:val="20"/>
                <w:szCs w:val="20"/>
              </w:rPr>
              <w:t>In all cases of doubt, or if symptoms persist seek medical attention. Never give anything by mouth to an unconscious person. If unconscious, place in recovery position and seek medical advice.</w:t>
            </w:r>
          </w:p>
        </w:tc>
      </w:tr>
    </w:tbl>
    <w:p w14:paraId="120F4456" w14:textId="77777777" w:rsidR="00677CE9" w:rsidRDefault="00677CE9" w:rsidP="00FC576E">
      <w:pPr>
        <w:rPr>
          <w:rFonts w:ascii="Arial" w:hAnsi="Arial" w:cs="Arial"/>
        </w:rPr>
      </w:pPr>
    </w:p>
    <w:p w14:paraId="6EBD4997" w14:textId="77777777" w:rsidR="00CB4083" w:rsidRDefault="00CB4083" w:rsidP="00FC576E">
      <w:pPr>
        <w:rPr>
          <w:rFonts w:ascii="Arial" w:hAnsi="Arial" w:cs="Arial"/>
        </w:rPr>
      </w:pPr>
    </w:p>
    <w:p w14:paraId="6EBD2874" w14:textId="77777777" w:rsidR="00CB4083" w:rsidRDefault="00CB4083" w:rsidP="00FC576E">
      <w:pPr>
        <w:rPr>
          <w:rFonts w:ascii="Arial" w:hAnsi="Arial" w:cs="Arial"/>
        </w:rPr>
      </w:pPr>
    </w:p>
    <w:p w14:paraId="69C5DB0E" w14:textId="77777777" w:rsidR="00CB4083" w:rsidRDefault="00CB4083" w:rsidP="00FC576E">
      <w:pPr>
        <w:rPr>
          <w:rFonts w:ascii="Arial" w:hAnsi="Arial" w:cs="Arial"/>
        </w:rPr>
      </w:pPr>
    </w:p>
    <w:p w14:paraId="66719E19" w14:textId="77777777" w:rsidR="00CB4083" w:rsidRDefault="00CB4083" w:rsidP="00FC576E">
      <w:pPr>
        <w:rPr>
          <w:rFonts w:ascii="Arial" w:hAnsi="Arial" w:cs="Arial"/>
        </w:rPr>
      </w:pPr>
    </w:p>
    <w:p w14:paraId="2FCB0225" w14:textId="77777777" w:rsidR="00CB4083" w:rsidRDefault="00CB4083"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78"/>
        <w:gridCol w:w="1538"/>
        <w:gridCol w:w="1538"/>
        <w:gridCol w:w="1578"/>
        <w:gridCol w:w="1558"/>
      </w:tblGrid>
      <w:tr w:rsidR="008621C4" w:rsidRPr="006574C3" w14:paraId="0E52B979" w14:textId="77777777" w:rsidTr="00815E0B">
        <w:tc>
          <w:tcPr>
            <w:tcW w:w="9516" w:type="dxa"/>
            <w:gridSpan w:val="6"/>
            <w:shd w:val="clear" w:color="auto" w:fill="F2F2F2"/>
          </w:tcPr>
          <w:p w14:paraId="1A1E0FD9" w14:textId="77777777" w:rsidR="008621C4" w:rsidRPr="006574C3" w:rsidRDefault="008621C4" w:rsidP="006574C3">
            <w:pPr>
              <w:jc w:val="center"/>
              <w:rPr>
                <w:rFonts w:ascii="Arial" w:hAnsi="Arial" w:cs="Arial"/>
                <w:b/>
              </w:rPr>
            </w:pPr>
            <w:r w:rsidRPr="006574C3">
              <w:rPr>
                <w:rFonts w:ascii="Arial" w:hAnsi="Arial" w:cs="Arial"/>
                <w:b/>
              </w:rPr>
              <w:t>PERSONAL PROTECTIVE EQUIPMENT</w:t>
            </w:r>
          </w:p>
        </w:tc>
      </w:tr>
      <w:tr w:rsidR="008621C4" w:rsidRPr="006574C3" w14:paraId="42AB2639" w14:textId="77777777" w:rsidTr="00815E0B">
        <w:tc>
          <w:tcPr>
            <w:tcW w:w="1548" w:type="dxa"/>
          </w:tcPr>
          <w:p w14:paraId="16A20EEE" w14:textId="23D9AD94" w:rsidR="008621C4" w:rsidRPr="006574C3" w:rsidRDefault="006F3331" w:rsidP="00FC576E">
            <w:pPr>
              <w:rPr>
                <w:rFonts w:ascii="Arial" w:hAnsi="Arial" w:cs="Arial"/>
              </w:rPr>
            </w:pPr>
            <w:r w:rsidRPr="006574C3">
              <w:rPr>
                <w:rFonts w:ascii="Arial" w:hAnsi="Arial" w:cs="Arial"/>
                <w:noProof/>
                <w:lang w:eastAsia="en-GB"/>
              </w:rPr>
              <w:drawing>
                <wp:inline distT="0" distB="0" distL="0" distR="0" wp14:anchorId="0950DD4B" wp14:editId="6DD873A7">
                  <wp:extent cx="826770" cy="651510"/>
                  <wp:effectExtent l="0" t="0" r="0" b="0"/>
                  <wp:docPr id="24" name="Picture 9" descr="lrg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rg50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6770" cy="651510"/>
                          </a:xfrm>
                          <a:prstGeom prst="rect">
                            <a:avLst/>
                          </a:prstGeom>
                          <a:noFill/>
                          <a:ln>
                            <a:noFill/>
                          </a:ln>
                        </pic:spPr>
                      </pic:pic>
                    </a:graphicData>
                  </a:graphic>
                </wp:inline>
              </w:drawing>
            </w:r>
          </w:p>
        </w:tc>
        <w:tc>
          <w:tcPr>
            <w:tcW w:w="1607" w:type="dxa"/>
          </w:tcPr>
          <w:p w14:paraId="62238E3C" w14:textId="4870DF00" w:rsidR="008621C4" w:rsidRPr="006574C3" w:rsidRDefault="006F3331" w:rsidP="00FC576E">
            <w:pPr>
              <w:rPr>
                <w:rFonts w:ascii="Arial" w:hAnsi="Arial" w:cs="Arial"/>
              </w:rPr>
            </w:pPr>
            <w:r w:rsidRPr="006574C3">
              <w:rPr>
                <w:rFonts w:ascii="Arial" w:hAnsi="Arial" w:cs="Arial"/>
                <w:noProof/>
                <w:lang w:eastAsia="en-GB"/>
              </w:rPr>
              <w:drawing>
                <wp:inline distT="0" distB="0" distL="0" distR="0" wp14:anchorId="7E464B67" wp14:editId="75CCAF60">
                  <wp:extent cx="876935" cy="651510"/>
                  <wp:effectExtent l="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l="7855" t="5263" r="7935" b="9190"/>
                          <a:stretch>
                            <a:fillRect/>
                          </a:stretch>
                        </pic:blipFill>
                        <pic:spPr bwMode="auto">
                          <a:xfrm>
                            <a:off x="0" y="0"/>
                            <a:ext cx="876935" cy="651510"/>
                          </a:xfrm>
                          <a:prstGeom prst="rect">
                            <a:avLst/>
                          </a:prstGeom>
                          <a:noFill/>
                          <a:ln>
                            <a:noFill/>
                          </a:ln>
                        </pic:spPr>
                      </pic:pic>
                    </a:graphicData>
                  </a:graphic>
                </wp:inline>
              </w:drawing>
            </w:r>
          </w:p>
        </w:tc>
        <w:tc>
          <w:tcPr>
            <w:tcW w:w="1573" w:type="dxa"/>
          </w:tcPr>
          <w:p w14:paraId="09148278" w14:textId="20ED434D" w:rsidR="008621C4" w:rsidRPr="006574C3" w:rsidRDefault="006F3331" w:rsidP="00FC576E">
            <w:pPr>
              <w:rPr>
                <w:rFonts w:ascii="Arial" w:hAnsi="Arial" w:cs="Arial"/>
              </w:rPr>
            </w:pPr>
            <w:r w:rsidRPr="006574C3">
              <w:rPr>
                <w:rFonts w:ascii="Arial" w:hAnsi="Arial" w:cs="Arial"/>
                <w:noProof/>
                <w:lang w:eastAsia="en-GB"/>
              </w:rPr>
              <w:drawing>
                <wp:inline distT="0" distB="0" distL="0" distR="0" wp14:anchorId="69C7A15B" wp14:editId="35BFFA2C">
                  <wp:extent cx="851535" cy="651510"/>
                  <wp:effectExtent l="0" t="0" r="0" b="0"/>
                  <wp:docPr id="26" name="Picture 11" descr="lrg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rg52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51535" cy="651510"/>
                          </a:xfrm>
                          <a:prstGeom prst="rect">
                            <a:avLst/>
                          </a:prstGeom>
                          <a:noFill/>
                          <a:ln>
                            <a:noFill/>
                          </a:ln>
                        </pic:spPr>
                      </pic:pic>
                    </a:graphicData>
                  </a:graphic>
                </wp:inline>
              </w:drawing>
            </w:r>
            <w:r w:rsidR="00910039">
              <w:rPr>
                <w:rFonts w:ascii="Arial" w:hAnsi="Arial" w:cs="Arial"/>
              </w:rPr>
              <w:t xml:space="preserve"> Face mask/ Dust mask</w:t>
            </w:r>
          </w:p>
        </w:tc>
        <w:tc>
          <w:tcPr>
            <w:tcW w:w="1584" w:type="dxa"/>
          </w:tcPr>
          <w:p w14:paraId="72DDF3EE" w14:textId="74785173" w:rsidR="008621C4" w:rsidRPr="006574C3" w:rsidRDefault="006F3331" w:rsidP="00FC576E">
            <w:pPr>
              <w:rPr>
                <w:rFonts w:ascii="Arial" w:hAnsi="Arial" w:cs="Arial"/>
              </w:rPr>
            </w:pPr>
            <w:r w:rsidRPr="006574C3">
              <w:rPr>
                <w:rFonts w:ascii="Arial" w:hAnsi="Arial" w:cs="Arial"/>
                <w:noProof/>
                <w:lang w:eastAsia="en-GB"/>
              </w:rPr>
              <w:drawing>
                <wp:inline distT="0" distB="0" distL="0" distR="0" wp14:anchorId="2A86127A" wp14:editId="5DD94D53">
                  <wp:extent cx="851535" cy="651510"/>
                  <wp:effectExtent l="0" t="0" r="0" b="0"/>
                  <wp:docPr id="27" name="Picture 12" descr="lrg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rg520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51535" cy="651510"/>
                          </a:xfrm>
                          <a:prstGeom prst="rect">
                            <a:avLst/>
                          </a:prstGeom>
                          <a:noFill/>
                          <a:ln>
                            <a:noFill/>
                          </a:ln>
                        </pic:spPr>
                      </pic:pic>
                    </a:graphicData>
                  </a:graphic>
                </wp:inline>
              </w:drawing>
            </w:r>
            <w:r w:rsidR="00910039">
              <w:rPr>
                <w:rFonts w:ascii="Arial" w:hAnsi="Arial" w:cs="Arial"/>
              </w:rPr>
              <w:t xml:space="preserve"> Respirator</w:t>
            </w:r>
          </w:p>
        </w:tc>
        <w:tc>
          <w:tcPr>
            <w:tcW w:w="1608" w:type="dxa"/>
          </w:tcPr>
          <w:p w14:paraId="47E3F675" w14:textId="2CA4CF91" w:rsidR="008621C4" w:rsidRPr="006574C3" w:rsidRDefault="006F3331" w:rsidP="00FC576E">
            <w:pPr>
              <w:rPr>
                <w:rFonts w:ascii="Arial" w:hAnsi="Arial" w:cs="Arial"/>
              </w:rPr>
            </w:pPr>
            <w:r w:rsidRPr="006574C3">
              <w:rPr>
                <w:rFonts w:ascii="Arial" w:hAnsi="Arial" w:cs="Arial"/>
                <w:noProof/>
                <w:lang w:eastAsia="en-GB"/>
              </w:rPr>
              <w:drawing>
                <wp:inline distT="0" distB="0" distL="0" distR="0" wp14:anchorId="747F93CE" wp14:editId="28C87107">
                  <wp:extent cx="876935" cy="588645"/>
                  <wp:effectExtent l="0" t="0" r="0" b="0"/>
                  <wp:docPr id="28" name="Picture 13" descr="lrg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rg520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76935" cy="588645"/>
                          </a:xfrm>
                          <a:prstGeom prst="rect">
                            <a:avLst/>
                          </a:prstGeom>
                          <a:noFill/>
                          <a:ln>
                            <a:noFill/>
                          </a:ln>
                        </pic:spPr>
                      </pic:pic>
                    </a:graphicData>
                  </a:graphic>
                </wp:inline>
              </w:drawing>
            </w:r>
          </w:p>
        </w:tc>
        <w:tc>
          <w:tcPr>
            <w:tcW w:w="1596" w:type="dxa"/>
          </w:tcPr>
          <w:p w14:paraId="0F72D03B" w14:textId="68FEC01D" w:rsidR="008621C4" w:rsidRPr="006574C3" w:rsidRDefault="006F3331" w:rsidP="00FC576E">
            <w:pPr>
              <w:rPr>
                <w:rFonts w:ascii="Arial" w:hAnsi="Arial" w:cs="Arial"/>
              </w:rPr>
            </w:pPr>
            <w:r w:rsidRPr="006574C3">
              <w:rPr>
                <w:rFonts w:ascii="Arial" w:hAnsi="Arial" w:cs="Arial"/>
                <w:noProof/>
                <w:lang w:eastAsia="en-GB"/>
              </w:rPr>
              <w:drawing>
                <wp:inline distT="0" distB="0" distL="0" distR="0" wp14:anchorId="5D563C99" wp14:editId="4951FA5E">
                  <wp:extent cx="864235" cy="651510"/>
                  <wp:effectExtent l="0" t="0" r="0" b="0"/>
                  <wp:docPr id="29" name="Picture 15" descr="lrg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rg500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64235" cy="651510"/>
                          </a:xfrm>
                          <a:prstGeom prst="rect">
                            <a:avLst/>
                          </a:prstGeom>
                          <a:noFill/>
                          <a:ln>
                            <a:noFill/>
                          </a:ln>
                        </pic:spPr>
                      </pic:pic>
                    </a:graphicData>
                  </a:graphic>
                </wp:inline>
              </w:drawing>
            </w:r>
            <w:r w:rsidR="00910039">
              <w:rPr>
                <w:rFonts w:ascii="Arial" w:hAnsi="Arial" w:cs="Arial"/>
              </w:rPr>
              <w:t xml:space="preserve"> Face Shield</w:t>
            </w:r>
          </w:p>
        </w:tc>
      </w:tr>
      <w:tr w:rsidR="008621C4" w:rsidRPr="006574C3" w14:paraId="2B0928C8" w14:textId="77777777" w:rsidTr="00815E0B">
        <w:tc>
          <w:tcPr>
            <w:tcW w:w="1548" w:type="dxa"/>
            <w:shd w:val="clear" w:color="auto" w:fill="EEECE1"/>
          </w:tcPr>
          <w:p w14:paraId="3AE63ACA" w14:textId="77070F2A" w:rsidR="008621C4" w:rsidRPr="006574C3" w:rsidRDefault="00B80820" w:rsidP="00B80820">
            <w:pPr>
              <w:rPr>
                <w:rFonts w:ascii="Arial" w:hAnsi="Arial" w:cs="Arial"/>
              </w:rPr>
            </w:pPr>
            <w:r>
              <w:rPr>
                <w:rFonts w:ascii="Arial" w:hAnsi="Arial" w:cs="Arial"/>
              </w:rPr>
              <w:t xml:space="preserve">        </w:t>
            </w:r>
            <w:r w:rsidR="006F3331">
              <w:rPr>
                <w:rFonts w:ascii="Arial" w:hAnsi="Arial" w:cs="Arial"/>
                <w:b/>
                <w:noProof/>
                <w:lang w:eastAsia="en-GB"/>
              </w:rPr>
              <w:drawing>
                <wp:inline distT="0" distB="0" distL="0" distR="0" wp14:anchorId="505F8FAD" wp14:editId="7B2C8C16">
                  <wp:extent cx="150495" cy="137795"/>
                  <wp:effectExtent l="0" t="0" r="0" b="0"/>
                  <wp:docPr id="30"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07" w:type="dxa"/>
            <w:shd w:val="clear" w:color="auto" w:fill="EEECE1"/>
          </w:tcPr>
          <w:p w14:paraId="2D6A284F" w14:textId="4430ED03" w:rsidR="008621C4" w:rsidRPr="006574C3" w:rsidRDefault="00B80820" w:rsidP="00B80820">
            <w:pPr>
              <w:rPr>
                <w:rFonts w:ascii="Arial" w:hAnsi="Arial" w:cs="Arial"/>
              </w:rPr>
            </w:pPr>
            <w:r>
              <w:rPr>
                <w:rFonts w:ascii="Arial" w:hAnsi="Arial" w:cs="Arial"/>
              </w:rPr>
              <w:t xml:space="preserve">        </w:t>
            </w:r>
            <w:r w:rsidR="006F3331">
              <w:rPr>
                <w:rFonts w:ascii="Arial" w:hAnsi="Arial" w:cs="Arial"/>
                <w:b/>
                <w:noProof/>
                <w:lang w:eastAsia="en-GB"/>
              </w:rPr>
              <w:drawing>
                <wp:inline distT="0" distB="0" distL="0" distR="0" wp14:anchorId="7D17AE5E" wp14:editId="06E617EF">
                  <wp:extent cx="150495" cy="137795"/>
                  <wp:effectExtent l="0" t="0" r="0" b="0"/>
                  <wp:docPr id="31"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573" w:type="dxa"/>
            <w:shd w:val="clear" w:color="auto" w:fill="EEECE1"/>
          </w:tcPr>
          <w:p w14:paraId="5C9918C4" w14:textId="77777777" w:rsidR="008621C4" w:rsidRPr="006574C3" w:rsidRDefault="008621C4" w:rsidP="00910039">
            <w:pPr>
              <w:rPr>
                <w:rFonts w:ascii="Arial" w:hAnsi="Arial" w:cs="Arial"/>
              </w:rPr>
            </w:pPr>
          </w:p>
        </w:tc>
        <w:tc>
          <w:tcPr>
            <w:tcW w:w="1584" w:type="dxa"/>
            <w:shd w:val="clear" w:color="auto" w:fill="EEECE1"/>
          </w:tcPr>
          <w:p w14:paraId="78580EA3" w14:textId="77777777" w:rsidR="008621C4" w:rsidRPr="006574C3" w:rsidRDefault="008621C4" w:rsidP="00910039">
            <w:pPr>
              <w:rPr>
                <w:rFonts w:ascii="Arial" w:hAnsi="Arial" w:cs="Arial"/>
              </w:rPr>
            </w:pPr>
          </w:p>
        </w:tc>
        <w:tc>
          <w:tcPr>
            <w:tcW w:w="1608" w:type="dxa"/>
            <w:shd w:val="clear" w:color="auto" w:fill="EEECE1"/>
          </w:tcPr>
          <w:p w14:paraId="65367195" w14:textId="51FE91A6" w:rsidR="008621C4" w:rsidRPr="006574C3" w:rsidRDefault="00B80820" w:rsidP="00B80820">
            <w:pPr>
              <w:rPr>
                <w:rFonts w:ascii="Arial" w:hAnsi="Arial" w:cs="Arial"/>
              </w:rPr>
            </w:pPr>
            <w:r>
              <w:rPr>
                <w:rFonts w:ascii="Arial" w:hAnsi="Arial" w:cs="Arial"/>
              </w:rPr>
              <w:t xml:space="preserve">        </w:t>
            </w:r>
            <w:r w:rsidR="006F3331">
              <w:rPr>
                <w:rFonts w:ascii="Arial" w:hAnsi="Arial" w:cs="Arial"/>
                <w:b/>
                <w:noProof/>
                <w:lang w:eastAsia="en-GB"/>
              </w:rPr>
              <w:drawing>
                <wp:inline distT="0" distB="0" distL="0" distR="0" wp14:anchorId="10895A24" wp14:editId="4D4B04A8">
                  <wp:extent cx="150495" cy="137795"/>
                  <wp:effectExtent l="0" t="0" r="0" b="0"/>
                  <wp:docPr id="32"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596" w:type="dxa"/>
            <w:shd w:val="clear" w:color="auto" w:fill="EEECE1"/>
          </w:tcPr>
          <w:p w14:paraId="74B05065" w14:textId="77777777" w:rsidR="008621C4" w:rsidRPr="006574C3" w:rsidRDefault="008621C4" w:rsidP="00FC576E">
            <w:pPr>
              <w:rPr>
                <w:rFonts w:ascii="Arial" w:hAnsi="Arial" w:cs="Arial"/>
              </w:rPr>
            </w:pPr>
          </w:p>
        </w:tc>
      </w:tr>
      <w:tr w:rsidR="001E07F5" w:rsidRPr="006574C3" w14:paraId="42A1D492" w14:textId="77777777" w:rsidTr="00815E0B">
        <w:tc>
          <w:tcPr>
            <w:tcW w:w="1548" w:type="dxa"/>
          </w:tcPr>
          <w:p w14:paraId="196E3E53" w14:textId="77777777" w:rsidR="001E07F5" w:rsidRPr="00CB4083" w:rsidRDefault="00F67C3D" w:rsidP="00FC576E">
            <w:pPr>
              <w:rPr>
                <w:rFonts w:ascii="Arial" w:hAnsi="Arial" w:cs="Arial"/>
                <w:sz w:val="20"/>
                <w:szCs w:val="20"/>
              </w:rPr>
            </w:pPr>
            <w:r w:rsidRPr="00CB4083">
              <w:rPr>
                <w:rFonts w:ascii="Arial" w:hAnsi="Arial" w:cs="Arial"/>
                <w:sz w:val="20"/>
                <w:szCs w:val="20"/>
              </w:rPr>
              <w:t xml:space="preserve">Tightly sealed goggles </w:t>
            </w:r>
          </w:p>
        </w:tc>
        <w:tc>
          <w:tcPr>
            <w:tcW w:w="1607" w:type="dxa"/>
          </w:tcPr>
          <w:p w14:paraId="3559BC70" w14:textId="77777777" w:rsidR="001E07F5" w:rsidRPr="00CB4083" w:rsidRDefault="00C978C5" w:rsidP="00FC576E">
            <w:pPr>
              <w:rPr>
                <w:rFonts w:ascii="Arial" w:hAnsi="Arial" w:cs="Arial"/>
                <w:sz w:val="20"/>
                <w:szCs w:val="20"/>
              </w:rPr>
            </w:pPr>
            <w:r w:rsidRPr="00CB4083">
              <w:rPr>
                <w:rFonts w:ascii="Arial" w:hAnsi="Arial" w:cs="Arial"/>
                <w:sz w:val="20"/>
                <w:szCs w:val="20"/>
              </w:rPr>
              <w:t xml:space="preserve">Suitable </w:t>
            </w:r>
            <w:r w:rsidR="00F12A51" w:rsidRPr="00CB4083">
              <w:rPr>
                <w:rFonts w:ascii="Arial" w:hAnsi="Arial" w:cs="Arial"/>
                <w:sz w:val="20"/>
                <w:szCs w:val="20"/>
              </w:rPr>
              <w:t>long-sleeved</w:t>
            </w:r>
            <w:r w:rsidRPr="00CB4083">
              <w:rPr>
                <w:rFonts w:ascii="Arial" w:hAnsi="Arial" w:cs="Arial"/>
                <w:sz w:val="20"/>
                <w:szCs w:val="20"/>
              </w:rPr>
              <w:t xml:space="preserve"> coveralls.</w:t>
            </w:r>
          </w:p>
        </w:tc>
        <w:tc>
          <w:tcPr>
            <w:tcW w:w="1573" w:type="dxa"/>
          </w:tcPr>
          <w:p w14:paraId="4E9ED6B3" w14:textId="77777777" w:rsidR="001E07F5" w:rsidRPr="00CB4083" w:rsidRDefault="001E07F5" w:rsidP="00FC576E">
            <w:pPr>
              <w:rPr>
                <w:rFonts w:ascii="Arial" w:hAnsi="Arial" w:cs="Arial"/>
                <w:sz w:val="20"/>
                <w:szCs w:val="20"/>
              </w:rPr>
            </w:pPr>
          </w:p>
        </w:tc>
        <w:tc>
          <w:tcPr>
            <w:tcW w:w="1584" w:type="dxa"/>
          </w:tcPr>
          <w:p w14:paraId="3E9F6BD7" w14:textId="77777777" w:rsidR="001E07F5" w:rsidRPr="00CB4083" w:rsidRDefault="00F67C3D" w:rsidP="00FC576E">
            <w:pPr>
              <w:rPr>
                <w:rFonts w:ascii="Arial" w:hAnsi="Arial" w:cs="Arial"/>
                <w:sz w:val="20"/>
                <w:szCs w:val="20"/>
              </w:rPr>
            </w:pPr>
            <w:r w:rsidRPr="00CB4083">
              <w:rPr>
                <w:rFonts w:ascii="Arial" w:hAnsi="Arial" w:cs="Arial"/>
                <w:sz w:val="20"/>
                <w:szCs w:val="20"/>
              </w:rPr>
              <w:t>In case of insufficient ventilation, wear suitable respiratory equipment. A suitable mask with filter type A (EN14387 or EN405) may be appropriate.</w:t>
            </w:r>
          </w:p>
        </w:tc>
        <w:tc>
          <w:tcPr>
            <w:tcW w:w="1608" w:type="dxa"/>
          </w:tcPr>
          <w:p w14:paraId="04F8F6A5" w14:textId="77777777" w:rsidR="001E07F5" w:rsidRPr="00CB4083" w:rsidRDefault="00C978C5" w:rsidP="00FC576E">
            <w:pPr>
              <w:rPr>
                <w:rFonts w:ascii="Arial" w:hAnsi="Arial" w:cs="Arial"/>
                <w:sz w:val="20"/>
                <w:szCs w:val="20"/>
              </w:rPr>
            </w:pPr>
            <w:r w:rsidRPr="00CB4083">
              <w:rPr>
                <w:rFonts w:ascii="Arial" w:hAnsi="Arial" w:cs="Arial"/>
                <w:sz w:val="20"/>
                <w:szCs w:val="20"/>
              </w:rPr>
              <w:t>Blue nitrile rubber gloves or equivalent recommended.</w:t>
            </w:r>
          </w:p>
        </w:tc>
        <w:tc>
          <w:tcPr>
            <w:tcW w:w="1596" w:type="dxa"/>
          </w:tcPr>
          <w:p w14:paraId="5E1ABBC1" w14:textId="77777777" w:rsidR="001E07F5" w:rsidRPr="006574C3" w:rsidRDefault="001E07F5" w:rsidP="00FC576E">
            <w:pPr>
              <w:rPr>
                <w:rFonts w:ascii="Arial" w:hAnsi="Arial" w:cs="Arial"/>
              </w:rPr>
            </w:pPr>
          </w:p>
        </w:tc>
      </w:tr>
    </w:tbl>
    <w:p w14:paraId="5564CFBC" w14:textId="77777777" w:rsidR="00677CE9" w:rsidRDefault="00677CE9"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8"/>
        <w:gridCol w:w="2304"/>
        <w:gridCol w:w="2356"/>
        <w:gridCol w:w="2312"/>
      </w:tblGrid>
      <w:tr w:rsidR="00677CE9" w:rsidRPr="006574C3" w14:paraId="679F9533" w14:textId="77777777" w:rsidTr="006574C3">
        <w:tc>
          <w:tcPr>
            <w:tcW w:w="2483" w:type="dxa"/>
            <w:shd w:val="clear" w:color="auto" w:fill="F2F2F2"/>
          </w:tcPr>
          <w:p w14:paraId="17825251" w14:textId="77777777" w:rsidR="00677CE9" w:rsidRPr="006574C3" w:rsidRDefault="00677CE9" w:rsidP="00FC576E">
            <w:pPr>
              <w:rPr>
                <w:rFonts w:ascii="Arial" w:hAnsi="Arial" w:cs="Arial"/>
                <w:b/>
              </w:rPr>
            </w:pPr>
            <w:r w:rsidRPr="006574C3">
              <w:rPr>
                <w:rFonts w:ascii="Arial" w:hAnsi="Arial" w:cs="Arial"/>
                <w:b/>
              </w:rPr>
              <w:t>HANDLING</w:t>
            </w:r>
          </w:p>
        </w:tc>
        <w:tc>
          <w:tcPr>
            <w:tcW w:w="2483" w:type="dxa"/>
            <w:shd w:val="clear" w:color="auto" w:fill="F2F2F2"/>
          </w:tcPr>
          <w:p w14:paraId="7D9C99EE" w14:textId="77777777" w:rsidR="00677CE9" w:rsidRPr="006574C3" w:rsidRDefault="00677CE9" w:rsidP="00FC576E">
            <w:pPr>
              <w:rPr>
                <w:rFonts w:ascii="Arial" w:hAnsi="Arial" w:cs="Arial"/>
                <w:b/>
              </w:rPr>
            </w:pPr>
            <w:r w:rsidRPr="006574C3">
              <w:rPr>
                <w:rFonts w:ascii="Arial" w:hAnsi="Arial" w:cs="Arial"/>
                <w:b/>
              </w:rPr>
              <w:t>STORAGE</w:t>
            </w:r>
          </w:p>
        </w:tc>
        <w:tc>
          <w:tcPr>
            <w:tcW w:w="2484" w:type="dxa"/>
            <w:shd w:val="clear" w:color="auto" w:fill="F2F2F2"/>
          </w:tcPr>
          <w:p w14:paraId="7BCA3B9D" w14:textId="77777777" w:rsidR="00677CE9" w:rsidRPr="006574C3" w:rsidRDefault="00677CE9" w:rsidP="00FC576E">
            <w:pPr>
              <w:rPr>
                <w:rFonts w:ascii="Arial" w:hAnsi="Arial" w:cs="Arial"/>
                <w:b/>
              </w:rPr>
            </w:pPr>
            <w:r w:rsidRPr="006574C3">
              <w:rPr>
                <w:rFonts w:ascii="Arial" w:hAnsi="Arial" w:cs="Arial"/>
                <w:b/>
              </w:rPr>
              <w:t>TRANSPORT</w:t>
            </w:r>
          </w:p>
        </w:tc>
        <w:tc>
          <w:tcPr>
            <w:tcW w:w="2484" w:type="dxa"/>
            <w:shd w:val="clear" w:color="auto" w:fill="F2F2F2"/>
          </w:tcPr>
          <w:p w14:paraId="185DF57E" w14:textId="77777777" w:rsidR="00677CE9" w:rsidRPr="006574C3" w:rsidRDefault="00677CE9" w:rsidP="00FC576E">
            <w:pPr>
              <w:rPr>
                <w:rFonts w:ascii="Arial" w:hAnsi="Arial" w:cs="Arial"/>
                <w:b/>
              </w:rPr>
            </w:pPr>
            <w:r w:rsidRPr="006574C3">
              <w:rPr>
                <w:rFonts w:ascii="Arial" w:hAnsi="Arial" w:cs="Arial"/>
                <w:b/>
              </w:rPr>
              <w:t>DISPOSAL</w:t>
            </w:r>
          </w:p>
        </w:tc>
      </w:tr>
      <w:tr w:rsidR="00677CE9" w:rsidRPr="006574C3" w14:paraId="4BE6829C" w14:textId="77777777" w:rsidTr="006574C3">
        <w:tc>
          <w:tcPr>
            <w:tcW w:w="2483" w:type="dxa"/>
          </w:tcPr>
          <w:p w14:paraId="702BA8BB" w14:textId="77777777" w:rsidR="00732961" w:rsidRPr="00CB4083" w:rsidRDefault="0061668B" w:rsidP="00FC576E">
            <w:pPr>
              <w:rPr>
                <w:rFonts w:ascii="Arial" w:hAnsi="Arial" w:cs="Arial"/>
                <w:sz w:val="20"/>
                <w:szCs w:val="20"/>
              </w:rPr>
            </w:pPr>
            <w:r w:rsidRPr="00CB4083">
              <w:rPr>
                <w:rFonts w:ascii="Arial" w:hAnsi="Arial" w:cs="Arial"/>
                <w:sz w:val="20"/>
                <w:szCs w:val="20"/>
              </w:rPr>
              <w:t>Keep away from heat, hot surfaces, sparks, open flames and other ignition sources. No smoking. Keep away from: Electrostatic charge. Do not spray on an open flame or other ignition source. Do not pierce or burn, even after use. Do not let the can touch battery terminals, electrical connectors or any source of electricity. Use product in a well-ventilated area only. Ensure adequate ventilation. Avoid breathing vapours. Avoid prolonged skin contact. Wear protective gloves.</w:t>
            </w:r>
          </w:p>
        </w:tc>
        <w:tc>
          <w:tcPr>
            <w:tcW w:w="2483" w:type="dxa"/>
          </w:tcPr>
          <w:p w14:paraId="55F4FAA7" w14:textId="77777777" w:rsidR="00677CE9" w:rsidRPr="00CB4083" w:rsidRDefault="0061668B" w:rsidP="00C978C5">
            <w:pPr>
              <w:rPr>
                <w:rFonts w:ascii="Arial" w:hAnsi="Arial" w:cs="Arial"/>
                <w:sz w:val="20"/>
                <w:szCs w:val="20"/>
              </w:rPr>
            </w:pPr>
            <w:r w:rsidRPr="00CB4083">
              <w:rPr>
                <w:rFonts w:ascii="Arial" w:hAnsi="Arial" w:cs="Arial"/>
                <w:sz w:val="20"/>
                <w:szCs w:val="20"/>
              </w:rPr>
              <w:t>Protect from sunlight. Store in a well-ventilated place. Industrial product for professional use. Locked storage does not apply to this product. Storage Temperature Do not expose to temperatures exceeding 50°C/ 122°F. Storage Life Stable under normal conditions</w:t>
            </w:r>
          </w:p>
        </w:tc>
        <w:tc>
          <w:tcPr>
            <w:tcW w:w="2484" w:type="dxa"/>
          </w:tcPr>
          <w:p w14:paraId="3240C816" w14:textId="77777777" w:rsidR="00677CE9" w:rsidRPr="00CB4083" w:rsidRDefault="00F72109" w:rsidP="00FC576E">
            <w:pPr>
              <w:rPr>
                <w:rFonts w:ascii="Arial" w:hAnsi="Arial" w:cs="Arial"/>
                <w:sz w:val="20"/>
                <w:szCs w:val="20"/>
              </w:rPr>
            </w:pPr>
            <w:r w:rsidRPr="00CB4083">
              <w:rPr>
                <w:rFonts w:ascii="Arial" w:hAnsi="Arial" w:cs="Arial"/>
                <w:sz w:val="20"/>
                <w:szCs w:val="20"/>
              </w:rPr>
              <w:t>Keep aerosols upright</w:t>
            </w:r>
            <w:r w:rsidR="0061668B" w:rsidRPr="00CB4083">
              <w:rPr>
                <w:rFonts w:ascii="Arial" w:hAnsi="Arial" w:cs="Arial"/>
                <w:sz w:val="20"/>
                <w:szCs w:val="20"/>
              </w:rPr>
              <w:t>, do not mix with other chemicals. Incompatible materials:</w:t>
            </w:r>
          </w:p>
          <w:p w14:paraId="7A48D1A6" w14:textId="77777777" w:rsidR="0061668B" w:rsidRPr="00CB4083" w:rsidRDefault="0061668B" w:rsidP="00FC576E">
            <w:pPr>
              <w:rPr>
                <w:rFonts w:ascii="Arial" w:hAnsi="Arial" w:cs="Arial"/>
                <w:sz w:val="20"/>
                <w:szCs w:val="20"/>
              </w:rPr>
            </w:pPr>
            <w:r w:rsidRPr="00CB4083">
              <w:rPr>
                <w:rFonts w:ascii="Arial" w:hAnsi="Arial" w:cs="Arial"/>
                <w:sz w:val="20"/>
                <w:szCs w:val="20"/>
              </w:rPr>
              <w:t>Oxidizing agents, Reducing agent.</w:t>
            </w:r>
          </w:p>
        </w:tc>
        <w:tc>
          <w:tcPr>
            <w:tcW w:w="2484" w:type="dxa"/>
          </w:tcPr>
          <w:p w14:paraId="569FCF74" w14:textId="77777777" w:rsidR="0035776B" w:rsidRPr="00CB4083" w:rsidRDefault="00C978C5" w:rsidP="00C978C5">
            <w:pPr>
              <w:autoSpaceDE w:val="0"/>
              <w:autoSpaceDN w:val="0"/>
              <w:adjustRightInd w:val="0"/>
              <w:rPr>
                <w:rFonts w:ascii="Arial" w:hAnsi="Arial" w:cs="Arial"/>
                <w:sz w:val="20"/>
                <w:szCs w:val="20"/>
              </w:rPr>
            </w:pPr>
            <w:r w:rsidRPr="00CB4083">
              <w:rPr>
                <w:rFonts w:ascii="Arial" w:hAnsi="Arial" w:cs="Arial"/>
                <w:sz w:val="20"/>
                <w:szCs w:val="20"/>
                <w:lang w:eastAsia="zh-TW"/>
              </w:rPr>
              <w:t>Must not be disposed together with household garbage. Do not allow product to reach sewage system. Disposal must be made according to official regulations.</w:t>
            </w:r>
          </w:p>
        </w:tc>
      </w:tr>
    </w:tbl>
    <w:p w14:paraId="652D82F8" w14:textId="77777777" w:rsidR="00677CE9" w:rsidRDefault="00677CE9"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755C93A0" w14:textId="77777777" w:rsidTr="003244BE">
        <w:tc>
          <w:tcPr>
            <w:tcW w:w="9516" w:type="dxa"/>
            <w:shd w:val="clear" w:color="auto" w:fill="F2F2F2"/>
          </w:tcPr>
          <w:p w14:paraId="1E065E4E" w14:textId="77777777" w:rsidR="00571C61" w:rsidRPr="006574C3" w:rsidRDefault="00571C61" w:rsidP="006574C3">
            <w:pPr>
              <w:jc w:val="center"/>
              <w:rPr>
                <w:rFonts w:ascii="Arial" w:hAnsi="Arial" w:cs="Arial"/>
                <w:b/>
              </w:rPr>
            </w:pPr>
            <w:r w:rsidRPr="006574C3">
              <w:rPr>
                <w:rFonts w:ascii="Arial" w:hAnsi="Arial" w:cs="Arial"/>
                <w:b/>
              </w:rPr>
              <w:t>GENERAL CONTROL MEASURES</w:t>
            </w:r>
          </w:p>
        </w:tc>
      </w:tr>
      <w:tr w:rsidR="007C3CF4" w:rsidRPr="006574C3" w14:paraId="1D7380F1" w14:textId="77777777" w:rsidTr="003244BE">
        <w:tc>
          <w:tcPr>
            <w:tcW w:w="9516" w:type="dxa"/>
          </w:tcPr>
          <w:p w14:paraId="7B98514A" w14:textId="77777777" w:rsidR="007C3CF4" w:rsidRPr="00CB4083" w:rsidRDefault="00F72109" w:rsidP="00735E91">
            <w:pPr>
              <w:numPr>
                <w:ilvl w:val="0"/>
                <w:numId w:val="1"/>
              </w:numPr>
              <w:rPr>
                <w:rFonts w:ascii="Arial" w:hAnsi="Arial" w:cs="Arial"/>
                <w:sz w:val="22"/>
                <w:szCs w:val="22"/>
              </w:rPr>
            </w:pPr>
            <w:r w:rsidRPr="00CB4083">
              <w:rPr>
                <w:rFonts w:ascii="Arial" w:hAnsi="Arial" w:cs="Arial"/>
                <w:sz w:val="22"/>
                <w:szCs w:val="22"/>
              </w:rPr>
              <w:t>Users to avoid contact with skin and eyes, and inhalation of vapours/ spray or mist arising from the application of this preparation – Use PPE.</w:t>
            </w:r>
          </w:p>
        </w:tc>
      </w:tr>
      <w:tr w:rsidR="00571C61" w:rsidRPr="006574C3" w14:paraId="20EB009D" w14:textId="77777777" w:rsidTr="003244BE">
        <w:tc>
          <w:tcPr>
            <w:tcW w:w="9516" w:type="dxa"/>
          </w:tcPr>
          <w:p w14:paraId="7326572B" w14:textId="77777777" w:rsidR="00677993" w:rsidRPr="00CB4083" w:rsidRDefault="00F72109" w:rsidP="003244BE">
            <w:pPr>
              <w:numPr>
                <w:ilvl w:val="0"/>
                <w:numId w:val="1"/>
              </w:numPr>
              <w:jc w:val="both"/>
              <w:rPr>
                <w:rFonts w:ascii="Arial" w:hAnsi="Arial" w:cs="Arial"/>
                <w:sz w:val="22"/>
                <w:szCs w:val="22"/>
              </w:rPr>
            </w:pPr>
            <w:r w:rsidRPr="00CB4083">
              <w:rPr>
                <w:rFonts w:ascii="Arial" w:hAnsi="Arial" w:cs="Arial"/>
                <w:sz w:val="22"/>
                <w:szCs w:val="22"/>
              </w:rPr>
              <w:t>Only opened solvent containers should be kept at the bench.</w:t>
            </w:r>
          </w:p>
        </w:tc>
      </w:tr>
      <w:tr w:rsidR="00571C61" w:rsidRPr="006574C3" w14:paraId="3070F95D" w14:textId="77777777" w:rsidTr="003244BE">
        <w:tc>
          <w:tcPr>
            <w:tcW w:w="9516" w:type="dxa"/>
          </w:tcPr>
          <w:p w14:paraId="72834167" w14:textId="77777777" w:rsidR="00571C61" w:rsidRPr="00CB4083" w:rsidRDefault="00F72109" w:rsidP="003244BE">
            <w:pPr>
              <w:numPr>
                <w:ilvl w:val="0"/>
                <w:numId w:val="1"/>
              </w:numPr>
              <w:jc w:val="both"/>
              <w:rPr>
                <w:rFonts w:ascii="Arial" w:hAnsi="Arial" w:cs="Arial"/>
                <w:sz w:val="22"/>
                <w:szCs w:val="22"/>
              </w:rPr>
            </w:pPr>
            <w:r w:rsidRPr="00CB4083">
              <w:rPr>
                <w:rFonts w:ascii="Arial" w:hAnsi="Arial" w:cs="Arial"/>
                <w:sz w:val="22"/>
                <w:szCs w:val="22"/>
              </w:rPr>
              <w:t>When not in use, opened solvent containers should be kept in the flammables cupboards, under the work benches.</w:t>
            </w:r>
          </w:p>
        </w:tc>
      </w:tr>
      <w:tr w:rsidR="00571C61" w:rsidRPr="006574C3" w14:paraId="25DF4A8E" w14:textId="77777777" w:rsidTr="003244BE">
        <w:tc>
          <w:tcPr>
            <w:tcW w:w="9516" w:type="dxa"/>
          </w:tcPr>
          <w:p w14:paraId="791B42D1" w14:textId="77777777" w:rsidR="00571C61" w:rsidRPr="00CB4083" w:rsidRDefault="00F72109" w:rsidP="003244BE">
            <w:pPr>
              <w:numPr>
                <w:ilvl w:val="0"/>
                <w:numId w:val="1"/>
              </w:numPr>
              <w:jc w:val="both"/>
              <w:rPr>
                <w:rFonts w:ascii="Arial" w:hAnsi="Arial" w:cs="Arial"/>
                <w:sz w:val="22"/>
                <w:szCs w:val="22"/>
              </w:rPr>
            </w:pPr>
            <w:r w:rsidRPr="00CB4083">
              <w:rPr>
                <w:rFonts w:ascii="Arial" w:hAnsi="Arial" w:cs="Arial"/>
                <w:sz w:val="22"/>
                <w:szCs w:val="22"/>
              </w:rPr>
              <w:t xml:space="preserve">Surplus/ un-opened solvents must be kept in stores/ parts department. </w:t>
            </w:r>
          </w:p>
        </w:tc>
      </w:tr>
      <w:tr w:rsidR="00571C61" w:rsidRPr="006574C3" w14:paraId="5339BFD2" w14:textId="77777777" w:rsidTr="003244BE">
        <w:tc>
          <w:tcPr>
            <w:tcW w:w="9516" w:type="dxa"/>
          </w:tcPr>
          <w:p w14:paraId="023C0288" w14:textId="77777777" w:rsidR="00571C61" w:rsidRPr="00CB4083" w:rsidRDefault="00F72109" w:rsidP="007E4F84">
            <w:pPr>
              <w:numPr>
                <w:ilvl w:val="0"/>
                <w:numId w:val="1"/>
              </w:numPr>
              <w:rPr>
                <w:rFonts w:ascii="Arial" w:hAnsi="Arial" w:cs="Arial"/>
                <w:sz w:val="22"/>
                <w:szCs w:val="22"/>
              </w:rPr>
            </w:pPr>
            <w:r w:rsidRPr="00CB4083">
              <w:rPr>
                <w:rFonts w:ascii="Arial" w:hAnsi="Arial" w:cs="Arial"/>
                <w:sz w:val="22"/>
                <w:szCs w:val="22"/>
              </w:rPr>
              <w:t>Ensure adequate welfare and washing facilities available and provide users with barrier and restorative creams.</w:t>
            </w:r>
          </w:p>
        </w:tc>
      </w:tr>
      <w:tr w:rsidR="00571C61" w:rsidRPr="006574C3" w14:paraId="0B49C94D" w14:textId="77777777" w:rsidTr="003244BE">
        <w:tc>
          <w:tcPr>
            <w:tcW w:w="9516" w:type="dxa"/>
          </w:tcPr>
          <w:p w14:paraId="6980BFC5" w14:textId="77777777" w:rsidR="00571C61" w:rsidRPr="00CB4083" w:rsidRDefault="00F72109" w:rsidP="007E4F84">
            <w:pPr>
              <w:numPr>
                <w:ilvl w:val="0"/>
                <w:numId w:val="1"/>
              </w:numPr>
              <w:rPr>
                <w:rFonts w:ascii="Arial" w:hAnsi="Arial" w:cs="Arial"/>
                <w:sz w:val="22"/>
                <w:szCs w:val="22"/>
              </w:rPr>
            </w:pPr>
            <w:r w:rsidRPr="00CB4083">
              <w:rPr>
                <w:rFonts w:ascii="Arial" w:hAnsi="Arial" w:cs="Arial"/>
                <w:sz w:val="22"/>
                <w:szCs w:val="22"/>
              </w:rPr>
              <w:t>Ensure operatives are made aware of and understand the purpose of this assessment and SDS, plus any health implications of using the product.</w:t>
            </w:r>
          </w:p>
        </w:tc>
      </w:tr>
      <w:tr w:rsidR="00571C61" w:rsidRPr="006574C3" w14:paraId="5C2B0678" w14:textId="77777777" w:rsidTr="003244BE">
        <w:tc>
          <w:tcPr>
            <w:tcW w:w="9516" w:type="dxa"/>
          </w:tcPr>
          <w:p w14:paraId="28BC558F" w14:textId="77777777" w:rsidR="00571C61" w:rsidRPr="00CB4083" w:rsidRDefault="00F72109" w:rsidP="007E4F84">
            <w:pPr>
              <w:numPr>
                <w:ilvl w:val="0"/>
                <w:numId w:val="1"/>
              </w:numPr>
              <w:rPr>
                <w:rFonts w:ascii="Arial" w:hAnsi="Arial" w:cs="Arial"/>
                <w:sz w:val="22"/>
                <w:szCs w:val="22"/>
              </w:rPr>
            </w:pPr>
            <w:r w:rsidRPr="00CB4083">
              <w:rPr>
                <w:rFonts w:ascii="Arial" w:hAnsi="Arial" w:cs="Arial"/>
                <w:sz w:val="22"/>
                <w:szCs w:val="22"/>
              </w:rPr>
              <w:t>Ensure COSHH assessments with accompanying SDS are made available for all employees and users and for inspection and emergency purpose.</w:t>
            </w:r>
          </w:p>
        </w:tc>
      </w:tr>
      <w:tr w:rsidR="00833991" w:rsidRPr="006574C3" w14:paraId="2791438E" w14:textId="77777777" w:rsidTr="003244BE">
        <w:tc>
          <w:tcPr>
            <w:tcW w:w="9516" w:type="dxa"/>
          </w:tcPr>
          <w:p w14:paraId="79A41A48" w14:textId="77777777" w:rsidR="00833991" w:rsidRPr="00CB4083" w:rsidRDefault="00F72109" w:rsidP="007E4F84">
            <w:pPr>
              <w:numPr>
                <w:ilvl w:val="0"/>
                <w:numId w:val="1"/>
              </w:numPr>
              <w:rPr>
                <w:rFonts w:ascii="Arial" w:hAnsi="Arial" w:cs="Arial"/>
                <w:sz w:val="22"/>
                <w:szCs w:val="22"/>
              </w:rPr>
            </w:pPr>
            <w:r w:rsidRPr="00CB4083">
              <w:rPr>
                <w:rFonts w:ascii="Arial" w:hAnsi="Arial" w:cs="Arial"/>
                <w:sz w:val="22"/>
                <w:szCs w:val="22"/>
              </w:rPr>
              <w:t>Carry out personal exposure monitoring.</w:t>
            </w:r>
          </w:p>
        </w:tc>
      </w:tr>
    </w:tbl>
    <w:p w14:paraId="0AD95AC2" w14:textId="77777777" w:rsidR="00571C61" w:rsidRDefault="00571C61" w:rsidP="00FC576E">
      <w:pPr>
        <w:rPr>
          <w:rFonts w:ascii="Arial" w:hAnsi="Arial" w:cs="Arial"/>
        </w:rPr>
      </w:pPr>
    </w:p>
    <w:p w14:paraId="4F7B727B" w14:textId="77777777" w:rsidR="00CB4083" w:rsidRDefault="00CB4083" w:rsidP="00FC576E">
      <w:pPr>
        <w:rPr>
          <w:rFonts w:ascii="Arial" w:hAnsi="Arial" w:cs="Arial"/>
        </w:rPr>
      </w:pPr>
    </w:p>
    <w:p w14:paraId="4DE3C6C1" w14:textId="77777777" w:rsidR="00CB4083" w:rsidRDefault="00CB4083"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36A65491" w14:textId="77777777" w:rsidTr="006574C3">
        <w:tc>
          <w:tcPr>
            <w:tcW w:w="9934" w:type="dxa"/>
            <w:shd w:val="clear" w:color="auto" w:fill="F2F2F2"/>
          </w:tcPr>
          <w:p w14:paraId="364CAD6F" w14:textId="77777777" w:rsidR="00571C61" w:rsidRPr="006574C3" w:rsidRDefault="00571C61" w:rsidP="006574C3">
            <w:pPr>
              <w:jc w:val="center"/>
              <w:rPr>
                <w:rFonts w:ascii="Arial" w:hAnsi="Arial" w:cs="Arial"/>
                <w:b/>
              </w:rPr>
            </w:pPr>
            <w:r w:rsidRPr="006574C3">
              <w:rPr>
                <w:rFonts w:ascii="Arial" w:hAnsi="Arial" w:cs="Arial"/>
                <w:b/>
              </w:rPr>
              <w:t>FIRE PRECAUTIONS</w:t>
            </w:r>
          </w:p>
        </w:tc>
      </w:tr>
      <w:tr w:rsidR="00571C61" w:rsidRPr="00CB4083" w14:paraId="63567661" w14:textId="77777777" w:rsidTr="006574C3">
        <w:tc>
          <w:tcPr>
            <w:tcW w:w="9934" w:type="dxa"/>
          </w:tcPr>
          <w:p w14:paraId="2606FEF7" w14:textId="77777777" w:rsidR="00F67C3D" w:rsidRPr="00CB4083" w:rsidRDefault="00F67C3D" w:rsidP="00130A95">
            <w:pPr>
              <w:rPr>
                <w:rFonts w:ascii="Arial" w:hAnsi="Arial" w:cs="Arial"/>
                <w:sz w:val="20"/>
                <w:szCs w:val="20"/>
              </w:rPr>
            </w:pPr>
            <w:r w:rsidRPr="00CB4083">
              <w:rPr>
                <w:rFonts w:ascii="Arial" w:hAnsi="Arial" w:cs="Arial"/>
                <w:sz w:val="20"/>
                <w:szCs w:val="20"/>
              </w:rPr>
              <w:t xml:space="preserve">Suitable Fire Extinguishing Methods: </w:t>
            </w:r>
          </w:p>
          <w:p w14:paraId="75701DB9" w14:textId="77777777" w:rsidR="00732961" w:rsidRPr="00CB4083" w:rsidRDefault="00F67C3D" w:rsidP="00130A95">
            <w:pPr>
              <w:rPr>
                <w:rFonts w:ascii="Arial" w:hAnsi="Arial" w:cs="Arial"/>
                <w:sz w:val="20"/>
                <w:szCs w:val="20"/>
              </w:rPr>
            </w:pPr>
            <w:r w:rsidRPr="00CB4083">
              <w:rPr>
                <w:rFonts w:ascii="Arial" w:hAnsi="Arial" w:cs="Arial"/>
                <w:sz w:val="20"/>
                <w:szCs w:val="20"/>
              </w:rPr>
              <w:t>CO2, powder or water spray. Fight fires with water spray or alcohol resistant foam</w:t>
            </w:r>
          </w:p>
          <w:p w14:paraId="693133CC" w14:textId="77777777" w:rsidR="00732961" w:rsidRPr="00CB4083" w:rsidRDefault="00732961" w:rsidP="00130A95">
            <w:pPr>
              <w:rPr>
                <w:rFonts w:ascii="Arial" w:hAnsi="Arial" w:cs="Arial"/>
                <w:sz w:val="20"/>
                <w:szCs w:val="20"/>
              </w:rPr>
            </w:pPr>
          </w:p>
          <w:p w14:paraId="1F9D010A" w14:textId="77777777" w:rsidR="00F67C3D" w:rsidRPr="00CB4083" w:rsidRDefault="00F67C3D" w:rsidP="00130A95">
            <w:pPr>
              <w:rPr>
                <w:rFonts w:ascii="Arial" w:hAnsi="Arial" w:cs="Arial"/>
                <w:sz w:val="20"/>
                <w:szCs w:val="20"/>
              </w:rPr>
            </w:pPr>
            <w:r w:rsidRPr="00CB4083">
              <w:rPr>
                <w:rFonts w:ascii="Arial" w:hAnsi="Arial" w:cs="Arial"/>
                <w:sz w:val="20"/>
                <w:szCs w:val="20"/>
              </w:rPr>
              <w:t xml:space="preserve">Special hazards arising from the substance or mixture </w:t>
            </w:r>
          </w:p>
          <w:p w14:paraId="653D8DA2" w14:textId="77777777" w:rsidR="00F67C3D" w:rsidRPr="00CB4083" w:rsidRDefault="00F67C3D" w:rsidP="00130A95">
            <w:pPr>
              <w:rPr>
                <w:rFonts w:ascii="Arial" w:hAnsi="Arial" w:cs="Arial"/>
                <w:sz w:val="20"/>
                <w:szCs w:val="20"/>
              </w:rPr>
            </w:pPr>
            <w:r w:rsidRPr="00CB4083">
              <w:rPr>
                <w:rFonts w:ascii="Arial" w:hAnsi="Arial" w:cs="Arial"/>
                <w:sz w:val="20"/>
                <w:szCs w:val="20"/>
              </w:rPr>
              <w:t xml:space="preserve">Heating may cause pressure rise with risk of bursting. </w:t>
            </w:r>
          </w:p>
          <w:p w14:paraId="056F781E" w14:textId="77777777" w:rsidR="00F67C3D" w:rsidRPr="00CB4083" w:rsidRDefault="00F67C3D" w:rsidP="00130A95">
            <w:pPr>
              <w:rPr>
                <w:rFonts w:ascii="Arial" w:hAnsi="Arial" w:cs="Arial"/>
                <w:sz w:val="20"/>
                <w:szCs w:val="20"/>
              </w:rPr>
            </w:pPr>
          </w:p>
          <w:p w14:paraId="205FB878" w14:textId="77777777" w:rsidR="00F67C3D" w:rsidRPr="00CB4083" w:rsidRDefault="00F67C3D" w:rsidP="00130A95">
            <w:pPr>
              <w:rPr>
                <w:rFonts w:ascii="Arial" w:hAnsi="Arial" w:cs="Arial"/>
                <w:sz w:val="20"/>
                <w:szCs w:val="20"/>
              </w:rPr>
            </w:pPr>
            <w:r w:rsidRPr="00CB4083">
              <w:rPr>
                <w:rFonts w:ascii="Arial" w:hAnsi="Arial" w:cs="Arial"/>
                <w:sz w:val="20"/>
                <w:szCs w:val="20"/>
              </w:rPr>
              <w:t xml:space="preserve">Advice for fire-fighters </w:t>
            </w:r>
          </w:p>
          <w:p w14:paraId="13349575" w14:textId="77777777" w:rsidR="00F67C3D" w:rsidRPr="00CB4083" w:rsidRDefault="00F67C3D" w:rsidP="00130A95">
            <w:pPr>
              <w:rPr>
                <w:rFonts w:ascii="Arial" w:hAnsi="Arial" w:cs="Arial"/>
                <w:sz w:val="20"/>
                <w:szCs w:val="20"/>
              </w:rPr>
            </w:pPr>
            <w:r w:rsidRPr="00CB4083">
              <w:rPr>
                <w:rFonts w:ascii="Arial" w:hAnsi="Arial" w:cs="Arial"/>
                <w:sz w:val="20"/>
                <w:szCs w:val="20"/>
              </w:rPr>
              <w:t>Fire fighters should wear complete protective clothing including self-contained breathing apparatus. If it is safe to do so, containers should be removed from fire area because they are likely to rupture under fire conditions. Keep fire exposed containers cool by spraying with water.</w:t>
            </w:r>
          </w:p>
        </w:tc>
      </w:tr>
    </w:tbl>
    <w:p w14:paraId="07084F05" w14:textId="77777777" w:rsidR="00571C61" w:rsidRPr="00CB4083" w:rsidRDefault="00571C61" w:rsidP="00FC576E">
      <w:pPr>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CB4083" w14:paraId="0470593F" w14:textId="77777777" w:rsidTr="006574C3">
        <w:tc>
          <w:tcPr>
            <w:tcW w:w="9934" w:type="dxa"/>
            <w:shd w:val="clear" w:color="auto" w:fill="F2F2F2"/>
          </w:tcPr>
          <w:p w14:paraId="64CC15E2" w14:textId="77777777" w:rsidR="00571C61" w:rsidRPr="00CB4083" w:rsidRDefault="00571C61" w:rsidP="006574C3">
            <w:pPr>
              <w:jc w:val="center"/>
              <w:rPr>
                <w:rFonts w:ascii="Arial" w:hAnsi="Arial" w:cs="Arial"/>
                <w:b/>
                <w:sz w:val="20"/>
                <w:szCs w:val="20"/>
              </w:rPr>
            </w:pPr>
            <w:r w:rsidRPr="00CB4083">
              <w:rPr>
                <w:rFonts w:ascii="Arial" w:hAnsi="Arial" w:cs="Arial"/>
                <w:b/>
                <w:sz w:val="20"/>
                <w:szCs w:val="20"/>
              </w:rPr>
              <w:t>ACCIDENTAL RELEASE/SPILLAGE PROCEDURES</w:t>
            </w:r>
          </w:p>
        </w:tc>
      </w:tr>
      <w:tr w:rsidR="00571C61" w:rsidRPr="00CB4083" w14:paraId="0609ECDD" w14:textId="77777777" w:rsidTr="006574C3">
        <w:tc>
          <w:tcPr>
            <w:tcW w:w="9934" w:type="dxa"/>
          </w:tcPr>
          <w:p w14:paraId="651C66B4" w14:textId="77777777" w:rsidR="00F67C3D" w:rsidRPr="00CB4083" w:rsidRDefault="00F67C3D" w:rsidP="00F67C3D">
            <w:pPr>
              <w:autoSpaceDE w:val="0"/>
              <w:autoSpaceDN w:val="0"/>
              <w:adjustRightInd w:val="0"/>
              <w:rPr>
                <w:rFonts w:ascii="Arial" w:hAnsi="Arial" w:cs="Arial"/>
                <w:sz w:val="20"/>
                <w:szCs w:val="20"/>
              </w:rPr>
            </w:pPr>
            <w:r w:rsidRPr="00CB4083">
              <w:rPr>
                <w:rFonts w:ascii="Arial" w:hAnsi="Arial" w:cs="Arial"/>
                <w:sz w:val="20"/>
                <w:szCs w:val="20"/>
              </w:rPr>
              <w:t xml:space="preserve">The product is an aerosol. It is unlikely to present spillage or leakage hazard. In case of rupture, released content should be contained as any other solvent spill. </w:t>
            </w:r>
          </w:p>
          <w:p w14:paraId="0D9CF6AA" w14:textId="77777777" w:rsidR="00F67C3D" w:rsidRPr="00CB4083" w:rsidRDefault="00F67C3D" w:rsidP="00F67C3D">
            <w:pPr>
              <w:autoSpaceDE w:val="0"/>
              <w:autoSpaceDN w:val="0"/>
              <w:adjustRightInd w:val="0"/>
              <w:rPr>
                <w:rFonts w:ascii="Arial" w:hAnsi="Arial" w:cs="Arial"/>
                <w:sz w:val="20"/>
                <w:szCs w:val="20"/>
              </w:rPr>
            </w:pPr>
          </w:p>
          <w:p w14:paraId="59AF811E" w14:textId="77777777" w:rsidR="00F67C3D" w:rsidRPr="00CB4083" w:rsidRDefault="00F67C3D" w:rsidP="00F67C3D">
            <w:pPr>
              <w:autoSpaceDE w:val="0"/>
              <w:autoSpaceDN w:val="0"/>
              <w:adjustRightInd w:val="0"/>
              <w:rPr>
                <w:rFonts w:ascii="Arial" w:hAnsi="Arial" w:cs="Arial"/>
                <w:sz w:val="20"/>
                <w:szCs w:val="20"/>
              </w:rPr>
            </w:pPr>
            <w:r w:rsidRPr="00CB4083">
              <w:rPr>
                <w:rFonts w:ascii="Arial" w:hAnsi="Arial" w:cs="Arial"/>
                <w:sz w:val="20"/>
                <w:szCs w:val="20"/>
              </w:rPr>
              <w:t xml:space="preserve">Personal precautions, protective equipment and emergency procedures </w:t>
            </w:r>
          </w:p>
          <w:p w14:paraId="3CF93FEE" w14:textId="77777777" w:rsidR="00F67C3D" w:rsidRPr="00CB4083" w:rsidRDefault="00F67C3D" w:rsidP="00F67C3D">
            <w:pPr>
              <w:autoSpaceDE w:val="0"/>
              <w:autoSpaceDN w:val="0"/>
              <w:adjustRightInd w:val="0"/>
              <w:rPr>
                <w:rFonts w:ascii="Arial" w:hAnsi="Arial" w:cs="Arial"/>
                <w:sz w:val="20"/>
                <w:szCs w:val="20"/>
              </w:rPr>
            </w:pPr>
            <w:r w:rsidRPr="00CB4083">
              <w:rPr>
                <w:rFonts w:ascii="Arial" w:hAnsi="Arial" w:cs="Arial"/>
                <w:sz w:val="20"/>
                <w:szCs w:val="20"/>
              </w:rPr>
              <w:t xml:space="preserve">Wear protective equipment. Keep unprotected persons away. </w:t>
            </w:r>
          </w:p>
          <w:p w14:paraId="411653BE" w14:textId="77777777" w:rsidR="00F67C3D" w:rsidRPr="00CB4083" w:rsidRDefault="00F67C3D" w:rsidP="00F67C3D">
            <w:pPr>
              <w:autoSpaceDE w:val="0"/>
              <w:autoSpaceDN w:val="0"/>
              <w:adjustRightInd w:val="0"/>
              <w:rPr>
                <w:rFonts w:ascii="Arial" w:hAnsi="Arial" w:cs="Arial"/>
                <w:sz w:val="20"/>
                <w:szCs w:val="20"/>
              </w:rPr>
            </w:pPr>
          </w:p>
          <w:p w14:paraId="10978867" w14:textId="77777777" w:rsidR="00F67C3D" w:rsidRPr="00CB4083" w:rsidRDefault="00F67C3D" w:rsidP="00F67C3D">
            <w:pPr>
              <w:autoSpaceDE w:val="0"/>
              <w:autoSpaceDN w:val="0"/>
              <w:adjustRightInd w:val="0"/>
              <w:rPr>
                <w:rFonts w:ascii="Arial" w:hAnsi="Arial" w:cs="Arial"/>
                <w:sz w:val="20"/>
                <w:szCs w:val="20"/>
              </w:rPr>
            </w:pPr>
            <w:r w:rsidRPr="00CB4083">
              <w:rPr>
                <w:rFonts w:ascii="Arial" w:hAnsi="Arial" w:cs="Arial"/>
                <w:sz w:val="20"/>
                <w:szCs w:val="20"/>
              </w:rPr>
              <w:t xml:space="preserve">Environmental precautions </w:t>
            </w:r>
          </w:p>
          <w:p w14:paraId="20588BDF" w14:textId="77777777" w:rsidR="00F67C3D" w:rsidRPr="00CB4083" w:rsidRDefault="00F67C3D" w:rsidP="00F67C3D">
            <w:pPr>
              <w:autoSpaceDE w:val="0"/>
              <w:autoSpaceDN w:val="0"/>
              <w:adjustRightInd w:val="0"/>
              <w:rPr>
                <w:rFonts w:ascii="Arial" w:hAnsi="Arial" w:cs="Arial"/>
                <w:sz w:val="20"/>
                <w:szCs w:val="20"/>
              </w:rPr>
            </w:pPr>
            <w:r w:rsidRPr="00CB4083">
              <w:rPr>
                <w:rFonts w:ascii="Arial" w:hAnsi="Arial" w:cs="Arial"/>
                <w:sz w:val="20"/>
                <w:szCs w:val="20"/>
              </w:rPr>
              <w:t xml:space="preserve">Do not allow to enter drains, sewers or watercourses. Spillages or uncontrolled discharges into watercourses must be alerted to the appropriate regulatory body. </w:t>
            </w:r>
          </w:p>
          <w:p w14:paraId="7FFAA32E" w14:textId="77777777" w:rsidR="00F67C3D" w:rsidRPr="00CB4083" w:rsidRDefault="00F67C3D" w:rsidP="00F67C3D">
            <w:pPr>
              <w:autoSpaceDE w:val="0"/>
              <w:autoSpaceDN w:val="0"/>
              <w:adjustRightInd w:val="0"/>
              <w:rPr>
                <w:rFonts w:ascii="Arial" w:hAnsi="Arial" w:cs="Arial"/>
                <w:sz w:val="20"/>
                <w:szCs w:val="20"/>
              </w:rPr>
            </w:pPr>
          </w:p>
          <w:p w14:paraId="4D530C41" w14:textId="77777777" w:rsidR="00732961" w:rsidRPr="00CB4083" w:rsidRDefault="00F67C3D" w:rsidP="00F67C3D">
            <w:pPr>
              <w:autoSpaceDE w:val="0"/>
              <w:autoSpaceDN w:val="0"/>
              <w:adjustRightInd w:val="0"/>
              <w:rPr>
                <w:rFonts w:ascii="Arial" w:hAnsi="Arial" w:cs="Arial"/>
                <w:sz w:val="20"/>
                <w:szCs w:val="20"/>
              </w:rPr>
            </w:pPr>
            <w:r w:rsidRPr="00CB4083">
              <w:rPr>
                <w:rFonts w:ascii="Arial" w:hAnsi="Arial" w:cs="Arial"/>
                <w:sz w:val="20"/>
                <w:szCs w:val="20"/>
              </w:rPr>
              <w:t>Methods and material for containment and cleaning up Place leaking cans in a bucket or pail to minimise product contamination of surfaces. Collect spillage. Absorb remaining liquid in sand or inert absorbent and remove to safe place. Transfer to a container for disposal. Do NOT wash away into sewer. Containers must not be punctured or destroyed by burning, even when empty.</w:t>
            </w:r>
          </w:p>
        </w:tc>
      </w:tr>
    </w:tbl>
    <w:p w14:paraId="45D08631" w14:textId="77777777" w:rsidR="00571C61" w:rsidRPr="00CB4083" w:rsidRDefault="00571C61" w:rsidP="00FC576E">
      <w:pPr>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8621C4" w:rsidRPr="00CB4083" w14:paraId="30F20B06" w14:textId="77777777" w:rsidTr="006574C3">
        <w:tc>
          <w:tcPr>
            <w:tcW w:w="9934" w:type="dxa"/>
            <w:shd w:val="clear" w:color="auto" w:fill="F2F2F2"/>
          </w:tcPr>
          <w:p w14:paraId="6BB8F092" w14:textId="77777777" w:rsidR="008621C4" w:rsidRPr="00CB4083" w:rsidRDefault="008621C4" w:rsidP="006574C3">
            <w:pPr>
              <w:jc w:val="center"/>
              <w:rPr>
                <w:rFonts w:ascii="Arial" w:hAnsi="Arial" w:cs="Arial"/>
                <w:b/>
                <w:sz w:val="20"/>
                <w:szCs w:val="20"/>
              </w:rPr>
            </w:pPr>
            <w:r w:rsidRPr="00CB4083">
              <w:rPr>
                <w:rFonts w:ascii="Arial" w:hAnsi="Arial" w:cs="Arial"/>
                <w:b/>
                <w:sz w:val="20"/>
                <w:szCs w:val="20"/>
              </w:rPr>
              <w:t>MONITORING REQUIREMENTS</w:t>
            </w:r>
            <w:r w:rsidR="00713CC1" w:rsidRPr="00CB4083">
              <w:rPr>
                <w:rFonts w:ascii="Arial" w:hAnsi="Arial" w:cs="Arial"/>
                <w:b/>
                <w:sz w:val="20"/>
                <w:szCs w:val="20"/>
              </w:rPr>
              <w:t xml:space="preserve"> AND HEALTH SURVEILLANCE</w:t>
            </w:r>
          </w:p>
        </w:tc>
      </w:tr>
      <w:tr w:rsidR="008621C4" w:rsidRPr="00CB4083" w14:paraId="74BC00FB" w14:textId="77777777" w:rsidTr="006574C3">
        <w:tc>
          <w:tcPr>
            <w:tcW w:w="9934" w:type="dxa"/>
          </w:tcPr>
          <w:p w14:paraId="509DB3EE" w14:textId="77777777" w:rsidR="00D765EE" w:rsidRPr="00CB4083" w:rsidRDefault="006374EC" w:rsidP="00FC576E">
            <w:pPr>
              <w:rPr>
                <w:rFonts w:ascii="Arial" w:hAnsi="Arial" w:cs="Arial"/>
                <w:sz w:val="20"/>
                <w:szCs w:val="20"/>
              </w:rPr>
            </w:pPr>
            <w:r w:rsidRPr="00CB4083">
              <w:rPr>
                <w:rFonts w:ascii="Arial" w:hAnsi="Arial" w:cs="Arial"/>
                <w:sz w:val="20"/>
                <w:szCs w:val="20"/>
              </w:rPr>
              <w:t>No health surveillance in place at present.</w:t>
            </w:r>
          </w:p>
          <w:p w14:paraId="4D0C87A1" w14:textId="77777777" w:rsidR="00F67C3D" w:rsidRPr="00CB4083" w:rsidRDefault="00F67C3D" w:rsidP="00FC576E">
            <w:pPr>
              <w:rPr>
                <w:rFonts w:ascii="Arial" w:hAnsi="Arial" w:cs="Arial"/>
                <w:sz w:val="20"/>
                <w:szCs w:val="20"/>
              </w:rPr>
            </w:pPr>
          </w:p>
        </w:tc>
      </w:tr>
    </w:tbl>
    <w:p w14:paraId="6B7E80B0" w14:textId="77777777" w:rsidR="00212BD3" w:rsidRDefault="00212BD3" w:rsidP="003244BE">
      <w:pPr>
        <w:rPr>
          <w:rFonts w:ascii="Arial" w:hAnsi="Arial" w:cs="Arial"/>
          <w:sz w:val="18"/>
          <w:szCs w:val="18"/>
        </w:rPr>
      </w:pPr>
    </w:p>
    <w:sectPr w:rsidR="00212BD3" w:rsidSect="00303595">
      <w:headerReference w:type="even" r:id="rId28"/>
      <w:headerReference w:type="default" r:id="rId29"/>
      <w:footerReference w:type="even" r:id="rId30"/>
      <w:footerReference w:type="default" r:id="rId31"/>
      <w:headerReference w:type="first" r:id="rId32"/>
      <w:footerReference w:type="first" r:id="rId33"/>
      <w:pgSz w:w="11907" w:h="16840" w:code="9"/>
      <w:pgMar w:top="1354" w:right="1253" w:bottom="1440" w:left="1354" w:header="562" w:footer="0"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2D652" w14:textId="77777777" w:rsidR="00415C39" w:rsidRDefault="00415C39">
      <w:r>
        <w:separator/>
      </w:r>
    </w:p>
  </w:endnote>
  <w:endnote w:type="continuationSeparator" w:id="0">
    <w:p w14:paraId="440C9637" w14:textId="77777777" w:rsidR="00415C39" w:rsidRDefault="00415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umnst777 Cn BT">
    <w:altName w:val="Franklin Gothic Medium Cond"/>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BD9F" w14:textId="77777777" w:rsidR="00F56000" w:rsidRDefault="00F56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E3305" w14:textId="77777777" w:rsidR="00304664" w:rsidRDefault="00304664">
    <w:pPr>
      <w:pStyle w:val="Footer"/>
    </w:pPr>
    <w:r>
      <w:fldChar w:fldCharType="begin"/>
    </w:r>
    <w:r>
      <w:instrText xml:space="preserve"> PAGE   \* MERGEFORMAT </w:instrText>
    </w:r>
    <w:r>
      <w:fldChar w:fldCharType="separate"/>
    </w:r>
    <w:r>
      <w:rPr>
        <w:noProof/>
      </w:rPr>
      <w:t>2</w:t>
    </w:r>
    <w:r>
      <w:rPr>
        <w:noProof/>
      </w:rPr>
      <w:fldChar w:fldCharType="end"/>
    </w:r>
  </w:p>
  <w:p w14:paraId="024844ED" w14:textId="77777777" w:rsidR="004D4D79" w:rsidRDefault="004D4D79">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086F3" w14:textId="77777777" w:rsidR="00F56000" w:rsidRDefault="00F56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0D260" w14:textId="77777777" w:rsidR="00415C39" w:rsidRDefault="00415C39">
      <w:r>
        <w:separator/>
      </w:r>
    </w:p>
  </w:footnote>
  <w:footnote w:type="continuationSeparator" w:id="0">
    <w:p w14:paraId="6B321597" w14:textId="77777777" w:rsidR="00415C39" w:rsidRDefault="00415C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A122F" w14:textId="77777777" w:rsidR="00F56000" w:rsidRDefault="00F56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B7B48" w14:textId="72AA461E" w:rsidR="004D4D79" w:rsidRPr="00303595" w:rsidRDefault="004D4D79">
    <w:pPr>
      <w:pStyle w:val="Header"/>
      <w:tabs>
        <w:tab w:val="left" w:pos="1440"/>
      </w:tabs>
      <w:rPr>
        <w:rFonts w:ascii="Arial" w:hAnsi="Arial"/>
        <w:b/>
        <w:sz w:val="32"/>
        <w:szCs w:val="32"/>
      </w:rPr>
    </w:pPr>
    <w:r>
      <w:rPr>
        <w:rFonts w:ascii="Arial" w:hAnsi="Arial"/>
        <w:b/>
        <w:sz w:val="32"/>
        <w:szCs w:val="32"/>
      </w:rPr>
      <w:t>HS0</w:t>
    </w:r>
    <w:r w:rsidR="00304664">
      <w:rPr>
        <w:rFonts w:ascii="Arial" w:hAnsi="Arial"/>
        <w:b/>
        <w:sz w:val="32"/>
        <w:szCs w:val="32"/>
      </w:rPr>
      <w:t>24</w:t>
    </w:r>
    <w:r w:rsidRPr="00303595">
      <w:rPr>
        <w:rFonts w:ascii="Arial" w:hAnsi="Arial"/>
        <w:b/>
        <w:sz w:val="32"/>
        <w:szCs w:val="32"/>
      </w:rPr>
      <w:t xml:space="preserve"> COSHH Assessment Record</w:t>
    </w:r>
    <w:r w:rsidR="00FF38EC">
      <w:rPr>
        <w:rFonts w:ascii="Arial" w:hAnsi="Arial"/>
        <w:b/>
        <w:sz w:val="32"/>
        <w:szCs w:val="32"/>
      </w:rPr>
      <w:t xml:space="preserve">                             </w:t>
    </w:r>
    <w:r w:rsidR="006F3331" w:rsidRPr="00331120">
      <w:rPr>
        <w:noProof/>
      </w:rPr>
      <w:drawing>
        <wp:inline distT="0" distB="0" distL="0" distR="0" wp14:anchorId="5A11E5B7" wp14:editId="40B4C9B0">
          <wp:extent cx="688975" cy="400685"/>
          <wp:effectExtent l="0" t="0" r="0" b="0"/>
          <wp:docPr id="1" name="Picture 1"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40068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D4BBD" w14:textId="77777777" w:rsidR="00F56000" w:rsidRDefault="00F56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D65C2"/>
    <w:multiLevelType w:val="hybridMultilevel"/>
    <w:tmpl w:val="18FE0958"/>
    <w:lvl w:ilvl="0" w:tplc="08090001">
      <w:start w:val="1"/>
      <w:numFmt w:val="bullet"/>
      <w:lvlText w:val=""/>
      <w:lvlJc w:val="left"/>
      <w:pPr>
        <w:tabs>
          <w:tab w:val="num" w:pos="284"/>
        </w:tabs>
        <w:ind w:left="284" w:hanging="284"/>
      </w:pPr>
      <w:rPr>
        <w:rFonts w:ascii="Symbol" w:hAnsi="Symbol" w:hint="default"/>
        <w:sz w:val="22"/>
        <w:szCs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FD04E84"/>
    <w:multiLevelType w:val="hybridMultilevel"/>
    <w:tmpl w:val="E4726F8E"/>
    <w:lvl w:ilvl="0" w:tplc="022E08CE">
      <w:start w:val="1"/>
      <w:numFmt w:val="bullet"/>
      <w:lvlText w:val=""/>
      <w:lvlJc w:val="left"/>
      <w:pPr>
        <w:ind w:left="720" w:hanging="360"/>
      </w:pPr>
      <w:rPr>
        <w:rFonts w:ascii="Symbol" w:hAnsi="Symbol" w:hint="default"/>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3322504">
    <w:abstractNumId w:val="1"/>
  </w:num>
  <w:num w:numId="2" w16cid:durableId="107160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783"/>
    <w:rsid w:val="000124FE"/>
    <w:rsid w:val="00037051"/>
    <w:rsid w:val="00050466"/>
    <w:rsid w:val="0005097D"/>
    <w:rsid w:val="00084FDF"/>
    <w:rsid w:val="000A5F69"/>
    <w:rsid w:val="000E693D"/>
    <w:rsid w:val="000F300A"/>
    <w:rsid w:val="00110AB1"/>
    <w:rsid w:val="00115B80"/>
    <w:rsid w:val="0012627B"/>
    <w:rsid w:val="00130A95"/>
    <w:rsid w:val="00133F1B"/>
    <w:rsid w:val="00165D33"/>
    <w:rsid w:val="00187286"/>
    <w:rsid w:val="001954CB"/>
    <w:rsid w:val="001B57B0"/>
    <w:rsid w:val="001B728D"/>
    <w:rsid w:val="001C0550"/>
    <w:rsid w:val="001D396F"/>
    <w:rsid w:val="001E07F5"/>
    <w:rsid w:val="001E096A"/>
    <w:rsid w:val="001E23C3"/>
    <w:rsid w:val="001E7080"/>
    <w:rsid w:val="00212BD3"/>
    <w:rsid w:val="00251853"/>
    <w:rsid w:val="00285EAC"/>
    <w:rsid w:val="00292F28"/>
    <w:rsid w:val="002B35D3"/>
    <w:rsid w:val="002C7724"/>
    <w:rsid w:val="00303595"/>
    <w:rsid w:val="00304664"/>
    <w:rsid w:val="003214AE"/>
    <w:rsid w:val="003244BE"/>
    <w:rsid w:val="003550E5"/>
    <w:rsid w:val="0035776B"/>
    <w:rsid w:val="00357983"/>
    <w:rsid w:val="003A5D7A"/>
    <w:rsid w:val="003B619F"/>
    <w:rsid w:val="0041491C"/>
    <w:rsid w:val="00415C39"/>
    <w:rsid w:val="0043779C"/>
    <w:rsid w:val="00455582"/>
    <w:rsid w:val="00466978"/>
    <w:rsid w:val="00482C36"/>
    <w:rsid w:val="004C0064"/>
    <w:rsid w:val="004C614C"/>
    <w:rsid w:val="004D0F53"/>
    <w:rsid w:val="004D4D79"/>
    <w:rsid w:val="004E0918"/>
    <w:rsid w:val="004E41C5"/>
    <w:rsid w:val="004F3AC7"/>
    <w:rsid w:val="005349DA"/>
    <w:rsid w:val="00535054"/>
    <w:rsid w:val="00542CC8"/>
    <w:rsid w:val="005549EA"/>
    <w:rsid w:val="0056178F"/>
    <w:rsid w:val="005705AC"/>
    <w:rsid w:val="00571C61"/>
    <w:rsid w:val="005862A5"/>
    <w:rsid w:val="00590E9C"/>
    <w:rsid w:val="005A2C48"/>
    <w:rsid w:val="005F161E"/>
    <w:rsid w:val="0061668B"/>
    <w:rsid w:val="006374EC"/>
    <w:rsid w:val="006405C7"/>
    <w:rsid w:val="006535F0"/>
    <w:rsid w:val="006574C3"/>
    <w:rsid w:val="0067038C"/>
    <w:rsid w:val="006775EE"/>
    <w:rsid w:val="00677993"/>
    <w:rsid w:val="00677CE9"/>
    <w:rsid w:val="00686529"/>
    <w:rsid w:val="006A299B"/>
    <w:rsid w:val="006B50B1"/>
    <w:rsid w:val="006C14F3"/>
    <w:rsid w:val="006D78BB"/>
    <w:rsid w:val="006F3331"/>
    <w:rsid w:val="00701D9C"/>
    <w:rsid w:val="007104BA"/>
    <w:rsid w:val="00713CC1"/>
    <w:rsid w:val="007174AD"/>
    <w:rsid w:val="00724F10"/>
    <w:rsid w:val="00732961"/>
    <w:rsid w:val="00735863"/>
    <w:rsid w:val="00735E91"/>
    <w:rsid w:val="00750CE7"/>
    <w:rsid w:val="00783A44"/>
    <w:rsid w:val="007938F2"/>
    <w:rsid w:val="007C035A"/>
    <w:rsid w:val="007C2BD5"/>
    <w:rsid w:val="007C3CF4"/>
    <w:rsid w:val="007E275A"/>
    <w:rsid w:val="007E463C"/>
    <w:rsid w:val="007E4F84"/>
    <w:rsid w:val="007F3979"/>
    <w:rsid w:val="00806D99"/>
    <w:rsid w:val="00813E77"/>
    <w:rsid w:val="00814E86"/>
    <w:rsid w:val="00815E0B"/>
    <w:rsid w:val="00825A63"/>
    <w:rsid w:val="00827D0D"/>
    <w:rsid w:val="00833991"/>
    <w:rsid w:val="00834202"/>
    <w:rsid w:val="0084186F"/>
    <w:rsid w:val="0084433D"/>
    <w:rsid w:val="00852670"/>
    <w:rsid w:val="008621C4"/>
    <w:rsid w:val="008728BB"/>
    <w:rsid w:val="0088706E"/>
    <w:rsid w:val="00892046"/>
    <w:rsid w:val="00892783"/>
    <w:rsid w:val="00897F4E"/>
    <w:rsid w:val="008C7CA4"/>
    <w:rsid w:val="008E2643"/>
    <w:rsid w:val="00910039"/>
    <w:rsid w:val="0091224C"/>
    <w:rsid w:val="00914BD0"/>
    <w:rsid w:val="00923BDC"/>
    <w:rsid w:val="00925E6C"/>
    <w:rsid w:val="00964A39"/>
    <w:rsid w:val="00996FC4"/>
    <w:rsid w:val="009D27DF"/>
    <w:rsid w:val="009D2D59"/>
    <w:rsid w:val="00A11CCC"/>
    <w:rsid w:val="00A14A54"/>
    <w:rsid w:val="00A229BB"/>
    <w:rsid w:val="00A32B92"/>
    <w:rsid w:val="00A34EF4"/>
    <w:rsid w:val="00A46B3D"/>
    <w:rsid w:val="00A60901"/>
    <w:rsid w:val="00A622BA"/>
    <w:rsid w:val="00A80AA1"/>
    <w:rsid w:val="00A84567"/>
    <w:rsid w:val="00AB2804"/>
    <w:rsid w:val="00AB3A2B"/>
    <w:rsid w:val="00AD586E"/>
    <w:rsid w:val="00AE1F93"/>
    <w:rsid w:val="00B02C4E"/>
    <w:rsid w:val="00B0755C"/>
    <w:rsid w:val="00B10907"/>
    <w:rsid w:val="00B141DA"/>
    <w:rsid w:val="00B52C81"/>
    <w:rsid w:val="00B6234C"/>
    <w:rsid w:val="00B661EE"/>
    <w:rsid w:val="00B67B5D"/>
    <w:rsid w:val="00B80820"/>
    <w:rsid w:val="00B8131D"/>
    <w:rsid w:val="00B83309"/>
    <w:rsid w:val="00B869B2"/>
    <w:rsid w:val="00BA0D61"/>
    <w:rsid w:val="00BA79A8"/>
    <w:rsid w:val="00BB6FB3"/>
    <w:rsid w:val="00C141B2"/>
    <w:rsid w:val="00C33BC6"/>
    <w:rsid w:val="00C632B5"/>
    <w:rsid w:val="00C83E54"/>
    <w:rsid w:val="00C978C5"/>
    <w:rsid w:val="00CA0987"/>
    <w:rsid w:val="00CB4083"/>
    <w:rsid w:val="00CC5059"/>
    <w:rsid w:val="00D032C7"/>
    <w:rsid w:val="00D159AE"/>
    <w:rsid w:val="00D26E83"/>
    <w:rsid w:val="00D63A6A"/>
    <w:rsid w:val="00D73D52"/>
    <w:rsid w:val="00D765EE"/>
    <w:rsid w:val="00D82557"/>
    <w:rsid w:val="00DC4671"/>
    <w:rsid w:val="00DD7D1B"/>
    <w:rsid w:val="00E00A0A"/>
    <w:rsid w:val="00E26B93"/>
    <w:rsid w:val="00E41295"/>
    <w:rsid w:val="00E54CB9"/>
    <w:rsid w:val="00E63B86"/>
    <w:rsid w:val="00EA51AF"/>
    <w:rsid w:val="00EB292F"/>
    <w:rsid w:val="00EC51DD"/>
    <w:rsid w:val="00F12A51"/>
    <w:rsid w:val="00F56000"/>
    <w:rsid w:val="00F616A1"/>
    <w:rsid w:val="00F67C3D"/>
    <w:rsid w:val="00F703C6"/>
    <w:rsid w:val="00F72109"/>
    <w:rsid w:val="00F81A53"/>
    <w:rsid w:val="00F965E8"/>
    <w:rsid w:val="00FB5C78"/>
    <w:rsid w:val="00FC2AE1"/>
    <w:rsid w:val="00FC3FA5"/>
    <w:rsid w:val="00FC576E"/>
    <w:rsid w:val="00FF125D"/>
    <w:rsid w:val="00FF38E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59BAF"/>
  <w15:chartTrackingRefBased/>
  <w15:docId w15:val="{272EACC4-D5A5-4373-8493-25F227448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4FDF"/>
    <w:rPr>
      <w:rFonts w:ascii="Humnst777 Cn BT" w:hAnsi="Humnst777 Cn BT"/>
      <w:sz w:val="24"/>
      <w:szCs w:val="24"/>
      <w:lang w:eastAsia="en-US"/>
    </w:rPr>
  </w:style>
  <w:style w:type="paragraph" w:styleId="Heading1">
    <w:name w:val="heading 1"/>
    <w:basedOn w:val="Normal"/>
    <w:next w:val="Normal"/>
    <w:qFormat/>
    <w:pPr>
      <w:keepNext/>
      <w:jc w:val="center"/>
      <w:outlineLvl w:val="0"/>
    </w:pPr>
    <w:rPr>
      <w:rFonts w:ascii="Arial" w:hAnsi="Arial"/>
      <w:b/>
      <w:szCs w:val="20"/>
    </w:rPr>
  </w:style>
  <w:style w:type="paragraph" w:styleId="Heading2">
    <w:name w:val="heading 2"/>
    <w:basedOn w:val="Normal"/>
    <w:next w:val="Normal"/>
    <w:qFormat/>
    <w:pPr>
      <w:keepNext/>
      <w:jc w:val="center"/>
      <w:outlineLvl w:val="1"/>
    </w:pPr>
    <w:rPr>
      <w:b/>
      <w:sz w:val="28"/>
      <w:szCs w:val="20"/>
    </w:rPr>
  </w:style>
  <w:style w:type="paragraph" w:styleId="Heading3">
    <w:name w:val="heading 3"/>
    <w:basedOn w:val="Normal"/>
    <w:next w:val="Normal"/>
    <w:qFormat/>
    <w:pPr>
      <w:keepNext/>
      <w:outlineLvl w:val="2"/>
    </w:pPr>
    <w:rPr>
      <w:b/>
      <w:bCs/>
      <w:sz w:val="28"/>
      <w:szCs w:val="20"/>
    </w:rPr>
  </w:style>
  <w:style w:type="paragraph" w:styleId="Heading4">
    <w:name w:val="heading 4"/>
    <w:basedOn w:val="Normal"/>
    <w:next w:val="Normal"/>
    <w:qFormat/>
    <w:pPr>
      <w:keepNext/>
      <w:framePr w:hSpace="180" w:wrap="around" w:vAnchor="page" w:hAnchor="margin" w:xAlign="center" w:y="2525"/>
      <w:outlineLvl w:val="3"/>
    </w:pPr>
    <w:rPr>
      <w:b/>
      <w:bCs/>
      <w:szCs w:val="20"/>
    </w:rPr>
  </w:style>
  <w:style w:type="paragraph" w:styleId="Heading5">
    <w:name w:val="heading 5"/>
    <w:basedOn w:val="Normal"/>
    <w:next w:val="Normal"/>
    <w:qFormat/>
    <w:pPr>
      <w:keepNext/>
      <w:framePr w:hSpace="180" w:wrap="around" w:vAnchor="page" w:hAnchor="margin" w:xAlign="center" w:y="2525"/>
      <w:outlineLvl w:val="4"/>
    </w:pPr>
    <w:rPr>
      <w:b/>
      <w:bCs/>
      <w:sz w:val="20"/>
      <w:szCs w:val="20"/>
    </w:rPr>
  </w:style>
  <w:style w:type="paragraph" w:styleId="Heading6">
    <w:name w:val="heading 6"/>
    <w:basedOn w:val="Normal"/>
    <w:next w:val="Normal"/>
    <w:qFormat/>
    <w:pPr>
      <w:keepNext/>
      <w:framePr w:hSpace="180" w:wrap="around" w:vAnchor="page" w:hAnchor="margin" w:xAlign="center" w:y="2525"/>
      <w:jc w:val="center"/>
      <w:outlineLvl w:val="5"/>
    </w:pPr>
    <w:rPr>
      <w:b/>
      <w:bCs/>
      <w:sz w:val="28"/>
      <w:szCs w:val="20"/>
    </w:rPr>
  </w:style>
  <w:style w:type="paragraph" w:styleId="Heading7">
    <w:name w:val="heading 7"/>
    <w:basedOn w:val="Normal"/>
    <w:next w:val="Normal"/>
    <w:qFormat/>
    <w:pPr>
      <w:keepNext/>
      <w:framePr w:hSpace="180" w:wrap="around" w:vAnchor="page" w:hAnchor="margin" w:xAlign="center" w:y="2525"/>
      <w:jc w:val="both"/>
      <w:outlineLvl w:val="6"/>
    </w:pPr>
    <w:rPr>
      <w:b/>
      <w:bCs/>
      <w:sz w:val="28"/>
    </w:rPr>
  </w:style>
  <w:style w:type="paragraph" w:styleId="Heading8">
    <w:name w:val="heading 8"/>
    <w:basedOn w:val="Normal"/>
    <w:next w:val="Normal"/>
    <w:qFormat/>
    <w:pPr>
      <w:keepNext/>
      <w:framePr w:hSpace="180" w:wrap="around" w:vAnchor="page" w:hAnchor="margin" w:xAlign="center" w:y="2525"/>
      <w:outlineLvl w:val="7"/>
    </w:pPr>
    <w:rPr>
      <w:b/>
      <w:bCs/>
      <w:sz w:val="28"/>
    </w:rPr>
  </w:style>
  <w:style w:type="paragraph" w:styleId="Heading9">
    <w:name w:val="heading 9"/>
    <w:basedOn w:val="Normal"/>
    <w:next w:val="Normal"/>
    <w:qFormat/>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rPr>
      <w:rFonts w:ascii="Times New Roman" w:hAnsi="Times New Roman"/>
      <w:sz w:val="26"/>
      <w:szCs w:val="20"/>
    </w:rPr>
  </w:style>
  <w:style w:type="paragraph" w:styleId="Footer">
    <w:name w:val="footer"/>
    <w:basedOn w:val="Normal"/>
    <w:link w:val="FooterChar"/>
    <w:uiPriority w:val="99"/>
    <w:pPr>
      <w:tabs>
        <w:tab w:val="center" w:pos="4153"/>
        <w:tab w:val="right" w:pos="8306"/>
      </w:tabs>
    </w:pPr>
    <w:rPr>
      <w:rFonts w:ascii="Arial" w:hAnsi="Arial"/>
      <w:szCs w:val="20"/>
    </w:rPr>
  </w:style>
  <w:style w:type="character" w:styleId="PageNumber">
    <w:name w:val="page number"/>
    <w:basedOn w:val="DefaultParagraphFont"/>
  </w:style>
  <w:style w:type="paragraph" w:styleId="BalloonText">
    <w:name w:val="Balloon Text"/>
    <w:basedOn w:val="Normal"/>
    <w:semiHidden/>
    <w:rsid w:val="0056178F"/>
    <w:rPr>
      <w:rFonts w:ascii="Tahoma" w:hAnsi="Tahoma" w:cs="Tahoma"/>
      <w:sz w:val="16"/>
      <w:szCs w:val="16"/>
    </w:rPr>
  </w:style>
  <w:style w:type="character" w:customStyle="1" w:styleId="HeaderChar">
    <w:name w:val="Header Char"/>
    <w:link w:val="Header"/>
    <w:rsid w:val="007104BA"/>
    <w:rPr>
      <w:sz w:val="26"/>
      <w:lang w:val="en-GB" w:eastAsia="en-US" w:bidi="ar-SA"/>
    </w:rPr>
  </w:style>
  <w:style w:type="character" w:customStyle="1" w:styleId="FooterChar">
    <w:name w:val="Footer Char"/>
    <w:link w:val="Footer"/>
    <w:uiPriority w:val="99"/>
    <w:rsid w:val="007104BA"/>
    <w:rPr>
      <w:rFonts w:ascii="Arial" w:hAnsi="Arial"/>
      <w:sz w:val="24"/>
      <w:lang w:val="en-GB" w:eastAsia="en-US" w:bidi="ar-SA"/>
    </w:rPr>
  </w:style>
  <w:style w:type="character" w:customStyle="1" w:styleId="CharChar2">
    <w:name w:val="Char Char2"/>
    <w:locked/>
    <w:rsid w:val="0005097D"/>
    <w:rPr>
      <w:sz w:val="24"/>
      <w:lang w:val="en-GB" w:eastAsia="en-US" w:bidi="ar-SA"/>
    </w:rPr>
  </w:style>
  <w:style w:type="table" w:styleId="TableGrid">
    <w:name w:val="Table Grid"/>
    <w:basedOn w:val="TableNormal"/>
    <w:rsid w:val="007174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765EE"/>
    <w:rPr>
      <w:color w:val="0000FF"/>
      <w:u w:val="single"/>
    </w:rPr>
  </w:style>
  <w:style w:type="character" w:customStyle="1" w:styleId="st">
    <w:name w:val="st"/>
    <w:rsid w:val="00AB3A2B"/>
  </w:style>
  <w:style w:type="character" w:styleId="Emphasis">
    <w:name w:val="Emphasis"/>
    <w:uiPriority w:val="20"/>
    <w:qFormat/>
    <w:rsid w:val="00AB3A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79267">
      <w:bodyDiv w:val="1"/>
      <w:marLeft w:val="0"/>
      <w:marRight w:val="0"/>
      <w:marTop w:val="0"/>
      <w:marBottom w:val="0"/>
      <w:divBdr>
        <w:top w:val="none" w:sz="0" w:space="0" w:color="auto"/>
        <w:left w:val="none" w:sz="0" w:space="0" w:color="auto"/>
        <w:bottom w:val="none" w:sz="0" w:space="0" w:color="auto"/>
        <w:right w:val="none" w:sz="0" w:space="0" w:color="auto"/>
      </w:divBdr>
    </w:div>
    <w:div w:id="162942184">
      <w:bodyDiv w:val="1"/>
      <w:marLeft w:val="0"/>
      <w:marRight w:val="0"/>
      <w:marTop w:val="0"/>
      <w:marBottom w:val="0"/>
      <w:divBdr>
        <w:top w:val="none" w:sz="0" w:space="0" w:color="auto"/>
        <w:left w:val="none" w:sz="0" w:space="0" w:color="auto"/>
        <w:bottom w:val="none" w:sz="0" w:space="0" w:color="auto"/>
        <w:right w:val="none" w:sz="0" w:space="0" w:color="auto"/>
      </w:divBdr>
    </w:div>
    <w:div w:id="383912943">
      <w:bodyDiv w:val="1"/>
      <w:marLeft w:val="0"/>
      <w:marRight w:val="0"/>
      <w:marTop w:val="0"/>
      <w:marBottom w:val="0"/>
      <w:divBdr>
        <w:top w:val="none" w:sz="0" w:space="0" w:color="auto"/>
        <w:left w:val="none" w:sz="0" w:space="0" w:color="auto"/>
        <w:bottom w:val="none" w:sz="0" w:space="0" w:color="auto"/>
        <w:right w:val="none" w:sz="0" w:space="0" w:color="auto"/>
      </w:divBdr>
    </w:div>
    <w:div w:id="439179752">
      <w:bodyDiv w:val="1"/>
      <w:marLeft w:val="0"/>
      <w:marRight w:val="0"/>
      <w:marTop w:val="0"/>
      <w:marBottom w:val="0"/>
      <w:divBdr>
        <w:top w:val="none" w:sz="0" w:space="0" w:color="auto"/>
        <w:left w:val="none" w:sz="0" w:space="0" w:color="auto"/>
        <w:bottom w:val="none" w:sz="0" w:space="0" w:color="auto"/>
        <w:right w:val="none" w:sz="0" w:space="0" w:color="auto"/>
      </w:divBdr>
    </w:div>
    <w:div w:id="598220756">
      <w:bodyDiv w:val="1"/>
      <w:marLeft w:val="0"/>
      <w:marRight w:val="0"/>
      <w:marTop w:val="0"/>
      <w:marBottom w:val="0"/>
      <w:divBdr>
        <w:top w:val="none" w:sz="0" w:space="0" w:color="auto"/>
        <w:left w:val="none" w:sz="0" w:space="0" w:color="auto"/>
        <w:bottom w:val="none" w:sz="0" w:space="0" w:color="auto"/>
        <w:right w:val="none" w:sz="0" w:space="0" w:color="auto"/>
      </w:divBdr>
    </w:div>
    <w:div w:id="609892380">
      <w:bodyDiv w:val="1"/>
      <w:marLeft w:val="0"/>
      <w:marRight w:val="0"/>
      <w:marTop w:val="0"/>
      <w:marBottom w:val="0"/>
      <w:divBdr>
        <w:top w:val="none" w:sz="0" w:space="0" w:color="auto"/>
        <w:left w:val="none" w:sz="0" w:space="0" w:color="auto"/>
        <w:bottom w:val="none" w:sz="0" w:space="0" w:color="auto"/>
        <w:right w:val="none" w:sz="0" w:space="0" w:color="auto"/>
      </w:divBdr>
    </w:div>
    <w:div w:id="644087942">
      <w:bodyDiv w:val="1"/>
      <w:marLeft w:val="0"/>
      <w:marRight w:val="0"/>
      <w:marTop w:val="0"/>
      <w:marBottom w:val="0"/>
      <w:divBdr>
        <w:top w:val="none" w:sz="0" w:space="0" w:color="auto"/>
        <w:left w:val="none" w:sz="0" w:space="0" w:color="auto"/>
        <w:bottom w:val="none" w:sz="0" w:space="0" w:color="auto"/>
        <w:right w:val="none" w:sz="0" w:space="0" w:color="auto"/>
      </w:divBdr>
    </w:div>
    <w:div w:id="788477385">
      <w:bodyDiv w:val="1"/>
      <w:marLeft w:val="0"/>
      <w:marRight w:val="0"/>
      <w:marTop w:val="0"/>
      <w:marBottom w:val="0"/>
      <w:divBdr>
        <w:top w:val="none" w:sz="0" w:space="0" w:color="auto"/>
        <w:left w:val="none" w:sz="0" w:space="0" w:color="auto"/>
        <w:bottom w:val="none" w:sz="0" w:space="0" w:color="auto"/>
        <w:right w:val="none" w:sz="0" w:space="0" w:color="auto"/>
      </w:divBdr>
    </w:div>
    <w:div w:id="893540806">
      <w:bodyDiv w:val="1"/>
      <w:marLeft w:val="0"/>
      <w:marRight w:val="0"/>
      <w:marTop w:val="0"/>
      <w:marBottom w:val="0"/>
      <w:divBdr>
        <w:top w:val="none" w:sz="0" w:space="0" w:color="auto"/>
        <w:left w:val="none" w:sz="0" w:space="0" w:color="auto"/>
        <w:bottom w:val="none" w:sz="0" w:space="0" w:color="auto"/>
        <w:right w:val="none" w:sz="0" w:space="0" w:color="auto"/>
      </w:divBdr>
    </w:div>
    <w:div w:id="912546074">
      <w:bodyDiv w:val="1"/>
      <w:marLeft w:val="0"/>
      <w:marRight w:val="0"/>
      <w:marTop w:val="0"/>
      <w:marBottom w:val="0"/>
      <w:divBdr>
        <w:top w:val="none" w:sz="0" w:space="0" w:color="auto"/>
        <w:left w:val="none" w:sz="0" w:space="0" w:color="auto"/>
        <w:bottom w:val="none" w:sz="0" w:space="0" w:color="auto"/>
        <w:right w:val="none" w:sz="0" w:space="0" w:color="auto"/>
      </w:divBdr>
    </w:div>
    <w:div w:id="929045539">
      <w:bodyDiv w:val="1"/>
      <w:marLeft w:val="0"/>
      <w:marRight w:val="0"/>
      <w:marTop w:val="0"/>
      <w:marBottom w:val="0"/>
      <w:divBdr>
        <w:top w:val="none" w:sz="0" w:space="0" w:color="auto"/>
        <w:left w:val="none" w:sz="0" w:space="0" w:color="auto"/>
        <w:bottom w:val="none" w:sz="0" w:space="0" w:color="auto"/>
        <w:right w:val="none" w:sz="0" w:space="0" w:color="auto"/>
      </w:divBdr>
    </w:div>
    <w:div w:id="1010176437">
      <w:bodyDiv w:val="1"/>
      <w:marLeft w:val="0"/>
      <w:marRight w:val="0"/>
      <w:marTop w:val="0"/>
      <w:marBottom w:val="0"/>
      <w:divBdr>
        <w:top w:val="none" w:sz="0" w:space="0" w:color="auto"/>
        <w:left w:val="none" w:sz="0" w:space="0" w:color="auto"/>
        <w:bottom w:val="none" w:sz="0" w:space="0" w:color="auto"/>
        <w:right w:val="none" w:sz="0" w:space="0" w:color="auto"/>
      </w:divBdr>
    </w:div>
    <w:div w:id="1016881289">
      <w:bodyDiv w:val="1"/>
      <w:marLeft w:val="0"/>
      <w:marRight w:val="0"/>
      <w:marTop w:val="0"/>
      <w:marBottom w:val="0"/>
      <w:divBdr>
        <w:top w:val="none" w:sz="0" w:space="0" w:color="auto"/>
        <w:left w:val="none" w:sz="0" w:space="0" w:color="auto"/>
        <w:bottom w:val="none" w:sz="0" w:space="0" w:color="auto"/>
        <w:right w:val="none" w:sz="0" w:space="0" w:color="auto"/>
      </w:divBdr>
    </w:div>
    <w:div w:id="1144814818">
      <w:bodyDiv w:val="1"/>
      <w:marLeft w:val="0"/>
      <w:marRight w:val="0"/>
      <w:marTop w:val="0"/>
      <w:marBottom w:val="0"/>
      <w:divBdr>
        <w:top w:val="none" w:sz="0" w:space="0" w:color="auto"/>
        <w:left w:val="none" w:sz="0" w:space="0" w:color="auto"/>
        <w:bottom w:val="none" w:sz="0" w:space="0" w:color="auto"/>
        <w:right w:val="none" w:sz="0" w:space="0" w:color="auto"/>
      </w:divBdr>
    </w:div>
    <w:div w:id="1278373561">
      <w:bodyDiv w:val="1"/>
      <w:marLeft w:val="0"/>
      <w:marRight w:val="0"/>
      <w:marTop w:val="0"/>
      <w:marBottom w:val="0"/>
      <w:divBdr>
        <w:top w:val="none" w:sz="0" w:space="0" w:color="auto"/>
        <w:left w:val="none" w:sz="0" w:space="0" w:color="auto"/>
        <w:bottom w:val="none" w:sz="0" w:space="0" w:color="auto"/>
        <w:right w:val="none" w:sz="0" w:space="0" w:color="auto"/>
      </w:divBdr>
    </w:div>
    <w:div w:id="1345280374">
      <w:bodyDiv w:val="1"/>
      <w:marLeft w:val="0"/>
      <w:marRight w:val="0"/>
      <w:marTop w:val="0"/>
      <w:marBottom w:val="0"/>
      <w:divBdr>
        <w:top w:val="none" w:sz="0" w:space="0" w:color="auto"/>
        <w:left w:val="none" w:sz="0" w:space="0" w:color="auto"/>
        <w:bottom w:val="none" w:sz="0" w:space="0" w:color="auto"/>
        <w:right w:val="none" w:sz="0" w:space="0" w:color="auto"/>
      </w:divBdr>
    </w:div>
    <w:div w:id="1460491459">
      <w:bodyDiv w:val="1"/>
      <w:marLeft w:val="0"/>
      <w:marRight w:val="0"/>
      <w:marTop w:val="0"/>
      <w:marBottom w:val="0"/>
      <w:divBdr>
        <w:top w:val="none" w:sz="0" w:space="0" w:color="auto"/>
        <w:left w:val="none" w:sz="0" w:space="0" w:color="auto"/>
        <w:bottom w:val="none" w:sz="0" w:space="0" w:color="auto"/>
        <w:right w:val="none" w:sz="0" w:space="0" w:color="auto"/>
      </w:divBdr>
    </w:div>
    <w:div w:id="1465540805">
      <w:bodyDiv w:val="1"/>
      <w:marLeft w:val="0"/>
      <w:marRight w:val="0"/>
      <w:marTop w:val="0"/>
      <w:marBottom w:val="0"/>
      <w:divBdr>
        <w:top w:val="none" w:sz="0" w:space="0" w:color="auto"/>
        <w:left w:val="none" w:sz="0" w:space="0" w:color="auto"/>
        <w:bottom w:val="none" w:sz="0" w:space="0" w:color="auto"/>
        <w:right w:val="none" w:sz="0" w:space="0" w:color="auto"/>
      </w:divBdr>
    </w:div>
    <w:div w:id="1524129249">
      <w:bodyDiv w:val="1"/>
      <w:marLeft w:val="0"/>
      <w:marRight w:val="0"/>
      <w:marTop w:val="0"/>
      <w:marBottom w:val="0"/>
      <w:divBdr>
        <w:top w:val="none" w:sz="0" w:space="0" w:color="auto"/>
        <w:left w:val="none" w:sz="0" w:space="0" w:color="auto"/>
        <w:bottom w:val="none" w:sz="0" w:space="0" w:color="auto"/>
        <w:right w:val="none" w:sz="0" w:space="0" w:color="auto"/>
      </w:divBdr>
    </w:div>
    <w:div w:id="1669940158">
      <w:bodyDiv w:val="1"/>
      <w:marLeft w:val="0"/>
      <w:marRight w:val="0"/>
      <w:marTop w:val="0"/>
      <w:marBottom w:val="0"/>
      <w:divBdr>
        <w:top w:val="none" w:sz="0" w:space="0" w:color="auto"/>
        <w:left w:val="none" w:sz="0" w:space="0" w:color="auto"/>
        <w:bottom w:val="none" w:sz="0" w:space="0" w:color="auto"/>
        <w:right w:val="none" w:sz="0" w:space="0" w:color="auto"/>
      </w:divBdr>
    </w:div>
    <w:div w:id="1700742227">
      <w:bodyDiv w:val="1"/>
      <w:marLeft w:val="0"/>
      <w:marRight w:val="0"/>
      <w:marTop w:val="0"/>
      <w:marBottom w:val="0"/>
      <w:divBdr>
        <w:top w:val="none" w:sz="0" w:space="0" w:color="auto"/>
        <w:left w:val="none" w:sz="0" w:space="0" w:color="auto"/>
        <w:bottom w:val="none" w:sz="0" w:space="0" w:color="auto"/>
        <w:right w:val="none" w:sz="0" w:space="0" w:color="auto"/>
      </w:divBdr>
    </w:div>
    <w:div w:id="1900358039">
      <w:bodyDiv w:val="1"/>
      <w:marLeft w:val="0"/>
      <w:marRight w:val="0"/>
      <w:marTop w:val="0"/>
      <w:marBottom w:val="0"/>
      <w:divBdr>
        <w:top w:val="none" w:sz="0" w:space="0" w:color="auto"/>
        <w:left w:val="none" w:sz="0" w:space="0" w:color="auto"/>
        <w:bottom w:val="none" w:sz="0" w:space="0" w:color="auto"/>
        <w:right w:val="none" w:sz="0" w:space="0" w:color="auto"/>
      </w:divBdr>
    </w:div>
    <w:div w:id="1913393301">
      <w:bodyDiv w:val="1"/>
      <w:marLeft w:val="0"/>
      <w:marRight w:val="0"/>
      <w:marTop w:val="0"/>
      <w:marBottom w:val="0"/>
      <w:divBdr>
        <w:top w:val="none" w:sz="0" w:space="0" w:color="auto"/>
        <w:left w:val="none" w:sz="0" w:space="0" w:color="auto"/>
        <w:bottom w:val="none" w:sz="0" w:space="0" w:color="auto"/>
        <w:right w:val="none" w:sz="0" w:space="0" w:color="auto"/>
      </w:divBdr>
    </w:div>
    <w:div w:id="2068414150">
      <w:bodyDiv w:val="1"/>
      <w:marLeft w:val="0"/>
      <w:marRight w:val="0"/>
      <w:marTop w:val="0"/>
      <w:marBottom w:val="0"/>
      <w:divBdr>
        <w:top w:val="none" w:sz="0" w:space="0" w:color="auto"/>
        <w:left w:val="none" w:sz="0" w:space="0" w:color="auto"/>
        <w:bottom w:val="none" w:sz="0" w:space="0" w:color="auto"/>
        <w:right w:val="none" w:sz="0" w:space="0" w:color="auto"/>
      </w:divBdr>
    </w:div>
    <w:div w:id="207828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jpeg"/><Relationship Id="rId32"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footer" Target="footer1.xml"/><Relationship Id="rId35"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140FF21B158D54AB1B15A9454635211" ma:contentTypeVersion="16" ma:contentTypeDescription="Create a new document." ma:contentTypeScope="" ma:versionID="113bcd092e3a2e8a36d354ff16c88af9">
  <xsd:schema xmlns:xsd="http://www.w3.org/2001/XMLSchema" xmlns:xs="http://www.w3.org/2001/XMLSchema" xmlns:p="http://schemas.microsoft.com/office/2006/metadata/properties" xmlns:ns2="51a95809-671d-4fea-95f6-bc862bb33e37" xmlns:ns3="efb2208f-1471-43bd-8436-4713da60f76c" targetNamespace="http://schemas.microsoft.com/office/2006/metadata/properties" ma:root="true" ma:fieldsID="c2f68a3a8de1b6bc1deb1782a775d341" ns2:_="" ns3:_="">
    <xsd:import namespace="51a95809-671d-4fea-95f6-bc862bb33e37"/>
    <xsd:import namespace="efb2208f-1471-43bd-8436-4713da60f7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a95809-671d-4fea-95f6-bc862bb33e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6fa849-9aee-4305-8228-d5ef1c313dd4"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b2208f-1471-43bd-8436-4713da60f76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2a96c3f-76c6-49da-ae1f-a555ec70e7d2}" ma:internalName="TaxCatchAll" ma:showField="CatchAllData" ma:web="efb2208f-1471-43bd-8436-4713da60f7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51a95809-671d-4fea-95f6-bc862bb33e37">
      <Terms xmlns="http://schemas.microsoft.com/office/infopath/2007/PartnerControls"/>
    </lcf76f155ced4ddcb4097134ff3c332f>
    <TaxCatchAll xmlns="efb2208f-1471-43bd-8436-4713da60f76c" xsi:nil="true"/>
  </documentManagement>
</p:properties>
</file>

<file path=customXml/itemProps1.xml><?xml version="1.0" encoding="utf-8"?>
<ds:datastoreItem xmlns:ds="http://schemas.openxmlformats.org/officeDocument/2006/customXml" ds:itemID="{57E87E56-02BD-4ACC-B997-9AC44D88E4DD}">
  <ds:schemaRefs>
    <ds:schemaRef ds:uri="http://schemas.openxmlformats.org/officeDocument/2006/bibliography"/>
  </ds:schemaRefs>
</ds:datastoreItem>
</file>

<file path=customXml/itemProps2.xml><?xml version="1.0" encoding="utf-8"?>
<ds:datastoreItem xmlns:ds="http://schemas.openxmlformats.org/officeDocument/2006/customXml" ds:itemID="{9B789B90-F5B8-4AB5-8EEC-7BD9C99641F2}">
  <ds:schemaRefs>
    <ds:schemaRef ds:uri="http://schemas.microsoft.com/office/2006/metadata/longProperties"/>
  </ds:schemaRefs>
</ds:datastoreItem>
</file>

<file path=customXml/itemProps3.xml><?xml version="1.0" encoding="utf-8"?>
<ds:datastoreItem xmlns:ds="http://schemas.openxmlformats.org/officeDocument/2006/customXml" ds:itemID="{E5955D3E-1F94-4E95-8812-ED18A7B2A7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a95809-671d-4fea-95f6-bc862bb33e37"/>
    <ds:schemaRef ds:uri="efb2208f-1471-43bd-8436-4713da60f7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F298F9-0FC7-4A8E-8787-F9CAA5F54568}">
  <ds:schemaRefs>
    <ds:schemaRef ds:uri="http://schemas.microsoft.com/sharepoint/v3/contenttype/forms"/>
  </ds:schemaRefs>
</ds:datastoreItem>
</file>

<file path=customXml/itemProps5.xml><?xml version="1.0" encoding="utf-8"?>
<ds:datastoreItem xmlns:ds="http://schemas.openxmlformats.org/officeDocument/2006/customXml" ds:itemID="{41F20144-F7AB-4A4B-8BA9-078E755D32F8}">
  <ds:schemaRefs>
    <ds:schemaRef ds:uri="http://schemas.microsoft.com/office/2006/metadata/properties"/>
    <ds:schemaRef ds:uri="http://schemas.microsoft.com/office/infopath/2007/PartnerControls"/>
    <ds:schemaRef ds:uri="51a95809-671d-4fea-95f6-bc862bb33e37"/>
    <ds:schemaRef ds:uri="efb2208f-1471-43bd-8436-4713da60f76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1227</Words>
  <Characters>6996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HSMS Forms</vt:lpstr>
    </vt:vector>
  </TitlesOfParts>
  <Company>HansenGroup</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HSMS Forms</dc:title>
  <dc:subject>Health and Safety Management System</dc:subject>
  <dc:creator>Mark Mallen</dc:creator>
  <cp:keywords/>
  <cp:lastModifiedBy>Phil Grant</cp:lastModifiedBy>
  <cp:revision>2</cp:revision>
  <cp:lastPrinted>2012-02-22T13:17:00Z</cp:lastPrinted>
  <dcterms:created xsi:type="dcterms:W3CDTF">2026-02-16T13:51:00Z</dcterms:created>
  <dcterms:modified xsi:type="dcterms:W3CDTF">2026-02-16T13:51:00Z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Monaghan, Martin</vt:lpwstr>
  </property>
  <property fmtid="{D5CDD505-2E9C-101B-9397-08002B2CF9AE}" pid="3" name="display_urn:schemas-microsoft-com:office:office#Author">
    <vt:lpwstr>Williams, Jon</vt:lpwstr>
  </property>
  <property fmtid="{D5CDD505-2E9C-101B-9397-08002B2CF9AE}" pid="4" name="MediaServiceImageTags">
    <vt:lpwstr/>
  </property>
  <property fmtid="{D5CDD505-2E9C-101B-9397-08002B2CF9AE}" pid="5" name="ContentTypeId">
    <vt:lpwstr>0x010100D140FF21B158D54AB1B15A9454635211</vt:lpwstr>
  </property>
</Properties>
</file>