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E14DD2" w:rsidRPr="00BB6FB3" w14:paraId="23C70B93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2FC2FA3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FBC3EED" w14:textId="77777777" w:rsidR="00E14DD2" w:rsidRPr="003F302F" w:rsidRDefault="003F302F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Masking of odours in toilets</w:t>
            </w:r>
          </w:p>
        </w:tc>
      </w:tr>
      <w:tr w:rsidR="00E14DD2" w:rsidRPr="00BB6FB3" w14:paraId="45035C64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613DB73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8478" w14:textId="77777777" w:rsidR="00E14DD2" w:rsidRPr="003F302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F302F">
              <w:rPr>
                <w:rFonts w:ascii="Arial" w:hAnsi="Arial" w:cs="Arial"/>
                <w:sz w:val="22"/>
                <w:szCs w:val="22"/>
              </w:rPr>
              <w:t>Workshop and</w:t>
            </w:r>
            <w:r w:rsidR="003F302F" w:rsidRPr="003F302F">
              <w:rPr>
                <w:rFonts w:ascii="Arial" w:hAnsi="Arial" w:cs="Arial"/>
                <w:sz w:val="22"/>
                <w:szCs w:val="22"/>
              </w:rPr>
              <w:t xml:space="preserve"> Office toilets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A4EA8D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03C6FFD7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4517BB4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3F302F">
              <w:rPr>
                <w:rFonts w:ascii="Arial" w:hAnsi="Arial" w:cs="Arial"/>
                <w:b/>
              </w:rPr>
              <w:t>23</w:t>
            </w:r>
          </w:p>
        </w:tc>
      </w:tr>
      <w:tr w:rsidR="00E14DD2" w:rsidRPr="00BB6FB3" w14:paraId="029EDDE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CFC446B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7969" w14:textId="77777777" w:rsidR="00E14DD2" w:rsidRPr="003F302F" w:rsidRDefault="003F302F" w:rsidP="00E14DD2">
            <w:pPr>
              <w:pStyle w:val="Defaul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Urinal Blocks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13A85C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B2E8486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55F9DBE8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3B2A202" w14:textId="77777777" w:rsidR="00E14DD2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F315" w14:textId="77777777" w:rsidR="00E14DD2" w:rsidRDefault="003F302F" w:rsidP="00E14DD2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Solid Yellow cubes which dissolve in water over a period of time</w:t>
            </w:r>
          </w:p>
          <w:p w14:paraId="27633AA2" w14:textId="77777777" w:rsidR="003F302F" w:rsidRPr="003F302F" w:rsidRDefault="003F302F" w:rsidP="00E14DD2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CD0FB3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9E01E5E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7F6BA54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D76325D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06E1" w14:textId="77777777" w:rsidR="003F302F" w:rsidRPr="003F302F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MERLIN CHEMICALS</w:t>
            </w:r>
          </w:p>
          <w:p w14:paraId="734FD18F" w14:textId="77777777" w:rsidR="003F302F" w:rsidRPr="003F302F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Uni</w:t>
            </w:r>
            <w:r w:rsidRPr="003F302F">
              <w:rPr>
                <w:rFonts w:ascii="Arial" w:eastAsia="Malgun Gothic" w:hAnsi="Arial" w:cs="Arial"/>
                <w:sz w:val="22"/>
                <w:szCs w:val="22"/>
                <w:lang w:eastAsia="en-GB"/>
              </w:rPr>
              <w:t>t</w:t>
            </w: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 xml:space="preserve"> 5, </w:t>
            </w:r>
            <w:proofErr w:type="spellStart"/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Pa</w:t>
            </w:r>
            <w:r w:rsidRPr="003F302F">
              <w:rPr>
                <w:rFonts w:ascii="Arial" w:eastAsia="Malgun Gothic" w:hAnsi="Arial" w:cs="Arial"/>
                <w:sz w:val="22"/>
                <w:szCs w:val="22"/>
                <w:lang w:eastAsia="en-GB"/>
              </w:rPr>
              <w:t>ss</w:t>
            </w: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field</w:t>
            </w:r>
            <w:proofErr w:type="spellEnd"/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 xml:space="preserve"> Mill Business Park, </w:t>
            </w:r>
          </w:p>
          <w:p w14:paraId="58274366" w14:textId="77777777" w:rsidR="003F302F" w:rsidRPr="003F302F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 xml:space="preserve">Liphook, </w:t>
            </w:r>
          </w:p>
          <w:p w14:paraId="755181FC" w14:textId="77777777" w:rsidR="003F302F" w:rsidRPr="003F302F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 xml:space="preserve">Hants, </w:t>
            </w:r>
          </w:p>
          <w:p w14:paraId="52F489E5" w14:textId="77777777" w:rsidR="00E14DD2" w:rsidRPr="003F302F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</w:pPr>
            <w:r w:rsidRPr="003F302F">
              <w:rPr>
                <w:rFonts w:ascii="Arial" w:eastAsia="font00000000249d2e6b" w:hAnsi="Arial" w:cs="Arial"/>
                <w:sz w:val="22"/>
                <w:szCs w:val="22"/>
                <w:lang w:eastAsia="en-GB"/>
              </w:rPr>
              <w:t>GU30 7RR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5AFF05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5FF61AB6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33B76EC2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5FB0D44F" w14:textId="77777777" w:rsidR="00E14DD2" w:rsidRPr="0084186F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BF08" w14:textId="77777777" w:rsidR="00E14DD2" w:rsidRPr="003F302F" w:rsidRDefault="003F302F" w:rsidP="003F302F">
            <w:pPr>
              <w:autoSpaceDE w:val="0"/>
              <w:autoSpaceDN w:val="0"/>
              <w:adjustRightInd w:val="0"/>
              <w:rPr>
                <w:rFonts w:ascii="font00000000249d2e6b" w:eastAsia="font00000000249d2e6b" w:hAnsi="Times New Roman" w:cs="font00000000249d2e6b"/>
                <w:sz w:val="18"/>
                <w:szCs w:val="18"/>
                <w:lang w:eastAsia="en-GB"/>
              </w:rPr>
            </w:pPr>
            <w:r>
              <w:rPr>
                <w:rFonts w:ascii="font00000000249d2e6b" w:eastAsia="font00000000249d2e6b" w:hAnsi="Times New Roman" w:cs="font00000000249d2e6b"/>
                <w:sz w:val="18"/>
                <w:szCs w:val="18"/>
                <w:lang w:eastAsia="en-GB"/>
              </w:rPr>
              <w:t>01428 751122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2651B2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E1917EB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287CC3" w:rsidRPr="00BB6FB3" w14:paraId="51EBADD1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F20E0E5" w14:textId="77777777" w:rsidR="00287CC3" w:rsidRPr="0084186F" w:rsidRDefault="00287CC3" w:rsidP="00287CC3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60718E" w14:textId="77777777" w:rsidR="00287CC3" w:rsidRPr="003F302F" w:rsidRDefault="00287CC3" w:rsidP="00287CC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F302F">
              <w:rPr>
                <w:rFonts w:ascii="Arial" w:hAnsi="Arial" w:cs="Arial"/>
                <w:sz w:val="22"/>
                <w:szCs w:val="22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DF12F8C" w14:textId="77777777" w:rsidR="00287CC3" w:rsidRPr="00964A39" w:rsidRDefault="00287CC3" w:rsidP="00287CC3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8B9FB55" w14:textId="4D10DCCF" w:rsidR="00287CC3" w:rsidRPr="002B35D3" w:rsidRDefault="00287CC3" w:rsidP="00287CC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287CC3" w:rsidRPr="00BB6FB3" w14:paraId="3D7AA11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977FEC5" w14:textId="77777777" w:rsidR="00287CC3" w:rsidRPr="0084186F" w:rsidRDefault="00287CC3" w:rsidP="00287CC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75AF38" w14:textId="77777777" w:rsidR="00287CC3" w:rsidRPr="006C6ED3" w:rsidRDefault="00287CC3" w:rsidP="00287C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1CCFE784" w14:textId="77777777" w:rsidR="00287CC3" w:rsidRPr="00964A39" w:rsidRDefault="00287CC3" w:rsidP="00287CC3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6EF16348" w14:textId="1AF3DF1F" w:rsidR="00287CC3" w:rsidRPr="000C0551" w:rsidRDefault="00287CC3" w:rsidP="00287CC3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287CC3" w:rsidRPr="00BB6FB3" w14:paraId="1AFA7DD1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2481CFD6" w14:textId="77777777" w:rsidR="00287CC3" w:rsidRPr="0084186F" w:rsidRDefault="00287CC3" w:rsidP="00287CC3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230F033C" w14:textId="77777777" w:rsidR="00287CC3" w:rsidRDefault="00287CC3" w:rsidP="00287CC3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11FBDB02" w14:textId="77777777" w:rsidR="00287CC3" w:rsidRPr="0084186F" w:rsidRDefault="00287CC3" w:rsidP="00287CC3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60D96C6" w14:textId="77777777" w:rsidR="00287CC3" w:rsidRPr="0084186F" w:rsidRDefault="00287CC3" w:rsidP="00287CC3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525DE280" w14:textId="77777777" w:rsidR="00287CC3" w:rsidRDefault="00287CC3" w:rsidP="00287CC3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76C727A8" w14:textId="77777777" w:rsidR="00287CC3" w:rsidRDefault="00287CC3" w:rsidP="00287CC3">
            <w:pPr>
              <w:rPr>
                <w:rFonts w:ascii="Arial" w:hAnsi="Arial" w:cs="Arial"/>
                <w:sz w:val="18"/>
                <w:szCs w:val="18"/>
              </w:rPr>
            </w:pPr>
          </w:p>
          <w:p w14:paraId="51494C18" w14:textId="77777777" w:rsidR="00287CC3" w:rsidRDefault="00287CC3" w:rsidP="00287CC3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03F91C80" w14:textId="77777777" w:rsidR="00287CC3" w:rsidRPr="0084186F" w:rsidRDefault="00287CC3" w:rsidP="00287CC3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06C6FD92" w14:textId="17CD7401" w:rsidR="00287CC3" w:rsidRPr="0084186F" w:rsidRDefault="00287CC3" w:rsidP="00287CC3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481D650" wp14:editId="532A4608">
                  <wp:extent cx="150495" cy="137795"/>
                  <wp:effectExtent l="0" t="0" r="0" b="0"/>
                  <wp:docPr id="12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CC3" w:rsidRPr="00BB6FB3" w14:paraId="40C023D5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16B9821C" w14:textId="77777777" w:rsidR="00287CC3" w:rsidRPr="0084186F" w:rsidRDefault="00287CC3" w:rsidP="00287CC3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C13513" w14:textId="77777777" w:rsidR="00287CC3" w:rsidRPr="0084186F" w:rsidRDefault="00287CC3" w:rsidP="00287CC3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01E0FFD" w14:textId="77777777" w:rsidR="00287CC3" w:rsidRPr="0084186F" w:rsidRDefault="00287CC3" w:rsidP="00287CC3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5C5840F0" w14:textId="77777777" w:rsidR="00287CC3" w:rsidRPr="0084186F" w:rsidRDefault="00287CC3" w:rsidP="00287CC3">
            <w:pPr>
              <w:rPr>
                <w:rFonts w:ascii="Arial" w:hAnsi="Arial" w:cs="Arial"/>
                <w:b/>
              </w:rPr>
            </w:pPr>
          </w:p>
        </w:tc>
      </w:tr>
    </w:tbl>
    <w:p w14:paraId="262B8AC2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100F301C" w14:textId="77777777" w:rsidTr="00FF0DB9">
        <w:tc>
          <w:tcPr>
            <w:tcW w:w="2566" w:type="dxa"/>
          </w:tcPr>
          <w:p w14:paraId="6F76E8EC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3FD2ABA2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7C6C14" w:rsidRPr="006574C3" w14:paraId="56778B54" w14:textId="77777777" w:rsidTr="00FF0DB9">
        <w:tc>
          <w:tcPr>
            <w:tcW w:w="2566" w:type="dxa"/>
          </w:tcPr>
          <w:p w14:paraId="31B555E0" w14:textId="77777777" w:rsidR="007C6C14" w:rsidRPr="007C6C14" w:rsidRDefault="003F302F" w:rsidP="007C6C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7C6C14" w:rsidRPr="007C6C14">
              <w:rPr>
                <w:rFonts w:ascii="Arial" w:hAnsi="Arial" w:cs="Arial"/>
                <w:b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7C6C14" w:rsidRPr="007C6C14">
              <w:rPr>
                <w:rFonts w:ascii="Arial" w:hAnsi="Arial" w:cs="Arial"/>
                <w:b/>
                <w:sz w:val="20"/>
                <w:szCs w:val="20"/>
              </w:rPr>
              <w:t>/201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323" w:type="dxa"/>
          </w:tcPr>
          <w:p w14:paraId="14AC3297" w14:textId="77777777" w:rsidR="003F302F" w:rsidRPr="00337501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</w:pP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H315 Ca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uses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S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kin i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rr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i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tation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.</w:t>
            </w:r>
          </w:p>
          <w:p w14:paraId="2D1D97E2" w14:textId="77777777" w:rsidR="003F302F" w:rsidRPr="00337501" w:rsidRDefault="003F302F" w:rsidP="003F302F">
            <w:pPr>
              <w:autoSpaceDE w:val="0"/>
              <w:autoSpaceDN w:val="0"/>
              <w:adjustRightInd w:val="0"/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</w:pP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H318 Ca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uses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serious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e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y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e damage.</w:t>
            </w:r>
          </w:p>
          <w:p w14:paraId="63588873" w14:textId="77777777" w:rsidR="007C6C14" w:rsidRPr="00C406C7" w:rsidRDefault="003F302F" w:rsidP="003F302F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eastAsia="en-GB"/>
              </w:rPr>
            </w:pP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EUH208 Con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t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ain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s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LIMONENE. Ma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y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p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roduce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an alle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r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gic 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r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eac</w:t>
            </w:r>
            <w:r w:rsidR="00337501"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t</w:t>
            </w:r>
            <w:r w:rsidRPr="00337501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ion.</w:t>
            </w:r>
          </w:p>
        </w:tc>
      </w:tr>
    </w:tbl>
    <w:p w14:paraId="4328F067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149B85EC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2D6D74CB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5B266337" w14:textId="3C1E3EE9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7F625F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34B6B372" wp14:editId="35B6AD2C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1C28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5A7A08F1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780277EE" w14:textId="77777777" w:rsidTr="006574C3">
        <w:tc>
          <w:tcPr>
            <w:tcW w:w="1307" w:type="dxa"/>
          </w:tcPr>
          <w:p w14:paraId="16B5DA4C" w14:textId="51308948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00EEB16" wp14:editId="4AE1BD86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598459CB" w14:textId="66197117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75DA08E" wp14:editId="378E387A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575A5D3" w14:textId="6995DFA4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DE54134" wp14:editId="01991A62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4D676AC4" w14:textId="7C223610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F0324A7" wp14:editId="3C8CAEFF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377B640" w14:textId="01B29D5E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6A226C9" wp14:editId="3A6CF9A9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2976EF1" w14:textId="1FEF561E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5B6BA46" wp14:editId="2E30C481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36880E82" w14:textId="3AD65E29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E14CD52" wp14:editId="349E6005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1CA16DEA" w14:textId="344214D6" w:rsidR="00834202" w:rsidRPr="006574C3" w:rsidRDefault="007F625F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F159DFB" wp14:editId="35EF3146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3E9E05F7" w14:textId="77777777" w:rsidTr="006574C3">
        <w:tc>
          <w:tcPr>
            <w:tcW w:w="1307" w:type="dxa"/>
            <w:shd w:val="clear" w:color="auto" w:fill="F2F2F2"/>
          </w:tcPr>
          <w:p w14:paraId="11BFE212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095082B7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B36677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6EE814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12CA230E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6FAF971E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3E453B3B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FE1E7A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E3F235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56CFA475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6E51399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4D2DDD1A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7388067C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446DAD4C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3C897AA5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A7E6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1438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973D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D267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B20E" w14:textId="0C03BCA7" w:rsidR="0091516F" w:rsidRPr="006574C3" w:rsidRDefault="00337501" w:rsidP="0091516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t xml:space="preserve">       </w:t>
            </w:r>
            <w:r w:rsidR="007F625F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4B5A5BD5" wp14:editId="4829F0B2">
                  <wp:extent cx="150495" cy="13779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87A5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A67F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4302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0132DA65" w14:textId="77777777" w:rsidR="00186005" w:rsidRDefault="00186005" w:rsidP="00FC576E">
      <w:pPr>
        <w:rPr>
          <w:rFonts w:ascii="Arial" w:hAnsi="Arial" w:cs="Arial"/>
          <w:sz w:val="28"/>
        </w:rPr>
      </w:pPr>
    </w:p>
    <w:p w14:paraId="16F10EFD" w14:textId="77777777" w:rsidR="00511302" w:rsidRDefault="00511302" w:rsidP="00FC576E">
      <w:pPr>
        <w:rPr>
          <w:rFonts w:ascii="Arial" w:hAnsi="Arial" w:cs="Arial"/>
          <w:sz w:val="28"/>
        </w:rPr>
      </w:pPr>
    </w:p>
    <w:p w14:paraId="38D8BF87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6E38652F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048EBB02" w14:textId="77777777" w:rsidR="0049436E" w:rsidRDefault="0049436E" w:rsidP="00FC576E">
      <w:pPr>
        <w:rPr>
          <w:rFonts w:ascii="Arial" w:hAnsi="Arial" w:cs="Arial"/>
        </w:rPr>
      </w:pPr>
    </w:p>
    <w:p w14:paraId="72A8E3CF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170EE179" w14:textId="77777777" w:rsidTr="006574C3">
        <w:tc>
          <w:tcPr>
            <w:tcW w:w="9934" w:type="dxa"/>
            <w:shd w:val="clear" w:color="auto" w:fill="F2F2F2"/>
          </w:tcPr>
          <w:p w14:paraId="54388338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0BA49B78" w14:textId="77777777" w:rsidTr="006574C3">
        <w:tc>
          <w:tcPr>
            <w:tcW w:w="9934" w:type="dxa"/>
          </w:tcPr>
          <w:p w14:paraId="30ECA88A" w14:textId="77777777" w:rsidR="00457E81" w:rsidRPr="00457E81" w:rsidRDefault="00186005" w:rsidP="00457E81">
            <w:pPr>
              <w:jc w:val="both"/>
              <w:rPr>
                <w:rFonts w:ascii="Arial" w:hAnsi="Arial" w:cs="Arial"/>
              </w:rPr>
            </w:pPr>
            <w:r w:rsidRPr="00E6628F">
              <w:rPr>
                <w:rFonts w:ascii="ArialUnicodeMS" w:hAnsi="ArialUnicodeMS" w:cs="ArialUnicodeMS"/>
                <w:sz w:val="20"/>
                <w:szCs w:val="20"/>
                <w:lang w:eastAsia="en-GB"/>
              </w:rPr>
              <w:t xml:space="preserve"> </w:t>
            </w:r>
            <w:r w:rsidR="00457E81" w:rsidRPr="00E6628F">
              <w:rPr>
                <w:rFonts w:ascii="Arial" w:hAnsi="Arial" w:cs="Arial"/>
                <w:sz w:val="20"/>
                <w:szCs w:val="20"/>
                <w:lang w:eastAsia="zh-TW"/>
              </w:rPr>
              <w:t>No occupational exposure limits assigned for this product</w:t>
            </w:r>
            <w:r w:rsidR="00457E81" w:rsidRPr="00457E81">
              <w:rPr>
                <w:rFonts w:ascii="Arial" w:hAnsi="Arial" w:cs="Arial"/>
              </w:rPr>
              <w:t>.</w:t>
            </w:r>
          </w:p>
          <w:p w14:paraId="020A77D9" w14:textId="77777777" w:rsidR="00186005" w:rsidRPr="00186005" w:rsidRDefault="00186005" w:rsidP="00457E8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66A47EC5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4FA03B96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511AC92D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44ECEF15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2DE698E0" w14:textId="77777777" w:rsidTr="00ED78F0">
        <w:tc>
          <w:tcPr>
            <w:tcW w:w="9516" w:type="dxa"/>
            <w:gridSpan w:val="6"/>
            <w:shd w:val="clear" w:color="auto" w:fill="F2F2F2"/>
          </w:tcPr>
          <w:p w14:paraId="509CE413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77C382C7" w14:textId="77777777" w:rsidTr="00ED78F0">
        <w:tc>
          <w:tcPr>
            <w:tcW w:w="1604" w:type="dxa"/>
          </w:tcPr>
          <w:p w14:paraId="0283996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0DA0B799" w14:textId="26DB30B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407B665" wp14:editId="2FFA0D41">
                  <wp:extent cx="150495" cy="137795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69B01E61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248A701E" w14:textId="21ACE3DC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6ED19C9" wp14:editId="4A510801">
                  <wp:extent cx="150495" cy="137795"/>
                  <wp:effectExtent l="0" t="0" r="0" b="0"/>
                  <wp:docPr id="1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6DFBF28E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7595329C" w14:textId="4DAB7891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102E660" wp14:editId="3430C2BC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5BFA2B09" w14:textId="77777777" w:rsidTr="00ED78F0">
        <w:tc>
          <w:tcPr>
            <w:tcW w:w="1604" w:type="dxa"/>
          </w:tcPr>
          <w:p w14:paraId="227D131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33522A81" w14:textId="0D2E9A0C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74CA6C1" wp14:editId="6634A86F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723565D6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0590ADD2" w14:textId="50FB4020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2A5DE3B" wp14:editId="6D116FCF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A68F422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476A8196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2751E66A" w14:textId="77777777" w:rsidR="00813E77" w:rsidRDefault="00813E77" w:rsidP="00FC576E">
      <w:pPr>
        <w:rPr>
          <w:rFonts w:ascii="Arial" w:hAnsi="Arial" w:cs="Arial"/>
        </w:rPr>
      </w:pPr>
    </w:p>
    <w:p w14:paraId="0C014ACD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01C91D1A" w14:textId="77777777" w:rsidTr="006574C3">
        <w:tc>
          <w:tcPr>
            <w:tcW w:w="9934" w:type="dxa"/>
            <w:gridSpan w:val="6"/>
            <w:shd w:val="clear" w:color="auto" w:fill="F2F2F2"/>
          </w:tcPr>
          <w:p w14:paraId="289F493B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5E808B44" w14:textId="77777777" w:rsidTr="006574C3">
        <w:tc>
          <w:tcPr>
            <w:tcW w:w="1655" w:type="dxa"/>
          </w:tcPr>
          <w:p w14:paraId="1B6E188F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69B0DC92" w14:textId="1E3E1D03" w:rsidR="00813E77" w:rsidRPr="006574C3" w:rsidRDefault="007F625F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04B460A" wp14:editId="6E78756F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410ACDD7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5687942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2A4BC7AE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38382F6F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046B96A9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334E1B51" w14:textId="77777777" w:rsidTr="00130A95">
        <w:tc>
          <w:tcPr>
            <w:tcW w:w="2592" w:type="dxa"/>
            <w:shd w:val="clear" w:color="auto" w:fill="F2F2F2"/>
          </w:tcPr>
          <w:p w14:paraId="2E7F748A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6AA68CE0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127756CD" w14:textId="7C6BE8C7" w:rsidR="00303595" w:rsidRPr="006574C3" w:rsidRDefault="007F625F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72CAC7D8" wp14:editId="2D464904">
                  <wp:extent cx="614045" cy="588645"/>
                  <wp:effectExtent l="0" t="0" r="0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9BFC2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E14DD2" w:rsidRPr="006574C3" w14:paraId="37C4CCBF" w14:textId="77777777" w:rsidTr="00A827A1">
        <w:tc>
          <w:tcPr>
            <w:tcW w:w="2592" w:type="dxa"/>
            <w:tcBorders>
              <w:top w:val="single" w:sz="18" w:space="0" w:color="auto"/>
              <w:left w:val="double" w:sz="4" w:space="0" w:color="auto"/>
            </w:tcBorders>
          </w:tcPr>
          <w:p w14:paraId="567AC1D9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nhalation</w:t>
            </w:r>
          </w:p>
          <w:p w14:paraId="3E6B905A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top w:val="single" w:sz="18" w:space="0" w:color="auto"/>
              <w:right w:val="double" w:sz="4" w:space="0" w:color="auto"/>
            </w:tcBorders>
          </w:tcPr>
          <w:p w14:paraId="3F8DA376" w14:textId="77777777" w:rsidR="00E14DD2" w:rsidRPr="00E14DD2" w:rsidRDefault="00337501" w:rsidP="00337501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Remove affected person from source of contamination. Move affected person to fresh air and keep warm and at rest in a position comfortable for breathing. If breathing stops provide artificial respiration. Get medical attention if any discomfort continues.</w:t>
            </w:r>
          </w:p>
        </w:tc>
      </w:tr>
      <w:tr w:rsidR="00E14DD2" w:rsidRPr="006574C3" w14:paraId="1B8906AD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13EF7DED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kin contact</w:t>
            </w:r>
          </w:p>
          <w:p w14:paraId="65BEABF6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5ED7E56A" w14:textId="77777777" w:rsidR="00E14DD2" w:rsidRPr="00E14DD2" w:rsidRDefault="00337501" w:rsidP="00E14DD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Rinse with plenty of water</w:t>
            </w:r>
            <w:r w:rsidR="00E14DD2" w:rsidRPr="00E14DD2">
              <w:rPr>
                <w:rFonts w:ascii="Arial" w:hAnsi="Arial" w:cs="Arial"/>
                <w:bCs/>
                <w:sz w:val="20"/>
                <w:szCs w:val="20"/>
              </w:rPr>
              <w:t>. Get medical attention if any discomfort continues.</w:t>
            </w:r>
          </w:p>
        </w:tc>
      </w:tr>
      <w:tr w:rsidR="00E14DD2" w:rsidRPr="006574C3" w14:paraId="229C1E07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72D1D54A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ye contact</w:t>
            </w:r>
          </w:p>
          <w:p w14:paraId="76F06BCB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00644AF4" w14:textId="77777777" w:rsidR="00E14DD2" w:rsidRPr="00E14DD2" w:rsidRDefault="00E14DD2" w:rsidP="005A2F2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eastAsia="en-GB"/>
              </w:rPr>
            </w:pPr>
            <w:r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>Make sure to remove any contact lenses from the eyes before rinsing. Promptly wash eyes with plenty of</w:t>
            </w:r>
            <w:r w:rsidR="00337501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 </w:t>
            </w:r>
            <w:r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>water</w:t>
            </w:r>
            <w:r w:rsidR="00337501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>.</w:t>
            </w:r>
            <w:r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 Continue to rinse for at least 15 minutes. Get medical attention if any</w:t>
            </w:r>
            <w:r w:rsidR="005A2F24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 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discomfort continues.</w:t>
            </w:r>
          </w:p>
        </w:tc>
      </w:tr>
      <w:tr w:rsidR="00E14DD2" w:rsidRPr="006574C3" w14:paraId="40DA0E59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5A38AC8A" w14:textId="77777777" w:rsidR="00E14DD2" w:rsidRPr="00E14DD2" w:rsidRDefault="005A2F24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Ingestion</w:t>
            </w:r>
          </w:p>
          <w:p w14:paraId="4B40029F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71B17B74" w14:textId="77777777" w:rsidR="00E14DD2" w:rsidRPr="00E14DD2" w:rsidRDefault="005A2F24" w:rsidP="005A2F2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eastAsia="en-GB"/>
              </w:rPr>
            </w:pPr>
            <w:r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>Do not</w:t>
            </w:r>
            <w:r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 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induce vomiting.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E14DD2"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Immediately rinse mouth and provide fresh air. </w:t>
            </w:r>
            <w:r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Place unconscious person on the side in the recovery position so that breathing continues. </w:t>
            </w:r>
            <w:r w:rsidR="00E14DD2" w:rsidRPr="00E14DD2">
              <w:rPr>
                <w:rFonts w:ascii="Arial" w:hAnsi="Arial" w:cs="Arial"/>
                <w:bCs/>
                <w:sz w:val="20"/>
                <w:szCs w:val="20"/>
                <w:lang w:eastAsia="en-GB"/>
              </w:rPr>
              <w:t xml:space="preserve">Get medical attention if any discomfort continues. </w:t>
            </w:r>
          </w:p>
        </w:tc>
      </w:tr>
      <w:tr w:rsidR="00E14DD2" w:rsidRPr="006574C3" w14:paraId="2D847737" w14:textId="77777777" w:rsidTr="00A60901">
        <w:tc>
          <w:tcPr>
            <w:tcW w:w="9516" w:type="dxa"/>
            <w:gridSpan w:val="2"/>
          </w:tcPr>
          <w:p w14:paraId="086533E4" w14:textId="77777777" w:rsidR="00E14DD2" w:rsidRPr="00130A95" w:rsidRDefault="00E14DD2" w:rsidP="00E14D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4DDE3419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64710695" w14:textId="77777777" w:rsidTr="00815E0B">
        <w:tc>
          <w:tcPr>
            <w:tcW w:w="9516" w:type="dxa"/>
            <w:gridSpan w:val="7"/>
            <w:shd w:val="clear" w:color="auto" w:fill="F2F2F2"/>
          </w:tcPr>
          <w:p w14:paraId="608188FC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3559FA4C" w14:textId="77777777" w:rsidTr="00815E0B">
        <w:tc>
          <w:tcPr>
            <w:tcW w:w="1548" w:type="dxa"/>
          </w:tcPr>
          <w:p w14:paraId="5F167691" w14:textId="776C6603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8619DFB" wp14:editId="43282DA8">
                  <wp:extent cx="826770" cy="651510"/>
                  <wp:effectExtent l="0" t="0" r="0" b="0"/>
                  <wp:docPr id="20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7BCF7CDA" w14:textId="3F3851CF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3F69169" wp14:editId="48CB6D99">
                  <wp:extent cx="876935" cy="651510"/>
                  <wp:effectExtent l="0" t="0" r="0" b="0"/>
                  <wp:docPr id="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61F5B1C7" w14:textId="75409F6F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53519DA" wp14:editId="5134E4F6">
                  <wp:extent cx="851535" cy="651510"/>
                  <wp:effectExtent l="0" t="0" r="0" b="0"/>
                  <wp:docPr id="22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29B1FF6D" w14:textId="48B7687A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12D7639" wp14:editId="5064DE77">
                  <wp:extent cx="851535" cy="651510"/>
                  <wp:effectExtent l="0" t="0" r="0" b="0"/>
                  <wp:docPr id="23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2CA0D429" w14:textId="14E7480B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81D1AC2" wp14:editId="07B3B9B0">
                  <wp:extent cx="876935" cy="588645"/>
                  <wp:effectExtent l="0" t="0" r="0" b="0"/>
                  <wp:docPr id="24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30F80163" w14:textId="6B1AB26E" w:rsidR="008621C4" w:rsidRPr="006574C3" w:rsidRDefault="007F625F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F986B35" wp14:editId="5E6BDD6E">
                  <wp:extent cx="864235" cy="651510"/>
                  <wp:effectExtent l="0" t="0" r="0" b="0"/>
                  <wp:docPr id="25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7D26F44B" w14:textId="77777777" w:rsidTr="00815E0B">
        <w:tc>
          <w:tcPr>
            <w:tcW w:w="1548" w:type="dxa"/>
            <w:shd w:val="clear" w:color="auto" w:fill="EEECE1"/>
          </w:tcPr>
          <w:p w14:paraId="57E40C73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62BE859F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4219098A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558FD8B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0A7A89D4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1A064237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457E81" w:rsidRPr="006574C3" w14:paraId="31844E01" w14:textId="77777777" w:rsidTr="00175DAB">
        <w:tc>
          <w:tcPr>
            <w:tcW w:w="1548" w:type="dxa"/>
            <w:shd w:val="clear" w:color="auto" w:fill="EEECE1"/>
          </w:tcPr>
          <w:p w14:paraId="5A76E9EA" w14:textId="562BD8AA" w:rsidR="00457E81" w:rsidRPr="00110AB1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5559052" wp14:editId="02D8E73E">
                  <wp:extent cx="150495" cy="137795"/>
                  <wp:effectExtent l="0" t="0" r="0" b="0"/>
                  <wp:docPr id="2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1EF89BD6" w14:textId="0E4E9839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E8E58E1" wp14:editId="405EC23E">
                  <wp:extent cx="150495" cy="137795"/>
                  <wp:effectExtent l="0" t="0" r="0" b="0"/>
                  <wp:docPr id="2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427F34D0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2519E1C3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  <w:shd w:val="clear" w:color="auto" w:fill="EEECE1"/>
          </w:tcPr>
          <w:p w14:paraId="6CF6B347" w14:textId="4D1D2884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7F625F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5F48755" wp14:editId="7CBF2C8D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4F48A8E6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</w:tr>
      <w:tr w:rsidR="006C6ED3" w:rsidRPr="006574C3" w14:paraId="0F930162" w14:textId="77777777" w:rsidTr="00B402A9">
        <w:tc>
          <w:tcPr>
            <w:tcW w:w="1548" w:type="dxa"/>
          </w:tcPr>
          <w:p w14:paraId="3BB15D05" w14:textId="77777777" w:rsidR="006C6ED3" w:rsidRPr="00457E81" w:rsidRDefault="006C6ED3" w:rsidP="006C6ED3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679" w:type="dxa"/>
            <w:gridSpan w:val="2"/>
          </w:tcPr>
          <w:p w14:paraId="1E4A6ECC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01" w:type="dxa"/>
          </w:tcPr>
          <w:p w14:paraId="288943C1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34F90D12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517729BB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 - Chemical Resistant</w:t>
            </w:r>
          </w:p>
        </w:tc>
        <w:tc>
          <w:tcPr>
            <w:tcW w:w="1596" w:type="dxa"/>
          </w:tcPr>
          <w:p w14:paraId="6388BBA1" w14:textId="77777777" w:rsidR="006C6ED3" w:rsidRPr="006574C3" w:rsidRDefault="006C6ED3" w:rsidP="006C6ED3">
            <w:pPr>
              <w:rPr>
                <w:rFonts w:ascii="Arial" w:hAnsi="Arial" w:cs="Arial"/>
              </w:rPr>
            </w:pPr>
          </w:p>
        </w:tc>
      </w:tr>
    </w:tbl>
    <w:p w14:paraId="15A8C3AD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0C69031C" w14:textId="77777777" w:rsidTr="00ED78F0">
        <w:tc>
          <w:tcPr>
            <w:tcW w:w="2376" w:type="dxa"/>
            <w:shd w:val="clear" w:color="auto" w:fill="F2F2F2"/>
          </w:tcPr>
          <w:p w14:paraId="06678ABC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4D41FB5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7753A5B8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5F098CBC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AD0EC7" w:rsidRPr="00375E7C" w14:paraId="05A6D1C7" w14:textId="77777777" w:rsidTr="00775F1A">
        <w:tc>
          <w:tcPr>
            <w:tcW w:w="2376" w:type="dxa"/>
          </w:tcPr>
          <w:p w14:paraId="33A8F17C" w14:textId="77777777" w:rsidR="00186E17" w:rsidRPr="00186E17" w:rsidRDefault="005A2F24" w:rsidP="00186E1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>Wear appropriate clothing</w:t>
            </w:r>
            <w:r w:rsidR="00186E17"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to prevent any possibility of liquid </w:t>
            </w:r>
            <w:r w:rsidR="00186E17"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lastRenderedPageBreak/>
              <w:t>contact and repeated or prolonged vapour contact.</w:t>
            </w:r>
            <w:r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t xml:space="preserve"> </w:t>
            </w:r>
          </w:p>
          <w:p w14:paraId="7344F13E" w14:textId="77777777" w:rsidR="00AD0EC7" w:rsidRPr="00186E17" w:rsidRDefault="00AD0EC7" w:rsidP="005A2F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tcBorders>
              <w:top w:val="single" w:sz="18" w:space="0" w:color="auto"/>
            </w:tcBorders>
          </w:tcPr>
          <w:p w14:paraId="36E7D780" w14:textId="77777777" w:rsidR="00AD0EC7" w:rsidRPr="00186E17" w:rsidRDefault="00186E17" w:rsidP="00AD0E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  <w:lang w:eastAsia="zh-TW"/>
              </w:rPr>
              <w:lastRenderedPageBreak/>
              <w:t xml:space="preserve">Keep container tightly closed. Store in a cool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zh-TW"/>
              </w:rPr>
              <w:t>well ventilated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 place </w:t>
            </w:r>
            <w:r>
              <w:rPr>
                <w:rFonts w:ascii="Arial" w:hAnsi="Arial" w:cs="Arial"/>
                <w:sz w:val="20"/>
                <w:szCs w:val="20"/>
                <w:lang w:eastAsia="zh-TW"/>
              </w:rPr>
              <w:lastRenderedPageBreak/>
              <w:t>between 0 and 40 degrees centigrade.</w:t>
            </w:r>
          </w:p>
        </w:tc>
        <w:tc>
          <w:tcPr>
            <w:tcW w:w="2401" w:type="dxa"/>
            <w:tcBorders>
              <w:top w:val="single" w:sz="18" w:space="0" w:color="auto"/>
            </w:tcBorders>
          </w:tcPr>
          <w:p w14:paraId="77432CA1" w14:textId="77777777" w:rsidR="00AD0EC7" w:rsidRPr="00186E17" w:rsidRDefault="005A2F24" w:rsidP="00AD0EC7">
            <w:pPr>
              <w:rPr>
                <w:rFonts w:ascii="Arial" w:hAnsi="Arial" w:cs="Arial"/>
                <w:sz w:val="20"/>
                <w:szCs w:val="20"/>
              </w:rPr>
            </w:pPr>
            <w:r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lastRenderedPageBreak/>
              <w:t xml:space="preserve">The product is not covered by international regulations on the </w:t>
            </w:r>
            <w:r w:rsidRPr="00186E17">
              <w:rPr>
                <w:rFonts w:ascii="Arial" w:eastAsia="font00000000249d2e6b" w:hAnsi="Arial" w:cs="Arial"/>
                <w:sz w:val="20"/>
                <w:szCs w:val="20"/>
                <w:lang w:eastAsia="en-GB"/>
              </w:rPr>
              <w:lastRenderedPageBreak/>
              <w:t>transport of dangerous goods</w:t>
            </w:r>
          </w:p>
        </w:tc>
        <w:tc>
          <w:tcPr>
            <w:tcW w:w="2372" w:type="dxa"/>
          </w:tcPr>
          <w:p w14:paraId="6714023D" w14:textId="77777777" w:rsidR="00AD0EC7" w:rsidRPr="004366CB" w:rsidRDefault="004366CB" w:rsidP="00AD0E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4366CB">
              <w:rPr>
                <w:rFonts w:ascii="Arial" w:hAnsi="Arial" w:cs="Arial"/>
                <w:sz w:val="20"/>
                <w:szCs w:val="20"/>
                <w:lang w:eastAsia="zh-TW"/>
              </w:rPr>
              <w:lastRenderedPageBreak/>
              <w:t xml:space="preserve">Dispose of waste and residues in accordance </w:t>
            </w:r>
            <w:r w:rsidRPr="004366CB">
              <w:rPr>
                <w:rFonts w:ascii="Arial" w:hAnsi="Arial" w:cs="Arial"/>
                <w:sz w:val="20"/>
                <w:szCs w:val="20"/>
                <w:lang w:eastAsia="zh-TW"/>
              </w:rPr>
              <w:lastRenderedPageBreak/>
              <w:t>with local authority requirements.</w:t>
            </w:r>
          </w:p>
        </w:tc>
      </w:tr>
    </w:tbl>
    <w:p w14:paraId="6BCA7D2E" w14:textId="77777777" w:rsidR="0049436E" w:rsidRDefault="0049436E" w:rsidP="00FC576E">
      <w:pPr>
        <w:rPr>
          <w:rFonts w:ascii="Arial" w:hAnsi="Arial" w:cs="Arial"/>
        </w:rPr>
      </w:pPr>
    </w:p>
    <w:p w14:paraId="52314F43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99CCD81" w14:textId="77777777" w:rsidTr="0091516F">
        <w:tc>
          <w:tcPr>
            <w:tcW w:w="9516" w:type="dxa"/>
            <w:shd w:val="clear" w:color="auto" w:fill="F2F2F2"/>
          </w:tcPr>
          <w:p w14:paraId="48BA996D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05487C" w:rsidRPr="006574C3" w14:paraId="2DC98595" w14:textId="77777777" w:rsidTr="0091516F">
        <w:tc>
          <w:tcPr>
            <w:tcW w:w="9516" w:type="dxa"/>
          </w:tcPr>
          <w:p w14:paraId="4F849EB6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 xml:space="preserve">Ensure only minimum amounts of </w:t>
            </w:r>
            <w:r w:rsidR="005A2F24">
              <w:rPr>
                <w:rFonts w:ascii="Arial" w:hAnsi="Arial" w:cs="Arial"/>
                <w:sz w:val="20"/>
                <w:szCs w:val="20"/>
              </w:rPr>
              <w:t>urinal blocks</w:t>
            </w:r>
            <w:r w:rsidRPr="006254E3">
              <w:rPr>
                <w:rFonts w:ascii="Arial" w:hAnsi="Arial" w:cs="Arial"/>
                <w:sz w:val="20"/>
                <w:szCs w:val="20"/>
              </w:rPr>
              <w:t xml:space="preserve"> are stored on site.</w:t>
            </w:r>
          </w:p>
        </w:tc>
      </w:tr>
      <w:tr w:rsidR="0005487C" w:rsidRPr="006574C3" w14:paraId="245F89C9" w14:textId="77777777" w:rsidTr="0091516F">
        <w:tc>
          <w:tcPr>
            <w:tcW w:w="9516" w:type="dxa"/>
          </w:tcPr>
          <w:p w14:paraId="27167A53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>Ensure approved impermeable gloves are used at all times.</w:t>
            </w:r>
          </w:p>
        </w:tc>
      </w:tr>
      <w:tr w:rsidR="0005487C" w:rsidRPr="006574C3" w14:paraId="26BC09E0" w14:textId="77777777" w:rsidTr="0091516F">
        <w:tc>
          <w:tcPr>
            <w:tcW w:w="9516" w:type="dxa"/>
          </w:tcPr>
          <w:p w14:paraId="0035B060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>Ensure overalls are worn and these are suitably laundered.</w:t>
            </w:r>
          </w:p>
        </w:tc>
      </w:tr>
      <w:tr w:rsidR="0005487C" w:rsidRPr="006574C3" w14:paraId="4E397AC9" w14:textId="77777777" w:rsidTr="0091516F">
        <w:tc>
          <w:tcPr>
            <w:tcW w:w="9516" w:type="dxa"/>
          </w:tcPr>
          <w:p w14:paraId="16D3964B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>Ensure that work is undertaken in well ventilated areas.</w:t>
            </w:r>
          </w:p>
        </w:tc>
      </w:tr>
      <w:tr w:rsidR="0005487C" w:rsidRPr="006574C3" w14:paraId="3AFAA986" w14:textId="77777777" w:rsidTr="0091516F">
        <w:tc>
          <w:tcPr>
            <w:tcW w:w="9516" w:type="dxa"/>
          </w:tcPr>
          <w:p w14:paraId="0E284C10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 xml:space="preserve">Ensure that </w:t>
            </w:r>
            <w:r w:rsidR="005A2F24">
              <w:rPr>
                <w:rFonts w:ascii="Arial" w:hAnsi="Arial" w:cs="Arial"/>
                <w:sz w:val="20"/>
                <w:szCs w:val="20"/>
              </w:rPr>
              <w:t>workers</w:t>
            </w:r>
            <w:r w:rsidRPr="006254E3">
              <w:rPr>
                <w:rFonts w:ascii="Arial" w:hAnsi="Arial" w:cs="Arial"/>
                <w:sz w:val="20"/>
                <w:szCs w:val="20"/>
              </w:rPr>
              <w:t xml:space="preserve"> are equipped with antibacterial hand washes and wipes and that good hygiene practices are enforced.</w:t>
            </w:r>
          </w:p>
        </w:tc>
      </w:tr>
      <w:tr w:rsidR="0005487C" w:rsidRPr="00AD50E4" w14:paraId="4F8B9524" w14:textId="77777777" w:rsidTr="00175DAB">
        <w:tc>
          <w:tcPr>
            <w:tcW w:w="9516" w:type="dxa"/>
          </w:tcPr>
          <w:p w14:paraId="3D465DDC" w14:textId="77777777" w:rsidR="0005487C" w:rsidRPr="006254E3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 xml:space="preserve">Provide </w:t>
            </w:r>
            <w:r w:rsidR="005A2F24">
              <w:rPr>
                <w:rFonts w:ascii="Arial" w:hAnsi="Arial" w:cs="Arial"/>
                <w:sz w:val="20"/>
                <w:szCs w:val="20"/>
              </w:rPr>
              <w:t>workers</w:t>
            </w:r>
            <w:r w:rsidRPr="006254E3">
              <w:rPr>
                <w:rFonts w:ascii="Arial" w:hAnsi="Arial" w:cs="Arial"/>
                <w:sz w:val="20"/>
                <w:szCs w:val="20"/>
              </w:rPr>
              <w:t xml:space="preserve"> with suitable barrier creams.</w:t>
            </w:r>
          </w:p>
        </w:tc>
      </w:tr>
    </w:tbl>
    <w:p w14:paraId="38E56636" w14:textId="77777777" w:rsidR="00571C61" w:rsidRDefault="00571C61" w:rsidP="00FC576E">
      <w:pPr>
        <w:rPr>
          <w:rFonts w:ascii="Arial" w:hAnsi="Arial" w:cs="Arial"/>
        </w:rPr>
      </w:pPr>
    </w:p>
    <w:p w14:paraId="538F012E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4D530439" w14:textId="77777777" w:rsidTr="006574C3">
        <w:tc>
          <w:tcPr>
            <w:tcW w:w="9934" w:type="dxa"/>
            <w:shd w:val="clear" w:color="auto" w:fill="F2F2F2"/>
          </w:tcPr>
          <w:p w14:paraId="302D1A34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1A6E49B5" w14:textId="77777777" w:rsidTr="006574C3">
        <w:tc>
          <w:tcPr>
            <w:tcW w:w="9934" w:type="dxa"/>
          </w:tcPr>
          <w:p w14:paraId="04D5D58E" w14:textId="77777777" w:rsidR="00732961" w:rsidRPr="000C0551" w:rsidRDefault="00E6628F" w:rsidP="000C0551">
            <w:pP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9642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06C7" w:rsidRPr="00C406C7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 xml:space="preserve">This product is not flammable. Use fire-extinguishing media appropriate for surrounding materials. </w:t>
            </w:r>
          </w:p>
        </w:tc>
      </w:tr>
    </w:tbl>
    <w:p w14:paraId="140E632C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B68C63D" w14:textId="77777777" w:rsidTr="006574C3">
        <w:tc>
          <w:tcPr>
            <w:tcW w:w="9934" w:type="dxa"/>
            <w:shd w:val="clear" w:color="auto" w:fill="F2F2F2"/>
          </w:tcPr>
          <w:p w14:paraId="06FF4E3A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05487C" w14:paraId="3A24E7BD" w14:textId="77777777" w:rsidTr="004366CB">
        <w:trPr>
          <w:trHeight w:val="151"/>
        </w:trPr>
        <w:tc>
          <w:tcPr>
            <w:tcW w:w="9934" w:type="dxa"/>
          </w:tcPr>
          <w:p w14:paraId="4D89CA5B" w14:textId="77777777" w:rsidR="00732961" w:rsidRPr="000C0551" w:rsidRDefault="004366CB" w:rsidP="000C0551">
            <w:pPr>
              <w:autoSpaceDE w:val="0"/>
              <w:autoSpaceDN w:val="0"/>
              <w:adjustRightInd w:val="0"/>
              <w:spacing w:after="13"/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 xml:space="preserve">Collect spillages with a shovel or broom or similar and re-use if possible. Any uncontrolled releases into the water course must be reported to the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Enviroment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 xml:space="preserve"> Agency.</w:t>
            </w:r>
          </w:p>
        </w:tc>
      </w:tr>
    </w:tbl>
    <w:p w14:paraId="34DB1FF8" w14:textId="77777777" w:rsidR="00571C61" w:rsidRDefault="004366CB" w:rsidP="00FC57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4BC83E05" w14:textId="77777777" w:rsidTr="006574C3">
        <w:tc>
          <w:tcPr>
            <w:tcW w:w="9934" w:type="dxa"/>
            <w:shd w:val="clear" w:color="auto" w:fill="F2F2F2"/>
          </w:tcPr>
          <w:p w14:paraId="55662C8F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0AA60EE6" w14:textId="77777777" w:rsidTr="006574C3">
        <w:tc>
          <w:tcPr>
            <w:tcW w:w="9934" w:type="dxa"/>
          </w:tcPr>
          <w:p w14:paraId="5C001803" w14:textId="77777777" w:rsidR="00D765EE" w:rsidRPr="000C0551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1F963EEF" w14:textId="77777777" w:rsidR="00CC5059" w:rsidRDefault="00CC5059">
      <w:pPr>
        <w:rPr>
          <w:rFonts w:ascii="Arial" w:hAnsi="Arial" w:cs="Arial"/>
        </w:rPr>
      </w:pPr>
    </w:p>
    <w:p w14:paraId="61F92533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6EE52" w14:textId="77777777" w:rsidR="00682CAF" w:rsidRDefault="00682CAF">
      <w:r>
        <w:separator/>
      </w:r>
    </w:p>
  </w:endnote>
  <w:endnote w:type="continuationSeparator" w:id="0">
    <w:p w14:paraId="19C308C5" w14:textId="77777777" w:rsidR="00682CAF" w:rsidRDefault="00682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ont00000000249d2e6b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F52A" w14:textId="77777777" w:rsidR="0051550F" w:rsidRDefault="005155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9F2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79529" w14:textId="77777777" w:rsidR="0051550F" w:rsidRDefault="00515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4325" w14:textId="77777777" w:rsidR="00682CAF" w:rsidRDefault="00682CAF">
      <w:r>
        <w:separator/>
      </w:r>
    </w:p>
  </w:footnote>
  <w:footnote w:type="continuationSeparator" w:id="0">
    <w:p w14:paraId="6A915F1B" w14:textId="77777777" w:rsidR="00682CAF" w:rsidRDefault="00682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0CA7" w14:textId="77777777" w:rsidR="0051550F" w:rsidRDefault="00515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994E" w14:textId="18606A3A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51550F">
      <w:rPr>
        <w:rFonts w:ascii="Arial" w:hAnsi="Arial"/>
        <w:b/>
        <w:sz w:val="32"/>
        <w:szCs w:val="32"/>
      </w:rPr>
      <w:t xml:space="preserve">                             </w:t>
    </w:r>
    <w:r w:rsidR="007F625F" w:rsidRPr="00331120">
      <w:rPr>
        <w:noProof/>
      </w:rPr>
      <w:drawing>
        <wp:inline distT="0" distB="0" distL="0" distR="0" wp14:anchorId="34156B00" wp14:editId="7062C65A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DE70" w14:textId="77777777" w:rsidR="0051550F" w:rsidRDefault="00515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066080">
    <w:abstractNumId w:val="1"/>
  </w:num>
  <w:num w:numId="2" w16cid:durableId="110037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2060D"/>
    <w:rsid w:val="00035CC6"/>
    <w:rsid w:val="00037051"/>
    <w:rsid w:val="00050466"/>
    <w:rsid w:val="0005097D"/>
    <w:rsid w:val="0005487C"/>
    <w:rsid w:val="00084FDF"/>
    <w:rsid w:val="000A5F69"/>
    <w:rsid w:val="000B3047"/>
    <w:rsid w:val="000C0551"/>
    <w:rsid w:val="000D1AD9"/>
    <w:rsid w:val="000E693D"/>
    <w:rsid w:val="000F300A"/>
    <w:rsid w:val="00110AB1"/>
    <w:rsid w:val="00115B80"/>
    <w:rsid w:val="0011652E"/>
    <w:rsid w:val="0012197B"/>
    <w:rsid w:val="00130A95"/>
    <w:rsid w:val="001605F0"/>
    <w:rsid w:val="00165D33"/>
    <w:rsid w:val="00172CD2"/>
    <w:rsid w:val="00175DAB"/>
    <w:rsid w:val="00186005"/>
    <w:rsid w:val="00186E17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1210F"/>
    <w:rsid w:val="00251853"/>
    <w:rsid w:val="00252B1A"/>
    <w:rsid w:val="00253B75"/>
    <w:rsid w:val="00285EAC"/>
    <w:rsid w:val="00287CC3"/>
    <w:rsid w:val="002A3D3B"/>
    <w:rsid w:val="002B35D3"/>
    <w:rsid w:val="002C7724"/>
    <w:rsid w:val="00303595"/>
    <w:rsid w:val="003214AE"/>
    <w:rsid w:val="00337501"/>
    <w:rsid w:val="003550E5"/>
    <w:rsid w:val="0035776B"/>
    <w:rsid w:val="00357983"/>
    <w:rsid w:val="003A5D7A"/>
    <w:rsid w:val="003B0ACB"/>
    <w:rsid w:val="003B619F"/>
    <w:rsid w:val="003F302F"/>
    <w:rsid w:val="004366CB"/>
    <w:rsid w:val="0043779C"/>
    <w:rsid w:val="004452E0"/>
    <w:rsid w:val="00457E81"/>
    <w:rsid w:val="00482C36"/>
    <w:rsid w:val="0049436E"/>
    <w:rsid w:val="004C614C"/>
    <w:rsid w:val="004F0CAA"/>
    <w:rsid w:val="00511302"/>
    <w:rsid w:val="0051550F"/>
    <w:rsid w:val="00535054"/>
    <w:rsid w:val="00542CC8"/>
    <w:rsid w:val="005549EA"/>
    <w:rsid w:val="0056178F"/>
    <w:rsid w:val="005705AC"/>
    <w:rsid w:val="00571C61"/>
    <w:rsid w:val="005740DD"/>
    <w:rsid w:val="00590E9C"/>
    <w:rsid w:val="005A2F24"/>
    <w:rsid w:val="005A3B48"/>
    <w:rsid w:val="005D6E87"/>
    <w:rsid w:val="005F161E"/>
    <w:rsid w:val="005F568B"/>
    <w:rsid w:val="006051D7"/>
    <w:rsid w:val="00615479"/>
    <w:rsid w:val="006254E3"/>
    <w:rsid w:val="006405C7"/>
    <w:rsid w:val="00653301"/>
    <w:rsid w:val="006535F0"/>
    <w:rsid w:val="006574C3"/>
    <w:rsid w:val="0067038C"/>
    <w:rsid w:val="006775EE"/>
    <w:rsid w:val="00677993"/>
    <w:rsid w:val="00677CE9"/>
    <w:rsid w:val="00682CAF"/>
    <w:rsid w:val="00686529"/>
    <w:rsid w:val="006A299B"/>
    <w:rsid w:val="006B50B1"/>
    <w:rsid w:val="006C6ED3"/>
    <w:rsid w:val="006D78BB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75F1A"/>
    <w:rsid w:val="007938F2"/>
    <w:rsid w:val="007C035A"/>
    <w:rsid w:val="007C2BD5"/>
    <w:rsid w:val="007C3CF4"/>
    <w:rsid w:val="007C6C14"/>
    <w:rsid w:val="007E275A"/>
    <w:rsid w:val="007E463C"/>
    <w:rsid w:val="007E4F84"/>
    <w:rsid w:val="007F3979"/>
    <w:rsid w:val="007F625F"/>
    <w:rsid w:val="00806D99"/>
    <w:rsid w:val="008117CC"/>
    <w:rsid w:val="00813504"/>
    <w:rsid w:val="00813E77"/>
    <w:rsid w:val="00814E86"/>
    <w:rsid w:val="00815E0B"/>
    <w:rsid w:val="00821994"/>
    <w:rsid w:val="00825A63"/>
    <w:rsid w:val="00833991"/>
    <w:rsid w:val="00834202"/>
    <w:rsid w:val="0084186F"/>
    <w:rsid w:val="00844138"/>
    <w:rsid w:val="0084433D"/>
    <w:rsid w:val="00852670"/>
    <w:rsid w:val="008621C4"/>
    <w:rsid w:val="00892046"/>
    <w:rsid w:val="00892783"/>
    <w:rsid w:val="008C7CA4"/>
    <w:rsid w:val="008E01FC"/>
    <w:rsid w:val="008E2643"/>
    <w:rsid w:val="0091224C"/>
    <w:rsid w:val="00914BD0"/>
    <w:rsid w:val="0091516F"/>
    <w:rsid w:val="00923BDC"/>
    <w:rsid w:val="00925E6C"/>
    <w:rsid w:val="009642EA"/>
    <w:rsid w:val="00964A39"/>
    <w:rsid w:val="00971816"/>
    <w:rsid w:val="009811E9"/>
    <w:rsid w:val="00996FC4"/>
    <w:rsid w:val="009D27DF"/>
    <w:rsid w:val="00A11CCC"/>
    <w:rsid w:val="00A1658B"/>
    <w:rsid w:val="00A32B92"/>
    <w:rsid w:val="00A34EF4"/>
    <w:rsid w:val="00A46B3D"/>
    <w:rsid w:val="00A60901"/>
    <w:rsid w:val="00A622BA"/>
    <w:rsid w:val="00A80AA1"/>
    <w:rsid w:val="00A827A1"/>
    <w:rsid w:val="00A84567"/>
    <w:rsid w:val="00AD0EC7"/>
    <w:rsid w:val="00AD586E"/>
    <w:rsid w:val="00AE1F93"/>
    <w:rsid w:val="00AF5AF5"/>
    <w:rsid w:val="00B02C4E"/>
    <w:rsid w:val="00B0755C"/>
    <w:rsid w:val="00B135F3"/>
    <w:rsid w:val="00B402A9"/>
    <w:rsid w:val="00B52C81"/>
    <w:rsid w:val="00B6234C"/>
    <w:rsid w:val="00B661EE"/>
    <w:rsid w:val="00B83309"/>
    <w:rsid w:val="00BA79A8"/>
    <w:rsid w:val="00BB6FB3"/>
    <w:rsid w:val="00C141B2"/>
    <w:rsid w:val="00C30794"/>
    <w:rsid w:val="00C33BC6"/>
    <w:rsid w:val="00C406C7"/>
    <w:rsid w:val="00C632B5"/>
    <w:rsid w:val="00CA0987"/>
    <w:rsid w:val="00CC5059"/>
    <w:rsid w:val="00D159AE"/>
    <w:rsid w:val="00D44355"/>
    <w:rsid w:val="00D73D52"/>
    <w:rsid w:val="00D765EE"/>
    <w:rsid w:val="00DA504A"/>
    <w:rsid w:val="00DB6C7B"/>
    <w:rsid w:val="00DC4671"/>
    <w:rsid w:val="00DD7D1B"/>
    <w:rsid w:val="00E00A0A"/>
    <w:rsid w:val="00E14DD2"/>
    <w:rsid w:val="00E24AF7"/>
    <w:rsid w:val="00E41295"/>
    <w:rsid w:val="00E54CB9"/>
    <w:rsid w:val="00E63B86"/>
    <w:rsid w:val="00E6628F"/>
    <w:rsid w:val="00EB292F"/>
    <w:rsid w:val="00EC51DD"/>
    <w:rsid w:val="00ED78F0"/>
    <w:rsid w:val="00F616A1"/>
    <w:rsid w:val="00F81A53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B0328"/>
  <w14:defaultImageDpi w14:val="300"/>
  <w15:chartTrackingRefBased/>
  <w15:docId w15:val="{8B9C6AFF-7317-4AC9-9925-E1BBC62E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32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Props1.xml><?xml version="1.0" encoding="utf-8"?>
<ds:datastoreItem xmlns:ds="http://schemas.openxmlformats.org/officeDocument/2006/customXml" ds:itemID="{EFFA7865-20E0-4F27-9B04-A682FB6407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DB70A4-04CA-46C2-B113-263864C438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96A3C2-15D5-4D8B-8AE8-31737201FE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198ACD-A39D-4268-8D35-172E157B6B86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83D72F6-9F97-4B31-A9B3-C52321B7C8EC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2026-02-16T12:45:00Z</dcterms:created>
  <dcterms:modified xsi:type="dcterms:W3CDTF">2026-02-16T12:45:00Z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