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ED78F0" w:rsidRPr="00BB6FB3" w14:paraId="51CD37BF"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6708F63F" w14:textId="77777777" w:rsidR="00ED78F0" w:rsidRPr="0084186F" w:rsidRDefault="00ED78F0" w:rsidP="00ED78F0">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5DDBBC21" w14:textId="77777777" w:rsidR="00ED78F0" w:rsidRPr="004D7CCD" w:rsidRDefault="00C154BD" w:rsidP="00ED78F0">
            <w:pPr>
              <w:rPr>
                <w:rFonts w:ascii="Arial" w:hAnsi="Arial" w:cs="Arial"/>
                <w:b/>
                <w:sz w:val="20"/>
                <w:szCs w:val="20"/>
              </w:rPr>
            </w:pPr>
            <w:r>
              <w:rPr>
                <w:rFonts w:ascii="Arial" w:hAnsi="Arial" w:cs="Arial"/>
                <w:b/>
                <w:sz w:val="20"/>
                <w:szCs w:val="20"/>
              </w:rPr>
              <w:t>Protective coating sprayed onto brake back plates t</w:t>
            </w:r>
            <w:r w:rsidR="00497EEA">
              <w:rPr>
                <w:rFonts w:ascii="Arial" w:hAnsi="Arial" w:cs="Arial"/>
                <w:b/>
                <w:sz w:val="20"/>
                <w:szCs w:val="20"/>
              </w:rPr>
              <w:t>o</w:t>
            </w:r>
            <w:r>
              <w:rPr>
                <w:rFonts w:ascii="Arial" w:hAnsi="Arial" w:cs="Arial"/>
                <w:b/>
                <w:sz w:val="20"/>
                <w:szCs w:val="20"/>
              </w:rPr>
              <w:t xml:space="preserve"> prevent corrosion in cold storage environments.</w:t>
            </w:r>
          </w:p>
        </w:tc>
      </w:tr>
      <w:tr w:rsidR="00ED78F0" w:rsidRPr="00BB6FB3" w14:paraId="6DE25DBF"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48E07A98" w14:textId="77777777" w:rsidR="00ED78F0" w:rsidRPr="0084186F" w:rsidRDefault="00ED78F0" w:rsidP="00ED78F0">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66CBFBBF" w14:textId="77777777" w:rsidR="00ED78F0" w:rsidRPr="004D7CCD" w:rsidRDefault="00ED78F0" w:rsidP="00ED78F0">
            <w:pPr>
              <w:rPr>
                <w:rFonts w:ascii="Arial" w:hAnsi="Arial" w:cs="Arial"/>
                <w:b/>
                <w:sz w:val="20"/>
                <w:szCs w:val="20"/>
              </w:rPr>
            </w:pPr>
            <w:r w:rsidRPr="004D7CCD">
              <w:rPr>
                <w:rFonts w:ascii="Arial" w:hAnsi="Arial" w:cs="Arial"/>
                <w:b/>
                <w:sz w:val="20"/>
                <w:szCs w:val="20"/>
              </w:rPr>
              <w:t>Workshop</w:t>
            </w:r>
          </w:p>
        </w:tc>
        <w:tc>
          <w:tcPr>
            <w:tcW w:w="1441" w:type="dxa"/>
            <w:gridSpan w:val="2"/>
            <w:vMerge w:val="restart"/>
            <w:tcBorders>
              <w:top w:val="single" w:sz="4" w:space="0" w:color="auto"/>
              <w:left w:val="single" w:sz="4" w:space="0" w:color="auto"/>
              <w:right w:val="single" w:sz="4" w:space="0" w:color="auto"/>
            </w:tcBorders>
          </w:tcPr>
          <w:p w14:paraId="3A85C91F" w14:textId="77777777" w:rsidR="00ED78F0" w:rsidRPr="00964A39" w:rsidRDefault="00ED78F0" w:rsidP="00ED78F0">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398171F8" w14:textId="77777777" w:rsidR="00ED78F0" w:rsidRPr="00964A39" w:rsidRDefault="00ED78F0" w:rsidP="00ED78F0">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35FE0A6A" w14:textId="77777777" w:rsidR="00ED78F0" w:rsidRPr="00964A39" w:rsidRDefault="00ED78F0" w:rsidP="00ED78F0">
            <w:pPr>
              <w:rPr>
                <w:rFonts w:ascii="Arial" w:hAnsi="Arial" w:cs="Arial"/>
                <w:b/>
              </w:rPr>
            </w:pPr>
            <w:r>
              <w:rPr>
                <w:rFonts w:ascii="Arial" w:hAnsi="Arial" w:cs="Arial"/>
                <w:b/>
              </w:rPr>
              <w:t>0</w:t>
            </w:r>
            <w:r w:rsidR="00C154BD">
              <w:rPr>
                <w:rFonts w:ascii="Arial" w:hAnsi="Arial" w:cs="Arial"/>
                <w:b/>
              </w:rPr>
              <w:t>33</w:t>
            </w:r>
          </w:p>
        </w:tc>
      </w:tr>
      <w:tr w:rsidR="0012197B" w:rsidRPr="00BB6FB3" w14:paraId="5220F24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0334F0A" w14:textId="77777777" w:rsidR="0012197B" w:rsidRPr="0084186F" w:rsidRDefault="0012197B" w:rsidP="0012197B">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6B6C06C6" w14:textId="77777777" w:rsidR="0012197B" w:rsidRPr="00497EEA" w:rsidRDefault="00C154BD" w:rsidP="0012197B">
            <w:pPr>
              <w:rPr>
                <w:rFonts w:ascii="Arial" w:hAnsi="Arial" w:cs="Arial"/>
                <w:b/>
                <w:sz w:val="22"/>
                <w:szCs w:val="22"/>
              </w:rPr>
            </w:pPr>
            <w:r w:rsidRPr="00497EEA">
              <w:rPr>
                <w:rFonts w:ascii="Arial" w:hAnsi="Arial" w:cs="Arial"/>
                <w:b/>
                <w:sz w:val="22"/>
                <w:szCs w:val="22"/>
              </w:rPr>
              <w:t>Cold Galvanise</w:t>
            </w:r>
          </w:p>
        </w:tc>
        <w:tc>
          <w:tcPr>
            <w:tcW w:w="1441" w:type="dxa"/>
            <w:gridSpan w:val="2"/>
            <w:vMerge/>
            <w:tcBorders>
              <w:top w:val="single" w:sz="4" w:space="0" w:color="auto"/>
              <w:left w:val="single" w:sz="4" w:space="0" w:color="auto"/>
              <w:right w:val="single" w:sz="4" w:space="0" w:color="auto"/>
            </w:tcBorders>
          </w:tcPr>
          <w:p w14:paraId="2A4CD976"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613F3D56" w14:textId="77777777" w:rsidR="0012197B" w:rsidRPr="00964A39" w:rsidRDefault="0012197B" w:rsidP="0012197B">
            <w:pPr>
              <w:rPr>
                <w:rFonts w:ascii="Arial" w:hAnsi="Arial" w:cs="Arial"/>
                <w:b/>
              </w:rPr>
            </w:pPr>
          </w:p>
        </w:tc>
      </w:tr>
      <w:tr w:rsidR="0012197B" w:rsidRPr="00BB6FB3" w14:paraId="5F2AFC32"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4FC1038" w14:textId="77777777" w:rsidR="0012197B" w:rsidRDefault="0012197B" w:rsidP="0012197B">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6507208A" w14:textId="77777777" w:rsidR="0012197B" w:rsidRPr="00497EEA" w:rsidRDefault="00C154BD" w:rsidP="0012197B">
            <w:pPr>
              <w:rPr>
                <w:rFonts w:ascii="Arial" w:hAnsi="Arial" w:cs="Arial"/>
                <w:b/>
                <w:sz w:val="22"/>
                <w:szCs w:val="22"/>
              </w:rPr>
            </w:pPr>
            <w:r w:rsidRPr="00497EEA">
              <w:rPr>
                <w:rFonts w:ascii="Arial" w:hAnsi="Arial" w:cs="Arial"/>
                <w:b/>
                <w:sz w:val="22"/>
                <w:szCs w:val="22"/>
              </w:rPr>
              <w:t xml:space="preserve">Grey liquid paint in </w:t>
            </w:r>
            <w:r w:rsidR="00497EEA" w:rsidRPr="00497EEA">
              <w:rPr>
                <w:rFonts w:ascii="Arial" w:hAnsi="Arial" w:cs="Arial"/>
                <w:b/>
                <w:sz w:val="22"/>
                <w:szCs w:val="22"/>
              </w:rPr>
              <w:t>aerosol</w:t>
            </w:r>
          </w:p>
        </w:tc>
        <w:tc>
          <w:tcPr>
            <w:tcW w:w="1441" w:type="dxa"/>
            <w:gridSpan w:val="2"/>
            <w:vMerge/>
            <w:tcBorders>
              <w:top w:val="single" w:sz="4" w:space="0" w:color="auto"/>
              <w:left w:val="single" w:sz="4" w:space="0" w:color="auto"/>
              <w:right w:val="single" w:sz="4" w:space="0" w:color="auto"/>
            </w:tcBorders>
          </w:tcPr>
          <w:p w14:paraId="5D78330F"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674BB9FD" w14:textId="77777777" w:rsidR="0012197B" w:rsidRPr="00964A39" w:rsidRDefault="0012197B" w:rsidP="0012197B">
            <w:pPr>
              <w:rPr>
                <w:rFonts w:ascii="Arial" w:hAnsi="Arial" w:cs="Arial"/>
                <w:b/>
              </w:rPr>
            </w:pPr>
          </w:p>
        </w:tc>
      </w:tr>
      <w:tr w:rsidR="0012197B" w:rsidRPr="00BB6FB3" w14:paraId="5BB70431"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F19E97A" w14:textId="77777777" w:rsidR="0012197B" w:rsidRPr="0084186F" w:rsidRDefault="0012197B" w:rsidP="0012197B">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701EA297" w14:textId="77777777" w:rsidR="0012197B" w:rsidRPr="00497EEA" w:rsidRDefault="00C154BD" w:rsidP="0012197B">
            <w:pPr>
              <w:rPr>
                <w:rFonts w:ascii="Arial" w:hAnsi="Arial" w:cs="Arial"/>
                <w:b/>
                <w:sz w:val="22"/>
                <w:szCs w:val="22"/>
              </w:rPr>
            </w:pPr>
            <w:r w:rsidRPr="00497EEA">
              <w:rPr>
                <w:rFonts w:ascii="Arial" w:hAnsi="Arial" w:cs="Arial"/>
                <w:b/>
                <w:sz w:val="22"/>
                <w:szCs w:val="22"/>
              </w:rPr>
              <w:t>CRC Industries UK Ltd.</w:t>
            </w:r>
          </w:p>
        </w:tc>
        <w:tc>
          <w:tcPr>
            <w:tcW w:w="1441" w:type="dxa"/>
            <w:gridSpan w:val="2"/>
            <w:vMerge/>
            <w:tcBorders>
              <w:top w:val="single" w:sz="4" w:space="0" w:color="auto"/>
              <w:left w:val="single" w:sz="4" w:space="0" w:color="auto"/>
              <w:right w:val="single" w:sz="4" w:space="0" w:color="auto"/>
            </w:tcBorders>
          </w:tcPr>
          <w:p w14:paraId="625080AD"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45655692" w14:textId="77777777" w:rsidR="0012197B" w:rsidRPr="00964A39" w:rsidRDefault="0012197B" w:rsidP="0012197B">
            <w:pPr>
              <w:rPr>
                <w:rFonts w:ascii="Arial" w:hAnsi="Arial" w:cs="Arial"/>
                <w:b/>
              </w:rPr>
            </w:pPr>
          </w:p>
        </w:tc>
      </w:tr>
      <w:tr w:rsidR="0012197B" w:rsidRPr="00BB6FB3" w14:paraId="344EEE33"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1728ADE2" w14:textId="77777777" w:rsidR="0012197B" w:rsidRPr="0084186F" w:rsidRDefault="0012197B" w:rsidP="0012197B">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0EA38807" w14:textId="77777777" w:rsidR="00C154BD" w:rsidRPr="00497EEA" w:rsidRDefault="00C154BD" w:rsidP="0012197B">
            <w:pPr>
              <w:rPr>
                <w:rFonts w:ascii="Arial" w:hAnsi="Arial" w:cs="Arial"/>
                <w:b/>
                <w:sz w:val="22"/>
                <w:szCs w:val="22"/>
              </w:rPr>
            </w:pPr>
            <w:r w:rsidRPr="00497EEA">
              <w:rPr>
                <w:rFonts w:ascii="Arial" w:hAnsi="Arial" w:cs="Arial"/>
                <w:b/>
                <w:sz w:val="22"/>
                <w:szCs w:val="22"/>
              </w:rPr>
              <w:t xml:space="preserve">Wylds Road </w:t>
            </w:r>
          </w:p>
          <w:p w14:paraId="32A62E9D" w14:textId="77777777" w:rsidR="00C154BD" w:rsidRPr="00497EEA" w:rsidRDefault="00C154BD" w:rsidP="0012197B">
            <w:pPr>
              <w:rPr>
                <w:rFonts w:ascii="Arial" w:hAnsi="Arial" w:cs="Arial"/>
                <w:b/>
                <w:sz w:val="22"/>
                <w:szCs w:val="22"/>
              </w:rPr>
            </w:pPr>
            <w:r w:rsidRPr="00497EEA">
              <w:rPr>
                <w:rFonts w:ascii="Arial" w:hAnsi="Arial" w:cs="Arial"/>
                <w:b/>
                <w:sz w:val="22"/>
                <w:szCs w:val="22"/>
              </w:rPr>
              <w:t xml:space="preserve">Castlefield Industrial Estate </w:t>
            </w:r>
          </w:p>
          <w:p w14:paraId="2C570E1C" w14:textId="77777777" w:rsidR="00C154BD" w:rsidRPr="00497EEA" w:rsidRDefault="00C154BD" w:rsidP="00C154BD">
            <w:pPr>
              <w:rPr>
                <w:rFonts w:ascii="Arial" w:hAnsi="Arial" w:cs="Arial"/>
                <w:b/>
                <w:sz w:val="22"/>
                <w:szCs w:val="22"/>
              </w:rPr>
            </w:pPr>
            <w:r w:rsidRPr="00497EEA">
              <w:rPr>
                <w:rFonts w:ascii="Arial" w:hAnsi="Arial" w:cs="Arial"/>
                <w:b/>
                <w:sz w:val="22"/>
                <w:szCs w:val="22"/>
              </w:rPr>
              <w:t>Bridgwater Somerset</w:t>
            </w:r>
          </w:p>
          <w:p w14:paraId="22C5102E" w14:textId="77777777" w:rsidR="004D7CCD" w:rsidRPr="00497EEA" w:rsidRDefault="00C154BD" w:rsidP="00C154BD">
            <w:pPr>
              <w:rPr>
                <w:rFonts w:ascii="Arial" w:hAnsi="Arial" w:cs="Arial"/>
                <w:b/>
                <w:sz w:val="22"/>
                <w:szCs w:val="22"/>
              </w:rPr>
            </w:pPr>
            <w:r w:rsidRPr="00497EEA">
              <w:rPr>
                <w:rFonts w:ascii="Arial" w:hAnsi="Arial" w:cs="Arial"/>
                <w:b/>
                <w:sz w:val="22"/>
                <w:szCs w:val="22"/>
              </w:rPr>
              <w:t xml:space="preserve">TA6 4DD </w:t>
            </w:r>
          </w:p>
          <w:p w14:paraId="7D0A7D8A" w14:textId="77777777" w:rsidR="00C154BD" w:rsidRPr="00497EEA" w:rsidRDefault="00C154BD" w:rsidP="00C154BD">
            <w:pPr>
              <w:rPr>
                <w:rFonts w:ascii="Arial" w:hAnsi="Arial" w:cs="Arial"/>
                <w:b/>
                <w:sz w:val="22"/>
                <w:szCs w:val="22"/>
              </w:rPr>
            </w:pPr>
            <w:r w:rsidRPr="00497EEA">
              <w:rPr>
                <w:rFonts w:ascii="Arial" w:hAnsi="Arial" w:cs="Arial"/>
                <w:b/>
                <w:sz w:val="22"/>
                <w:szCs w:val="22"/>
              </w:rPr>
              <w:t>+44 1278 727200</w:t>
            </w:r>
          </w:p>
        </w:tc>
        <w:tc>
          <w:tcPr>
            <w:tcW w:w="1441" w:type="dxa"/>
            <w:gridSpan w:val="2"/>
            <w:vMerge/>
            <w:tcBorders>
              <w:left w:val="single" w:sz="4" w:space="0" w:color="auto"/>
              <w:bottom w:val="single" w:sz="4" w:space="0" w:color="auto"/>
              <w:right w:val="single" w:sz="4" w:space="0" w:color="auto"/>
            </w:tcBorders>
            <w:shd w:val="clear" w:color="auto" w:fill="FFFFFF"/>
          </w:tcPr>
          <w:p w14:paraId="167F0641" w14:textId="77777777" w:rsidR="0012197B" w:rsidRPr="00964A39" w:rsidRDefault="0012197B" w:rsidP="0012197B">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221FAD7A" w14:textId="77777777" w:rsidR="0012197B" w:rsidRPr="00964A39" w:rsidRDefault="0012197B" w:rsidP="0012197B">
            <w:pPr>
              <w:pStyle w:val="Heading4"/>
              <w:framePr w:hSpace="0" w:wrap="auto" w:vAnchor="margin" w:hAnchor="text" w:xAlign="left" w:yAlign="inline"/>
              <w:rPr>
                <w:rFonts w:ascii="Arial" w:hAnsi="Arial" w:cs="Arial"/>
                <w:szCs w:val="24"/>
              </w:rPr>
            </w:pPr>
          </w:p>
        </w:tc>
      </w:tr>
      <w:tr w:rsidR="00784A06" w:rsidRPr="00BB6FB3" w14:paraId="7CAF5F25"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314DBF0" w14:textId="77777777" w:rsidR="00784A06" w:rsidRPr="0084186F" w:rsidRDefault="00784A06" w:rsidP="00784A06">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624675FB" w14:textId="77777777" w:rsidR="00784A06" w:rsidRPr="004D7CCD" w:rsidRDefault="00784A06" w:rsidP="00784A06">
            <w:pPr>
              <w:rPr>
                <w:rFonts w:ascii="Arial" w:hAnsi="Arial" w:cs="Arial"/>
                <w:b/>
                <w:sz w:val="20"/>
                <w:szCs w:val="20"/>
              </w:rPr>
            </w:pPr>
            <w:r w:rsidRPr="004D7CCD">
              <w:rPr>
                <w:rFonts w:ascii="Arial" w:hAnsi="Arial" w:cs="Arial"/>
                <w:b/>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428F853" w14:textId="77777777" w:rsidR="00784A06" w:rsidRPr="00964A39" w:rsidRDefault="00784A06" w:rsidP="00784A06">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72CB4F55" w14:textId="0D7A1A0E" w:rsidR="00784A06" w:rsidRPr="002B35D3" w:rsidRDefault="00784A06" w:rsidP="00784A06">
            <w:pPr>
              <w:rPr>
                <w:rFonts w:ascii="Arial" w:hAnsi="Arial" w:cs="Arial"/>
                <w:b/>
                <w:sz w:val="18"/>
                <w:szCs w:val="18"/>
              </w:rPr>
            </w:pPr>
            <w:r>
              <w:rPr>
                <w:rFonts w:ascii="Arial" w:hAnsi="Arial" w:cs="Arial"/>
                <w:b/>
                <w:sz w:val="18"/>
                <w:szCs w:val="18"/>
              </w:rPr>
              <w:t>04 12 25</w:t>
            </w:r>
          </w:p>
        </w:tc>
      </w:tr>
      <w:tr w:rsidR="00784A06" w:rsidRPr="00BB6FB3" w14:paraId="334B84ED"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6EE2049A" w14:textId="77777777" w:rsidR="00784A06" w:rsidRPr="0084186F" w:rsidRDefault="00784A06" w:rsidP="00784A06">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6FD77304" w14:textId="77777777" w:rsidR="00784A06" w:rsidRPr="004D7CCD" w:rsidRDefault="00784A06" w:rsidP="00784A06">
            <w:pPr>
              <w:rPr>
                <w:rFonts w:ascii="Arial" w:hAnsi="Arial" w:cs="Arial"/>
                <w:b/>
                <w:sz w:val="20"/>
                <w:szCs w:val="20"/>
              </w:rPr>
            </w:pPr>
            <w:r w:rsidRPr="004D7CCD">
              <w:rPr>
                <w:rFonts w:ascii="Arial" w:hAnsi="Arial" w:cs="Arial"/>
                <w:b/>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37645006" w14:textId="77777777" w:rsidR="00784A06" w:rsidRPr="00964A39" w:rsidRDefault="00784A06" w:rsidP="00784A06">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1E5EBB7E" w14:textId="20463AE5" w:rsidR="00784A06" w:rsidRPr="00C8464A" w:rsidRDefault="00784A06" w:rsidP="00784A06">
            <w:pPr>
              <w:pStyle w:val="Heading4"/>
              <w:framePr w:hSpace="0" w:wrap="auto" w:vAnchor="margin" w:hAnchor="text" w:xAlign="left" w:yAlign="inline"/>
              <w:rPr>
                <w:rFonts w:ascii="Arial" w:hAnsi="Arial" w:cs="Arial"/>
                <w:sz w:val="18"/>
                <w:szCs w:val="18"/>
              </w:rPr>
            </w:pPr>
            <w:r>
              <w:rPr>
                <w:rFonts w:ascii="Arial" w:hAnsi="Arial" w:cs="Arial"/>
                <w:bCs w:val="0"/>
                <w:sz w:val="18"/>
                <w:szCs w:val="18"/>
              </w:rPr>
              <w:t>04 12 27</w:t>
            </w:r>
          </w:p>
        </w:tc>
      </w:tr>
      <w:tr w:rsidR="00784A06" w:rsidRPr="00BB6FB3" w14:paraId="62DF49CD"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73373BC1" w14:textId="77777777" w:rsidR="00784A06" w:rsidRPr="0084186F" w:rsidRDefault="00784A06" w:rsidP="00784A06">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28FC5C24" w14:textId="77777777" w:rsidR="00784A06" w:rsidRDefault="00784A06" w:rsidP="00784A06">
            <w:pPr>
              <w:rPr>
                <w:rFonts w:ascii="Arial" w:hAnsi="Arial" w:cs="Arial"/>
                <w:sz w:val="22"/>
                <w:szCs w:val="22"/>
              </w:rPr>
            </w:pPr>
            <w:r w:rsidRPr="0084186F">
              <w:rPr>
                <w:rFonts w:ascii="Arial" w:hAnsi="Arial" w:cs="Arial"/>
                <w:sz w:val="22"/>
                <w:szCs w:val="22"/>
              </w:rPr>
              <w:t>(Please list below)</w:t>
            </w:r>
          </w:p>
          <w:p w14:paraId="7467A2D2" w14:textId="77777777" w:rsidR="00784A06" w:rsidRPr="0084186F" w:rsidRDefault="00784A06" w:rsidP="00784A06">
            <w:pPr>
              <w:rPr>
                <w:rFonts w:ascii="Arial" w:hAnsi="Arial" w:cs="Arial"/>
                <w:sz w:val="22"/>
                <w:szCs w:val="22"/>
              </w:rPr>
            </w:pPr>
            <w:r w:rsidRPr="00EB546D">
              <w:rPr>
                <w:rFonts w:ascii="Arial" w:hAnsi="Arial" w:cs="Arial"/>
                <w:sz w:val="18"/>
                <w:szCs w:val="18"/>
              </w:rPr>
              <w:t xml:space="preserve">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46DE5903" w14:textId="77777777" w:rsidR="00784A06" w:rsidRPr="0084186F" w:rsidRDefault="00784A06" w:rsidP="00784A06">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5B099258" w14:textId="77777777" w:rsidR="00784A06" w:rsidRDefault="00784A06" w:rsidP="00784A06">
            <w:pPr>
              <w:rPr>
                <w:rFonts w:ascii="Arial" w:hAnsi="Arial" w:cs="Arial"/>
              </w:rPr>
            </w:pPr>
            <w:r w:rsidRPr="0084186F">
              <w:rPr>
                <w:rFonts w:ascii="Arial" w:hAnsi="Arial" w:cs="Arial"/>
              </w:rPr>
              <w:t>(Minutes/day)</w:t>
            </w:r>
          </w:p>
          <w:p w14:paraId="19401409" w14:textId="77777777" w:rsidR="00784A06" w:rsidRDefault="00784A06" w:rsidP="00784A06">
            <w:pPr>
              <w:rPr>
                <w:rFonts w:ascii="Arial" w:hAnsi="Arial" w:cs="Arial"/>
                <w:sz w:val="18"/>
                <w:szCs w:val="18"/>
              </w:rPr>
            </w:pPr>
          </w:p>
          <w:p w14:paraId="4A4D5D7C" w14:textId="77777777" w:rsidR="00784A06" w:rsidRDefault="00784A06" w:rsidP="00784A06">
            <w:pPr>
              <w:rPr>
                <w:rFonts w:ascii="Arial" w:hAnsi="Arial" w:cs="Arial"/>
              </w:rPr>
            </w:pPr>
            <w:r w:rsidRPr="00EB546D">
              <w:rPr>
                <w:rFonts w:ascii="Arial" w:hAnsi="Arial" w:cs="Arial"/>
                <w:sz w:val="18"/>
                <w:szCs w:val="18"/>
              </w:rPr>
              <w:t>As and when required, amounting to a few minutes per day</w:t>
            </w:r>
          </w:p>
          <w:p w14:paraId="15082B13" w14:textId="77777777" w:rsidR="00784A06" w:rsidRPr="0084186F" w:rsidRDefault="00784A06" w:rsidP="00784A06">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75694740" w14:textId="4FE2A9C5" w:rsidR="00784A06" w:rsidRPr="0084186F" w:rsidRDefault="00784A06" w:rsidP="00784A06">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7AF44BD7" wp14:editId="3DC529D5">
                  <wp:extent cx="150495" cy="137795"/>
                  <wp:effectExtent l="0" t="0" r="0" b="0"/>
                  <wp:docPr id="14"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784A06" w:rsidRPr="00BB6FB3" w14:paraId="5324FCEA"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2B1F1883" w14:textId="77777777" w:rsidR="00784A06" w:rsidRPr="0084186F" w:rsidRDefault="00784A06" w:rsidP="00784A06">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62FC27AA" w14:textId="77777777" w:rsidR="00784A06" w:rsidRPr="0084186F" w:rsidRDefault="00784A06" w:rsidP="00784A06">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7E8A88EF" w14:textId="77777777" w:rsidR="00784A06" w:rsidRPr="0084186F" w:rsidRDefault="00784A06" w:rsidP="00784A06">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23B43369" w14:textId="77777777" w:rsidR="00784A06" w:rsidRPr="0084186F" w:rsidRDefault="00784A06" w:rsidP="00784A06">
            <w:pPr>
              <w:rPr>
                <w:rFonts w:ascii="Arial" w:hAnsi="Arial" w:cs="Arial"/>
                <w:b/>
              </w:rPr>
            </w:pPr>
          </w:p>
        </w:tc>
      </w:tr>
    </w:tbl>
    <w:p w14:paraId="4D077892"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18E24A81" w14:textId="77777777" w:rsidTr="00FF0DB9">
        <w:tc>
          <w:tcPr>
            <w:tcW w:w="2566" w:type="dxa"/>
          </w:tcPr>
          <w:p w14:paraId="32A95188"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24A995BD" w14:textId="77777777" w:rsidR="0049436E" w:rsidRPr="006574C3" w:rsidRDefault="0049436E" w:rsidP="00806D99">
            <w:pPr>
              <w:rPr>
                <w:rFonts w:ascii="Arial" w:hAnsi="Arial" w:cs="Arial"/>
                <w:b/>
              </w:rPr>
            </w:pPr>
            <w:r>
              <w:rPr>
                <w:rFonts w:ascii="Arial" w:hAnsi="Arial" w:cs="Arial"/>
                <w:b/>
              </w:rPr>
              <w:t>Hazard Statement</w:t>
            </w:r>
          </w:p>
        </w:tc>
      </w:tr>
      <w:tr w:rsidR="0012197B" w:rsidRPr="006574C3" w14:paraId="2E3E6E06" w14:textId="77777777" w:rsidTr="00FF0DB9">
        <w:tc>
          <w:tcPr>
            <w:tcW w:w="2566" w:type="dxa"/>
          </w:tcPr>
          <w:p w14:paraId="3C50FE58" w14:textId="77777777" w:rsidR="0012197B" w:rsidRPr="00C154BD" w:rsidRDefault="00C154BD" w:rsidP="0012197B">
            <w:pPr>
              <w:rPr>
                <w:rFonts w:ascii="Arial" w:hAnsi="Arial" w:cs="Arial"/>
                <w:bCs/>
                <w:sz w:val="22"/>
                <w:szCs w:val="22"/>
              </w:rPr>
            </w:pPr>
            <w:r w:rsidRPr="00C154BD">
              <w:rPr>
                <w:rFonts w:ascii="Arial" w:hAnsi="Arial" w:cs="Arial"/>
                <w:bCs/>
                <w:sz w:val="22"/>
                <w:szCs w:val="22"/>
              </w:rPr>
              <w:t>25</w:t>
            </w:r>
            <w:r w:rsidR="004D7CCD" w:rsidRPr="00C154BD">
              <w:rPr>
                <w:rFonts w:ascii="Arial" w:hAnsi="Arial" w:cs="Arial"/>
                <w:bCs/>
                <w:sz w:val="22"/>
                <w:szCs w:val="22"/>
              </w:rPr>
              <w:t>/0</w:t>
            </w:r>
            <w:r w:rsidRPr="00C154BD">
              <w:rPr>
                <w:rFonts w:ascii="Arial" w:hAnsi="Arial" w:cs="Arial"/>
                <w:bCs/>
                <w:sz w:val="22"/>
                <w:szCs w:val="22"/>
              </w:rPr>
              <w:t>3</w:t>
            </w:r>
            <w:r w:rsidR="004D7CCD" w:rsidRPr="00C154BD">
              <w:rPr>
                <w:rFonts w:ascii="Arial" w:hAnsi="Arial" w:cs="Arial"/>
                <w:bCs/>
                <w:sz w:val="22"/>
                <w:szCs w:val="22"/>
              </w:rPr>
              <w:t>/20</w:t>
            </w:r>
            <w:r w:rsidRPr="00C154BD">
              <w:rPr>
                <w:rFonts w:ascii="Arial" w:hAnsi="Arial" w:cs="Arial"/>
                <w:bCs/>
                <w:sz w:val="22"/>
                <w:szCs w:val="22"/>
              </w:rPr>
              <w:t>22</w:t>
            </w:r>
          </w:p>
        </w:tc>
        <w:tc>
          <w:tcPr>
            <w:tcW w:w="7323" w:type="dxa"/>
          </w:tcPr>
          <w:p w14:paraId="0A3A5AC0" w14:textId="77777777" w:rsidR="00C154BD" w:rsidRPr="00C154BD" w:rsidRDefault="00C154BD" w:rsidP="004D7CCD">
            <w:pPr>
              <w:rPr>
                <w:rFonts w:ascii="Arial" w:hAnsi="Arial" w:cs="Arial"/>
                <w:sz w:val="22"/>
                <w:szCs w:val="22"/>
              </w:rPr>
            </w:pPr>
            <w:r w:rsidRPr="00C154BD">
              <w:rPr>
                <w:rFonts w:ascii="Arial" w:hAnsi="Arial" w:cs="Arial"/>
                <w:sz w:val="22"/>
                <w:szCs w:val="22"/>
              </w:rPr>
              <w:t xml:space="preserve">H222 - Extremely flammable aerosol. </w:t>
            </w:r>
          </w:p>
          <w:p w14:paraId="7BB836FC" w14:textId="77777777" w:rsidR="0012197B" w:rsidRPr="00C154BD" w:rsidRDefault="00C154BD" w:rsidP="004D7CCD">
            <w:pPr>
              <w:rPr>
                <w:rFonts w:ascii="Arial" w:hAnsi="Arial" w:cs="Arial"/>
                <w:sz w:val="22"/>
                <w:szCs w:val="22"/>
              </w:rPr>
            </w:pPr>
            <w:r w:rsidRPr="00C154BD">
              <w:rPr>
                <w:rFonts w:ascii="Arial" w:hAnsi="Arial" w:cs="Arial"/>
                <w:sz w:val="22"/>
                <w:szCs w:val="22"/>
              </w:rPr>
              <w:t>H229 - Pressurized container: May burst if heated</w:t>
            </w:r>
          </w:p>
          <w:p w14:paraId="65226D70" w14:textId="77777777" w:rsidR="00C154BD" w:rsidRPr="00C154BD" w:rsidRDefault="00C154BD" w:rsidP="004D7CCD">
            <w:pPr>
              <w:rPr>
                <w:rFonts w:ascii="Arial" w:hAnsi="Arial" w:cs="Arial"/>
                <w:sz w:val="22"/>
                <w:szCs w:val="22"/>
              </w:rPr>
            </w:pPr>
            <w:r w:rsidRPr="00C154BD">
              <w:rPr>
                <w:rFonts w:ascii="Arial" w:hAnsi="Arial" w:cs="Arial"/>
                <w:sz w:val="22"/>
                <w:szCs w:val="22"/>
              </w:rPr>
              <w:t>H336 - May cause drowsiness or dizziness.</w:t>
            </w:r>
          </w:p>
          <w:p w14:paraId="74CD4052" w14:textId="77777777" w:rsidR="00C154BD" w:rsidRPr="00C154BD" w:rsidRDefault="00C154BD" w:rsidP="004D7CCD">
            <w:pPr>
              <w:rPr>
                <w:rFonts w:ascii="Arial" w:hAnsi="Arial" w:cs="Arial"/>
                <w:sz w:val="22"/>
                <w:szCs w:val="22"/>
              </w:rPr>
            </w:pPr>
            <w:r w:rsidRPr="00C154BD">
              <w:rPr>
                <w:rFonts w:ascii="Arial" w:hAnsi="Arial" w:cs="Arial"/>
                <w:sz w:val="22"/>
                <w:szCs w:val="22"/>
              </w:rPr>
              <w:t>H319 - Causes serious eye irritation</w:t>
            </w:r>
          </w:p>
          <w:p w14:paraId="01297371" w14:textId="77777777" w:rsidR="00C154BD" w:rsidRPr="00C154BD" w:rsidRDefault="00C154BD" w:rsidP="004D7CCD">
            <w:pPr>
              <w:rPr>
                <w:rFonts w:ascii="Arial" w:hAnsi="Arial" w:cs="Arial"/>
                <w:b/>
                <w:sz w:val="22"/>
                <w:szCs w:val="22"/>
              </w:rPr>
            </w:pPr>
            <w:r w:rsidRPr="00C154BD">
              <w:rPr>
                <w:rFonts w:ascii="Arial" w:hAnsi="Arial" w:cs="Arial"/>
                <w:sz w:val="22"/>
                <w:szCs w:val="22"/>
              </w:rPr>
              <w:t>H315 - Causes skin irritation.</w:t>
            </w:r>
          </w:p>
        </w:tc>
      </w:tr>
    </w:tbl>
    <w:p w14:paraId="2C0FA9F5" w14:textId="77777777" w:rsidR="00357983" w:rsidRDefault="00357983" w:rsidP="00806D99">
      <w:pPr>
        <w:rPr>
          <w:rFonts w:ascii="Arial" w:hAnsi="Arial" w:cs="Arial"/>
          <w:b/>
          <w:sz w:val="28"/>
        </w:rPr>
      </w:pPr>
    </w:p>
    <w:p w14:paraId="6FF7EFCF"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15B7CB8E" w14:textId="77777777" w:rsidR="00806D99" w:rsidRPr="00BB6FB3" w:rsidRDefault="00806D99" w:rsidP="00806D99">
      <w:pPr>
        <w:rPr>
          <w:rFonts w:ascii="Arial" w:hAnsi="Arial" w:cs="Arial"/>
          <w:b/>
          <w:sz w:val="28"/>
        </w:rPr>
      </w:pPr>
    </w:p>
    <w:p w14:paraId="4708BF4E" w14:textId="3DE46DCE"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A77439" w:rsidRPr="00833991">
        <w:rPr>
          <w:rFonts w:ascii="Arial" w:hAnsi="Arial" w:cs="Arial"/>
          <w:b/>
          <w:noProof/>
          <w:sz w:val="22"/>
          <w:szCs w:val="22"/>
          <w:lang w:eastAsia="en-GB"/>
        </w:rPr>
        <w:drawing>
          <wp:inline distT="0" distB="0" distL="0" distR="0" wp14:anchorId="2EC529EA" wp14:editId="032502AE">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35A0006F" w14:textId="77777777" w:rsidR="006535F0" w:rsidRDefault="006535F0" w:rsidP="00FC576E">
      <w:pPr>
        <w:rPr>
          <w:rFonts w:ascii="Arial" w:eastAsia="MS Mincho" w:hAnsi="Arial" w:cs="Arial"/>
          <w:sz w:val="28"/>
        </w:rPr>
      </w:pPr>
    </w:p>
    <w:p w14:paraId="563D67C8" w14:textId="77777777" w:rsidR="00357983" w:rsidRDefault="00357983" w:rsidP="00FC576E">
      <w:pPr>
        <w:rPr>
          <w:rFonts w:ascii="Arial" w:eastAsia="MS Mincho" w:hAnsi="Arial" w:cs="Arial"/>
          <w:sz w:val="28"/>
        </w:rPr>
      </w:pPr>
    </w:p>
    <w:p w14:paraId="0CC34C1C"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3464D499" w14:textId="77777777" w:rsidTr="006574C3">
        <w:tc>
          <w:tcPr>
            <w:tcW w:w="1307" w:type="dxa"/>
          </w:tcPr>
          <w:p w14:paraId="3B4B8997" w14:textId="23309DBA"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5CE5BBFD" wp14:editId="790DD851">
                  <wp:extent cx="763905" cy="7137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5BEA4144" w14:textId="6F280BA8"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7469CBC6" wp14:editId="03159CAB">
                  <wp:extent cx="763905" cy="7264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44D6BE9F" w14:textId="19513043"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19BB563B" wp14:editId="7AAEA732">
                  <wp:extent cx="739140" cy="7137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7D5BA955" w14:textId="65573A44"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42E7CD1B" wp14:editId="03F4E739">
                  <wp:extent cx="826770" cy="7391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407C1E56" w14:textId="3BDF7373"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51B45D13" wp14:editId="743BF97F">
                  <wp:extent cx="851535" cy="751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74A497D7" w14:textId="20646625"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0F637AB2" wp14:editId="70419E57">
                  <wp:extent cx="789305" cy="713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696201B3" w14:textId="34BCAF94"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7666BB81" wp14:editId="7D4E0257">
                  <wp:extent cx="726440" cy="6889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6FE80DC3" w14:textId="773C1802" w:rsidR="00834202" w:rsidRPr="006574C3" w:rsidRDefault="00A77439" w:rsidP="00FC576E">
            <w:pPr>
              <w:rPr>
                <w:rFonts w:ascii="Arial" w:hAnsi="Arial" w:cs="Arial"/>
                <w:sz w:val="28"/>
              </w:rPr>
            </w:pPr>
            <w:r w:rsidRPr="006574C3">
              <w:rPr>
                <w:rFonts w:ascii="Arial" w:hAnsi="Arial" w:cs="Arial"/>
                <w:noProof/>
                <w:sz w:val="28"/>
              </w:rPr>
              <w:drawing>
                <wp:inline distT="0" distB="0" distL="0" distR="0" wp14:anchorId="5E343095" wp14:editId="6DA1E787">
                  <wp:extent cx="713740" cy="73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43779C" w:rsidRPr="006574C3" w14:paraId="647F30FD" w14:textId="77777777" w:rsidTr="006574C3">
        <w:tc>
          <w:tcPr>
            <w:tcW w:w="1307" w:type="dxa"/>
            <w:shd w:val="clear" w:color="auto" w:fill="F2F2F2"/>
          </w:tcPr>
          <w:p w14:paraId="1B3CB4A5" w14:textId="77777777" w:rsidR="00834202" w:rsidRPr="006574C3" w:rsidRDefault="001D396F" w:rsidP="00FC576E">
            <w:pPr>
              <w:rPr>
                <w:rFonts w:ascii="Arial" w:hAnsi="Arial" w:cs="Arial"/>
                <w:b/>
                <w:sz w:val="16"/>
                <w:szCs w:val="16"/>
              </w:rPr>
            </w:pPr>
            <w:r w:rsidRPr="006574C3">
              <w:rPr>
                <w:rFonts w:ascii="Arial" w:hAnsi="Arial" w:cs="Arial"/>
                <w:b/>
                <w:sz w:val="16"/>
                <w:szCs w:val="16"/>
              </w:rPr>
              <w:t>Flammable</w:t>
            </w:r>
          </w:p>
        </w:tc>
        <w:tc>
          <w:tcPr>
            <w:tcW w:w="1387" w:type="dxa"/>
            <w:shd w:val="clear" w:color="auto" w:fill="F2F2F2"/>
          </w:tcPr>
          <w:p w14:paraId="02EAE73A" w14:textId="77777777" w:rsidR="00834202" w:rsidRPr="006574C3" w:rsidRDefault="0043779C" w:rsidP="00FC576E">
            <w:pPr>
              <w:rPr>
                <w:rFonts w:ascii="Arial" w:hAnsi="Arial" w:cs="Arial"/>
                <w:b/>
                <w:sz w:val="16"/>
                <w:szCs w:val="16"/>
              </w:rPr>
            </w:pPr>
            <w:r w:rsidRPr="006574C3">
              <w:rPr>
                <w:rFonts w:ascii="Arial" w:hAnsi="Arial" w:cs="Arial"/>
                <w:b/>
                <w:sz w:val="28"/>
              </w:rPr>
              <w:t xml:space="preserve">  </w:t>
            </w:r>
            <w:r w:rsidR="001D396F" w:rsidRPr="006574C3">
              <w:rPr>
                <w:rFonts w:ascii="Arial" w:hAnsi="Arial" w:cs="Arial"/>
                <w:b/>
                <w:sz w:val="16"/>
                <w:szCs w:val="16"/>
              </w:rPr>
              <w:t>Toxic</w:t>
            </w:r>
          </w:p>
        </w:tc>
        <w:tc>
          <w:tcPr>
            <w:tcW w:w="1418" w:type="dxa"/>
            <w:shd w:val="clear" w:color="auto" w:fill="F2F2F2"/>
          </w:tcPr>
          <w:p w14:paraId="08B541EA" w14:textId="77777777" w:rsidR="00834202" w:rsidRPr="006574C3" w:rsidRDefault="004D7CCD" w:rsidP="00FC576E">
            <w:pPr>
              <w:rPr>
                <w:rFonts w:ascii="Arial" w:hAnsi="Arial" w:cs="Arial"/>
                <w:b/>
                <w:sz w:val="16"/>
                <w:szCs w:val="16"/>
              </w:rPr>
            </w:pPr>
            <w:r>
              <w:rPr>
                <w:rFonts w:ascii="Arial" w:hAnsi="Arial" w:cs="Arial"/>
                <w:b/>
                <w:sz w:val="16"/>
                <w:szCs w:val="16"/>
              </w:rPr>
              <w:t>Danger</w:t>
            </w:r>
          </w:p>
        </w:tc>
        <w:tc>
          <w:tcPr>
            <w:tcW w:w="1559" w:type="dxa"/>
            <w:shd w:val="clear" w:color="auto" w:fill="F2F2F2"/>
          </w:tcPr>
          <w:p w14:paraId="2CAE5713" w14:textId="77777777" w:rsidR="00834202" w:rsidRPr="006574C3" w:rsidRDefault="001D396F" w:rsidP="00FC576E">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374F2CB1" w14:textId="77777777" w:rsidR="00834202" w:rsidRPr="006574C3" w:rsidRDefault="001D396F" w:rsidP="00FC576E">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737240C0" w14:textId="77777777" w:rsidR="00834202" w:rsidRPr="006574C3" w:rsidRDefault="001D396F" w:rsidP="00FC576E">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012B01FC" w14:textId="77777777" w:rsidR="00834202" w:rsidRPr="006574C3" w:rsidRDefault="00814E86" w:rsidP="00FC576E">
            <w:pPr>
              <w:rPr>
                <w:rFonts w:ascii="Arial" w:hAnsi="Arial" w:cs="Arial"/>
                <w:b/>
                <w:sz w:val="16"/>
                <w:szCs w:val="16"/>
              </w:rPr>
            </w:pPr>
            <w:r w:rsidRPr="006574C3">
              <w:rPr>
                <w:rFonts w:ascii="Arial" w:hAnsi="Arial" w:cs="Arial"/>
                <w:b/>
                <w:sz w:val="16"/>
                <w:szCs w:val="16"/>
              </w:rPr>
              <w:t>Harmful to the envir</w:t>
            </w:r>
            <w:r w:rsidR="001D396F" w:rsidRPr="006574C3">
              <w:rPr>
                <w:rFonts w:ascii="Arial" w:hAnsi="Arial" w:cs="Arial"/>
                <w:b/>
                <w:sz w:val="16"/>
                <w:szCs w:val="16"/>
              </w:rPr>
              <w:t>o</w:t>
            </w:r>
            <w:r w:rsidRPr="006574C3">
              <w:rPr>
                <w:rFonts w:ascii="Arial" w:hAnsi="Arial" w:cs="Arial"/>
                <w:b/>
                <w:sz w:val="16"/>
                <w:szCs w:val="16"/>
              </w:rPr>
              <w:t>n</w:t>
            </w:r>
            <w:r w:rsidR="001D396F" w:rsidRPr="006574C3">
              <w:rPr>
                <w:rFonts w:ascii="Arial" w:hAnsi="Arial" w:cs="Arial"/>
                <w:b/>
                <w:sz w:val="16"/>
                <w:szCs w:val="16"/>
              </w:rPr>
              <w:t>ment</w:t>
            </w:r>
          </w:p>
        </w:tc>
        <w:tc>
          <w:tcPr>
            <w:tcW w:w="1411" w:type="dxa"/>
            <w:shd w:val="clear" w:color="auto" w:fill="F2F2F2"/>
          </w:tcPr>
          <w:p w14:paraId="69F7DA50" w14:textId="77777777" w:rsidR="00834202" w:rsidRPr="006574C3" w:rsidRDefault="001D396F" w:rsidP="00FC576E">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43779C" w:rsidRPr="006574C3" w14:paraId="1B126D4A" w14:textId="77777777" w:rsidTr="006574C3">
        <w:tc>
          <w:tcPr>
            <w:tcW w:w="1307" w:type="dxa"/>
            <w:tcBorders>
              <w:bottom w:val="single" w:sz="4" w:space="0" w:color="auto"/>
            </w:tcBorders>
          </w:tcPr>
          <w:p w14:paraId="7E873DDC" w14:textId="5A321D79" w:rsidR="001D396F" w:rsidRPr="006574C3" w:rsidRDefault="0012197B" w:rsidP="00FC576E">
            <w:pPr>
              <w:rPr>
                <w:rFonts w:ascii="Arial" w:hAnsi="Arial" w:cs="Arial"/>
                <w:sz w:val="28"/>
              </w:rPr>
            </w:pPr>
            <w:r>
              <w:rPr>
                <w:rFonts w:ascii="Arial" w:hAnsi="Arial" w:cs="Arial"/>
                <w:b/>
                <w:noProof/>
                <w:sz w:val="22"/>
                <w:szCs w:val="22"/>
                <w:lang w:eastAsia="en-GB"/>
              </w:rPr>
              <w:t xml:space="preserve">       </w:t>
            </w:r>
            <w:r w:rsidR="00A77439" w:rsidRPr="00833991">
              <w:rPr>
                <w:rFonts w:ascii="Arial" w:hAnsi="Arial" w:cs="Arial"/>
                <w:b/>
                <w:noProof/>
                <w:sz w:val="22"/>
                <w:szCs w:val="22"/>
                <w:lang w:eastAsia="en-GB"/>
              </w:rPr>
              <w:drawing>
                <wp:inline distT="0" distB="0" distL="0" distR="0" wp14:anchorId="1338B38D" wp14:editId="681DCC43">
                  <wp:extent cx="150495" cy="162560"/>
                  <wp:effectExtent l="0" t="0" r="0" b="0"/>
                  <wp:docPr id="1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387" w:type="dxa"/>
            <w:tcBorders>
              <w:bottom w:val="single" w:sz="4" w:space="0" w:color="auto"/>
            </w:tcBorders>
          </w:tcPr>
          <w:p w14:paraId="255D2CF7" w14:textId="77777777" w:rsidR="00834202" w:rsidRPr="006574C3" w:rsidRDefault="00834202" w:rsidP="00542CC8">
            <w:pPr>
              <w:jc w:val="center"/>
              <w:rPr>
                <w:rFonts w:ascii="Arial" w:hAnsi="Arial" w:cs="Arial"/>
                <w:sz w:val="28"/>
              </w:rPr>
            </w:pPr>
          </w:p>
        </w:tc>
        <w:tc>
          <w:tcPr>
            <w:tcW w:w="1418" w:type="dxa"/>
            <w:tcBorders>
              <w:bottom w:val="single" w:sz="4" w:space="0" w:color="auto"/>
            </w:tcBorders>
          </w:tcPr>
          <w:p w14:paraId="0292C5F1" w14:textId="2A313305" w:rsidR="00834202" w:rsidRPr="006574C3" w:rsidRDefault="00A77439"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014CDF86" wp14:editId="4C1A5B66">
                  <wp:extent cx="150495" cy="162560"/>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559" w:type="dxa"/>
            <w:tcBorders>
              <w:bottom w:val="single" w:sz="4" w:space="0" w:color="auto"/>
            </w:tcBorders>
          </w:tcPr>
          <w:p w14:paraId="53C06998" w14:textId="77777777" w:rsidR="00834202" w:rsidRPr="006574C3" w:rsidRDefault="00834202" w:rsidP="00FC576E">
            <w:pPr>
              <w:rPr>
                <w:rFonts w:ascii="Arial" w:hAnsi="Arial" w:cs="Arial"/>
                <w:sz w:val="28"/>
              </w:rPr>
            </w:pPr>
          </w:p>
        </w:tc>
        <w:tc>
          <w:tcPr>
            <w:tcW w:w="1418" w:type="dxa"/>
            <w:tcBorders>
              <w:bottom w:val="single" w:sz="4" w:space="0" w:color="auto"/>
            </w:tcBorders>
          </w:tcPr>
          <w:p w14:paraId="179FCB28" w14:textId="77777777" w:rsidR="00834202" w:rsidRPr="006574C3" w:rsidRDefault="00834202" w:rsidP="00FC576E">
            <w:pPr>
              <w:rPr>
                <w:rFonts w:ascii="Arial" w:hAnsi="Arial" w:cs="Arial"/>
                <w:sz w:val="28"/>
              </w:rPr>
            </w:pPr>
          </w:p>
        </w:tc>
        <w:tc>
          <w:tcPr>
            <w:tcW w:w="1417" w:type="dxa"/>
            <w:tcBorders>
              <w:bottom w:val="single" w:sz="4" w:space="0" w:color="auto"/>
            </w:tcBorders>
          </w:tcPr>
          <w:p w14:paraId="68418D54" w14:textId="77777777" w:rsidR="00834202" w:rsidRPr="006574C3" w:rsidRDefault="00834202" w:rsidP="00FC576E">
            <w:pPr>
              <w:rPr>
                <w:rFonts w:ascii="Arial" w:hAnsi="Arial" w:cs="Arial"/>
                <w:sz w:val="28"/>
              </w:rPr>
            </w:pPr>
          </w:p>
        </w:tc>
        <w:tc>
          <w:tcPr>
            <w:tcW w:w="1282" w:type="dxa"/>
            <w:tcBorders>
              <w:bottom w:val="single" w:sz="4" w:space="0" w:color="auto"/>
            </w:tcBorders>
          </w:tcPr>
          <w:p w14:paraId="35D7BA84" w14:textId="286B5CFA" w:rsidR="00834202" w:rsidRPr="006574C3" w:rsidRDefault="00A77439"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7D27CD1A" wp14:editId="61377AB5">
                  <wp:extent cx="150495" cy="162560"/>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411" w:type="dxa"/>
            <w:tcBorders>
              <w:bottom w:val="single" w:sz="4" w:space="0" w:color="auto"/>
            </w:tcBorders>
          </w:tcPr>
          <w:p w14:paraId="301B1C1E" w14:textId="77777777" w:rsidR="00834202" w:rsidRPr="006574C3" w:rsidRDefault="00834202" w:rsidP="00542CC8">
            <w:pPr>
              <w:jc w:val="center"/>
              <w:rPr>
                <w:rFonts w:ascii="Arial" w:hAnsi="Arial" w:cs="Arial"/>
                <w:sz w:val="28"/>
              </w:rPr>
            </w:pPr>
          </w:p>
        </w:tc>
      </w:tr>
    </w:tbl>
    <w:p w14:paraId="2CF760D0" w14:textId="77777777" w:rsidR="00E41295" w:rsidRDefault="00E41295" w:rsidP="00FC576E">
      <w:pPr>
        <w:rPr>
          <w:rFonts w:ascii="Arial" w:hAnsi="Arial" w:cs="Arial"/>
          <w:sz w:val="28"/>
        </w:rPr>
      </w:pPr>
    </w:p>
    <w:p w14:paraId="2949D67E" w14:textId="77777777" w:rsidR="00C154BD" w:rsidRDefault="00C154BD" w:rsidP="00FC576E">
      <w:pPr>
        <w:rPr>
          <w:rFonts w:ascii="Arial" w:hAnsi="Arial" w:cs="Arial"/>
          <w:sz w:val="28"/>
        </w:rPr>
      </w:pPr>
    </w:p>
    <w:p w14:paraId="10B66BD4" w14:textId="77777777" w:rsidR="00C154BD" w:rsidRDefault="00C154BD" w:rsidP="00FC576E">
      <w:pPr>
        <w:rPr>
          <w:rFonts w:ascii="Arial" w:hAnsi="Arial" w:cs="Arial"/>
          <w:sz w:val="28"/>
        </w:rPr>
      </w:pPr>
    </w:p>
    <w:p w14:paraId="41536581" w14:textId="77777777" w:rsidR="00C154BD" w:rsidRDefault="00C154BD" w:rsidP="00FC576E">
      <w:pPr>
        <w:rPr>
          <w:rFonts w:ascii="Arial" w:hAnsi="Arial" w:cs="Arial"/>
          <w:sz w:val="28"/>
        </w:rPr>
      </w:pPr>
    </w:p>
    <w:p w14:paraId="3769D643"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lastRenderedPageBreak/>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724D9E5B"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26C0F6FB" w14:textId="77777777" w:rsidR="0049436E" w:rsidRDefault="0049436E" w:rsidP="00FC576E">
      <w:pPr>
        <w:rPr>
          <w:rFonts w:ascii="Arial" w:hAnsi="Arial" w:cs="Arial"/>
        </w:rPr>
      </w:pPr>
    </w:p>
    <w:p w14:paraId="53CFC0A4"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76F1BA52" w14:textId="77777777" w:rsidTr="006574C3">
        <w:tc>
          <w:tcPr>
            <w:tcW w:w="9934" w:type="dxa"/>
            <w:shd w:val="clear" w:color="auto" w:fill="F2F2F2"/>
          </w:tcPr>
          <w:p w14:paraId="641E3C07"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66458BD1" w14:textId="77777777" w:rsidTr="006574C3">
        <w:tc>
          <w:tcPr>
            <w:tcW w:w="9934" w:type="dxa"/>
          </w:tcPr>
          <w:p w14:paraId="3285DD91" w14:textId="77777777" w:rsidR="0012197B" w:rsidRDefault="0012197B" w:rsidP="0012197B">
            <w:pPr>
              <w:jc w:val="both"/>
              <w:rPr>
                <w:rFonts w:ascii="Arial" w:hAnsi="Arial" w:cs="Arial"/>
              </w:rPr>
            </w:pPr>
          </w:p>
          <w:p w14:paraId="5491CE3A" w14:textId="77777777" w:rsidR="0012197B" w:rsidRDefault="0012197B" w:rsidP="0012197B">
            <w:pPr>
              <w:jc w:val="center"/>
              <w:rPr>
                <w:rFonts w:ascii="Arial" w:hAnsi="Arial" w:cs="Arial"/>
                <w:b/>
              </w:rPr>
            </w:pPr>
            <w:r>
              <w:rPr>
                <w:rFonts w:ascii="Arial" w:hAnsi="Arial" w:cs="Arial"/>
                <w:b/>
              </w:rPr>
              <w:t>IMPORTANT!</w:t>
            </w:r>
          </w:p>
          <w:p w14:paraId="78A17D01"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1511C5E4"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34"/>
        <w:gridCol w:w="1817"/>
        <w:gridCol w:w="1434"/>
        <w:gridCol w:w="1590"/>
        <w:gridCol w:w="1434"/>
      </w:tblGrid>
      <w:tr w:rsidR="00813E77" w:rsidRPr="006574C3" w14:paraId="17941130" w14:textId="77777777" w:rsidTr="00ED78F0">
        <w:tc>
          <w:tcPr>
            <w:tcW w:w="9516" w:type="dxa"/>
            <w:gridSpan w:val="6"/>
            <w:shd w:val="clear" w:color="auto" w:fill="F2F2F2"/>
          </w:tcPr>
          <w:p w14:paraId="65E1840F"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6574C3" w14:paraId="375E3A8E" w14:textId="77777777" w:rsidTr="00ED78F0">
        <w:tc>
          <w:tcPr>
            <w:tcW w:w="1604" w:type="dxa"/>
          </w:tcPr>
          <w:p w14:paraId="26641AD5" w14:textId="77777777" w:rsidR="00ED78F0" w:rsidRPr="006574C3" w:rsidRDefault="00ED78F0" w:rsidP="00ED78F0">
            <w:pPr>
              <w:rPr>
                <w:rFonts w:ascii="Arial" w:hAnsi="Arial" w:cs="Arial"/>
              </w:rPr>
            </w:pPr>
            <w:r w:rsidRPr="006574C3">
              <w:rPr>
                <w:rFonts w:ascii="Arial" w:hAnsi="Arial" w:cs="Arial"/>
              </w:rPr>
              <w:t xml:space="preserve">Skin </w:t>
            </w:r>
          </w:p>
        </w:tc>
        <w:tc>
          <w:tcPr>
            <w:tcW w:w="1494" w:type="dxa"/>
          </w:tcPr>
          <w:p w14:paraId="6966204A" w14:textId="0FC14203"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15A1D6CD" wp14:editId="7F739252">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0DF19898" w14:textId="77777777" w:rsidR="00ED78F0" w:rsidRPr="006574C3" w:rsidRDefault="00ED78F0" w:rsidP="00ED78F0">
            <w:pPr>
              <w:rPr>
                <w:rFonts w:ascii="Arial" w:hAnsi="Arial" w:cs="Arial"/>
              </w:rPr>
            </w:pPr>
            <w:r w:rsidRPr="006574C3">
              <w:rPr>
                <w:rFonts w:ascii="Arial" w:hAnsi="Arial" w:cs="Arial"/>
              </w:rPr>
              <w:t>Eyes</w:t>
            </w:r>
          </w:p>
        </w:tc>
        <w:tc>
          <w:tcPr>
            <w:tcW w:w="1495" w:type="dxa"/>
          </w:tcPr>
          <w:p w14:paraId="0877AD4E" w14:textId="34A5B667"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7CBA39C1" wp14:editId="1F1646C5">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724031A5" w14:textId="77777777" w:rsidR="00ED78F0" w:rsidRPr="006574C3" w:rsidRDefault="00ED78F0" w:rsidP="00ED78F0">
            <w:pPr>
              <w:rPr>
                <w:rFonts w:ascii="Arial" w:hAnsi="Arial" w:cs="Arial"/>
              </w:rPr>
            </w:pPr>
            <w:r w:rsidRPr="006574C3">
              <w:rPr>
                <w:rFonts w:ascii="Arial" w:hAnsi="Arial" w:cs="Arial"/>
              </w:rPr>
              <w:t>Inhalation</w:t>
            </w:r>
          </w:p>
        </w:tc>
        <w:tc>
          <w:tcPr>
            <w:tcW w:w="1495" w:type="dxa"/>
          </w:tcPr>
          <w:p w14:paraId="23BD7C82" w14:textId="67966319"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0F46A5AA" wp14:editId="51529120">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6574C3" w14:paraId="10A93054" w14:textId="77777777" w:rsidTr="00ED78F0">
        <w:tc>
          <w:tcPr>
            <w:tcW w:w="1604" w:type="dxa"/>
          </w:tcPr>
          <w:p w14:paraId="34F91D52" w14:textId="77777777" w:rsidR="00ED78F0" w:rsidRPr="006574C3" w:rsidRDefault="00ED78F0" w:rsidP="00ED78F0">
            <w:pPr>
              <w:rPr>
                <w:rFonts w:ascii="Arial" w:hAnsi="Arial" w:cs="Arial"/>
              </w:rPr>
            </w:pPr>
            <w:r w:rsidRPr="006574C3">
              <w:rPr>
                <w:rFonts w:ascii="Arial" w:hAnsi="Arial" w:cs="Arial"/>
              </w:rPr>
              <w:t>Ingestion</w:t>
            </w:r>
          </w:p>
        </w:tc>
        <w:tc>
          <w:tcPr>
            <w:tcW w:w="1494" w:type="dxa"/>
          </w:tcPr>
          <w:p w14:paraId="53E6B46B" w14:textId="084456E8"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244E2AAC" wp14:editId="42F9E7F4">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54A460B6" w14:textId="77777777" w:rsidR="00ED78F0" w:rsidRPr="006574C3" w:rsidRDefault="00ED78F0" w:rsidP="00ED78F0">
            <w:pPr>
              <w:rPr>
                <w:rFonts w:ascii="Arial" w:hAnsi="Arial" w:cs="Arial"/>
              </w:rPr>
            </w:pPr>
            <w:r w:rsidRPr="006574C3">
              <w:rPr>
                <w:rFonts w:ascii="Arial" w:hAnsi="Arial" w:cs="Arial"/>
              </w:rPr>
              <w:t>Cuts/abrasions</w:t>
            </w:r>
          </w:p>
        </w:tc>
        <w:tc>
          <w:tcPr>
            <w:tcW w:w="1495" w:type="dxa"/>
          </w:tcPr>
          <w:p w14:paraId="411EF8EA" w14:textId="05C8C94A"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65C7E000" wp14:editId="780F80B0">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5C3FF7D5" w14:textId="77777777" w:rsidR="00ED78F0" w:rsidRPr="006574C3" w:rsidRDefault="00ED78F0" w:rsidP="00ED78F0">
            <w:pPr>
              <w:rPr>
                <w:rFonts w:ascii="Arial" w:hAnsi="Arial" w:cs="Arial"/>
              </w:rPr>
            </w:pPr>
            <w:r w:rsidRPr="006574C3">
              <w:rPr>
                <w:rFonts w:ascii="Arial" w:hAnsi="Arial" w:cs="Arial"/>
              </w:rPr>
              <w:t>Systemic</w:t>
            </w:r>
          </w:p>
        </w:tc>
        <w:tc>
          <w:tcPr>
            <w:tcW w:w="1495" w:type="dxa"/>
          </w:tcPr>
          <w:p w14:paraId="1D138384" w14:textId="3D632896" w:rsidR="00ED78F0" w:rsidRPr="006574C3" w:rsidRDefault="00ED78F0" w:rsidP="00ED78F0">
            <w:pPr>
              <w:rPr>
                <w:rFonts w:ascii="Arial" w:hAnsi="Arial" w:cs="Arial"/>
              </w:rPr>
            </w:pPr>
            <w:r>
              <w:rPr>
                <w:rFonts w:ascii="Arial" w:hAnsi="Arial" w:cs="Arial"/>
              </w:rPr>
              <w:t xml:space="preserve">         </w:t>
            </w:r>
            <w:r w:rsidR="00A77439">
              <w:rPr>
                <w:rFonts w:ascii="Arial" w:hAnsi="Arial" w:cs="Arial"/>
                <w:b/>
                <w:noProof/>
                <w:lang w:eastAsia="en-GB"/>
              </w:rPr>
              <w:drawing>
                <wp:inline distT="0" distB="0" distL="0" distR="0" wp14:anchorId="3FE93FD5" wp14:editId="44B3B63D">
                  <wp:extent cx="150495" cy="137795"/>
                  <wp:effectExtent l="0" t="0" r="0" b="0"/>
                  <wp:docPr id="2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bl>
    <w:p w14:paraId="45AFC408" w14:textId="77777777" w:rsidR="00813E77" w:rsidRDefault="00813E77" w:rsidP="00FC576E">
      <w:pPr>
        <w:rPr>
          <w:rFonts w:ascii="Arial" w:hAnsi="Arial" w:cs="Arial"/>
        </w:rPr>
      </w:pPr>
    </w:p>
    <w:p w14:paraId="0300459F"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15"/>
        <w:gridCol w:w="1586"/>
        <w:gridCol w:w="1516"/>
        <w:gridCol w:w="1605"/>
        <w:gridCol w:w="1489"/>
      </w:tblGrid>
      <w:tr w:rsidR="00813E77" w:rsidRPr="006574C3" w14:paraId="6A3648BB" w14:textId="77777777" w:rsidTr="006574C3">
        <w:tc>
          <w:tcPr>
            <w:tcW w:w="9934" w:type="dxa"/>
            <w:gridSpan w:val="6"/>
            <w:shd w:val="clear" w:color="auto" w:fill="F2F2F2"/>
          </w:tcPr>
          <w:p w14:paraId="3C7B88A7"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4D1C1E26" w14:textId="77777777" w:rsidTr="006574C3">
        <w:tc>
          <w:tcPr>
            <w:tcW w:w="1655" w:type="dxa"/>
          </w:tcPr>
          <w:p w14:paraId="3F912B84"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3F3F2AEA" w14:textId="2AD54193" w:rsidR="00813E77" w:rsidRPr="006574C3" w:rsidRDefault="00A77439" w:rsidP="00FC576E">
            <w:pPr>
              <w:rPr>
                <w:rFonts w:ascii="Arial" w:hAnsi="Arial" w:cs="Arial"/>
              </w:rPr>
            </w:pPr>
            <w:r>
              <w:rPr>
                <w:rFonts w:ascii="Arial" w:hAnsi="Arial" w:cs="Arial"/>
                <w:b/>
                <w:noProof/>
                <w:lang w:eastAsia="en-GB"/>
              </w:rPr>
              <w:drawing>
                <wp:inline distT="0" distB="0" distL="0" distR="0" wp14:anchorId="7242B46E" wp14:editId="3147CECC">
                  <wp:extent cx="150495" cy="137795"/>
                  <wp:effectExtent l="0" t="0" r="0" b="0"/>
                  <wp:docPr id="2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755E232E"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37788330" w14:textId="2DC99854" w:rsidR="00813E77" w:rsidRPr="006574C3" w:rsidRDefault="00A77439" w:rsidP="00FC576E">
            <w:pPr>
              <w:rPr>
                <w:rFonts w:ascii="Arial" w:hAnsi="Arial" w:cs="Arial"/>
              </w:rPr>
            </w:pPr>
            <w:r>
              <w:rPr>
                <w:rFonts w:ascii="Arial" w:hAnsi="Arial" w:cs="Arial"/>
                <w:b/>
                <w:noProof/>
                <w:lang w:eastAsia="en-GB"/>
              </w:rPr>
              <w:drawing>
                <wp:inline distT="0" distB="0" distL="0" distR="0" wp14:anchorId="0410C8F1" wp14:editId="40F262EB">
                  <wp:extent cx="150495" cy="137795"/>
                  <wp:effectExtent l="0" t="0" r="0" b="0"/>
                  <wp:docPr id="2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254D9C6F"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2D77198E" w14:textId="77777777" w:rsidR="00813E77" w:rsidRPr="006574C3" w:rsidRDefault="00813E77" w:rsidP="00FC576E">
            <w:pPr>
              <w:rPr>
                <w:rFonts w:ascii="Arial" w:hAnsi="Arial" w:cs="Arial"/>
              </w:rPr>
            </w:pPr>
          </w:p>
        </w:tc>
      </w:tr>
    </w:tbl>
    <w:p w14:paraId="4ABD6F2C"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6736"/>
      </w:tblGrid>
      <w:tr w:rsidR="00677CE9" w:rsidRPr="006574C3" w14:paraId="7C2AB6D8" w14:textId="77777777" w:rsidTr="00130A95">
        <w:tc>
          <w:tcPr>
            <w:tcW w:w="2592" w:type="dxa"/>
            <w:shd w:val="clear" w:color="auto" w:fill="F2F2F2"/>
          </w:tcPr>
          <w:p w14:paraId="605EBCE1" w14:textId="77777777" w:rsidR="00303595" w:rsidRPr="006574C3" w:rsidRDefault="00303595" w:rsidP="00FC576E">
            <w:pPr>
              <w:rPr>
                <w:rFonts w:ascii="Arial" w:hAnsi="Arial" w:cs="Arial"/>
                <w:b/>
              </w:rPr>
            </w:pPr>
          </w:p>
          <w:p w14:paraId="2D80F209"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46D20522" w14:textId="51ADA798" w:rsidR="00303595" w:rsidRPr="006574C3" w:rsidRDefault="00A77439" w:rsidP="006574C3">
            <w:pPr>
              <w:jc w:val="center"/>
              <w:rPr>
                <w:rFonts w:ascii="Arial" w:hAnsi="Arial" w:cs="Arial"/>
                <w:b/>
                <w:color w:val="FFFFFF"/>
              </w:rPr>
            </w:pPr>
            <w:r w:rsidRPr="006574C3">
              <w:rPr>
                <w:rFonts w:ascii="Arial" w:hAnsi="Arial" w:cs="Arial"/>
                <w:b/>
                <w:noProof/>
                <w:color w:val="FFFFFF"/>
              </w:rPr>
              <w:drawing>
                <wp:inline distT="0" distB="0" distL="0" distR="0" wp14:anchorId="12F96519" wp14:editId="6B30FED8">
                  <wp:extent cx="614045" cy="58864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021BB63B"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12197B" w:rsidRPr="006574C3" w14:paraId="23EB2E09" w14:textId="77777777" w:rsidTr="00130A95">
        <w:tc>
          <w:tcPr>
            <w:tcW w:w="2592" w:type="dxa"/>
          </w:tcPr>
          <w:p w14:paraId="0DB56C44" w14:textId="77777777" w:rsidR="0012197B" w:rsidRPr="006574C3" w:rsidRDefault="0012197B" w:rsidP="0012197B">
            <w:pPr>
              <w:rPr>
                <w:rFonts w:ascii="Arial" w:hAnsi="Arial" w:cs="Arial"/>
              </w:rPr>
            </w:pPr>
            <w:r w:rsidRPr="006574C3">
              <w:rPr>
                <w:rFonts w:ascii="Arial" w:hAnsi="Arial" w:cs="Arial"/>
              </w:rPr>
              <w:t>Eyes</w:t>
            </w:r>
          </w:p>
        </w:tc>
        <w:tc>
          <w:tcPr>
            <w:tcW w:w="6924" w:type="dxa"/>
          </w:tcPr>
          <w:p w14:paraId="0407378F" w14:textId="77777777" w:rsidR="0012197B" w:rsidRPr="0056656A" w:rsidRDefault="0056656A" w:rsidP="00EC615C">
            <w:pPr>
              <w:autoSpaceDE w:val="0"/>
              <w:autoSpaceDN w:val="0"/>
              <w:adjustRightInd w:val="0"/>
              <w:rPr>
                <w:rFonts w:ascii="Arial" w:hAnsi="Arial" w:cs="Arial"/>
                <w:sz w:val="22"/>
                <w:szCs w:val="22"/>
                <w:lang w:eastAsia="en-GB"/>
              </w:rPr>
            </w:pPr>
            <w:r w:rsidRPr="0056656A">
              <w:rPr>
                <w:rFonts w:ascii="Arial" w:hAnsi="Arial" w:cs="Arial"/>
                <w:sz w:val="22"/>
                <w:szCs w:val="22"/>
              </w:rPr>
              <w:t>Immediately flush eyes with plenty of water for at least 15 minutes. Remove contact lenses, if present and easy to do. Continue rinsing. Get medical attention if irritation develops and persists.</w:t>
            </w:r>
          </w:p>
        </w:tc>
      </w:tr>
      <w:tr w:rsidR="0012197B" w:rsidRPr="006574C3" w14:paraId="48DE9161" w14:textId="77777777" w:rsidTr="00130A95">
        <w:tc>
          <w:tcPr>
            <w:tcW w:w="2592" w:type="dxa"/>
          </w:tcPr>
          <w:p w14:paraId="1051D4E2" w14:textId="77777777" w:rsidR="0012197B" w:rsidRPr="006574C3" w:rsidRDefault="0012197B" w:rsidP="0012197B">
            <w:pPr>
              <w:rPr>
                <w:rFonts w:ascii="Arial" w:hAnsi="Arial" w:cs="Arial"/>
              </w:rPr>
            </w:pPr>
            <w:r w:rsidRPr="006574C3">
              <w:rPr>
                <w:rFonts w:ascii="Arial" w:hAnsi="Arial" w:cs="Arial"/>
              </w:rPr>
              <w:t>Skin</w:t>
            </w:r>
          </w:p>
        </w:tc>
        <w:tc>
          <w:tcPr>
            <w:tcW w:w="6924" w:type="dxa"/>
          </w:tcPr>
          <w:p w14:paraId="2E608BC3" w14:textId="77777777" w:rsidR="0012197B" w:rsidRPr="0056656A" w:rsidRDefault="0056656A" w:rsidP="00EC615C">
            <w:pPr>
              <w:autoSpaceDE w:val="0"/>
              <w:autoSpaceDN w:val="0"/>
              <w:adjustRightInd w:val="0"/>
              <w:rPr>
                <w:rFonts w:ascii="Arial" w:hAnsi="Arial" w:cs="Arial"/>
                <w:sz w:val="22"/>
                <w:szCs w:val="22"/>
                <w:lang w:eastAsia="en-GB"/>
              </w:rPr>
            </w:pPr>
            <w:r w:rsidRPr="0056656A">
              <w:rPr>
                <w:rFonts w:ascii="Arial" w:hAnsi="Arial" w:cs="Arial"/>
                <w:sz w:val="22"/>
                <w:szCs w:val="22"/>
              </w:rPr>
              <w:t>Remove contaminated clothing. Wash with plenty of soap and water. If skin irritation occurs: Get medical advice/attention. Wash contaminated clothing before reuse.</w:t>
            </w:r>
          </w:p>
        </w:tc>
      </w:tr>
      <w:tr w:rsidR="0012197B" w:rsidRPr="006574C3" w14:paraId="518EC330" w14:textId="77777777" w:rsidTr="00130A95">
        <w:tc>
          <w:tcPr>
            <w:tcW w:w="2592" w:type="dxa"/>
          </w:tcPr>
          <w:p w14:paraId="1D7C1267" w14:textId="77777777" w:rsidR="0012197B" w:rsidRPr="006574C3" w:rsidRDefault="0012197B" w:rsidP="0012197B">
            <w:pPr>
              <w:rPr>
                <w:rFonts w:ascii="Arial" w:hAnsi="Arial" w:cs="Arial"/>
              </w:rPr>
            </w:pPr>
            <w:r w:rsidRPr="006574C3">
              <w:rPr>
                <w:rFonts w:ascii="Arial" w:hAnsi="Arial" w:cs="Arial"/>
              </w:rPr>
              <w:t>Inhalation</w:t>
            </w:r>
          </w:p>
        </w:tc>
        <w:tc>
          <w:tcPr>
            <w:tcW w:w="6924" w:type="dxa"/>
          </w:tcPr>
          <w:p w14:paraId="3BDABCEE" w14:textId="77777777" w:rsidR="0012197B" w:rsidRPr="0056656A" w:rsidRDefault="0056656A" w:rsidP="00EC615C">
            <w:pPr>
              <w:autoSpaceDE w:val="0"/>
              <w:autoSpaceDN w:val="0"/>
              <w:adjustRightInd w:val="0"/>
              <w:rPr>
                <w:rFonts w:ascii="Arial" w:hAnsi="Arial" w:cs="Arial"/>
                <w:sz w:val="22"/>
                <w:szCs w:val="22"/>
                <w:lang w:eastAsia="en-GB"/>
              </w:rPr>
            </w:pPr>
            <w:r w:rsidRPr="0056656A">
              <w:rPr>
                <w:rFonts w:ascii="Arial" w:hAnsi="Arial" w:cs="Arial"/>
                <w:sz w:val="22"/>
                <w:szCs w:val="22"/>
              </w:rPr>
              <w:t>Remove victim to fresh air and keep at rest in a position comfortable for breathing. Call a poison centre or doctor/physician if you feel unwell.</w:t>
            </w:r>
          </w:p>
        </w:tc>
      </w:tr>
      <w:tr w:rsidR="0012197B" w:rsidRPr="006574C3" w14:paraId="0AFFA1C6" w14:textId="77777777" w:rsidTr="00130A95">
        <w:tc>
          <w:tcPr>
            <w:tcW w:w="2592" w:type="dxa"/>
          </w:tcPr>
          <w:p w14:paraId="6CE2E246" w14:textId="77777777" w:rsidR="0012197B" w:rsidRPr="006574C3" w:rsidRDefault="0012197B" w:rsidP="0012197B">
            <w:pPr>
              <w:rPr>
                <w:rFonts w:ascii="Arial" w:hAnsi="Arial" w:cs="Arial"/>
              </w:rPr>
            </w:pPr>
            <w:r w:rsidRPr="006574C3">
              <w:rPr>
                <w:rFonts w:ascii="Arial" w:hAnsi="Arial" w:cs="Arial"/>
              </w:rPr>
              <w:t>Ingestion</w:t>
            </w:r>
          </w:p>
        </w:tc>
        <w:tc>
          <w:tcPr>
            <w:tcW w:w="6924" w:type="dxa"/>
          </w:tcPr>
          <w:p w14:paraId="570F8F77" w14:textId="77777777" w:rsidR="0012197B" w:rsidRPr="0056656A" w:rsidRDefault="0056656A" w:rsidP="00EC615C">
            <w:pPr>
              <w:autoSpaceDE w:val="0"/>
              <w:autoSpaceDN w:val="0"/>
              <w:adjustRightInd w:val="0"/>
              <w:rPr>
                <w:rFonts w:ascii="Arial" w:hAnsi="Arial" w:cs="Arial"/>
                <w:sz w:val="22"/>
                <w:szCs w:val="22"/>
                <w:lang w:eastAsia="en-GB"/>
              </w:rPr>
            </w:pPr>
            <w:r w:rsidRPr="0056656A">
              <w:rPr>
                <w:rFonts w:ascii="Arial" w:hAnsi="Arial" w:cs="Arial"/>
                <w:sz w:val="22"/>
                <w:szCs w:val="22"/>
              </w:rPr>
              <w:t>In the unlikely event of swallowing contact a physician or poison control centre. Rinse mouth.</w:t>
            </w:r>
          </w:p>
        </w:tc>
      </w:tr>
      <w:tr w:rsidR="0012197B" w:rsidRPr="006574C3" w14:paraId="3F866F72" w14:textId="77777777" w:rsidTr="00A60901">
        <w:tc>
          <w:tcPr>
            <w:tcW w:w="9516" w:type="dxa"/>
            <w:gridSpan w:val="2"/>
          </w:tcPr>
          <w:p w14:paraId="0BEDDEBB" w14:textId="77777777" w:rsidR="0012197B" w:rsidRPr="00130A95" w:rsidRDefault="0012197B" w:rsidP="0012197B">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236E3525"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78"/>
        <w:gridCol w:w="1538"/>
        <w:gridCol w:w="1538"/>
        <w:gridCol w:w="1578"/>
        <w:gridCol w:w="1558"/>
      </w:tblGrid>
      <w:tr w:rsidR="008621C4" w:rsidRPr="006574C3" w14:paraId="5FAD2C0B" w14:textId="77777777" w:rsidTr="00815E0B">
        <w:tc>
          <w:tcPr>
            <w:tcW w:w="9516" w:type="dxa"/>
            <w:gridSpan w:val="6"/>
            <w:shd w:val="clear" w:color="auto" w:fill="F2F2F2"/>
          </w:tcPr>
          <w:p w14:paraId="55F97FEB"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71957F38" w14:textId="77777777" w:rsidTr="00815E0B">
        <w:tc>
          <w:tcPr>
            <w:tcW w:w="1548" w:type="dxa"/>
          </w:tcPr>
          <w:p w14:paraId="117F7B64" w14:textId="4EDD30CB"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04A8359F" wp14:editId="3E9AAC9F">
                  <wp:extent cx="826770" cy="651510"/>
                  <wp:effectExtent l="0" t="0" r="0" b="0"/>
                  <wp:docPr id="25"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62AD5330" w14:textId="727479D5"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441DB774" wp14:editId="6752E6FE">
                  <wp:extent cx="876935" cy="65151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tcPr>
          <w:p w14:paraId="2E5D4A8E" w14:textId="61353A56"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4313BACD" wp14:editId="3895ADB1">
                  <wp:extent cx="851535" cy="651510"/>
                  <wp:effectExtent l="0" t="0" r="0" b="0"/>
                  <wp:docPr id="27"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4C01F590" w14:textId="1F7159FE"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66F22642" wp14:editId="6CA5606E">
                  <wp:extent cx="851535" cy="651510"/>
                  <wp:effectExtent l="0" t="0" r="0" b="0"/>
                  <wp:docPr id="28"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02367633" w14:textId="51A3E3B9"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72B29F5E" wp14:editId="25D0ADAF">
                  <wp:extent cx="876935" cy="588645"/>
                  <wp:effectExtent l="0" t="0" r="0" b="0"/>
                  <wp:docPr id="29"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7E6130AE" w14:textId="233D1F36" w:rsidR="008621C4" w:rsidRPr="006574C3" w:rsidRDefault="00A77439" w:rsidP="00FC576E">
            <w:pPr>
              <w:rPr>
                <w:rFonts w:ascii="Arial" w:hAnsi="Arial" w:cs="Arial"/>
              </w:rPr>
            </w:pPr>
            <w:r w:rsidRPr="006574C3">
              <w:rPr>
                <w:rFonts w:ascii="Arial" w:hAnsi="Arial" w:cs="Arial"/>
                <w:noProof/>
                <w:lang w:eastAsia="en-GB"/>
              </w:rPr>
              <w:drawing>
                <wp:inline distT="0" distB="0" distL="0" distR="0" wp14:anchorId="4998E0D8" wp14:editId="17F1685B">
                  <wp:extent cx="864235" cy="651510"/>
                  <wp:effectExtent l="0" t="0" r="0" b="0"/>
                  <wp:docPr id="30"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749C89BB" w14:textId="77777777" w:rsidTr="00815E0B">
        <w:tc>
          <w:tcPr>
            <w:tcW w:w="1548" w:type="dxa"/>
            <w:shd w:val="clear" w:color="auto" w:fill="EEECE1"/>
          </w:tcPr>
          <w:p w14:paraId="0F3E696E"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685F4B98" w14:textId="77777777" w:rsidR="0049436E" w:rsidRDefault="0049436E" w:rsidP="0049436E">
            <w:pPr>
              <w:jc w:val="center"/>
            </w:pPr>
            <w:r w:rsidRPr="00EE4FAF">
              <w:rPr>
                <w:rFonts w:ascii="Arial" w:hAnsi="Arial" w:cs="Arial"/>
              </w:rPr>
              <w:t>YES</w:t>
            </w:r>
          </w:p>
        </w:tc>
        <w:tc>
          <w:tcPr>
            <w:tcW w:w="1573" w:type="dxa"/>
            <w:shd w:val="clear" w:color="auto" w:fill="EEECE1"/>
          </w:tcPr>
          <w:p w14:paraId="2AE3ED9F" w14:textId="77777777" w:rsidR="0049436E" w:rsidRDefault="0049436E" w:rsidP="0049436E">
            <w:pPr>
              <w:jc w:val="center"/>
            </w:pPr>
            <w:r w:rsidRPr="00EE4FAF">
              <w:rPr>
                <w:rFonts w:ascii="Arial" w:hAnsi="Arial" w:cs="Arial"/>
              </w:rPr>
              <w:t>YES/NO</w:t>
            </w:r>
          </w:p>
        </w:tc>
        <w:tc>
          <w:tcPr>
            <w:tcW w:w="1584" w:type="dxa"/>
            <w:shd w:val="clear" w:color="auto" w:fill="EEECE1"/>
          </w:tcPr>
          <w:p w14:paraId="051FB9B8" w14:textId="77777777" w:rsidR="0049436E" w:rsidRDefault="0049436E" w:rsidP="0049436E">
            <w:pPr>
              <w:jc w:val="center"/>
            </w:pPr>
            <w:r w:rsidRPr="00EE4FAF">
              <w:rPr>
                <w:rFonts w:ascii="Arial" w:hAnsi="Arial" w:cs="Arial"/>
              </w:rPr>
              <w:t>YES</w:t>
            </w:r>
          </w:p>
        </w:tc>
        <w:tc>
          <w:tcPr>
            <w:tcW w:w="1608" w:type="dxa"/>
            <w:shd w:val="clear" w:color="auto" w:fill="EEECE1"/>
          </w:tcPr>
          <w:p w14:paraId="2D2469DD" w14:textId="77777777" w:rsidR="0049436E" w:rsidRDefault="0049436E" w:rsidP="0049436E">
            <w:pPr>
              <w:jc w:val="center"/>
            </w:pPr>
            <w:r w:rsidRPr="00EE4FAF">
              <w:rPr>
                <w:rFonts w:ascii="Arial" w:hAnsi="Arial" w:cs="Arial"/>
              </w:rPr>
              <w:t>YES</w:t>
            </w:r>
          </w:p>
        </w:tc>
        <w:tc>
          <w:tcPr>
            <w:tcW w:w="1596" w:type="dxa"/>
            <w:shd w:val="clear" w:color="auto" w:fill="EEECE1"/>
          </w:tcPr>
          <w:p w14:paraId="68FE0897" w14:textId="77777777" w:rsidR="0049436E" w:rsidRDefault="0049436E" w:rsidP="0049436E">
            <w:pPr>
              <w:jc w:val="center"/>
            </w:pPr>
            <w:r w:rsidRPr="00EE4FAF">
              <w:rPr>
                <w:rFonts w:ascii="Arial" w:hAnsi="Arial" w:cs="Arial"/>
              </w:rPr>
              <w:t>YES/NO</w:t>
            </w:r>
          </w:p>
        </w:tc>
      </w:tr>
      <w:tr w:rsidR="00ED78F0" w:rsidRPr="006574C3" w14:paraId="138663DB" w14:textId="77777777" w:rsidTr="00815E0B">
        <w:tc>
          <w:tcPr>
            <w:tcW w:w="1548" w:type="dxa"/>
          </w:tcPr>
          <w:p w14:paraId="345CB4F5" w14:textId="77777777" w:rsidR="00ED78F0" w:rsidRPr="00110AB1" w:rsidRDefault="00ED78F0" w:rsidP="00ED78F0">
            <w:pPr>
              <w:rPr>
                <w:rFonts w:ascii="Arial" w:hAnsi="Arial" w:cs="Arial"/>
                <w:sz w:val="20"/>
                <w:szCs w:val="20"/>
              </w:rPr>
            </w:pPr>
            <w:r>
              <w:rPr>
                <w:rFonts w:ascii="Arial" w:hAnsi="Arial" w:cs="Arial"/>
                <w:sz w:val="20"/>
                <w:szCs w:val="20"/>
              </w:rPr>
              <w:t>Safety glasses or goggles to EN166</w:t>
            </w:r>
          </w:p>
        </w:tc>
        <w:tc>
          <w:tcPr>
            <w:tcW w:w="1607" w:type="dxa"/>
          </w:tcPr>
          <w:p w14:paraId="6396F5BD" w14:textId="77777777" w:rsidR="00ED78F0" w:rsidRPr="001E07F5" w:rsidRDefault="00ED78F0" w:rsidP="00ED78F0">
            <w:pPr>
              <w:rPr>
                <w:rFonts w:ascii="Arial" w:hAnsi="Arial" w:cs="Arial"/>
                <w:sz w:val="20"/>
                <w:szCs w:val="20"/>
              </w:rPr>
            </w:pPr>
            <w:r>
              <w:rPr>
                <w:rFonts w:ascii="Arial" w:hAnsi="Arial" w:cs="Arial"/>
                <w:sz w:val="20"/>
                <w:szCs w:val="20"/>
              </w:rPr>
              <w:t xml:space="preserve">Suitable </w:t>
            </w:r>
            <w:proofErr w:type="gramStart"/>
            <w:r>
              <w:rPr>
                <w:rFonts w:ascii="Arial" w:hAnsi="Arial" w:cs="Arial"/>
                <w:sz w:val="20"/>
                <w:szCs w:val="20"/>
              </w:rPr>
              <w:t>long sleeved</w:t>
            </w:r>
            <w:proofErr w:type="gramEnd"/>
            <w:r>
              <w:rPr>
                <w:rFonts w:ascii="Arial" w:hAnsi="Arial" w:cs="Arial"/>
                <w:sz w:val="20"/>
                <w:szCs w:val="20"/>
              </w:rPr>
              <w:t xml:space="preserve"> coveralls.</w:t>
            </w:r>
          </w:p>
        </w:tc>
        <w:tc>
          <w:tcPr>
            <w:tcW w:w="1573" w:type="dxa"/>
          </w:tcPr>
          <w:p w14:paraId="315E5297" w14:textId="77777777" w:rsidR="00ED78F0" w:rsidRPr="006574C3" w:rsidRDefault="00ED78F0" w:rsidP="00ED78F0">
            <w:pPr>
              <w:rPr>
                <w:rFonts w:ascii="Arial" w:hAnsi="Arial" w:cs="Arial"/>
              </w:rPr>
            </w:pPr>
          </w:p>
        </w:tc>
        <w:tc>
          <w:tcPr>
            <w:tcW w:w="1584" w:type="dxa"/>
          </w:tcPr>
          <w:p w14:paraId="0A933929" w14:textId="77777777" w:rsidR="00ED78F0" w:rsidRPr="00EC615C" w:rsidRDefault="00ED78F0" w:rsidP="00ED78F0">
            <w:pPr>
              <w:rPr>
                <w:rFonts w:ascii="Arial" w:hAnsi="Arial" w:cs="Arial"/>
                <w:sz w:val="18"/>
                <w:szCs w:val="18"/>
              </w:rPr>
            </w:pPr>
          </w:p>
        </w:tc>
        <w:tc>
          <w:tcPr>
            <w:tcW w:w="1608" w:type="dxa"/>
          </w:tcPr>
          <w:p w14:paraId="4D048640" w14:textId="77777777" w:rsidR="00ED78F0" w:rsidRPr="001E07F5" w:rsidRDefault="0012197B" w:rsidP="00ED78F0">
            <w:pPr>
              <w:rPr>
                <w:rFonts w:ascii="Arial" w:hAnsi="Arial" w:cs="Arial"/>
                <w:sz w:val="20"/>
                <w:szCs w:val="20"/>
              </w:rPr>
            </w:pPr>
            <w:r w:rsidRPr="00587730">
              <w:rPr>
                <w:rFonts w:ascii="Arial" w:hAnsi="Arial" w:cs="Arial"/>
                <w:sz w:val="18"/>
                <w:szCs w:val="18"/>
                <w:lang w:eastAsia="zh-TW"/>
              </w:rPr>
              <w:t>PVC or rubber nitrile gloves. EN374</w:t>
            </w:r>
          </w:p>
        </w:tc>
        <w:tc>
          <w:tcPr>
            <w:tcW w:w="1596" w:type="dxa"/>
          </w:tcPr>
          <w:p w14:paraId="419F3378" w14:textId="77777777" w:rsidR="00ED78F0" w:rsidRPr="006574C3" w:rsidRDefault="00ED78F0" w:rsidP="00ED78F0">
            <w:pPr>
              <w:rPr>
                <w:rFonts w:ascii="Arial" w:hAnsi="Arial" w:cs="Arial"/>
              </w:rPr>
            </w:pPr>
          </w:p>
        </w:tc>
      </w:tr>
    </w:tbl>
    <w:p w14:paraId="25B17332" w14:textId="77777777" w:rsidR="00677CE9" w:rsidRDefault="00677CE9" w:rsidP="00FC576E">
      <w:pPr>
        <w:rPr>
          <w:rFonts w:ascii="Arial" w:hAnsi="Arial" w:cs="Arial"/>
        </w:rPr>
      </w:pPr>
    </w:p>
    <w:p w14:paraId="239D0634" w14:textId="77777777" w:rsidR="00497EEA" w:rsidRDefault="00497EEA" w:rsidP="00FC576E">
      <w:pPr>
        <w:rPr>
          <w:rFonts w:ascii="Arial" w:hAnsi="Arial" w:cs="Arial"/>
        </w:rPr>
      </w:pPr>
    </w:p>
    <w:p w14:paraId="5A03C5D7" w14:textId="77777777" w:rsidR="00497EEA" w:rsidRDefault="00497EEA"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04"/>
        <w:gridCol w:w="2356"/>
        <w:gridCol w:w="2312"/>
      </w:tblGrid>
      <w:tr w:rsidR="00677CE9" w:rsidRPr="006574C3" w14:paraId="130C6C39" w14:textId="77777777" w:rsidTr="00ED78F0">
        <w:tc>
          <w:tcPr>
            <w:tcW w:w="2376" w:type="dxa"/>
            <w:shd w:val="clear" w:color="auto" w:fill="F2F2F2"/>
          </w:tcPr>
          <w:p w14:paraId="5DC9B7D9"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1E9EEB82"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51BD8E60"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700BE2E5" w14:textId="77777777" w:rsidR="00677CE9" w:rsidRPr="006574C3" w:rsidRDefault="00677CE9" w:rsidP="00FC576E">
            <w:pPr>
              <w:rPr>
                <w:rFonts w:ascii="Arial" w:hAnsi="Arial" w:cs="Arial"/>
                <w:b/>
              </w:rPr>
            </w:pPr>
            <w:r w:rsidRPr="006574C3">
              <w:rPr>
                <w:rFonts w:ascii="Arial" w:hAnsi="Arial" w:cs="Arial"/>
                <w:b/>
              </w:rPr>
              <w:t>DISPOSAL</w:t>
            </w:r>
          </w:p>
        </w:tc>
      </w:tr>
      <w:tr w:rsidR="0012197B" w:rsidRPr="00375E7C" w14:paraId="4E6F164E" w14:textId="77777777" w:rsidTr="0012197B">
        <w:tc>
          <w:tcPr>
            <w:tcW w:w="2376" w:type="dxa"/>
          </w:tcPr>
          <w:p w14:paraId="5EA07217" w14:textId="77777777" w:rsidR="0012197B" w:rsidRPr="00497EEA" w:rsidRDefault="00497EEA" w:rsidP="00497EEA">
            <w:pPr>
              <w:autoSpaceDE w:val="0"/>
              <w:autoSpaceDN w:val="0"/>
              <w:adjustRightInd w:val="0"/>
              <w:rPr>
                <w:rFonts w:ascii="Arial" w:hAnsi="Arial" w:cs="Arial"/>
                <w:sz w:val="18"/>
                <w:szCs w:val="18"/>
              </w:rPr>
            </w:pPr>
            <w:r w:rsidRPr="00497EEA">
              <w:rPr>
                <w:rFonts w:ascii="Arial" w:hAnsi="Arial" w:cs="Arial"/>
                <w:sz w:val="18"/>
                <w:szCs w:val="18"/>
              </w:rPr>
              <w:t>Pressurised container: Do not pierce or burn, even after use. Do not use if spray button is missing or defective. Do not spray on a naked flame or any other incandescent material. Do not smoke while using or until sprayed surface is thoroughly dry. Do not cut, weld, solder, drill, grind, or expose containers to heat, flame, sparks, or other sources of ignition. All equipment used when handling the product must be grounded. Do not re-use empty containers. Avoid breathing mist/vapours. Avoid contact with eyes, skin, and clothing. Avoid prolonged exposure. Use only in well-ventilated areas. Wear appropriate personal protective equipment. Avoid release to the environment. Observe good industrial hygiene practices</w:t>
            </w:r>
          </w:p>
        </w:tc>
        <w:tc>
          <w:tcPr>
            <w:tcW w:w="2367" w:type="dxa"/>
          </w:tcPr>
          <w:p w14:paraId="4C45BCB6" w14:textId="77777777" w:rsidR="0012197B" w:rsidRPr="00497EEA" w:rsidRDefault="00497EEA" w:rsidP="00EC615C">
            <w:pPr>
              <w:rPr>
                <w:rFonts w:ascii="Arial" w:hAnsi="Arial" w:cs="Arial"/>
                <w:sz w:val="18"/>
                <w:szCs w:val="18"/>
              </w:rPr>
            </w:pPr>
            <w:r w:rsidRPr="00497EEA">
              <w:rPr>
                <w:rFonts w:ascii="Arial" w:hAnsi="Arial" w:cs="Arial"/>
                <w:sz w:val="18"/>
                <w:szCs w:val="18"/>
              </w:rPr>
              <w:t>Pressurized container. Protect from sunlight and do not expose to temperatures exceeding 50°C. Do not puncture, incinerate or crush. Do not handle or store near an open flame, heat or other sources of ignition. This material can accumulate static charge which may cause spark and become an ignition source</w:t>
            </w:r>
          </w:p>
        </w:tc>
        <w:tc>
          <w:tcPr>
            <w:tcW w:w="2401" w:type="dxa"/>
          </w:tcPr>
          <w:p w14:paraId="2A658296" w14:textId="77777777" w:rsidR="0012197B" w:rsidRPr="00497EEA" w:rsidRDefault="00EC615C" w:rsidP="002A3D3B">
            <w:pPr>
              <w:rPr>
                <w:rFonts w:ascii="Arial" w:hAnsi="Arial" w:cs="Arial"/>
                <w:sz w:val="18"/>
                <w:szCs w:val="18"/>
              </w:rPr>
            </w:pPr>
            <w:r w:rsidRPr="00497EEA">
              <w:rPr>
                <w:rFonts w:ascii="Arial" w:hAnsi="Arial" w:cs="Arial"/>
                <w:sz w:val="18"/>
                <w:szCs w:val="18"/>
              </w:rPr>
              <w:t>Harmful paint</w:t>
            </w:r>
          </w:p>
        </w:tc>
        <w:tc>
          <w:tcPr>
            <w:tcW w:w="2372" w:type="dxa"/>
          </w:tcPr>
          <w:p w14:paraId="134F809F"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Any waste material is classed as hazardous </w:t>
            </w:r>
            <w:proofErr w:type="gramStart"/>
            <w:r w:rsidRPr="00EC615C">
              <w:rPr>
                <w:rFonts w:ascii="Arial" w:hAnsi="Arial" w:cs="Arial"/>
                <w:sz w:val="18"/>
                <w:szCs w:val="18"/>
                <w:lang w:eastAsia="en-GB"/>
              </w:rPr>
              <w:t>waste,</w:t>
            </w:r>
            <w:proofErr w:type="gramEnd"/>
            <w:r w:rsidRPr="00EC615C">
              <w:rPr>
                <w:rFonts w:ascii="Arial" w:hAnsi="Arial" w:cs="Arial"/>
                <w:sz w:val="18"/>
                <w:szCs w:val="18"/>
                <w:lang w:eastAsia="en-GB"/>
              </w:rPr>
              <w:t xml:space="preserve"> it should only be disposed of through licenced waste handlers and</w:t>
            </w:r>
          </w:p>
          <w:p w14:paraId="6C061C37"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treatment sites. Do not allow unauthorised disposal to the environment. Avoid sources of ignition when handling waste. If operators are exposed to vapours during the disposal </w:t>
            </w:r>
            <w:proofErr w:type="gramStart"/>
            <w:r w:rsidRPr="00EC615C">
              <w:rPr>
                <w:rFonts w:ascii="Arial" w:hAnsi="Arial" w:cs="Arial"/>
                <w:sz w:val="18"/>
                <w:szCs w:val="18"/>
                <w:lang w:eastAsia="en-GB"/>
              </w:rPr>
              <w:t>process</w:t>
            </w:r>
            <w:proofErr w:type="gramEnd"/>
            <w:r w:rsidRPr="00EC615C">
              <w:rPr>
                <w:rFonts w:ascii="Arial" w:hAnsi="Arial" w:cs="Arial"/>
                <w:sz w:val="18"/>
                <w:szCs w:val="18"/>
                <w:lang w:eastAsia="en-GB"/>
              </w:rPr>
              <w:t xml:space="preserve"> then suitable respiratory protection should be worn. All other personal protective equipment should be worn.</w:t>
            </w:r>
          </w:p>
          <w:p w14:paraId="41755C9F" w14:textId="77777777" w:rsidR="0012197B" w:rsidRPr="00EC615C" w:rsidRDefault="00EC615C" w:rsidP="00EC615C">
            <w:pPr>
              <w:autoSpaceDE w:val="0"/>
              <w:autoSpaceDN w:val="0"/>
              <w:adjustRightInd w:val="0"/>
              <w:rPr>
                <w:rFonts w:ascii="Arial" w:hAnsi="Arial" w:cs="Arial"/>
                <w:sz w:val="18"/>
                <w:szCs w:val="18"/>
              </w:rPr>
            </w:pPr>
            <w:r w:rsidRPr="00EC615C">
              <w:rPr>
                <w:rFonts w:ascii="Arial" w:hAnsi="Arial" w:cs="Arial"/>
                <w:sz w:val="18"/>
                <w:szCs w:val="18"/>
                <w:lang w:eastAsia="en-GB"/>
              </w:rPr>
              <w:t>When handling waste, consideration should be made to the safety precautions applying to handling of the product.</w:t>
            </w:r>
          </w:p>
        </w:tc>
      </w:tr>
    </w:tbl>
    <w:p w14:paraId="16B7804F"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6B2942AF" w14:textId="77777777" w:rsidTr="0049436E">
        <w:tc>
          <w:tcPr>
            <w:tcW w:w="9516" w:type="dxa"/>
            <w:shd w:val="clear" w:color="auto" w:fill="F2F2F2"/>
          </w:tcPr>
          <w:p w14:paraId="18C2259A"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EC615C" w:rsidRPr="006574C3" w14:paraId="201C40C5" w14:textId="77777777" w:rsidTr="0049436E">
        <w:tc>
          <w:tcPr>
            <w:tcW w:w="9516" w:type="dxa"/>
          </w:tcPr>
          <w:p w14:paraId="28F02731"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Users to avoid contact with skin and eyes, and inhalation of vapours/ spray or mist arising from the application of this preparation – Use PPE.</w:t>
            </w:r>
          </w:p>
        </w:tc>
      </w:tr>
      <w:tr w:rsidR="00EC615C" w:rsidRPr="006574C3" w14:paraId="10887E51" w14:textId="77777777" w:rsidTr="0049436E">
        <w:tc>
          <w:tcPr>
            <w:tcW w:w="9516" w:type="dxa"/>
          </w:tcPr>
          <w:p w14:paraId="76ED815B"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Respiratory protection if there’s a risk of exposure to high vapour concentrations.</w:t>
            </w:r>
          </w:p>
        </w:tc>
      </w:tr>
      <w:tr w:rsidR="00EC615C" w:rsidRPr="006574C3" w14:paraId="658BD731" w14:textId="77777777" w:rsidTr="0049436E">
        <w:tc>
          <w:tcPr>
            <w:tcW w:w="9516" w:type="dxa"/>
          </w:tcPr>
          <w:p w14:paraId="5F629F73"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PVC or rubber gloves.</w:t>
            </w:r>
          </w:p>
        </w:tc>
      </w:tr>
      <w:tr w:rsidR="00EC615C" w:rsidRPr="006574C3" w14:paraId="54366B01" w14:textId="77777777" w:rsidTr="0049436E">
        <w:tc>
          <w:tcPr>
            <w:tcW w:w="9516" w:type="dxa"/>
          </w:tcPr>
          <w:p w14:paraId="40CB5987"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Chemical goggles if there is a risk of eye contact.</w:t>
            </w:r>
          </w:p>
        </w:tc>
      </w:tr>
      <w:tr w:rsidR="00EC615C" w:rsidRPr="006574C3" w14:paraId="0077BDAF" w14:textId="77777777" w:rsidTr="0049436E">
        <w:tc>
          <w:tcPr>
            <w:tcW w:w="9516" w:type="dxa"/>
          </w:tcPr>
          <w:p w14:paraId="46B3F2D5"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Normal work wear.</w:t>
            </w:r>
          </w:p>
        </w:tc>
      </w:tr>
      <w:tr w:rsidR="00EC615C" w:rsidRPr="0006430E" w14:paraId="06074CBF" w14:textId="77777777" w:rsidTr="00EC615C">
        <w:tc>
          <w:tcPr>
            <w:tcW w:w="9516" w:type="dxa"/>
          </w:tcPr>
          <w:p w14:paraId="0CB4900F"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Ensure operatives are made aware of and understand the purpose of this assessment and MSDS, plus any health implications of using the product.</w:t>
            </w:r>
          </w:p>
        </w:tc>
      </w:tr>
    </w:tbl>
    <w:p w14:paraId="6117EA54"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35373AF9" w14:textId="77777777" w:rsidTr="006574C3">
        <w:tc>
          <w:tcPr>
            <w:tcW w:w="9934" w:type="dxa"/>
            <w:shd w:val="clear" w:color="auto" w:fill="F2F2F2"/>
          </w:tcPr>
          <w:p w14:paraId="6D857DC7"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6574C3" w14:paraId="6D536BA9" w14:textId="77777777" w:rsidTr="006574C3">
        <w:tc>
          <w:tcPr>
            <w:tcW w:w="9934" w:type="dxa"/>
          </w:tcPr>
          <w:p w14:paraId="22DE29B7" w14:textId="77777777" w:rsidR="00EC615C" w:rsidRPr="004645F1" w:rsidRDefault="00EC615C" w:rsidP="00EC615C">
            <w:pPr>
              <w:autoSpaceDE w:val="0"/>
              <w:autoSpaceDN w:val="0"/>
              <w:adjustRightInd w:val="0"/>
              <w:rPr>
                <w:rFonts w:ascii="Arial" w:hAnsi="Arial" w:cs="Arial"/>
                <w:sz w:val="20"/>
                <w:szCs w:val="20"/>
                <w:lang w:eastAsia="en-GB"/>
              </w:rPr>
            </w:pPr>
            <w:r w:rsidRPr="004645F1">
              <w:rPr>
                <w:rFonts w:ascii="Arial" w:hAnsi="Arial" w:cs="Arial"/>
                <w:sz w:val="20"/>
                <w:szCs w:val="20"/>
                <w:lang w:eastAsia="en-GB"/>
              </w:rPr>
              <w:t>Suitable: In case of fire, use water spray, foam, dry chemical or CO2.</w:t>
            </w:r>
          </w:p>
          <w:p w14:paraId="3FF3215B" w14:textId="77777777" w:rsidR="00732961" w:rsidRPr="00130A95" w:rsidRDefault="00EC615C" w:rsidP="00EC615C">
            <w:pPr>
              <w:rPr>
                <w:rFonts w:ascii="Arial" w:hAnsi="Arial" w:cs="Arial"/>
              </w:rPr>
            </w:pPr>
            <w:r w:rsidRPr="004645F1">
              <w:rPr>
                <w:rFonts w:ascii="Arial" w:hAnsi="Arial" w:cs="Arial"/>
                <w:sz w:val="20"/>
                <w:szCs w:val="20"/>
                <w:lang w:eastAsia="en-GB"/>
              </w:rPr>
              <w:t>Not suitable: Do not use water jet.</w:t>
            </w:r>
          </w:p>
        </w:tc>
      </w:tr>
    </w:tbl>
    <w:p w14:paraId="345616CD"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7DF8C690" w14:textId="77777777" w:rsidTr="006574C3">
        <w:tc>
          <w:tcPr>
            <w:tcW w:w="9934" w:type="dxa"/>
            <w:shd w:val="clear" w:color="auto" w:fill="F2F2F2"/>
          </w:tcPr>
          <w:p w14:paraId="65B5793B"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6574C3" w14:paraId="65970EC9" w14:textId="77777777" w:rsidTr="006574C3">
        <w:tc>
          <w:tcPr>
            <w:tcW w:w="9934" w:type="dxa"/>
          </w:tcPr>
          <w:p w14:paraId="4BE6855D" w14:textId="77777777" w:rsidR="00732961" w:rsidRPr="004645F1" w:rsidRDefault="004645F1" w:rsidP="004645F1">
            <w:pPr>
              <w:autoSpaceDE w:val="0"/>
              <w:autoSpaceDN w:val="0"/>
              <w:adjustRightInd w:val="0"/>
              <w:rPr>
                <w:rFonts w:ascii="I510-Interstate-Light" w:hAnsi="I510-Interstate-Light" w:cs="I510-Interstate-Light"/>
                <w:sz w:val="18"/>
                <w:szCs w:val="18"/>
                <w:lang w:eastAsia="en-GB"/>
              </w:rPr>
            </w:pPr>
            <w:r w:rsidRPr="004645F1">
              <w:rPr>
                <w:rFonts w:ascii="Arial" w:hAnsi="Arial" w:cs="Arial"/>
                <w:sz w:val="20"/>
                <w:szCs w:val="20"/>
                <w:lang w:eastAsia="en-GB"/>
              </w:rPr>
              <w:t>Evacuate surrounding areas. Keep unnecessary and unprotected personnel from entering. Do not touch or walk through spilt material. Shut off all ignition sources. No flares, smoking or flames in hazard area. Avoid breathing vapour or mist. Provide adequate ventilation. Wear appropriate respirator when ventilation is inadequate. Put on appropriate personal protective equipment.</w:t>
            </w:r>
          </w:p>
        </w:tc>
      </w:tr>
    </w:tbl>
    <w:p w14:paraId="6F1F123A"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47B440C3" w14:textId="77777777" w:rsidTr="006574C3">
        <w:tc>
          <w:tcPr>
            <w:tcW w:w="9934" w:type="dxa"/>
            <w:shd w:val="clear" w:color="auto" w:fill="F2F2F2"/>
          </w:tcPr>
          <w:p w14:paraId="160B39C7"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7380DA0C" w14:textId="77777777" w:rsidTr="006574C3">
        <w:tc>
          <w:tcPr>
            <w:tcW w:w="9934" w:type="dxa"/>
          </w:tcPr>
          <w:p w14:paraId="69255EE4" w14:textId="77777777" w:rsidR="00732961" w:rsidRDefault="00732961" w:rsidP="00FC576E">
            <w:pPr>
              <w:rPr>
                <w:rFonts w:ascii="Arial" w:hAnsi="Arial" w:cs="Arial"/>
              </w:rPr>
            </w:pPr>
            <w:r>
              <w:rPr>
                <w:rFonts w:ascii="Arial" w:hAnsi="Arial" w:cs="Arial"/>
              </w:rPr>
              <w:t xml:space="preserve">               </w:t>
            </w:r>
          </w:p>
          <w:p w14:paraId="59B639CD" w14:textId="77777777" w:rsidR="00732961" w:rsidRDefault="004645F1" w:rsidP="00FC576E">
            <w:pPr>
              <w:rPr>
                <w:rFonts w:ascii="Arial" w:hAnsi="Arial" w:cs="Arial"/>
              </w:rPr>
            </w:pPr>
            <w:r>
              <w:rPr>
                <w:rFonts w:ascii="Arial" w:hAnsi="Arial" w:cs="Arial"/>
                <w:sz w:val="18"/>
                <w:szCs w:val="18"/>
              </w:rPr>
              <w:t xml:space="preserve">Annual </w:t>
            </w:r>
            <w:r w:rsidR="00736AB3">
              <w:rPr>
                <w:rFonts w:ascii="Arial" w:hAnsi="Arial" w:cs="Arial"/>
                <w:sz w:val="18"/>
                <w:szCs w:val="18"/>
              </w:rPr>
              <w:t>H</w:t>
            </w:r>
            <w:r w:rsidR="00736AB3" w:rsidRPr="00EB546D">
              <w:rPr>
                <w:rFonts w:ascii="Arial" w:hAnsi="Arial" w:cs="Arial"/>
                <w:sz w:val="18"/>
                <w:szCs w:val="18"/>
              </w:rPr>
              <w:t>ealth surveillance</w:t>
            </w:r>
            <w:r w:rsidR="00736AB3">
              <w:rPr>
                <w:rFonts w:ascii="Arial" w:hAnsi="Arial" w:cs="Arial"/>
                <w:sz w:val="18"/>
                <w:szCs w:val="18"/>
              </w:rPr>
              <w:t xml:space="preserve"> is</w:t>
            </w:r>
            <w:r w:rsidR="00736AB3" w:rsidRPr="00EB546D">
              <w:rPr>
                <w:rFonts w:ascii="Arial" w:hAnsi="Arial" w:cs="Arial"/>
                <w:sz w:val="18"/>
                <w:szCs w:val="18"/>
              </w:rPr>
              <w:t xml:space="preserve"> place </w:t>
            </w:r>
            <w:r w:rsidR="00736AB3">
              <w:rPr>
                <w:rFonts w:ascii="Arial" w:hAnsi="Arial" w:cs="Arial"/>
                <w:sz w:val="18"/>
                <w:szCs w:val="18"/>
              </w:rPr>
              <w:t>for workers exposed to this product</w:t>
            </w:r>
            <w:r>
              <w:rPr>
                <w:rFonts w:ascii="Arial" w:hAnsi="Arial" w:cs="Arial"/>
                <w:sz w:val="18"/>
                <w:szCs w:val="18"/>
              </w:rPr>
              <w:t xml:space="preserve"> (Lung function and Urine samples)</w:t>
            </w:r>
            <w:r w:rsidR="00736AB3" w:rsidRPr="00EB546D">
              <w:rPr>
                <w:rFonts w:ascii="Arial" w:hAnsi="Arial" w:cs="Arial"/>
                <w:sz w:val="18"/>
                <w:szCs w:val="18"/>
              </w:rPr>
              <w:t xml:space="preserve">                                      </w:t>
            </w:r>
          </w:p>
          <w:p w14:paraId="3ED459AB" w14:textId="77777777" w:rsidR="00D765EE" w:rsidRPr="006574C3" w:rsidRDefault="00732961" w:rsidP="00FC576E">
            <w:pPr>
              <w:rPr>
                <w:rFonts w:ascii="Arial" w:hAnsi="Arial" w:cs="Arial"/>
              </w:rPr>
            </w:pPr>
            <w:r>
              <w:rPr>
                <w:rFonts w:ascii="Arial" w:hAnsi="Arial" w:cs="Arial"/>
              </w:rPr>
              <w:t xml:space="preserve">                                     </w:t>
            </w:r>
          </w:p>
        </w:tc>
      </w:tr>
    </w:tbl>
    <w:p w14:paraId="3139F1E6" w14:textId="77777777" w:rsidR="007104BA" w:rsidRDefault="007104BA" w:rsidP="00EC51DD">
      <w:pPr>
        <w:ind w:left="612"/>
        <w:rPr>
          <w:rFonts w:ascii="Arial" w:hAnsi="Arial" w:cs="Arial"/>
        </w:rPr>
      </w:pPr>
    </w:p>
    <w:p w14:paraId="1701E1FE" w14:textId="77777777" w:rsidR="00CC5059" w:rsidRDefault="00CC5059">
      <w:pPr>
        <w:rPr>
          <w:rFonts w:ascii="Arial" w:hAnsi="Arial" w:cs="Arial"/>
        </w:rPr>
      </w:pPr>
    </w:p>
    <w:p w14:paraId="3E479428" w14:textId="77777777" w:rsidR="00CC5059" w:rsidRPr="00BB6FB3" w:rsidRDefault="00CC5059">
      <w:pPr>
        <w:rPr>
          <w:rFonts w:ascii="Arial" w:hAnsi="Arial" w:cs="Arial"/>
        </w:rPr>
      </w:pPr>
    </w:p>
    <w:sectPr w:rsidR="00CC5059" w:rsidRPr="00BB6FB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4D988" w14:textId="77777777" w:rsidR="00F623A6" w:rsidRDefault="00F623A6">
      <w:r>
        <w:separator/>
      </w:r>
    </w:p>
  </w:endnote>
  <w:endnote w:type="continuationSeparator" w:id="0">
    <w:p w14:paraId="142B38D8" w14:textId="77777777" w:rsidR="00F623A6" w:rsidRDefault="00F62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510-Interstate-Light">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E0A8" w14:textId="77777777" w:rsidR="00473647" w:rsidRDefault="00473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31EE"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FADD" w14:textId="77777777" w:rsidR="00473647" w:rsidRDefault="00473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BC5A" w14:textId="77777777" w:rsidR="00F623A6" w:rsidRDefault="00F623A6">
      <w:r>
        <w:separator/>
      </w:r>
    </w:p>
  </w:footnote>
  <w:footnote w:type="continuationSeparator" w:id="0">
    <w:p w14:paraId="2783165C" w14:textId="77777777" w:rsidR="00F623A6" w:rsidRDefault="00F62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662E" w14:textId="77777777" w:rsidR="00473647" w:rsidRDefault="00473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B8CC" w14:textId="25B7C233" w:rsidR="007C035A" w:rsidRPr="00303595" w:rsidRDefault="001C7A8C">
    <w:pPr>
      <w:pStyle w:val="Header"/>
      <w:tabs>
        <w:tab w:val="left" w:pos="1440"/>
      </w:tabs>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C8464A">
      <w:rPr>
        <w:rFonts w:ascii="Arial" w:hAnsi="Arial"/>
        <w:b/>
        <w:sz w:val="32"/>
        <w:szCs w:val="32"/>
      </w:rPr>
      <w:t xml:space="preserve">                             </w:t>
    </w:r>
    <w:r w:rsidR="00A77439" w:rsidRPr="00331120">
      <w:rPr>
        <w:noProof/>
      </w:rPr>
      <w:drawing>
        <wp:inline distT="0" distB="0" distL="0" distR="0" wp14:anchorId="18A9378F" wp14:editId="7625DDB8">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06C7" w14:textId="77777777" w:rsidR="00473647" w:rsidRDefault="00473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2DAE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791139">
    <w:abstractNumId w:val="1"/>
  </w:num>
  <w:num w:numId="2" w16cid:durableId="50300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5D2B"/>
    <w:rsid w:val="00035CC6"/>
    <w:rsid w:val="00037051"/>
    <w:rsid w:val="00050466"/>
    <w:rsid w:val="0005097D"/>
    <w:rsid w:val="00084FDF"/>
    <w:rsid w:val="000A5F69"/>
    <w:rsid w:val="000E693D"/>
    <w:rsid w:val="000F300A"/>
    <w:rsid w:val="00110AB1"/>
    <w:rsid w:val="00115B80"/>
    <w:rsid w:val="0011652E"/>
    <w:rsid w:val="0012197B"/>
    <w:rsid w:val="00130A95"/>
    <w:rsid w:val="00135195"/>
    <w:rsid w:val="00165D33"/>
    <w:rsid w:val="00187286"/>
    <w:rsid w:val="001B57B0"/>
    <w:rsid w:val="001B728D"/>
    <w:rsid w:val="001C0550"/>
    <w:rsid w:val="001C7A8C"/>
    <w:rsid w:val="001D396F"/>
    <w:rsid w:val="001E07F5"/>
    <w:rsid w:val="001E096A"/>
    <w:rsid w:val="001E7080"/>
    <w:rsid w:val="00251853"/>
    <w:rsid w:val="00253B75"/>
    <w:rsid w:val="00285EAC"/>
    <w:rsid w:val="002A3D3B"/>
    <w:rsid w:val="002B35D3"/>
    <w:rsid w:val="002C7724"/>
    <w:rsid w:val="00303595"/>
    <w:rsid w:val="003214AE"/>
    <w:rsid w:val="003550E5"/>
    <w:rsid w:val="0035776B"/>
    <w:rsid w:val="00357983"/>
    <w:rsid w:val="003A5D7A"/>
    <w:rsid w:val="003B619F"/>
    <w:rsid w:val="0043779C"/>
    <w:rsid w:val="004452E0"/>
    <w:rsid w:val="004645F1"/>
    <w:rsid w:val="00473647"/>
    <w:rsid w:val="00482C36"/>
    <w:rsid w:val="0049436E"/>
    <w:rsid w:val="00497EEA"/>
    <w:rsid w:val="004C614C"/>
    <w:rsid w:val="004D7CCD"/>
    <w:rsid w:val="00535054"/>
    <w:rsid w:val="00542CC8"/>
    <w:rsid w:val="005549EA"/>
    <w:rsid w:val="0056178F"/>
    <w:rsid w:val="0056656A"/>
    <w:rsid w:val="005705AC"/>
    <w:rsid w:val="00571C61"/>
    <w:rsid w:val="00590E9C"/>
    <w:rsid w:val="005A3B48"/>
    <w:rsid w:val="005B2F7A"/>
    <w:rsid w:val="005F161E"/>
    <w:rsid w:val="006051D7"/>
    <w:rsid w:val="00615479"/>
    <w:rsid w:val="006405C7"/>
    <w:rsid w:val="00641A5E"/>
    <w:rsid w:val="006535F0"/>
    <w:rsid w:val="006574C3"/>
    <w:rsid w:val="0067038C"/>
    <w:rsid w:val="006775EE"/>
    <w:rsid w:val="00677993"/>
    <w:rsid w:val="00677CE9"/>
    <w:rsid w:val="00686529"/>
    <w:rsid w:val="006A299B"/>
    <w:rsid w:val="006B09D1"/>
    <w:rsid w:val="006B50B1"/>
    <w:rsid w:val="006D78BB"/>
    <w:rsid w:val="00701D9C"/>
    <w:rsid w:val="007104BA"/>
    <w:rsid w:val="00713CC1"/>
    <w:rsid w:val="007174AD"/>
    <w:rsid w:val="00732961"/>
    <w:rsid w:val="00735E91"/>
    <w:rsid w:val="00736AB3"/>
    <w:rsid w:val="00751E49"/>
    <w:rsid w:val="007754B5"/>
    <w:rsid w:val="00784A06"/>
    <w:rsid w:val="007938F2"/>
    <w:rsid w:val="007C035A"/>
    <w:rsid w:val="007C2BD5"/>
    <w:rsid w:val="007C3CF4"/>
    <w:rsid w:val="007E275A"/>
    <w:rsid w:val="007E463C"/>
    <w:rsid w:val="007E4F84"/>
    <w:rsid w:val="007F3979"/>
    <w:rsid w:val="00806D99"/>
    <w:rsid w:val="00813504"/>
    <w:rsid w:val="00813E77"/>
    <w:rsid w:val="00814E86"/>
    <w:rsid w:val="00815E0B"/>
    <w:rsid w:val="00825A63"/>
    <w:rsid w:val="00833991"/>
    <w:rsid w:val="00834202"/>
    <w:rsid w:val="0084186F"/>
    <w:rsid w:val="00844138"/>
    <w:rsid w:val="0084433D"/>
    <w:rsid w:val="00852670"/>
    <w:rsid w:val="00855470"/>
    <w:rsid w:val="008621C4"/>
    <w:rsid w:val="00892046"/>
    <w:rsid w:val="00892783"/>
    <w:rsid w:val="008C7CA4"/>
    <w:rsid w:val="008E01FC"/>
    <w:rsid w:val="008E2643"/>
    <w:rsid w:val="008F5BD3"/>
    <w:rsid w:val="0091224C"/>
    <w:rsid w:val="00914BD0"/>
    <w:rsid w:val="00923BDC"/>
    <w:rsid w:val="00925E6C"/>
    <w:rsid w:val="00964A39"/>
    <w:rsid w:val="00971816"/>
    <w:rsid w:val="009811E9"/>
    <w:rsid w:val="00996FC4"/>
    <w:rsid w:val="009C7174"/>
    <w:rsid w:val="009D27DF"/>
    <w:rsid w:val="00A11CCC"/>
    <w:rsid w:val="00A32B92"/>
    <w:rsid w:val="00A34EF4"/>
    <w:rsid w:val="00A46B3D"/>
    <w:rsid w:val="00A60901"/>
    <w:rsid w:val="00A622BA"/>
    <w:rsid w:val="00A77439"/>
    <w:rsid w:val="00A80AA1"/>
    <w:rsid w:val="00A84567"/>
    <w:rsid w:val="00AD586E"/>
    <w:rsid w:val="00AE1F93"/>
    <w:rsid w:val="00AE2275"/>
    <w:rsid w:val="00B02C4E"/>
    <w:rsid w:val="00B0755C"/>
    <w:rsid w:val="00B135F3"/>
    <w:rsid w:val="00B52C81"/>
    <w:rsid w:val="00B6234C"/>
    <w:rsid w:val="00B661EE"/>
    <w:rsid w:val="00B83309"/>
    <w:rsid w:val="00BA79A8"/>
    <w:rsid w:val="00BB6FB3"/>
    <w:rsid w:val="00C141B2"/>
    <w:rsid w:val="00C154BD"/>
    <w:rsid w:val="00C30794"/>
    <w:rsid w:val="00C33BC6"/>
    <w:rsid w:val="00C42A36"/>
    <w:rsid w:val="00C632B5"/>
    <w:rsid w:val="00C8464A"/>
    <w:rsid w:val="00CA0987"/>
    <w:rsid w:val="00CC5059"/>
    <w:rsid w:val="00D159AE"/>
    <w:rsid w:val="00D73D52"/>
    <w:rsid w:val="00D765EE"/>
    <w:rsid w:val="00DC4671"/>
    <w:rsid w:val="00DC79C1"/>
    <w:rsid w:val="00DD7D1B"/>
    <w:rsid w:val="00E00A0A"/>
    <w:rsid w:val="00E41295"/>
    <w:rsid w:val="00E54CB9"/>
    <w:rsid w:val="00E63B86"/>
    <w:rsid w:val="00EB292F"/>
    <w:rsid w:val="00EC51DD"/>
    <w:rsid w:val="00EC615C"/>
    <w:rsid w:val="00ED78F0"/>
    <w:rsid w:val="00F616A1"/>
    <w:rsid w:val="00F623A6"/>
    <w:rsid w:val="00F81A53"/>
    <w:rsid w:val="00F90672"/>
    <w:rsid w:val="00F965E8"/>
    <w:rsid w:val="00FC000F"/>
    <w:rsid w:val="00FC2AE1"/>
    <w:rsid w:val="00FC3FA5"/>
    <w:rsid w:val="00FC576E"/>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738A4"/>
  <w14:defaultImageDpi w14:val="300"/>
  <w15:chartTrackingRefBased/>
  <w15:docId w15:val="{4FD382F5-CAFA-4681-8AC4-726A5E21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FF4BA-B47C-497D-887B-6C66A9CD1F7F}">
  <ds:schemaRefs>
    <ds:schemaRef ds:uri="http://schemas.microsoft.com/office/2006/metadata/longProperties"/>
  </ds:schemaRefs>
</ds:datastoreItem>
</file>

<file path=customXml/itemProps2.xml><?xml version="1.0" encoding="utf-8"?>
<ds:datastoreItem xmlns:ds="http://schemas.openxmlformats.org/officeDocument/2006/customXml" ds:itemID="{72FB1454-2CDD-4744-B88B-811B6C66E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EB35ED-955C-4C84-916A-30C7DF956308}">
  <ds:schemaRefs>
    <ds:schemaRef ds:uri="http://schemas.openxmlformats.org/officeDocument/2006/bibliography"/>
  </ds:schemaRefs>
</ds:datastoreItem>
</file>

<file path=customXml/itemProps4.xml><?xml version="1.0" encoding="utf-8"?>
<ds:datastoreItem xmlns:ds="http://schemas.openxmlformats.org/officeDocument/2006/customXml" ds:itemID="{5D0EBF0F-9676-4EA6-A5FF-1DEA1CEF13C8}">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customXml/itemProps5.xml><?xml version="1.0" encoding="utf-8"?>
<ds:datastoreItem xmlns:ds="http://schemas.openxmlformats.org/officeDocument/2006/customXml" ds:itemID="{628B3F6A-029B-4E6A-ACFD-25695EEF03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2026-02-16T12:42:00Z</dcterms:created>
  <dcterms:modified xsi:type="dcterms:W3CDTF">2026-02-16T12:42:00Z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