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CDA9B" w14:textId="77777777" w:rsidR="00DD2588" w:rsidRDefault="00DD2588" w:rsidP="00DD2588">
      <w:pPr>
        <w:jc w:val="center"/>
        <w:rPr>
          <w:rFonts w:ascii="Calibri" w:hAnsi="Calibri" w:cs="Calibri"/>
          <w:b/>
          <w:bCs/>
          <w:sz w:val="36"/>
          <w:szCs w:val="36"/>
        </w:rPr>
      </w:pPr>
    </w:p>
    <w:p w14:paraId="2E231093" w14:textId="77777777" w:rsidR="00DD2588" w:rsidRDefault="00DD2588" w:rsidP="00DD2588">
      <w:pPr>
        <w:jc w:val="center"/>
        <w:rPr>
          <w:rFonts w:ascii="Calibri" w:hAnsi="Calibri" w:cs="Calibri"/>
          <w:b/>
          <w:bCs/>
          <w:sz w:val="36"/>
          <w:szCs w:val="36"/>
        </w:rPr>
      </w:pPr>
    </w:p>
    <w:p w14:paraId="4C70A8CC" w14:textId="77777777" w:rsidR="00DD2588" w:rsidRDefault="00DD2588" w:rsidP="00DD2588">
      <w:pPr>
        <w:rPr>
          <w:rFonts w:ascii="Calibri" w:hAnsi="Calibri" w:cs="Calibri"/>
          <w:b/>
          <w:bCs/>
          <w:sz w:val="36"/>
          <w:szCs w:val="36"/>
        </w:rPr>
      </w:pPr>
    </w:p>
    <w:p w14:paraId="686FA287" w14:textId="77777777" w:rsidR="00DD2588" w:rsidRDefault="00DD2588" w:rsidP="00DD2588">
      <w:pPr>
        <w:jc w:val="center"/>
        <w:rPr>
          <w:rFonts w:ascii="Calibri" w:hAnsi="Calibri" w:cs="Calibri"/>
          <w:b/>
          <w:bCs/>
          <w:sz w:val="36"/>
          <w:szCs w:val="36"/>
        </w:rPr>
      </w:pPr>
    </w:p>
    <w:p w14:paraId="2A7062FD" w14:textId="77777777" w:rsidR="00DD2588" w:rsidRDefault="00DD2588" w:rsidP="00DD2588">
      <w:pPr>
        <w:jc w:val="center"/>
        <w:rPr>
          <w:rFonts w:ascii="Calibri" w:hAnsi="Calibri" w:cs="Calibri"/>
          <w:b/>
          <w:bCs/>
          <w:sz w:val="36"/>
          <w:szCs w:val="36"/>
        </w:rPr>
      </w:pPr>
    </w:p>
    <w:p w14:paraId="68EABC8E" w14:textId="77777777" w:rsidR="00DD2588" w:rsidRDefault="00DD2588" w:rsidP="00DD2588">
      <w:pPr>
        <w:jc w:val="center"/>
        <w:rPr>
          <w:rFonts w:ascii="Calibri" w:hAnsi="Calibri" w:cs="Calibri"/>
          <w:b/>
          <w:bCs/>
          <w:sz w:val="36"/>
          <w:szCs w:val="36"/>
        </w:rPr>
      </w:pPr>
    </w:p>
    <w:p w14:paraId="7DE9620F" w14:textId="77777777" w:rsidR="00DD2588" w:rsidRDefault="00DD2588" w:rsidP="00DD2588">
      <w:pPr>
        <w:jc w:val="center"/>
        <w:rPr>
          <w:rFonts w:ascii="Calibri" w:hAnsi="Calibri" w:cs="Calibri"/>
          <w:b/>
          <w:bCs/>
          <w:sz w:val="36"/>
          <w:szCs w:val="36"/>
        </w:rPr>
      </w:pPr>
    </w:p>
    <w:p w14:paraId="7C763868" w14:textId="77777777" w:rsidR="00DD2588" w:rsidRDefault="00DD2588" w:rsidP="00DD2588">
      <w:pPr>
        <w:jc w:val="center"/>
        <w:rPr>
          <w:rFonts w:ascii="Calibri" w:hAnsi="Calibri" w:cs="Calibri"/>
          <w:b/>
          <w:bCs/>
          <w:sz w:val="36"/>
          <w:szCs w:val="36"/>
        </w:rPr>
      </w:pPr>
    </w:p>
    <w:p w14:paraId="714427A6" w14:textId="7D63E5DD" w:rsidR="00DD2588" w:rsidRPr="00DD2588" w:rsidRDefault="00DD2588" w:rsidP="00DD2588">
      <w:pPr>
        <w:jc w:val="center"/>
        <w:rPr>
          <w:rFonts w:ascii="Calibri" w:hAnsi="Calibri" w:cs="Calibri"/>
          <w:b/>
          <w:bCs/>
          <w:sz w:val="36"/>
          <w:szCs w:val="36"/>
        </w:rPr>
      </w:pPr>
      <w:r w:rsidRPr="00DD2588">
        <w:rPr>
          <w:rFonts w:ascii="Calibri" w:hAnsi="Calibri" w:cs="Calibri"/>
          <w:b/>
          <w:bCs/>
          <w:sz w:val="36"/>
          <w:szCs w:val="36"/>
        </w:rPr>
        <w:t>Data-Driven Prediction and Prevention of Obesity</w:t>
      </w:r>
    </w:p>
    <w:p w14:paraId="627F1BE6" w14:textId="65513BF2" w:rsidR="00DD2588" w:rsidRDefault="00782389" w:rsidP="00DD2588">
      <w:pPr>
        <w:jc w:val="center"/>
        <w:rPr>
          <w:rFonts w:ascii="Calibri" w:hAnsi="Calibri" w:cs="Calibri"/>
          <w:b/>
          <w:bCs/>
        </w:rPr>
      </w:pPr>
      <w:r>
        <w:rPr>
          <w:rFonts w:ascii="Calibri" w:hAnsi="Calibri" w:cs="Calibri"/>
          <w:b/>
          <w:bCs/>
        </w:rPr>
        <w:t>b</w:t>
      </w:r>
      <w:r w:rsidR="00DD2588">
        <w:rPr>
          <w:rFonts w:ascii="Calibri" w:hAnsi="Calibri" w:cs="Calibri"/>
          <w:b/>
          <w:bCs/>
        </w:rPr>
        <w:t xml:space="preserve">y Jackson Schieber – </w:t>
      </w:r>
      <w:hyperlink r:id="rId4" w:history="1">
        <w:r w:rsidR="00DD2588" w:rsidRPr="00B03CCD">
          <w:rPr>
            <w:rStyle w:val="Hyperlink"/>
            <w:rFonts w:ascii="Calibri" w:hAnsi="Calibri" w:cs="Calibri"/>
            <w:b/>
            <w:bCs/>
          </w:rPr>
          <w:t>jschieber3@gatech.edu</w:t>
        </w:r>
      </w:hyperlink>
    </w:p>
    <w:p w14:paraId="3109CE07" w14:textId="5F0C4346" w:rsidR="00DD2588" w:rsidRDefault="00DD2588" w:rsidP="00DD2588">
      <w:pPr>
        <w:jc w:val="center"/>
        <w:rPr>
          <w:rFonts w:ascii="Calibri" w:hAnsi="Calibri" w:cs="Calibri"/>
          <w:b/>
          <w:bCs/>
        </w:rPr>
      </w:pPr>
      <w:r>
        <w:rPr>
          <w:rFonts w:ascii="Calibri" w:hAnsi="Calibri" w:cs="Calibri"/>
          <w:b/>
          <w:bCs/>
        </w:rPr>
        <w:t>ISYE 7406 – Data Mining and Statistical Learning</w:t>
      </w:r>
    </w:p>
    <w:p w14:paraId="1B10A84A" w14:textId="2717663C" w:rsidR="00B85E1F" w:rsidRDefault="00B85E1F" w:rsidP="00DD2588">
      <w:pPr>
        <w:jc w:val="center"/>
        <w:rPr>
          <w:rFonts w:ascii="Calibri" w:hAnsi="Calibri" w:cs="Calibri"/>
          <w:b/>
          <w:bCs/>
        </w:rPr>
      </w:pPr>
      <w:r>
        <w:rPr>
          <w:rFonts w:ascii="Calibri" w:hAnsi="Calibri" w:cs="Calibri"/>
          <w:b/>
          <w:bCs/>
        </w:rPr>
        <w:t>Group 110</w:t>
      </w:r>
    </w:p>
    <w:p w14:paraId="6E36FA24" w14:textId="6E16F39A" w:rsidR="00DD2588" w:rsidRDefault="00DD2588">
      <w:pPr>
        <w:rPr>
          <w:rFonts w:ascii="Calibri" w:hAnsi="Calibri" w:cs="Calibri"/>
          <w:b/>
          <w:bCs/>
        </w:rPr>
      </w:pPr>
    </w:p>
    <w:p w14:paraId="40B75BFE" w14:textId="509ADC1F" w:rsidR="00DD2588" w:rsidRDefault="00DD2588">
      <w:pPr>
        <w:rPr>
          <w:rFonts w:ascii="Calibri" w:hAnsi="Calibri" w:cs="Calibri"/>
          <w:b/>
          <w:bCs/>
        </w:rPr>
      </w:pPr>
      <w:r>
        <w:rPr>
          <w:rFonts w:ascii="Calibri" w:hAnsi="Calibri" w:cs="Calibri"/>
          <w:b/>
          <w:bCs/>
        </w:rPr>
        <w:br w:type="page"/>
      </w:r>
    </w:p>
    <w:p w14:paraId="5E2194EB" w14:textId="77777777" w:rsidR="00DD2588" w:rsidRDefault="00DD2588">
      <w:pPr>
        <w:rPr>
          <w:rFonts w:ascii="Calibri" w:hAnsi="Calibri" w:cs="Calibri"/>
          <w:b/>
          <w:bCs/>
        </w:rPr>
      </w:pPr>
    </w:p>
    <w:p w14:paraId="0FCA02E7" w14:textId="5EB20357" w:rsidR="00274517" w:rsidRPr="003C5AB5" w:rsidRDefault="00274517" w:rsidP="00B93345">
      <w:pPr>
        <w:rPr>
          <w:rFonts w:ascii="Calibri" w:hAnsi="Calibri" w:cs="Calibri"/>
          <w:b/>
          <w:bCs/>
        </w:rPr>
      </w:pPr>
      <w:r w:rsidRPr="003C5AB5">
        <w:rPr>
          <w:rFonts w:ascii="Calibri" w:hAnsi="Calibri" w:cs="Calibri"/>
          <w:b/>
          <w:bCs/>
        </w:rPr>
        <w:t>Abstract</w:t>
      </w:r>
    </w:p>
    <w:p w14:paraId="179ADEA8" w14:textId="1FB6FD51" w:rsidR="000F64B0" w:rsidRPr="003C5AB5" w:rsidRDefault="000F64B0" w:rsidP="00470F3A">
      <w:pPr>
        <w:ind w:firstLine="720"/>
        <w:rPr>
          <w:rFonts w:ascii="Calibri" w:hAnsi="Calibri" w:cs="Calibri"/>
        </w:rPr>
      </w:pPr>
      <w:r w:rsidRPr="003C5AB5">
        <w:rPr>
          <w:rFonts w:ascii="Calibri" w:hAnsi="Calibri" w:cs="Calibri"/>
        </w:rPr>
        <w:t xml:space="preserve">Given the overwhelming empirical evidence that obesity is detrimental to public health, it is important to identify contributing factors to its existence. </w:t>
      </w:r>
      <w:r w:rsidR="00FC3C9F" w:rsidRPr="003C5AB5">
        <w:rPr>
          <w:rFonts w:ascii="Calibri" w:hAnsi="Calibri" w:cs="Calibri"/>
        </w:rPr>
        <w:t>Insight on</w:t>
      </w:r>
      <w:r w:rsidRPr="003C5AB5">
        <w:rPr>
          <w:rFonts w:ascii="Calibri" w:hAnsi="Calibri" w:cs="Calibri"/>
        </w:rPr>
        <w:t xml:space="preserve"> these factors can </w:t>
      </w:r>
      <w:r w:rsidR="00FC3C9F" w:rsidRPr="003C5AB5">
        <w:rPr>
          <w:rFonts w:ascii="Calibri" w:hAnsi="Calibri" w:cs="Calibri"/>
        </w:rPr>
        <w:t>assist the</w:t>
      </w:r>
      <w:r w:rsidRPr="003C5AB5">
        <w:rPr>
          <w:rFonts w:ascii="Calibri" w:hAnsi="Calibri" w:cs="Calibri"/>
        </w:rPr>
        <w:t xml:space="preserve"> population </w:t>
      </w:r>
      <w:r w:rsidR="00FC3C9F" w:rsidRPr="003C5AB5">
        <w:rPr>
          <w:rFonts w:ascii="Calibri" w:hAnsi="Calibri" w:cs="Calibri"/>
        </w:rPr>
        <w:t>in avoiding</w:t>
      </w:r>
      <w:r w:rsidRPr="003C5AB5">
        <w:rPr>
          <w:rFonts w:ascii="Calibri" w:hAnsi="Calibri" w:cs="Calibri"/>
        </w:rPr>
        <w:t xml:space="preserve"> the condition, and it can inform policy makers and health professionals where/how efforts should be made to combat the disease. This analysis considers obesity data from one of Kaggle’s competitions</w:t>
      </w:r>
      <w:r w:rsidR="009861CC" w:rsidRPr="003C5AB5">
        <w:rPr>
          <w:rFonts w:ascii="Calibri" w:hAnsi="Calibri" w:cs="Calibri"/>
        </w:rPr>
        <w:t xml:space="preserve"> (</w:t>
      </w:r>
      <w:r w:rsidR="009861CC" w:rsidRPr="003C5AB5">
        <w:rPr>
          <w:rFonts w:ascii="Calibri" w:hAnsi="Calibri" w:cs="Calibri"/>
        </w:rPr>
        <w:t>https://www.kaggle.com/competitions/playground-series-s4e2/data</w:t>
      </w:r>
      <w:r w:rsidR="009861CC" w:rsidRPr="003C5AB5">
        <w:rPr>
          <w:rFonts w:ascii="Calibri" w:hAnsi="Calibri" w:cs="Calibri"/>
        </w:rPr>
        <w:t>)</w:t>
      </w:r>
      <w:r w:rsidRPr="003C5AB5">
        <w:rPr>
          <w:rFonts w:ascii="Calibri" w:hAnsi="Calibri" w:cs="Calibri"/>
        </w:rPr>
        <w:t xml:space="preserve"> and aims to predict the obesity level (7 different classifications) based on 1</w:t>
      </w:r>
      <w:r w:rsidR="00384DDE" w:rsidRPr="003C5AB5">
        <w:rPr>
          <w:rFonts w:ascii="Calibri" w:hAnsi="Calibri" w:cs="Calibri"/>
        </w:rPr>
        <w:t>6</w:t>
      </w:r>
      <w:r w:rsidRPr="003C5AB5">
        <w:rPr>
          <w:rFonts w:ascii="Calibri" w:hAnsi="Calibri" w:cs="Calibri"/>
        </w:rPr>
        <w:t xml:space="preserve"> attributes</w:t>
      </w:r>
      <w:r w:rsidR="001B1DAB" w:rsidRPr="003C5AB5">
        <w:rPr>
          <w:rFonts w:ascii="Calibri" w:hAnsi="Calibri" w:cs="Calibri"/>
        </w:rPr>
        <w:t xml:space="preserve"> generated from surveys of </w:t>
      </w:r>
      <w:r w:rsidR="00A636D0" w:rsidRPr="003C5AB5">
        <w:rPr>
          <w:rFonts w:ascii="Calibri" w:hAnsi="Calibri" w:cs="Calibri"/>
        </w:rPr>
        <w:t>individuals from the countries of Mexico, Peru and Colombia</w:t>
      </w:r>
      <w:r w:rsidR="009C2B4B" w:rsidRPr="003C5AB5">
        <w:rPr>
          <w:rFonts w:ascii="Calibri" w:hAnsi="Calibri" w:cs="Calibri"/>
        </w:rPr>
        <w:t xml:space="preserve"> </w:t>
      </w:r>
      <w:r w:rsidR="009C2B4B" w:rsidRPr="003C5AB5">
        <w:rPr>
          <w:rFonts w:ascii="Calibri" w:hAnsi="Calibri" w:cs="Calibri"/>
        </w:rPr>
        <w:t>with ages</w:t>
      </w:r>
      <w:r w:rsidR="009C2B4B" w:rsidRPr="003C5AB5">
        <w:rPr>
          <w:rFonts w:ascii="Calibri" w:hAnsi="Calibri" w:cs="Calibri"/>
        </w:rPr>
        <w:t xml:space="preserve"> ranging</w:t>
      </w:r>
      <w:r w:rsidR="009C2B4B" w:rsidRPr="003C5AB5">
        <w:rPr>
          <w:rFonts w:ascii="Calibri" w:hAnsi="Calibri" w:cs="Calibri"/>
        </w:rPr>
        <w:t xml:space="preserve"> between 14 and 61 and diverse eating habits and physical condition</w:t>
      </w:r>
      <w:r w:rsidR="00BF41F0" w:rsidRPr="003C5AB5">
        <w:rPr>
          <w:rFonts w:ascii="Calibri" w:hAnsi="Calibri" w:cs="Calibri"/>
        </w:rPr>
        <w:t xml:space="preserve"> (Fabio and Alexis)</w:t>
      </w:r>
      <w:r w:rsidR="004756B8" w:rsidRPr="003C5AB5">
        <w:rPr>
          <w:rFonts w:ascii="Calibri" w:hAnsi="Calibri" w:cs="Calibri"/>
        </w:rPr>
        <w:t xml:space="preserve">. </w:t>
      </w:r>
      <w:r w:rsidRPr="003C5AB5">
        <w:rPr>
          <w:rFonts w:ascii="Calibri" w:hAnsi="Calibri" w:cs="Calibri"/>
        </w:rPr>
        <w:t xml:space="preserve">The paper begins with exploratory data analysis </w:t>
      </w:r>
      <w:r w:rsidR="00CB7C3A" w:rsidRPr="003C5AB5">
        <w:rPr>
          <w:rFonts w:ascii="Calibri" w:hAnsi="Calibri" w:cs="Calibri"/>
        </w:rPr>
        <w:t xml:space="preserve">(EDA) </w:t>
      </w:r>
      <w:r w:rsidRPr="003C5AB5">
        <w:rPr>
          <w:rFonts w:ascii="Calibri" w:hAnsi="Calibri" w:cs="Calibri"/>
        </w:rPr>
        <w:t xml:space="preserve">revealing that many features have a significant correlation with obesity. Next, several classification models are designed and tested on the dataset. The best performers include random forest and </w:t>
      </w:r>
      <w:proofErr w:type="spellStart"/>
      <w:r w:rsidRPr="003C5AB5">
        <w:rPr>
          <w:rFonts w:ascii="Calibri" w:hAnsi="Calibri" w:cs="Calibri"/>
        </w:rPr>
        <w:t>XGBoost</w:t>
      </w:r>
      <w:proofErr w:type="spellEnd"/>
      <w:r w:rsidRPr="003C5AB5">
        <w:rPr>
          <w:rFonts w:ascii="Calibri" w:hAnsi="Calibri" w:cs="Calibri"/>
        </w:rPr>
        <w:t xml:space="preserve"> which achieve accuracy scores around 90%; though, most of the models are above 70%. </w:t>
      </w:r>
      <w:r w:rsidR="009861CC" w:rsidRPr="003C5AB5">
        <w:rPr>
          <w:rFonts w:ascii="Calibri" w:hAnsi="Calibri" w:cs="Calibri"/>
        </w:rPr>
        <w:t>Then</w:t>
      </w:r>
      <w:r w:rsidRPr="003C5AB5">
        <w:rPr>
          <w:rFonts w:ascii="Calibri" w:hAnsi="Calibri" w:cs="Calibri"/>
        </w:rPr>
        <w:t xml:space="preserve">, the </w:t>
      </w:r>
      <w:proofErr w:type="spellStart"/>
      <w:r w:rsidRPr="003C5AB5">
        <w:rPr>
          <w:rFonts w:ascii="Calibri" w:hAnsi="Calibri" w:cs="Calibri"/>
        </w:rPr>
        <w:t>XGBoost</w:t>
      </w:r>
      <w:proofErr w:type="spellEnd"/>
      <w:r w:rsidRPr="003C5AB5">
        <w:rPr>
          <w:rFonts w:ascii="Calibri" w:hAnsi="Calibri" w:cs="Calibri"/>
        </w:rPr>
        <w:t xml:space="preserve"> hyperparameters are finetuned to enhance accuracy further</w:t>
      </w:r>
      <w:r w:rsidR="009861CC" w:rsidRPr="003C5AB5">
        <w:rPr>
          <w:rFonts w:ascii="Calibri" w:hAnsi="Calibri" w:cs="Calibri"/>
        </w:rPr>
        <w:t>. Finally, the models are inspected for possible insights regarding obesity prediction and prevention.</w:t>
      </w:r>
    </w:p>
    <w:p w14:paraId="0AF798FD" w14:textId="40120EAE" w:rsidR="00B93345" w:rsidRPr="003C5AB5" w:rsidRDefault="00B93345" w:rsidP="00B93345">
      <w:pPr>
        <w:rPr>
          <w:rFonts w:ascii="Calibri" w:hAnsi="Calibri" w:cs="Calibri"/>
          <w:b/>
          <w:bCs/>
        </w:rPr>
      </w:pPr>
      <w:r w:rsidRPr="003C5AB5">
        <w:rPr>
          <w:rFonts w:ascii="Calibri" w:hAnsi="Calibri" w:cs="Calibri"/>
          <w:b/>
          <w:bCs/>
        </w:rPr>
        <w:t>Introduction</w:t>
      </w:r>
    </w:p>
    <w:p w14:paraId="4F17410E" w14:textId="673E4C14" w:rsidR="008C0D64" w:rsidRPr="003C5AB5" w:rsidRDefault="00FB3A89" w:rsidP="00470F3A">
      <w:pPr>
        <w:ind w:firstLine="720"/>
        <w:rPr>
          <w:rFonts w:ascii="Calibri" w:eastAsia="Times New Roman" w:hAnsi="Calibri" w:cs="Calibri"/>
          <w:color w:val="000000"/>
          <w:kern w:val="0"/>
          <w14:ligatures w14:val="none"/>
        </w:rPr>
      </w:pPr>
      <w:r w:rsidRPr="003C5AB5">
        <w:rPr>
          <w:rFonts w:ascii="Calibri" w:hAnsi="Calibri" w:cs="Calibri"/>
        </w:rPr>
        <w:t xml:space="preserve">Numerous polls </w:t>
      </w:r>
      <w:r w:rsidR="00EE6A51" w:rsidRPr="003C5AB5">
        <w:rPr>
          <w:rFonts w:ascii="Calibri" w:hAnsi="Calibri" w:cs="Calibri"/>
        </w:rPr>
        <w:t xml:space="preserve">will show that health is the </w:t>
      </w:r>
      <w:r w:rsidR="00386097" w:rsidRPr="003C5AB5">
        <w:rPr>
          <w:rFonts w:ascii="Calibri" w:hAnsi="Calibri" w:cs="Calibri"/>
        </w:rPr>
        <w:t>greatest</w:t>
      </w:r>
      <w:r w:rsidR="00EE6A51" w:rsidRPr="003C5AB5">
        <w:rPr>
          <w:rFonts w:ascii="Calibri" w:hAnsi="Calibri" w:cs="Calibri"/>
        </w:rPr>
        <w:t xml:space="preserve"> contributor to human happiness. </w:t>
      </w:r>
      <w:r w:rsidR="00190F2A" w:rsidRPr="003C5AB5">
        <w:rPr>
          <w:rFonts w:ascii="Calibri" w:hAnsi="Calibri" w:cs="Calibri"/>
        </w:rPr>
        <w:t>Additionally, a healthier population is going to be more productive</w:t>
      </w:r>
      <w:r w:rsidR="00532223" w:rsidRPr="003C5AB5">
        <w:rPr>
          <w:rFonts w:ascii="Calibri" w:hAnsi="Calibri" w:cs="Calibri"/>
        </w:rPr>
        <w:t>/capable</w:t>
      </w:r>
      <w:r w:rsidR="00190F2A" w:rsidRPr="003C5AB5">
        <w:rPr>
          <w:rFonts w:ascii="Calibri" w:hAnsi="Calibri" w:cs="Calibri"/>
        </w:rPr>
        <w:t xml:space="preserve"> </w:t>
      </w:r>
      <w:r w:rsidR="00622B53" w:rsidRPr="003C5AB5">
        <w:rPr>
          <w:rFonts w:ascii="Calibri" w:hAnsi="Calibri" w:cs="Calibri"/>
        </w:rPr>
        <w:t xml:space="preserve">and suffer fewer medical expenses. </w:t>
      </w:r>
      <w:r w:rsidR="00386097" w:rsidRPr="003C5AB5">
        <w:rPr>
          <w:rFonts w:ascii="Calibri" w:hAnsi="Calibri" w:cs="Calibri"/>
        </w:rPr>
        <w:t xml:space="preserve">Therefore, society stands to benefit </w:t>
      </w:r>
      <w:r w:rsidR="009B4A37" w:rsidRPr="003C5AB5">
        <w:rPr>
          <w:rFonts w:ascii="Calibri" w:hAnsi="Calibri" w:cs="Calibri"/>
        </w:rPr>
        <w:t xml:space="preserve">by maximizing this </w:t>
      </w:r>
      <w:r w:rsidR="00190F2A" w:rsidRPr="003C5AB5">
        <w:rPr>
          <w:rFonts w:ascii="Calibri" w:hAnsi="Calibri" w:cs="Calibri"/>
        </w:rPr>
        <w:t>metric.</w:t>
      </w:r>
      <w:r w:rsidR="007034D4" w:rsidRPr="003C5AB5">
        <w:rPr>
          <w:rFonts w:ascii="Calibri" w:hAnsi="Calibri" w:cs="Calibri"/>
        </w:rPr>
        <w:t xml:space="preserve"> While health professionals and scientists might not always agree on what is “good” health, there seems to be a strong consensus that obesity </w:t>
      </w:r>
      <w:r w:rsidR="009861CC" w:rsidRPr="003C5AB5">
        <w:rPr>
          <w:rFonts w:ascii="Calibri" w:hAnsi="Calibri" w:cs="Calibri"/>
        </w:rPr>
        <w:t xml:space="preserve">significantly and </w:t>
      </w:r>
      <w:r w:rsidR="00D90931" w:rsidRPr="003C5AB5">
        <w:rPr>
          <w:rFonts w:ascii="Calibri" w:hAnsi="Calibri" w:cs="Calibri"/>
        </w:rPr>
        <w:t xml:space="preserve">negatively impacts a </w:t>
      </w:r>
      <w:r w:rsidR="00513549" w:rsidRPr="003C5AB5">
        <w:rPr>
          <w:rFonts w:ascii="Calibri" w:hAnsi="Calibri" w:cs="Calibri"/>
        </w:rPr>
        <w:t>person’s</w:t>
      </w:r>
      <w:r w:rsidR="00D90931" w:rsidRPr="003C5AB5">
        <w:rPr>
          <w:rFonts w:ascii="Calibri" w:hAnsi="Calibri" w:cs="Calibri"/>
        </w:rPr>
        <w:t xml:space="preserve"> health</w:t>
      </w:r>
      <w:r w:rsidR="009861CC" w:rsidRPr="003C5AB5">
        <w:rPr>
          <w:rFonts w:ascii="Calibri" w:hAnsi="Calibri" w:cs="Calibri"/>
        </w:rPr>
        <w:t xml:space="preserve">. </w:t>
      </w:r>
      <w:r w:rsidR="00FE493A" w:rsidRPr="003C5AB5">
        <w:rPr>
          <w:rFonts w:ascii="Calibri" w:hAnsi="Calibri" w:cs="Calibri"/>
        </w:rPr>
        <w:t xml:space="preserve">According to </w:t>
      </w:r>
      <w:r w:rsidR="00FE493A" w:rsidRPr="003C5AB5">
        <w:rPr>
          <w:rFonts w:ascii="Calibri" w:hAnsi="Calibri" w:cs="Calibri"/>
        </w:rPr>
        <w:t>ourworldindata.org</w:t>
      </w:r>
      <w:r w:rsidR="00242B15" w:rsidRPr="003C5AB5">
        <w:rPr>
          <w:rFonts w:ascii="Calibri" w:hAnsi="Calibri" w:cs="Calibri"/>
        </w:rPr>
        <w:t>,</w:t>
      </w:r>
      <w:r w:rsidR="00FE493A" w:rsidRPr="003C5AB5">
        <w:rPr>
          <w:rFonts w:ascii="Calibri" w:hAnsi="Calibri" w:cs="Calibri"/>
        </w:rPr>
        <w:t xml:space="preserve"> </w:t>
      </w:r>
      <w:r w:rsidR="00EE74FF" w:rsidRPr="003C5AB5">
        <w:rPr>
          <w:rFonts w:ascii="Calibri" w:hAnsi="Calibri" w:cs="Calibri"/>
        </w:rPr>
        <w:t xml:space="preserve">8% of global deaths are attributable to obesity, and this number is increasing over time. </w:t>
      </w:r>
      <w:r w:rsidR="00D90931" w:rsidRPr="003C5AB5">
        <w:rPr>
          <w:rFonts w:ascii="Calibri" w:hAnsi="Calibri" w:cs="Calibri"/>
        </w:rPr>
        <w:t>Thus, this</w:t>
      </w:r>
      <w:r w:rsidR="00A55B10" w:rsidRPr="003C5AB5">
        <w:rPr>
          <w:rFonts w:ascii="Calibri" w:hAnsi="Calibri" w:cs="Calibri"/>
        </w:rPr>
        <w:t xml:space="preserve"> </w:t>
      </w:r>
      <w:r w:rsidR="00D75C79" w:rsidRPr="003C5AB5">
        <w:rPr>
          <w:rFonts w:ascii="Calibri" w:hAnsi="Calibri" w:cs="Calibri"/>
        </w:rPr>
        <w:t xml:space="preserve">analysis is intended to reveal contributing factors to obesity so that people can be aware of </w:t>
      </w:r>
      <w:r w:rsidR="00342EB3" w:rsidRPr="003C5AB5">
        <w:rPr>
          <w:rFonts w:ascii="Calibri" w:hAnsi="Calibri" w:cs="Calibri"/>
        </w:rPr>
        <w:t>ways to live healthier</w:t>
      </w:r>
      <w:r w:rsidR="00D75C79" w:rsidRPr="003C5AB5">
        <w:rPr>
          <w:rFonts w:ascii="Calibri" w:hAnsi="Calibri" w:cs="Calibri"/>
        </w:rPr>
        <w:t xml:space="preserve">. </w:t>
      </w:r>
      <w:r w:rsidR="00112B22" w:rsidRPr="003C5AB5">
        <w:rPr>
          <w:rFonts w:ascii="Calibri" w:hAnsi="Calibri" w:cs="Calibri"/>
        </w:rPr>
        <w:t xml:space="preserve">It aims to accomplish this through </w:t>
      </w:r>
      <w:r w:rsidR="00CB7C3A" w:rsidRPr="003C5AB5">
        <w:rPr>
          <w:rFonts w:ascii="Calibri" w:hAnsi="Calibri" w:cs="Calibri"/>
        </w:rPr>
        <w:t xml:space="preserve">informative </w:t>
      </w:r>
      <w:r w:rsidR="00513549" w:rsidRPr="003C5AB5">
        <w:rPr>
          <w:rFonts w:ascii="Calibri" w:hAnsi="Calibri" w:cs="Calibri"/>
        </w:rPr>
        <w:t>visualizations and</w:t>
      </w:r>
      <w:r w:rsidR="007C3E81" w:rsidRPr="003C5AB5">
        <w:rPr>
          <w:rFonts w:ascii="Calibri" w:hAnsi="Calibri" w:cs="Calibri"/>
        </w:rPr>
        <w:t xml:space="preserve"> examining the coefficients of the classification models. Additionally, </w:t>
      </w:r>
      <w:r w:rsidR="00E83215" w:rsidRPr="003C5AB5">
        <w:rPr>
          <w:rFonts w:ascii="Calibri" w:hAnsi="Calibri" w:cs="Calibri"/>
        </w:rPr>
        <w:t xml:space="preserve">producing the ability to predict obesity based on common and measurable demographic and behavioral features </w:t>
      </w:r>
      <w:r w:rsidR="009A4D28" w:rsidRPr="003C5AB5">
        <w:rPr>
          <w:rFonts w:ascii="Calibri" w:hAnsi="Calibri" w:cs="Calibri"/>
        </w:rPr>
        <w:t xml:space="preserve">might produce an intuition in policy makers that can guide </w:t>
      </w:r>
      <w:r w:rsidR="00655508" w:rsidRPr="003C5AB5">
        <w:rPr>
          <w:rFonts w:ascii="Calibri" w:hAnsi="Calibri" w:cs="Calibri"/>
        </w:rPr>
        <w:t xml:space="preserve">strategy and </w:t>
      </w:r>
      <w:r w:rsidR="00091C8E" w:rsidRPr="003C5AB5">
        <w:rPr>
          <w:rFonts w:ascii="Calibri" w:hAnsi="Calibri" w:cs="Calibri"/>
        </w:rPr>
        <w:t xml:space="preserve">direct </w:t>
      </w:r>
      <w:r w:rsidR="00513549" w:rsidRPr="003C5AB5">
        <w:rPr>
          <w:rFonts w:ascii="Calibri" w:hAnsi="Calibri" w:cs="Calibri"/>
        </w:rPr>
        <w:t>awareness campaigns.</w:t>
      </w:r>
      <w:r w:rsidR="003C0B1B" w:rsidRPr="003C5AB5">
        <w:rPr>
          <w:rFonts w:ascii="Calibri" w:hAnsi="Calibri" w:cs="Calibri"/>
        </w:rPr>
        <w:t xml:space="preserve"> </w:t>
      </w:r>
      <w:r w:rsidR="003D4D08" w:rsidRPr="003C5AB5">
        <w:rPr>
          <w:rFonts w:ascii="Calibri" w:hAnsi="Calibri" w:cs="Calibri"/>
        </w:rPr>
        <w:t xml:space="preserve"> </w:t>
      </w:r>
      <w:r w:rsidR="00ED2BC4" w:rsidRPr="003C5AB5">
        <w:rPr>
          <w:rFonts w:ascii="Calibri" w:hAnsi="Calibri" w:cs="Calibri"/>
        </w:rPr>
        <w:t>Prior to creating any models</w:t>
      </w:r>
      <w:r w:rsidR="0084135E" w:rsidRPr="003C5AB5">
        <w:rPr>
          <w:rFonts w:ascii="Calibri" w:hAnsi="Calibri" w:cs="Calibri"/>
        </w:rPr>
        <w:t>,</w:t>
      </w:r>
      <w:r w:rsidR="00ED2BC4" w:rsidRPr="003C5AB5">
        <w:rPr>
          <w:rFonts w:ascii="Calibri" w:hAnsi="Calibri" w:cs="Calibri"/>
        </w:rPr>
        <w:t xml:space="preserve"> this paper considers feature distribution, correlation, and descriptive statistics.</w:t>
      </w:r>
      <w:r w:rsidR="00BD1D92" w:rsidRPr="003C5AB5">
        <w:rPr>
          <w:rFonts w:ascii="Calibri" w:hAnsi="Calibri" w:cs="Calibri"/>
        </w:rPr>
        <w:t xml:space="preserve"> </w:t>
      </w:r>
      <w:r w:rsidR="00CC26E0" w:rsidRPr="003C5AB5">
        <w:rPr>
          <w:rFonts w:ascii="Calibri" w:hAnsi="Calibri" w:cs="Calibri"/>
        </w:rPr>
        <w:t xml:space="preserve">After this exploration, the data is adjusted </w:t>
      </w:r>
      <w:proofErr w:type="gramStart"/>
      <w:r w:rsidR="00CC26E0" w:rsidRPr="003C5AB5">
        <w:rPr>
          <w:rFonts w:ascii="Calibri" w:hAnsi="Calibri" w:cs="Calibri"/>
        </w:rPr>
        <w:t>so as to</w:t>
      </w:r>
      <w:proofErr w:type="gramEnd"/>
      <w:r w:rsidR="00CC26E0" w:rsidRPr="003C5AB5">
        <w:rPr>
          <w:rFonts w:ascii="Calibri" w:hAnsi="Calibri" w:cs="Calibri"/>
        </w:rPr>
        <w:t xml:space="preserve"> be easily digestible by a machine.</w:t>
      </w:r>
      <w:r w:rsidR="00F32F2E" w:rsidRPr="003C5AB5">
        <w:rPr>
          <w:rFonts w:ascii="Calibri" w:hAnsi="Calibri" w:cs="Calibri"/>
        </w:rPr>
        <w:t xml:space="preserve"> </w:t>
      </w:r>
      <w:r w:rsidR="005F15AF" w:rsidRPr="003C5AB5">
        <w:rPr>
          <w:rFonts w:ascii="Calibri" w:hAnsi="Calibri" w:cs="Calibri"/>
        </w:rPr>
        <w:t xml:space="preserve">Finally, various models are </w:t>
      </w:r>
      <w:r w:rsidR="00BA7E78" w:rsidRPr="003C5AB5">
        <w:rPr>
          <w:rFonts w:ascii="Calibri" w:hAnsi="Calibri" w:cs="Calibri"/>
        </w:rPr>
        <w:t>constructed</w:t>
      </w:r>
      <w:r w:rsidR="005F15AF" w:rsidRPr="003C5AB5">
        <w:rPr>
          <w:rFonts w:ascii="Calibri" w:hAnsi="Calibri" w:cs="Calibri"/>
        </w:rPr>
        <w:t xml:space="preserve"> </w:t>
      </w:r>
      <w:r w:rsidR="00EE6847" w:rsidRPr="003C5AB5">
        <w:rPr>
          <w:rFonts w:ascii="Calibri" w:hAnsi="Calibri" w:cs="Calibri"/>
        </w:rPr>
        <w:t>and implemented on different subsets of the data</w:t>
      </w:r>
      <w:r w:rsidR="00CB2F68" w:rsidRPr="003C5AB5">
        <w:rPr>
          <w:rFonts w:ascii="Calibri" w:hAnsi="Calibri" w:cs="Calibri"/>
        </w:rPr>
        <w:t xml:space="preserve"> and the results are discussed. As mentioned above, </w:t>
      </w:r>
      <w:r w:rsidR="006A5CB3" w:rsidRPr="003C5AB5">
        <w:rPr>
          <w:rFonts w:ascii="Calibri" w:hAnsi="Calibri" w:cs="Calibri"/>
        </w:rPr>
        <w:t xml:space="preserve">this </w:t>
      </w:r>
      <w:r w:rsidR="00EF1A39" w:rsidRPr="003C5AB5">
        <w:rPr>
          <w:rFonts w:ascii="Calibri" w:hAnsi="Calibri" w:cs="Calibri"/>
        </w:rPr>
        <w:t xml:space="preserve">dataset is offered as part of a Kaggle competition. It is synthetically generated; though, it is designed to have the same distribution as </w:t>
      </w:r>
      <w:r w:rsidR="000F1239" w:rsidRPr="003C5AB5">
        <w:rPr>
          <w:rFonts w:ascii="Calibri" w:hAnsi="Calibri" w:cs="Calibri"/>
        </w:rPr>
        <w:t xml:space="preserve">the real/actual collected data which is found </w:t>
      </w:r>
      <w:r w:rsidR="00DB52AC" w:rsidRPr="003C5AB5">
        <w:rPr>
          <w:rFonts w:ascii="Calibri" w:hAnsi="Calibri" w:cs="Calibri"/>
        </w:rPr>
        <w:t>i</w:t>
      </w:r>
      <w:r w:rsidR="000F1239" w:rsidRPr="003C5AB5">
        <w:rPr>
          <w:rFonts w:ascii="Calibri" w:hAnsi="Calibri" w:cs="Calibri"/>
        </w:rPr>
        <w:t xml:space="preserve">n another spot </w:t>
      </w:r>
      <w:r w:rsidR="00DB52AC" w:rsidRPr="003C5AB5">
        <w:rPr>
          <w:rFonts w:ascii="Calibri" w:hAnsi="Calibri" w:cs="Calibri"/>
        </w:rPr>
        <w:t>on</w:t>
      </w:r>
      <w:r w:rsidR="000F1239" w:rsidRPr="003C5AB5">
        <w:rPr>
          <w:rFonts w:ascii="Calibri" w:hAnsi="Calibri" w:cs="Calibri"/>
        </w:rPr>
        <w:t xml:space="preserve"> Kaggle. </w:t>
      </w:r>
      <w:r w:rsidR="00A2684E" w:rsidRPr="003C5AB5">
        <w:rPr>
          <w:rFonts w:ascii="Calibri" w:hAnsi="Calibri" w:cs="Calibri"/>
        </w:rPr>
        <w:t>Therefore, this paper experiments with using solely the provided synthetic dataset and a combination of the two when modeling; however, all EDA addresse</w:t>
      </w:r>
      <w:r w:rsidR="0090439F" w:rsidRPr="003C5AB5">
        <w:rPr>
          <w:rFonts w:ascii="Calibri" w:hAnsi="Calibri" w:cs="Calibri"/>
        </w:rPr>
        <w:t>s</w:t>
      </w:r>
      <w:r w:rsidR="00A2684E" w:rsidRPr="003C5AB5">
        <w:rPr>
          <w:rFonts w:ascii="Calibri" w:hAnsi="Calibri" w:cs="Calibri"/>
        </w:rPr>
        <w:t xml:space="preserve"> only the synthetic dataset since the distribution and characteristics are supposed to be identical.</w:t>
      </w:r>
      <w:r w:rsidR="00C42193" w:rsidRPr="003C5AB5">
        <w:rPr>
          <w:rFonts w:ascii="Calibri" w:hAnsi="Calibri" w:cs="Calibri"/>
        </w:rPr>
        <w:t xml:space="preserve"> A synthetically generated testing dataset is also provided in the competition</w:t>
      </w:r>
      <w:r w:rsidR="008C64A8" w:rsidRPr="003C5AB5">
        <w:rPr>
          <w:rFonts w:ascii="Calibri" w:hAnsi="Calibri" w:cs="Calibri"/>
        </w:rPr>
        <w:t xml:space="preserve"> but without the dependent feature</w:t>
      </w:r>
      <w:r w:rsidR="003C0C71" w:rsidRPr="003C5AB5">
        <w:rPr>
          <w:rFonts w:ascii="Calibri" w:hAnsi="Calibri" w:cs="Calibri"/>
        </w:rPr>
        <w:t xml:space="preserve"> – </w:t>
      </w:r>
      <w:proofErr w:type="spellStart"/>
      <w:r w:rsidR="00FB2D2E" w:rsidRPr="003C5AB5">
        <w:rPr>
          <w:rFonts w:ascii="Calibri" w:eastAsia="Times New Roman" w:hAnsi="Calibri" w:cs="Calibri"/>
          <w:color w:val="000000"/>
          <w:kern w:val="0"/>
          <w14:ligatures w14:val="none"/>
        </w:rPr>
        <w:t>NObeyesdad</w:t>
      </w:r>
      <w:proofErr w:type="spellEnd"/>
      <w:r w:rsidR="00AA3662" w:rsidRPr="003C5AB5">
        <w:rPr>
          <w:rFonts w:ascii="Calibri" w:eastAsia="Times New Roman" w:hAnsi="Calibri" w:cs="Calibri"/>
          <w:color w:val="000000"/>
          <w:kern w:val="0"/>
          <w14:ligatures w14:val="none"/>
        </w:rPr>
        <w:t xml:space="preserve">. Only after submitting </w:t>
      </w:r>
      <w:r w:rsidR="0062387B" w:rsidRPr="003C5AB5">
        <w:rPr>
          <w:rFonts w:ascii="Calibri" w:eastAsia="Times New Roman" w:hAnsi="Calibri" w:cs="Calibri"/>
          <w:color w:val="000000"/>
          <w:kern w:val="0"/>
          <w14:ligatures w14:val="none"/>
        </w:rPr>
        <w:t>predicted values to Kaggle</w:t>
      </w:r>
      <w:r w:rsidR="0040320A" w:rsidRPr="003C5AB5">
        <w:rPr>
          <w:rFonts w:ascii="Calibri" w:eastAsia="Times New Roman" w:hAnsi="Calibri" w:cs="Calibri"/>
          <w:color w:val="000000"/>
          <w:kern w:val="0"/>
          <w14:ligatures w14:val="none"/>
        </w:rPr>
        <w:t>,</w:t>
      </w:r>
      <w:r w:rsidR="0062387B" w:rsidRPr="003C5AB5">
        <w:rPr>
          <w:rFonts w:ascii="Calibri" w:eastAsia="Times New Roman" w:hAnsi="Calibri" w:cs="Calibri"/>
          <w:color w:val="000000"/>
          <w:kern w:val="0"/>
          <w14:ligatures w14:val="none"/>
        </w:rPr>
        <w:t xml:space="preserve"> </w:t>
      </w:r>
      <w:r w:rsidR="0040320A" w:rsidRPr="003C5AB5">
        <w:rPr>
          <w:rFonts w:ascii="Calibri" w:eastAsia="Times New Roman" w:hAnsi="Calibri" w:cs="Calibri"/>
          <w:color w:val="000000"/>
          <w:kern w:val="0"/>
          <w14:ligatures w14:val="none"/>
        </w:rPr>
        <w:t xml:space="preserve">can </w:t>
      </w:r>
      <w:r w:rsidR="0062387B" w:rsidRPr="003C5AB5">
        <w:rPr>
          <w:rFonts w:ascii="Calibri" w:eastAsia="Times New Roman" w:hAnsi="Calibri" w:cs="Calibri"/>
          <w:color w:val="000000"/>
          <w:kern w:val="0"/>
          <w14:ligatures w14:val="none"/>
        </w:rPr>
        <w:t xml:space="preserve">one see </w:t>
      </w:r>
      <w:r w:rsidR="0040320A" w:rsidRPr="003C5AB5">
        <w:rPr>
          <w:rFonts w:ascii="Calibri" w:eastAsia="Times New Roman" w:hAnsi="Calibri" w:cs="Calibri"/>
          <w:color w:val="000000"/>
          <w:kern w:val="0"/>
          <w14:ligatures w14:val="none"/>
        </w:rPr>
        <w:t>their</w:t>
      </w:r>
      <w:r w:rsidR="0062387B" w:rsidRPr="003C5AB5">
        <w:rPr>
          <w:rFonts w:ascii="Calibri" w:eastAsia="Times New Roman" w:hAnsi="Calibri" w:cs="Calibri"/>
          <w:color w:val="000000"/>
          <w:kern w:val="0"/>
          <w14:ligatures w14:val="none"/>
        </w:rPr>
        <w:t xml:space="preserve"> overall accuracy score. Nothing else is shown.</w:t>
      </w:r>
    </w:p>
    <w:p w14:paraId="490611BB" w14:textId="40301E08" w:rsidR="00B93345" w:rsidRPr="003C5AB5" w:rsidRDefault="00B93345" w:rsidP="00B93345">
      <w:pPr>
        <w:rPr>
          <w:rFonts w:ascii="Calibri" w:hAnsi="Calibri" w:cs="Calibri"/>
          <w:b/>
          <w:bCs/>
        </w:rPr>
      </w:pPr>
      <w:r w:rsidRPr="003C5AB5">
        <w:rPr>
          <w:rFonts w:ascii="Calibri" w:hAnsi="Calibri" w:cs="Calibri"/>
          <w:b/>
          <w:bCs/>
        </w:rPr>
        <w:t>Exploratory Data Analysis</w:t>
      </w:r>
    </w:p>
    <w:p w14:paraId="7F74B55D" w14:textId="0D4D7B98" w:rsidR="003647E7" w:rsidRPr="003C5AB5" w:rsidRDefault="008E6C9C" w:rsidP="00470F3A">
      <w:pPr>
        <w:ind w:firstLine="720"/>
        <w:rPr>
          <w:rFonts w:ascii="Calibri" w:hAnsi="Calibri" w:cs="Calibri"/>
        </w:rPr>
      </w:pPr>
      <w:r w:rsidRPr="003C5AB5">
        <w:rPr>
          <w:rFonts w:ascii="Calibri" w:hAnsi="Calibri" w:cs="Calibri"/>
        </w:rPr>
        <w:t>This data contain</w:t>
      </w:r>
      <w:r w:rsidR="00384DDE" w:rsidRPr="003C5AB5">
        <w:rPr>
          <w:rFonts w:ascii="Calibri" w:hAnsi="Calibri" w:cs="Calibri"/>
        </w:rPr>
        <w:t>s 1</w:t>
      </w:r>
      <w:r w:rsidR="009861CC" w:rsidRPr="003C5AB5">
        <w:rPr>
          <w:rFonts w:ascii="Calibri" w:hAnsi="Calibri" w:cs="Calibri"/>
        </w:rPr>
        <w:t>8</w:t>
      </w:r>
      <w:r w:rsidR="00384DDE" w:rsidRPr="003C5AB5">
        <w:rPr>
          <w:rFonts w:ascii="Calibri" w:hAnsi="Calibri" w:cs="Calibri"/>
        </w:rPr>
        <w:t xml:space="preserve"> different attributes including an </w:t>
      </w:r>
      <w:r w:rsidR="00CE0024" w:rsidRPr="003C5AB5">
        <w:rPr>
          <w:rFonts w:ascii="Calibri" w:hAnsi="Calibri" w:cs="Calibri"/>
        </w:rPr>
        <w:t>ID column</w:t>
      </w:r>
      <w:r w:rsidR="00384DDE" w:rsidRPr="003C5AB5">
        <w:rPr>
          <w:rFonts w:ascii="Calibri" w:hAnsi="Calibri" w:cs="Calibri"/>
        </w:rPr>
        <w:t xml:space="preserve"> and the dependent variable. </w:t>
      </w:r>
      <w:r w:rsidR="00895E70" w:rsidRPr="003C5AB5">
        <w:rPr>
          <w:rFonts w:ascii="Calibri" w:hAnsi="Calibri" w:cs="Calibri"/>
          <w:color w:val="0D0D0D"/>
          <w:shd w:val="clear" w:color="auto" w:fill="FFFFFF"/>
        </w:rPr>
        <w:t>Th</w:t>
      </w:r>
      <w:r w:rsidR="008F7A4A" w:rsidRPr="003C5AB5">
        <w:rPr>
          <w:rFonts w:ascii="Calibri" w:hAnsi="Calibri" w:cs="Calibri"/>
          <w:color w:val="0D0D0D"/>
          <w:shd w:val="clear" w:color="auto" w:fill="FFFFFF"/>
        </w:rPr>
        <w:t xml:space="preserve">e independent </w:t>
      </w:r>
      <w:r w:rsidR="00895E70" w:rsidRPr="003C5AB5">
        <w:rPr>
          <w:rFonts w:ascii="Calibri" w:hAnsi="Calibri" w:cs="Calibri"/>
          <w:color w:val="0D0D0D"/>
          <w:shd w:val="clear" w:color="auto" w:fill="FFFFFF"/>
        </w:rPr>
        <w:t xml:space="preserve">variables </w:t>
      </w:r>
      <w:r w:rsidR="00937FF7" w:rsidRPr="003C5AB5">
        <w:rPr>
          <w:rFonts w:ascii="Calibri" w:hAnsi="Calibri" w:cs="Calibri"/>
          <w:color w:val="0D0D0D"/>
          <w:shd w:val="clear" w:color="auto" w:fill="FFFFFF"/>
        </w:rPr>
        <w:t>include</w:t>
      </w:r>
      <w:r w:rsidR="00895E70" w:rsidRPr="003C5AB5">
        <w:rPr>
          <w:rFonts w:ascii="Calibri" w:hAnsi="Calibri" w:cs="Calibri"/>
          <w:color w:val="0D0D0D"/>
          <w:shd w:val="clear" w:color="auto" w:fill="FFFFFF"/>
        </w:rPr>
        <w:t xml:space="preserve"> </w:t>
      </w:r>
      <w:r w:rsidR="00176C68" w:rsidRPr="003C5AB5">
        <w:rPr>
          <w:rFonts w:ascii="Calibri" w:hAnsi="Calibri" w:cs="Calibri"/>
          <w:color w:val="0D0D0D"/>
          <w:shd w:val="clear" w:color="auto" w:fill="FFFFFF"/>
        </w:rPr>
        <w:t>g</w:t>
      </w:r>
      <w:r w:rsidR="00895E70" w:rsidRPr="003C5AB5">
        <w:rPr>
          <w:rFonts w:ascii="Calibri" w:hAnsi="Calibri" w:cs="Calibri"/>
          <w:color w:val="0D0D0D"/>
          <w:shd w:val="clear" w:color="auto" w:fill="FFFFFF"/>
        </w:rPr>
        <w:t xml:space="preserve">ender, </w:t>
      </w:r>
      <w:r w:rsidR="00176C68" w:rsidRPr="003C5AB5">
        <w:rPr>
          <w:rFonts w:ascii="Calibri" w:hAnsi="Calibri" w:cs="Calibri"/>
          <w:color w:val="0D0D0D"/>
          <w:shd w:val="clear" w:color="auto" w:fill="FFFFFF"/>
        </w:rPr>
        <w:t>a</w:t>
      </w:r>
      <w:r w:rsidR="00895E70" w:rsidRPr="003C5AB5">
        <w:rPr>
          <w:rFonts w:ascii="Calibri" w:hAnsi="Calibri" w:cs="Calibri"/>
          <w:color w:val="0D0D0D"/>
          <w:shd w:val="clear" w:color="auto" w:fill="FFFFFF"/>
        </w:rPr>
        <w:t xml:space="preserve">ge, </w:t>
      </w:r>
      <w:r w:rsidR="00176C68" w:rsidRPr="003C5AB5">
        <w:rPr>
          <w:rFonts w:ascii="Calibri" w:hAnsi="Calibri" w:cs="Calibri"/>
          <w:color w:val="0D0D0D"/>
          <w:shd w:val="clear" w:color="auto" w:fill="FFFFFF"/>
        </w:rPr>
        <w:t>h</w:t>
      </w:r>
      <w:r w:rsidR="00895E70" w:rsidRPr="003C5AB5">
        <w:rPr>
          <w:rFonts w:ascii="Calibri" w:hAnsi="Calibri" w:cs="Calibri"/>
          <w:color w:val="0D0D0D"/>
          <w:shd w:val="clear" w:color="auto" w:fill="FFFFFF"/>
        </w:rPr>
        <w:t xml:space="preserve">eight, </w:t>
      </w:r>
      <w:r w:rsidR="00176C68" w:rsidRPr="003C5AB5">
        <w:rPr>
          <w:rFonts w:ascii="Calibri" w:hAnsi="Calibri" w:cs="Calibri"/>
          <w:color w:val="0D0D0D"/>
          <w:shd w:val="clear" w:color="auto" w:fill="FFFFFF"/>
        </w:rPr>
        <w:t>w</w:t>
      </w:r>
      <w:r w:rsidR="00895E70" w:rsidRPr="003C5AB5">
        <w:rPr>
          <w:rFonts w:ascii="Calibri" w:hAnsi="Calibri" w:cs="Calibri"/>
          <w:color w:val="0D0D0D"/>
          <w:shd w:val="clear" w:color="auto" w:fill="FFFFFF"/>
        </w:rPr>
        <w:t xml:space="preserve">eight, </w:t>
      </w:r>
      <w:proofErr w:type="spellStart"/>
      <w:r w:rsidR="00895E70" w:rsidRPr="003C5AB5">
        <w:rPr>
          <w:rFonts w:ascii="Calibri" w:hAnsi="Calibri" w:cs="Calibri"/>
          <w:color w:val="0D0D0D"/>
          <w:shd w:val="clear" w:color="auto" w:fill="FFFFFF"/>
        </w:rPr>
        <w:t>family_history_with_overweight</w:t>
      </w:r>
      <w:proofErr w:type="spellEnd"/>
      <w:r w:rsidR="00895E70" w:rsidRPr="003C5AB5">
        <w:rPr>
          <w:rFonts w:ascii="Calibri" w:hAnsi="Calibri" w:cs="Calibri"/>
          <w:color w:val="0D0D0D"/>
          <w:shd w:val="clear" w:color="auto" w:fill="FFFFFF"/>
        </w:rPr>
        <w:t>, FAVC, FCVC, NCP, CAEC, SMOKE, CH2O, SCC, FAF, TUE, CALC, MTRANS.</w:t>
      </w:r>
      <w:r w:rsidR="008F7A4A" w:rsidRPr="003C5AB5">
        <w:rPr>
          <w:rFonts w:ascii="Calibri" w:hAnsi="Calibri" w:cs="Calibri"/>
          <w:color w:val="0D0D0D"/>
          <w:shd w:val="clear" w:color="auto" w:fill="FFFFFF"/>
        </w:rPr>
        <w:t xml:space="preserve"> The variable of </w:t>
      </w:r>
      <w:r w:rsidR="008F7A4A" w:rsidRPr="003C5AB5">
        <w:rPr>
          <w:rFonts w:ascii="Calibri" w:hAnsi="Calibri" w:cs="Calibri"/>
        </w:rPr>
        <w:t>interest</w:t>
      </w:r>
      <w:r w:rsidR="006748BA" w:rsidRPr="003C5AB5">
        <w:rPr>
          <w:rFonts w:ascii="Calibri" w:hAnsi="Calibri" w:cs="Calibri"/>
        </w:rPr>
        <w:t xml:space="preserve">, </w:t>
      </w:r>
      <w:proofErr w:type="spellStart"/>
      <w:r w:rsidR="006748BA" w:rsidRPr="003C5AB5">
        <w:rPr>
          <w:rFonts w:ascii="Calibri" w:hAnsi="Calibri" w:cs="Calibri"/>
        </w:rPr>
        <w:t>NObeyesdad</w:t>
      </w:r>
      <w:proofErr w:type="spellEnd"/>
      <w:r w:rsidR="006748BA" w:rsidRPr="003C5AB5">
        <w:rPr>
          <w:rFonts w:ascii="Calibri" w:hAnsi="Calibri" w:cs="Calibri"/>
        </w:rPr>
        <w:t xml:space="preserve">, </w:t>
      </w:r>
      <w:r w:rsidR="006748BA" w:rsidRPr="003C5AB5">
        <w:rPr>
          <w:rFonts w:ascii="Calibri" w:hAnsi="Calibri" w:cs="Calibri"/>
        </w:rPr>
        <w:lastRenderedPageBreak/>
        <w:t xml:space="preserve">represents 1 of </w:t>
      </w:r>
      <w:r w:rsidR="00AC5675" w:rsidRPr="003C5AB5">
        <w:rPr>
          <w:rFonts w:ascii="Calibri" w:hAnsi="Calibri" w:cs="Calibri"/>
        </w:rPr>
        <w:t>7</w:t>
      </w:r>
      <w:r w:rsidR="006748BA" w:rsidRPr="003C5AB5">
        <w:rPr>
          <w:rFonts w:ascii="Calibri" w:hAnsi="Calibri" w:cs="Calibri"/>
        </w:rPr>
        <w:t xml:space="preserve"> different weight classifications of </w:t>
      </w:r>
      <w:proofErr w:type="gramStart"/>
      <w:r w:rsidR="006748BA" w:rsidRPr="003C5AB5">
        <w:rPr>
          <w:rFonts w:ascii="Calibri" w:hAnsi="Calibri" w:cs="Calibri"/>
        </w:rPr>
        <w:t>each individual</w:t>
      </w:r>
      <w:proofErr w:type="gramEnd"/>
      <w:r w:rsidR="006748BA" w:rsidRPr="003C5AB5">
        <w:rPr>
          <w:rFonts w:ascii="Calibri" w:hAnsi="Calibri" w:cs="Calibri"/>
        </w:rPr>
        <w:t xml:space="preserve"> including</w:t>
      </w:r>
      <w:r w:rsidR="00971CDF" w:rsidRPr="003C5AB5">
        <w:rPr>
          <w:rFonts w:ascii="Calibri" w:hAnsi="Calibri" w:cs="Calibri"/>
        </w:rPr>
        <w:t xml:space="preserve"> </w:t>
      </w:r>
      <w:proofErr w:type="spellStart"/>
      <w:r w:rsidR="00B808EA" w:rsidRPr="003C5AB5">
        <w:rPr>
          <w:rFonts w:ascii="Calibri" w:hAnsi="Calibri" w:cs="Calibri"/>
        </w:rPr>
        <w:t>Overweight_Level_I</w:t>
      </w:r>
      <w:proofErr w:type="spellEnd"/>
      <w:r w:rsidR="00B808EA" w:rsidRPr="003C5AB5">
        <w:rPr>
          <w:rFonts w:ascii="Calibri" w:hAnsi="Calibri" w:cs="Calibri"/>
        </w:rPr>
        <w:t xml:space="preserve">, </w:t>
      </w:r>
      <w:proofErr w:type="spellStart"/>
      <w:r w:rsidR="00971CDF" w:rsidRPr="003C5AB5">
        <w:rPr>
          <w:rFonts w:ascii="Calibri" w:hAnsi="Calibri" w:cs="Calibri"/>
        </w:rPr>
        <w:t>Overweight_Level_II</w:t>
      </w:r>
      <w:proofErr w:type="spellEnd"/>
      <w:r w:rsidR="00971CDF" w:rsidRPr="003C5AB5">
        <w:rPr>
          <w:rFonts w:ascii="Calibri" w:hAnsi="Calibri" w:cs="Calibri"/>
        </w:rPr>
        <w:t xml:space="preserve">, </w:t>
      </w:r>
      <w:proofErr w:type="spellStart"/>
      <w:r w:rsidR="00971CDF" w:rsidRPr="003C5AB5">
        <w:rPr>
          <w:rFonts w:ascii="Calibri" w:hAnsi="Calibri" w:cs="Calibri"/>
        </w:rPr>
        <w:t>Normal_Weight</w:t>
      </w:r>
      <w:proofErr w:type="spellEnd"/>
      <w:r w:rsidR="00971CDF" w:rsidRPr="003C5AB5">
        <w:rPr>
          <w:rFonts w:ascii="Calibri" w:hAnsi="Calibri" w:cs="Calibri"/>
        </w:rPr>
        <w:t xml:space="preserve">, </w:t>
      </w:r>
      <w:proofErr w:type="spellStart"/>
      <w:r w:rsidR="00971CDF" w:rsidRPr="003C5AB5">
        <w:rPr>
          <w:rFonts w:ascii="Calibri" w:hAnsi="Calibri" w:cs="Calibri"/>
        </w:rPr>
        <w:t>Insufficient_Weight</w:t>
      </w:r>
      <w:proofErr w:type="spellEnd"/>
      <w:r w:rsidR="00971CDF" w:rsidRPr="003C5AB5">
        <w:rPr>
          <w:rFonts w:ascii="Calibri" w:hAnsi="Calibri" w:cs="Calibri"/>
        </w:rPr>
        <w:t xml:space="preserve">, </w:t>
      </w:r>
      <w:proofErr w:type="spellStart"/>
      <w:r w:rsidR="00971CDF" w:rsidRPr="003C5AB5">
        <w:rPr>
          <w:rFonts w:ascii="Calibri" w:hAnsi="Calibri" w:cs="Calibri"/>
        </w:rPr>
        <w:t>Obesity_Type_III</w:t>
      </w:r>
      <w:proofErr w:type="spellEnd"/>
      <w:r w:rsidR="00971CDF" w:rsidRPr="003C5AB5">
        <w:rPr>
          <w:rFonts w:ascii="Calibri" w:hAnsi="Calibri" w:cs="Calibri"/>
        </w:rPr>
        <w:t xml:space="preserve">, </w:t>
      </w:r>
      <w:proofErr w:type="spellStart"/>
      <w:r w:rsidR="00971CDF" w:rsidRPr="003C5AB5">
        <w:rPr>
          <w:rFonts w:ascii="Calibri" w:hAnsi="Calibri" w:cs="Calibri"/>
        </w:rPr>
        <w:t>Obesity_Type_II</w:t>
      </w:r>
      <w:proofErr w:type="spellEnd"/>
      <w:r w:rsidR="00971CDF" w:rsidRPr="003C5AB5">
        <w:rPr>
          <w:rFonts w:ascii="Calibri" w:hAnsi="Calibri" w:cs="Calibri"/>
        </w:rPr>
        <w:t xml:space="preserve">, and </w:t>
      </w:r>
      <w:proofErr w:type="spellStart"/>
      <w:r w:rsidR="00971CDF" w:rsidRPr="003C5AB5">
        <w:rPr>
          <w:rFonts w:ascii="Calibri" w:hAnsi="Calibri" w:cs="Calibri"/>
        </w:rPr>
        <w:t>Obesity_Type_I</w:t>
      </w:r>
      <w:proofErr w:type="spellEnd"/>
      <w:r w:rsidR="00971CDF" w:rsidRPr="003C5AB5">
        <w:rPr>
          <w:rFonts w:ascii="Calibri" w:hAnsi="Calibri" w:cs="Calibri"/>
        </w:rPr>
        <w:t>."</w:t>
      </w:r>
      <w:r w:rsidR="00B808EA" w:rsidRPr="003C5AB5">
        <w:rPr>
          <w:rFonts w:ascii="Calibri" w:hAnsi="Calibri" w:cs="Calibri"/>
        </w:rPr>
        <w:t xml:space="preserve"> </w:t>
      </w:r>
      <w:r w:rsidR="00CF79A6" w:rsidRPr="003C5AB5">
        <w:rPr>
          <w:rFonts w:ascii="Calibri" w:hAnsi="Calibri" w:cs="Calibri"/>
        </w:rPr>
        <w:t>In the appendix</w:t>
      </w:r>
      <w:r w:rsidR="001D05C2" w:rsidRPr="003C5AB5">
        <w:rPr>
          <w:rFonts w:ascii="Calibri" w:hAnsi="Calibri" w:cs="Calibri"/>
        </w:rPr>
        <w:t>,</w:t>
      </w:r>
      <w:r w:rsidR="00CF79A6" w:rsidRPr="003C5AB5">
        <w:rPr>
          <w:rFonts w:ascii="Calibri" w:hAnsi="Calibri" w:cs="Calibri"/>
        </w:rPr>
        <w:t xml:space="preserve"> one can </w:t>
      </w:r>
      <w:r w:rsidR="001D05C2" w:rsidRPr="003C5AB5">
        <w:rPr>
          <w:rFonts w:ascii="Calibri" w:hAnsi="Calibri" w:cs="Calibri"/>
        </w:rPr>
        <w:t>find</w:t>
      </w:r>
      <w:r w:rsidR="00CF79A6" w:rsidRPr="003C5AB5">
        <w:rPr>
          <w:rFonts w:ascii="Calibri" w:hAnsi="Calibri" w:cs="Calibri"/>
        </w:rPr>
        <w:t xml:space="preserve"> a figure of the count of each of these classifications</w:t>
      </w:r>
      <w:r w:rsidR="006A4ADA" w:rsidRPr="003C5AB5">
        <w:rPr>
          <w:rFonts w:ascii="Calibri" w:hAnsi="Calibri" w:cs="Calibri"/>
        </w:rPr>
        <w:t xml:space="preserve">. Type </w:t>
      </w:r>
      <w:r w:rsidR="002C37DE" w:rsidRPr="003C5AB5">
        <w:rPr>
          <w:rFonts w:ascii="Calibri" w:hAnsi="Calibri" w:cs="Calibri"/>
        </w:rPr>
        <w:t>III obesity</w:t>
      </w:r>
      <w:r w:rsidR="006A4ADA" w:rsidRPr="003C5AB5">
        <w:rPr>
          <w:rFonts w:ascii="Calibri" w:hAnsi="Calibri" w:cs="Calibri"/>
        </w:rPr>
        <w:t xml:space="preserve"> is </w:t>
      </w:r>
      <w:r w:rsidR="003005BC" w:rsidRPr="003C5AB5">
        <w:rPr>
          <w:rFonts w:ascii="Calibri" w:hAnsi="Calibri" w:cs="Calibri"/>
        </w:rPr>
        <w:t xml:space="preserve">noticeably the most common classification, but the </w:t>
      </w:r>
      <w:r w:rsidR="003D1B8C" w:rsidRPr="003C5AB5">
        <w:rPr>
          <w:rFonts w:ascii="Calibri" w:hAnsi="Calibri" w:cs="Calibri"/>
        </w:rPr>
        <w:t xml:space="preserve">overall numbers are mostly even. </w:t>
      </w:r>
      <w:r w:rsidR="00112259" w:rsidRPr="003C5AB5">
        <w:rPr>
          <w:rFonts w:ascii="Calibri" w:hAnsi="Calibri" w:cs="Calibri"/>
        </w:rPr>
        <w:t xml:space="preserve">According to Kaggle, </w:t>
      </w:r>
      <w:r w:rsidR="00F934B5" w:rsidRPr="003C5AB5">
        <w:rPr>
          <w:rFonts w:ascii="Calibri" w:hAnsi="Calibri" w:cs="Calibri"/>
        </w:rPr>
        <w:t xml:space="preserve">“The attributes related with eating habits are </w:t>
      </w:r>
      <w:r w:rsidR="00B432C0" w:rsidRPr="003C5AB5">
        <w:rPr>
          <w:rFonts w:ascii="Calibri" w:hAnsi="Calibri" w:cs="Calibri"/>
        </w:rPr>
        <w:t>f</w:t>
      </w:r>
      <w:r w:rsidR="00F934B5" w:rsidRPr="003C5AB5">
        <w:rPr>
          <w:rFonts w:ascii="Calibri" w:hAnsi="Calibri" w:cs="Calibri"/>
        </w:rPr>
        <w:t xml:space="preserve">requent consumption of high caloric food (FAVC), </w:t>
      </w:r>
      <w:r w:rsidR="00B432C0" w:rsidRPr="003C5AB5">
        <w:rPr>
          <w:rFonts w:ascii="Calibri" w:hAnsi="Calibri" w:cs="Calibri"/>
        </w:rPr>
        <w:t>f</w:t>
      </w:r>
      <w:r w:rsidR="00F934B5" w:rsidRPr="003C5AB5">
        <w:rPr>
          <w:rFonts w:ascii="Calibri" w:hAnsi="Calibri" w:cs="Calibri"/>
        </w:rPr>
        <w:t xml:space="preserve">requency of consumption of vegetables (FCVC), </w:t>
      </w:r>
      <w:r w:rsidR="00B432C0" w:rsidRPr="003C5AB5">
        <w:rPr>
          <w:rFonts w:ascii="Calibri" w:hAnsi="Calibri" w:cs="Calibri"/>
        </w:rPr>
        <w:t>n</w:t>
      </w:r>
      <w:r w:rsidR="00F934B5" w:rsidRPr="003C5AB5">
        <w:rPr>
          <w:rFonts w:ascii="Calibri" w:hAnsi="Calibri" w:cs="Calibri"/>
        </w:rPr>
        <w:t xml:space="preserve">umber of main meals (NCP), </w:t>
      </w:r>
      <w:r w:rsidR="00B432C0" w:rsidRPr="003C5AB5">
        <w:rPr>
          <w:rFonts w:ascii="Calibri" w:hAnsi="Calibri" w:cs="Calibri"/>
        </w:rPr>
        <w:t>c</w:t>
      </w:r>
      <w:r w:rsidR="00F934B5" w:rsidRPr="003C5AB5">
        <w:rPr>
          <w:rFonts w:ascii="Calibri" w:hAnsi="Calibri" w:cs="Calibri"/>
        </w:rPr>
        <w:t xml:space="preserve">onsumption of food between meals (CAEC), </w:t>
      </w:r>
      <w:r w:rsidR="00B432C0" w:rsidRPr="003C5AB5">
        <w:rPr>
          <w:rFonts w:ascii="Calibri" w:hAnsi="Calibri" w:cs="Calibri"/>
        </w:rPr>
        <w:t>c</w:t>
      </w:r>
      <w:r w:rsidR="00F934B5" w:rsidRPr="003C5AB5">
        <w:rPr>
          <w:rFonts w:ascii="Calibri" w:hAnsi="Calibri" w:cs="Calibri"/>
        </w:rPr>
        <w:t xml:space="preserve">onsumption of water daily (CH20), and </w:t>
      </w:r>
      <w:r w:rsidR="00B432C0" w:rsidRPr="003C5AB5">
        <w:rPr>
          <w:rFonts w:ascii="Calibri" w:hAnsi="Calibri" w:cs="Calibri"/>
        </w:rPr>
        <w:t>c</w:t>
      </w:r>
      <w:r w:rsidR="00F934B5" w:rsidRPr="003C5AB5">
        <w:rPr>
          <w:rFonts w:ascii="Calibri" w:hAnsi="Calibri" w:cs="Calibri"/>
        </w:rPr>
        <w:t xml:space="preserve">onsumption of alcohol (CALC). The attributes related with the physical condition are </w:t>
      </w:r>
      <w:r w:rsidR="00B432C0" w:rsidRPr="003C5AB5">
        <w:rPr>
          <w:rFonts w:ascii="Calibri" w:hAnsi="Calibri" w:cs="Calibri"/>
        </w:rPr>
        <w:t>c</w:t>
      </w:r>
      <w:r w:rsidR="00F934B5" w:rsidRPr="003C5AB5">
        <w:rPr>
          <w:rFonts w:ascii="Calibri" w:hAnsi="Calibri" w:cs="Calibri"/>
        </w:rPr>
        <w:t xml:space="preserve">alories consumption monitoring (SCC), </w:t>
      </w:r>
      <w:r w:rsidR="00B432C0" w:rsidRPr="003C5AB5">
        <w:rPr>
          <w:rFonts w:ascii="Calibri" w:hAnsi="Calibri" w:cs="Calibri"/>
        </w:rPr>
        <w:t>p</w:t>
      </w:r>
      <w:r w:rsidR="00F934B5" w:rsidRPr="003C5AB5">
        <w:rPr>
          <w:rFonts w:ascii="Calibri" w:hAnsi="Calibri" w:cs="Calibri"/>
        </w:rPr>
        <w:t xml:space="preserve">hysical activity frequency (FAF), </w:t>
      </w:r>
      <w:r w:rsidR="00B432C0" w:rsidRPr="003C5AB5">
        <w:rPr>
          <w:rFonts w:ascii="Calibri" w:hAnsi="Calibri" w:cs="Calibri"/>
        </w:rPr>
        <w:t>t</w:t>
      </w:r>
      <w:r w:rsidR="00F934B5" w:rsidRPr="003C5AB5">
        <w:rPr>
          <w:rFonts w:ascii="Calibri" w:hAnsi="Calibri" w:cs="Calibri"/>
        </w:rPr>
        <w:t xml:space="preserve">ime using technology devices (TUE), </w:t>
      </w:r>
      <w:r w:rsidR="00360E7E" w:rsidRPr="003C5AB5">
        <w:rPr>
          <w:rFonts w:ascii="Calibri" w:hAnsi="Calibri" w:cs="Calibri"/>
        </w:rPr>
        <w:t xml:space="preserve">and </w:t>
      </w:r>
      <w:r w:rsidR="00B432C0" w:rsidRPr="003C5AB5">
        <w:rPr>
          <w:rFonts w:ascii="Calibri" w:hAnsi="Calibri" w:cs="Calibri"/>
        </w:rPr>
        <w:t>t</w:t>
      </w:r>
      <w:r w:rsidR="00F934B5" w:rsidRPr="003C5AB5">
        <w:rPr>
          <w:rFonts w:ascii="Calibri" w:hAnsi="Calibri" w:cs="Calibri"/>
        </w:rPr>
        <w:t>ransportation used (MTRANS)</w:t>
      </w:r>
      <w:r w:rsidR="0016749F" w:rsidRPr="003C5AB5">
        <w:rPr>
          <w:rFonts w:ascii="Calibri" w:hAnsi="Calibri" w:cs="Calibri"/>
        </w:rPr>
        <w:t>.</w:t>
      </w:r>
      <w:r w:rsidR="00F934B5" w:rsidRPr="003C5AB5">
        <w:rPr>
          <w:rFonts w:ascii="Calibri" w:hAnsi="Calibri" w:cs="Calibri"/>
        </w:rPr>
        <w:t>”</w:t>
      </w:r>
      <w:r w:rsidR="008E7A7C" w:rsidRPr="003C5AB5">
        <w:rPr>
          <w:rFonts w:ascii="Calibri" w:hAnsi="Calibri" w:cs="Calibri"/>
        </w:rPr>
        <w:t xml:space="preserve"> The SMOKE variable indicates whether the individual is a smoker. </w:t>
      </w:r>
      <w:r w:rsidR="00A9252A" w:rsidRPr="003C5AB5">
        <w:rPr>
          <w:rFonts w:ascii="Calibri" w:hAnsi="Calibri" w:cs="Calibri"/>
        </w:rPr>
        <w:t xml:space="preserve">One can find the first 3 rows of this data at the beginning of the appendix. </w:t>
      </w:r>
      <w:r w:rsidR="00711E6A" w:rsidRPr="003C5AB5">
        <w:rPr>
          <w:rFonts w:ascii="Calibri" w:hAnsi="Calibri" w:cs="Calibri"/>
        </w:rPr>
        <w:t>This dataset has zero missing values</w:t>
      </w:r>
      <w:r w:rsidR="00E47065" w:rsidRPr="003C5AB5">
        <w:rPr>
          <w:rFonts w:ascii="Calibri" w:hAnsi="Calibri" w:cs="Calibri"/>
        </w:rPr>
        <w:t xml:space="preserve"> and is easily downloaded as a CSV; thus, little data cleanup is needed.</w:t>
      </w:r>
      <w:r w:rsidR="00B6114A" w:rsidRPr="003C5AB5">
        <w:rPr>
          <w:rFonts w:ascii="Calibri" w:hAnsi="Calibri" w:cs="Calibri"/>
        </w:rPr>
        <w:t xml:space="preserve"> Also, the categorical columns are converted into additional binary columns to facilitate modeling</w:t>
      </w:r>
      <w:r w:rsidR="00C43B46" w:rsidRPr="003C5AB5">
        <w:rPr>
          <w:rFonts w:ascii="Calibri" w:hAnsi="Calibri" w:cs="Calibri"/>
        </w:rPr>
        <w:t>, and the</w:t>
      </w:r>
      <w:r w:rsidR="00B6114A" w:rsidRPr="003C5AB5">
        <w:rPr>
          <w:rFonts w:ascii="Calibri" w:hAnsi="Calibri" w:cs="Calibri"/>
        </w:rPr>
        <w:t xml:space="preserve"> independent variable is encoded into </w:t>
      </w:r>
      <w:r w:rsidR="00A00368" w:rsidRPr="003C5AB5">
        <w:rPr>
          <w:rFonts w:ascii="Calibri" w:hAnsi="Calibri" w:cs="Calibri"/>
        </w:rPr>
        <w:t>numbers 0-6.</w:t>
      </w:r>
    </w:p>
    <w:p w14:paraId="17685D7E" w14:textId="6136BCC3" w:rsidR="00470F3A" w:rsidRPr="003C5AB5" w:rsidRDefault="008E7A7C" w:rsidP="00470F3A">
      <w:pPr>
        <w:ind w:firstLine="720"/>
        <w:rPr>
          <w:rFonts w:ascii="Calibri" w:hAnsi="Calibri" w:cs="Calibri"/>
        </w:rPr>
      </w:pPr>
      <w:r w:rsidRPr="003C5AB5">
        <w:rPr>
          <w:rFonts w:ascii="Calibri" w:hAnsi="Calibri" w:cs="Calibri"/>
        </w:rPr>
        <w:t>In the appendix</w:t>
      </w:r>
      <w:r w:rsidR="000F7C7D" w:rsidRPr="003C5AB5">
        <w:rPr>
          <w:rFonts w:ascii="Calibri" w:hAnsi="Calibri" w:cs="Calibri"/>
        </w:rPr>
        <w:t xml:space="preserve">, one can find a correlation plot between both categorical and numerical variables. However, one can see a plot of </w:t>
      </w:r>
      <w:r w:rsidR="009861CC" w:rsidRPr="003C5AB5">
        <w:rPr>
          <w:rFonts w:ascii="Calibri" w:hAnsi="Calibri" w:cs="Calibri"/>
        </w:rPr>
        <w:t>just</w:t>
      </w:r>
      <w:r w:rsidR="000F7C7D" w:rsidRPr="003C5AB5">
        <w:rPr>
          <w:rFonts w:ascii="Calibri" w:hAnsi="Calibri" w:cs="Calibri"/>
        </w:rPr>
        <w:t xml:space="preserve"> numeric columns immediately below.</w:t>
      </w:r>
      <w:r w:rsidR="003647E7" w:rsidRPr="003C5AB5">
        <w:rPr>
          <w:rFonts w:ascii="Calibri" w:hAnsi="Calibri" w:cs="Calibri"/>
        </w:rPr>
        <w:t xml:space="preserve"> </w:t>
      </w:r>
      <w:r w:rsidR="001561D2" w:rsidRPr="003C5AB5">
        <w:rPr>
          <w:rFonts w:ascii="Calibri" w:hAnsi="Calibri" w:cs="Calibri"/>
        </w:rPr>
        <w:t xml:space="preserve">It looks like </w:t>
      </w:r>
      <w:r w:rsidR="00E125AC" w:rsidRPr="003C5AB5">
        <w:rPr>
          <w:rFonts w:ascii="Calibri" w:hAnsi="Calibri" w:cs="Calibri"/>
        </w:rPr>
        <w:t xml:space="preserve">height and weight are </w:t>
      </w:r>
      <w:r w:rsidR="0020743A" w:rsidRPr="003C5AB5">
        <w:rPr>
          <w:rFonts w:ascii="Calibri" w:hAnsi="Calibri" w:cs="Calibri"/>
        </w:rPr>
        <w:t>understandably the most positively correlated items. Interestingly</w:t>
      </w:r>
      <w:r w:rsidR="00E64BB6" w:rsidRPr="003C5AB5">
        <w:rPr>
          <w:rFonts w:ascii="Calibri" w:hAnsi="Calibri" w:cs="Calibri"/>
        </w:rPr>
        <w:t>,</w:t>
      </w:r>
      <w:r w:rsidR="0020743A" w:rsidRPr="003C5AB5">
        <w:rPr>
          <w:rFonts w:ascii="Calibri" w:hAnsi="Calibri" w:cs="Calibri"/>
        </w:rPr>
        <w:t xml:space="preserve"> height is positively correlated with physical activity frequency (weight isn’t) while </w:t>
      </w:r>
      <w:r w:rsidR="00E40062" w:rsidRPr="003C5AB5">
        <w:rPr>
          <w:rFonts w:ascii="Calibri" w:hAnsi="Calibri" w:cs="Calibri"/>
        </w:rPr>
        <w:t>weight is positively correlated with</w:t>
      </w:r>
      <w:r w:rsidR="00D068EC" w:rsidRPr="003C5AB5">
        <w:rPr>
          <w:rFonts w:ascii="Calibri" w:hAnsi="Calibri" w:cs="Calibri"/>
        </w:rPr>
        <w:t xml:space="preserve"> consumption of water,</w:t>
      </w:r>
      <w:r w:rsidR="00441EB8" w:rsidRPr="003C5AB5">
        <w:rPr>
          <w:rFonts w:ascii="Calibri" w:hAnsi="Calibri" w:cs="Calibri"/>
        </w:rPr>
        <w:t xml:space="preserve"> consumption of </w:t>
      </w:r>
      <w:r w:rsidR="00DC4A51" w:rsidRPr="003C5AB5">
        <w:rPr>
          <w:rFonts w:ascii="Calibri" w:hAnsi="Calibri" w:cs="Calibri"/>
        </w:rPr>
        <w:t>vegetables, and age.</w:t>
      </w:r>
      <w:r w:rsidR="004D25C0" w:rsidRPr="003C5AB5">
        <w:rPr>
          <w:rFonts w:ascii="Calibri" w:hAnsi="Calibri" w:cs="Calibri"/>
        </w:rPr>
        <w:t xml:space="preserve"> Therefore, taller people tend to be more active, as they probably excel more at physical activity. </w:t>
      </w:r>
      <w:r w:rsidR="00BA1189" w:rsidRPr="003C5AB5">
        <w:rPr>
          <w:rFonts w:ascii="Calibri" w:hAnsi="Calibri" w:cs="Calibri"/>
        </w:rPr>
        <w:t xml:space="preserve">It is interesting that weight </w:t>
      </w:r>
      <w:r w:rsidR="00E64BB6" w:rsidRPr="003C5AB5">
        <w:rPr>
          <w:rFonts w:ascii="Calibri" w:hAnsi="Calibri" w:cs="Calibri"/>
        </w:rPr>
        <w:t>increases</w:t>
      </w:r>
      <w:r w:rsidR="00BA1189" w:rsidRPr="003C5AB5">
        <w:rPr>
          <w:rFonts w:ascii="Calibri" w:hAnsi="Calibri" w:cs="Calibri"/>
        </w:rPr>
        <w:t xml:space="preserve"> with vegetable consumption</w:t>
      </w:r>
      <w:r w:rsidR="000E6F9A" w:rsidRPr="003C5AB5">
        <w:rPr>
          <w:rFonts w:ascii="Calibri" w:hAnsi="Calibri" w:cs="Calibri"/>
        </w:rPr>
        <w:t xml:space="preserve">. It seems that </w:t>
      </w:r>
      <w:r w:rsidR="007A7DE2" w:rsidRPr="003C5AB5">
        <w:rPr>
          <w:rFonts w:ascii="Calibri" w:hAnsi="Calibri" w:cs="Calibri"/>
        </w:rPr>
        <w:t>people who eat more vegetables may just eat more overall.</w:t>
      </w:r>
      <w:r w:rsidR="001F540B" w:rsidRPr="003C5AB5">
        <w:rPr>
          <w:rFonts w:ascii="Calibri" w:hAnsi="Calibri" w:cs="Calibri"/>
        </w:rPr>
        <w:t xml:space="preserve"> While it is not explicitly said, it </w:t>
      </w:r>
      <w:r w:rsidR="00A90045" w:rsidRPr="003C5AB5">
        <w:rPr>
          <w:rFonts w:ascii="Calibri" w:hAnsi="Calibri" w:cs="Calibri"/>
        </w:rPr>
        <w:t>is possible</w:t>
      </w:r>
      <w:r w:rsidR="001F540B" w:rsidRPr="003C5AB5">
        <w:rPr>
          <w:rFonts w:ascii="Calibri" w:hAnsi="Calibri" w:cs="Calibri"/>
        </w:rPr>
        <w:t xml:space="preserve"> that </w:t>
      </w:r>
      <w:proofErr w:type="spellStart"/>
      <w:r w:rsidR="00E77B0B" w:rsidRPr="003C5AB5">
        <w:rPr>
          <w:rFonts w:ascii="Calibri" w:hAnsi="Calibri" w:cs="Calibri"/>
        </w:rPr>
        <w:t>NObeyesdad</w:t>
      </w:r>
      <w:proofErr w:type="spellEnd"/>
      <w:r w:rsidR="00E77B0B" w:rsidRPr="003C5AB5">
        <w:rPr>
          <w:rFonts w:ascii="Calibri" w:hAnsi="Calibri" w:cs="Calibri"/>
        </w:rPr>
        <w:t xml:space="preserve"> measures </w:t>
      </w:r>
      <w:r w:rsidR="00A90045" w:rsidRPr="003C5AB5">
        <w:rPr>
          <w:rFonts w:ascii="Calibri" w:hAnsi="Calibri" w:cs="Calibri"/>
        </w:rPr>
        <w:t xml:space="preserve">an alternate calculation of </w:t>
      </w:r>
      <w:r w:rsidR="00E77B0B" w:rsidRPr="003C5AB5">
        <w:rPr>
          <w:rFonts w:ascii="Calibri" w:hAnsi="Calibri" w:cs="Calibri"/>
        </w:rPr>
        <w:t xml:space="preserve">body mass index (BMI). If this is true, these classifications may be misleading since </w:t>
      </w:r>
      <w:r w:rsidR="00C7564A" w:rsidRPr="003C5AB5">
        <w:rPr>
          <w:rFonts w:ascii="Calibri" w:hAnsi="Calibri" w:cs="Calibri"/>
        </w:rPr>
        <w:t xml:space="preserve">this metric is </w:t>
      </w:r>
      <w:r w:rsidR="00500746" w:rsidRPr="003C5AB5">
        <w:rPr>
          <w:rFonts w:ascii="Calibri" w:hAnsi="Calibri" w:cs="Calibri"/>
        </w:rPr>
        <w:t>renowned</w:t>
      </w:r>
      <w:r w:rsidR="00C7564A" w:rsidRPr="003C5AB5">
        <w:rPr>
          <w:rFonts w:ascii="Calibri" w:hAnsi="Calibri" w:cs="Calibri"/>
        </w:rPr>
        <w:t xml:space="preserve"> for classifying high muscle low fat individuals as obese.</w:t>
      </w:r>
      <w:r w:rsidR="002F3C4D" w:rsidRPr="003C5AB5">
        <w:rPr>
          <w:rFonts w:ascii="Calibri" w:hAnsi="Calibri" w:cs="Calibri"/>
        </w:rPr>
        <w:t xml:space="preserve"> However, none of these correlation numbers indicate that this is happening to a serious degree</w:t>
      </w:r>
      <w:r w:rsidR="007B059B" w:rsidRPr="003C5AB5">
        <w:rPr>
          <w:rFonts w:ascii="Calibri" w:hAnsi="Calibri" w:cs="Calibri"/>
        </w:rPr>
        <w:t xml:space="preserve">, though, it is possible that the </w:t>
      </w:r>
      <w:r w:rsidR="00C56101" w:rsidRPr="003C5AB5">
        <w:rPr>
          <w:rFonts w:ascii="Calibri" w:hAnsi="Calibri" w:cs="Calibri"/>
        </w:rPr>
        <w:t>near zero</w:t>
      </w:r>
      <w:r w:rsidR="007B059B" w:rsidRPr="003C5AB5">
        <w:rPr>
          <w:rFonts w:ascii="Calibri" w:hAnsi="Calibri" w:cs="Calibri"/>
        </w:rPr>
        <w:t xml:space="preserve"> correlation between weight and activity level</w:t>
      </w:r>
      <w:r w:rsidR="00C56101" w:rsidRPr="003C5AB5">
        <w:rPr>
          <w:rFonts w:ascii="Calibri" w:hAnsi="Calibri" w:cs="Calibri"/>
        </w:rPr>
        <w:t xml:space="preserve"> </w:t>
      </w:r>
      <w:r w:rsidR="002B2F4D" w:rsidRPr="003C5AB5">
        <w:rPr>
          <w:rFonts w:ascii="Calibri" w:hAnsi="Calibri" w:cs="Calibri"/>
        </w:rPr>
        <w:t xml:space="preserve">is artificially higher because of people with higher concentrations of </w:t>
      </w:r>
      <w:r w:rsidR="00BF1F0C" w:rsidRPr="003C5AB5">
        <w:rPr>
          <w:rFonts w:ascii="Calibri" w:hAnsi="Calibri" w:cs="Calibri"/>
        </w:rPr>
        <w:t>muscle.</w:t>
      </w:r>
      <w:r w:rsidR="0025706C" w:rsidRPr="003C5AB5">
        <w:rPr>
          <w:rFonts w:ascii="Calibri" w:hAnsi="Calibri" w:cs="Calibri"/>
        </w:rPr>
        <w:t xml:space="preserve"> </w:t>
      </w:r>
      <w:r w:rsidR="00BB7727" w:rsidRPr="003C5AB5">
        <w:rPr>
          <w:rFonts w:ascii="Calibri" w:hAnsi="Calibri" w:cs="Calibri"/>
        </w:rPr>
        <w:t>It appears that weight is given in</w:t>
      </w:r>
      <w:r w:rsidR="00714588" w:rsidRPr="003C5AB5">
        <w:rPr>
          <w:rFonts w:ascii="Calibri" w:hAnsi="Calibri" w:cs="Calibri"/>
        </w:rPr>
        <w:t xml:space="preserve"> kilograms and height in meters. </w:t>
      </w:r>
      <w:r w:rsidR="0025706C" w:rsidRPr="003C5AB5">
        <w:rPr>
          <w:rFonts w:ascii="Calibri" w:hAnsi="Calibri" w:cs="Calibri"/>
        </w:rPr>
        <w:t xml:space="preserve">To get a sense of how </w:t>
      </w:r>
      <w:proofErr w:type="spellStart"/>
      <w:r w:rsidR="009B7630" w:rsidRPr="003C5AB5">
        <w:rPr>
          <w:rFonts w:ascii="Calibri" w:hAnsi="Calibri" w:cs="Calibri"/>
        </w:rPr>
        <w:t>NObeyesdad</w:t>
      </w:r>
      <w:proofErr w:type="spellEnd"/>
      <w:r w:rsidR="009B7630" w:rsidRPr="003C5AB5">
        <w:rPr>
          <w:rFonts w:ascii="Calibri" w:hAnsi="Calibri" w:cs="Calibri"/>
        </w:rPr>
        <w:t xml:space="preserve"> is calculated, the</w:t>
      </w:r>
      <w:r w:rsidR="00AE6D2C" w:rsidRPr="003C5AB5">
        <w:rPr>
          <w:rFonts w:ascii="Calibri" w:hAnsi="Calibri" w:cs="Calibri"/>
        </w:rPr>
        <w:t xml:space="preserve"> maximum BMI value (</w:t>
      </w:r>
      <w:r w:rsidR="00714588" w:rsidRPr="003C5AB5">
        <w:rPr>
          <w:rFonts w:ascii="Calibri" w:hAnsi="Calibri" w:cs="Calibri"/>
        </w:rPr>
        <w:t>kg/m2) is observed for the different classifications.</w:t>
      </w:r>
      <w:r w:rsidR="0084568C" w:rsidRPr="003C5AB5">
        <w:rPr>
          <w:rFonts w:ascii="Calibri" w:hAnsi="Calibri" w:cs="Calibri"/>
        </w:rPr>
        <w:t xml:space="preserve"> </w:t>
      </w:r>
      <w:r w:rsidR="00852110" w:rsidRPr="003C5AB5">
        <w:rPr>
          <w:rFonts w:ascii="Calibri" w:hAnsi="Calibri" w:cs="Calibri"/>
        </w:rPr>
        <w:t xml:space="preserve">It is standard that any person with a value over 30 is technically obese. However, </w:t>
      </w:r>
      <w:r w:rsidR="002F203B" w:rsidRPr="003C5AB5">
        <w:rPr>
          <w:rFonts w:ascii="Calibri" w:hAnsi="Calibri" w:cs="Calibri"/>
        </w:rPr>
        <w:t>there is an individual in the training data with a “BMI” of just under 33</w:t>
      </w:r>
      <w:r w:rsidR="00514533" w:rsidRPr="003C5AB5">
        <w:rPr>
          <w:rFonts w:ascii="Calibri" w:hAnsi="Calibri" w:cs="Calibri"/>
        </w:rPr>
        <w:t xml:space="preserve"> classified as normal weight; there are many other examples of individuals not following under classic BMI classifications.</w:t>
      </w:r>
      <w:r w:rsidR="00494BEB" w:rsidRPr="003C5AB5">
        <w:rPr>
          <w:rFonts w:ascii="Calibri" w:hAnsi="Calibri" w:cs="Calibri"/>
        </w:rPr>
        <w:t xml:space="preserve"> There is an individual with </w:t>
      </w:r>
      <w:proofErr w:type="gramStart"/>
      <w:r w:rsidR="00494BEB" w:rsidRPr="003C5AB5">
        <w:rPr>
          <w:rFonts w:ascii="Calibri" w:hAnsi="Calibri" w:cs="Calibri"/>
        </w:rPr>
        <w:t>normal</w:t>
      </w:r>
      <w:proofErr w:type="gramEnd"/>
      <w:r w:rsidR="00494BEB" w:rsidRPr="003C5AB5">
        <w:rPr>
          <w:rFonts w:ascii="Calibri" w:hAnsi="Calibri" w:cs="Calibri"/>
        </w:rPr>
        <w:t xml:space="preserve"> weight with </w:t>
      </w:r>
      <w:r w:rsidR="00C6346A" w:rsidRPr="003C5AB5">
        <w:rPr>
          <w:rFonts w:ascii="Calibri" w:hAnsi="Calibri" w:cs="Calibri"/>
        </w:rPr>
        <w:t xml:space="preserve">a BMI of 14.6 which is much below the standard underweight threshold of </w:t>
      </w:r>
      <w:r w:rsidR="00C111B0" w:rsidRPr="003C5AB5">
        <w:rPr>
          <w:rFonts w:ascii="Calibri" w:hAnsi="Calibri" w:cs="Calibri"/>
        </w:rPr>
        <w:t>18.5.</w:t>
      </w:r>
      <w:r w:rsidR="00514533" w:rsidRPr="003C5AB5">
        <w:rPr>
          <w:rFonts w:ascii="Calibri" w:hAnsi="Calibri" w:cs="Calibri"/>
        </w:rPr>
        <w:t xml:space="preserve"> Therefore, it appears that this dataset </w:t>
      </w:r>
      <w:r w:rsidR="00A6683F" w:rsidRPr="003C5AB5">
        <w:rPr>
          <w:rFonts w:ascii="Calibri" w:hAnsi="Calibri" w:cs="Calibri"/>
        </w:rPr>
        <w:t xml:space="preserve">may use some form of it, but certainly </w:t>
      </w:r>
      <w:r w:rsidR="009861CC" w:rsidRPr="003C5AB5">
        <w:rPr>
          <w:rFonts w:ascii="Calibri" w:hAnsi="Calibri" w:cs="Calibri"/>
        </w:rPr>
        <w:t>not</w:t>
      </w:r>
      <w:r w:rsidR="00C111B0" w:rsidRPr="003C5AB5">
        <w:rPr>
          <w:rFonts w:ascii="Calibri" w:hAnsi="Calibri" w:cs="Calibri"/>
        </w:rPr>
        <w:t xml:space="preserve"> the standard form of it.</w:t>
      </w:r>
      <w:r w:rsidR="00741356" w:rsidRPr="003C5AB5">
        <w:rPr>
          <w:rFonts w:ascii="Calibri" w:hAnsi="Calibri" w:cs="Calibri"/>
        </w:rPr>
        <w:t xml:space="preserve"> </w:t>
      </w:r>
      <w:r w:rsidR="00D660C0" w:rsidRPr="003C5AB5">
        <w:rPr>
          <w:rFonts w:ascii="Calibri" w:hAnsi="Calibri" w:cs="Calibri"/>
        </w:rPr>
        <w:t>See the</w:t>
      </w:r>
      <w:r w:rsidR="00741356" w:rsidRPr="003C5AB5">
        <w:rPr>
          <w:rFonts w:ascii="Calibri" w:hAnsi="Calibri" w:cs="Calibri"/>
        </w:rPr>
        <w:t xml:space="preserve"> KDE plot of BMI segmented </w:t>
      </w:r>
      <w:r w:rsidR="00D660C0" w:rsidRPr="003C5AB5">
        <w:rPr>
          <w:rFonts w:ascii="Calibri" w:hAnsi="Calibri" w:cs="Calibri"/>
        </w:rPr>
        <w:t xml:space="preserve">by </w:t>
      </w:r>
      <w:proofErr w:type="spellStart"/>
      <w:r w:rsidR="00D660C0" w:rsidRPr="003C5AB5">
        <w:rPr>
          <w:rFonts w:ascii="Calibri" w:hAnsi="Calibri" w:cs="Calibri"/>
        </w:rPr>
        <w:t>NObeyesdad</w:t>
      </w:r>
      <w:proofErr w:type="spellEnd"/>
      <w:r w:rsidR="00D660C0" w:rsidRPr="003C5AB5">
        <w:rPr>
          <w:rFonts w:ascii="Calibri" w:hAnsi="Calibri" w:cs="Calibri"/>
        </w:rPr>
        <w:t xml:space="preserve"> further below for more information.</w:t>
      </w:r>
      <w:r w:rsidR="00470F3A" w:rsidRPr="003C5AB5">
        <w:rPr>
          <w:rFonts w:ascii="Calibri" w:hAnsi="Calibri" w:cs="Calibri"/>
        </w:rPr>
        <w:t xml:space="preserve"> This is positive, otherwise, predicting these classifications when given weight and height would be rather meaningless.</w:t>
      </w:r>
    </w:p>
    <w:p w14:paraId="770B2319" w14:textId="30A34FF9" w:rsidR="000667CA" w:rsidRPr="003C5AB5" w:rsidRDefault="00A6683F" w:rsidP="003647E7">
      <w:pPr>
        <w:ind w:firstLine="720"/>
        <w:rPr>
          <w:rFonts w:ascii="Calibri" w:hAnsi="Calibri" w:cs="Calibri"/>
        </w:rPr>
      </w:pPr>
      <w:r w:rsidRPr="003C5AB5">
        <w:rPr>
          <w:rFonts w:ascii="Calibri" w:hAnsi="Calibri" w:cs="Calibri"/>
        </w:rPr>
        <w:t xml:space="preserve"> </w:t>
      </w:r>
      <w:r w:rsidR="0084568C" w:rsidRPr="003C5AB5">
        <w:rPr>
          <w:rFonts w:ascii="Calibri" w:hAnsi="Calibri" w:cs="Calibri"/>
        </w:rPr>
        <w:t xml:space="preserve">A couple </w:t>
      </w:r>
      <w:r w:rsidR="00394FE2" w:rsidRPr="003C5AB5">
        <w:rPr>
          <w:rFonts w:ascii="Calibri" w:hAnsi="Calibri" w:cs="Calibri"/>
        </w:rPr>
        <w:t>observations from the full correlation plot in the appendix includes a mild positive correlation between weight and CAEC</w:t>
      </w:r>
      <w:r w:rsidR="00E73FBB" w:rsidRPr="003C5AB5">
        <w:rPr>
          <w:rFonts w:ascii="Calibri" w:hAnsi="Calibri" w:cs="Calibri"/>
        </w:rPr>
        <w:t xml:space="preserve"> (sometimes) and CALC (sometimes)</w:t>
      </w:r>
      <w:r w:rsidR="00573623" w:rsidRPr="003C5AB5">
        <w:rPr>
          <w:rFonts w:ascii="Calibri" w:hAnsi="Calibri" w:cs="Calibri"/>
        </w:rPr>
        <w:t>.</w:t>
      </w:r>
      <w:r w:rsidR="00500746" w:rsidRPr="003C5AB5">
        <w:rPr>
          <w:rFonts w:ascii="Calibri" w:hAnsi="Calibri" w:cs="Calibri"/>
        </w:rPr>
        <w:t xml:space="preserve"> It is interesting that only the sometimes response shares the positive correlation. Anything less or more is </w:t>
      </w:r>
      <w:r w:rsidR="002C2E49" w:rsidRPr="003C5AB5">
        <w:rPr>
          <w:rFonts w:ascii="Calibri" w:hAnsi="Calibri" w:cs="Calibri"/>
        </w:rPr>
        <w:t xml:space="preserve">neutrally correlated. </w:t>
      </w:r>
      <w:r w:rsidR="006864B0" w:rsidRPr="003C5AB5">
        <w:rPr>
          <w:rFonts w:ascii="Calibri" w:hAnsi="Calibri" w:cs="Calibri"/>
        </w:rPr>
        <w:t xml:space="preserve">In this instance </w:t>
      </w:r>
      <w:r w:rsidR="003E104D" w:rsidRPr="003C5AB5">
        <w:rPr>
          <w:rFonts w:ascii="Calibri" w:hAnsi="Calibri" w:cs="Calibri"/>
        </w:rPr>
        <w:t>the “</w:t>
      </w:r>
      <w:r w:rsidR="006864B0" w:rsidRPr="003C5AB5">
        <w:rPr>
          <w:rFonts w:ascii="Calibri" w:hAnsi="Calibri" w:cs="Calibri"/>
        </w:rPr>
        <w:t xml:space="preserve">moderation </w:t>
      </w:r>
      <w:r w:rsidR="003E104D" w:rsidRPr="003C5AB5">
        <w:rPr>
          <w:rFonts w:ascii="Calibri" w:hAnsi="Calibri" w:cs="Calibri"/>
        </w:rPr>
        <w:t>is key” adage does not appear to apply</w:t>
      </w:r>
      <w:r w:rsidR="006864B0" w:rsidRPr="003C5AB5">
        <w:rPr>
          <w:rFonts w:ascii="Calibri" w:hAnsi="Calibri" w:cs="Calibri"/>
        </w:rPr>
        <w:t>.</w:t>
      </w:r>
      <w:r w:rsidR="00573623" w:rsidRPr="003C5AB5">
        <w:rPr>
          <w:rFonts w:ascii="Calibri" w:hAnsi="Calibri" w:cs="Calibri"/>
        </w:rPr>
        <w:t xml:space="preserve"> </w:t>
      </w:r>
      <w:r w:rsidR="00FF16BF" w:rsidRPr="003C5AB5">
        <w:rPr>
          <w:rFonts w:ascii="Calibri" w:hAnsi="Calibri" w:cs="Calibri"/>
        </w:rPr>
        <w:t>Additionally, having a</w:t>
      </w:r>
      <w:r w:rsidR="0068466F" w:rsidRPr="003C5AB5">
        <w:rPr>
          <w:rFonts w:ascii="Calibri" w:hAnsi="Calibri" w:cs="Calibri"/>
        </w:rPr>
        <w:t xml:space="preserve"> family history of being overweight </w:t>
      </w:r>
      <w:r w:rsidR="00500746" w:rsidRPr="003C5AB5">
        <w:rPr>
          <w:rFonts w:ascii="Calibri" w:hAnsi="Calibri" w:cs="Calibri"/>
        </w:rPr>
        <w:t xml:space="preserve">has the </w:t>
      </w:r>
      <w:r w:rsidR="00AC23EE" w:rsidRPr="003C5AB5">
        <w:rPr>
          <w:rFonts w:ascii="Calibri" w:hAnsi="Calibri" w:cs="Calibri"/>
        </w:rPr>
        <w:t>most</w:t>
      </w:r>
      <w:r w:rsidR="00500746" w:rsidRPr="003C5AB5">
        <w:rPr>
          <w:rFonts w:ascii="Calibri" w:hAnsi="Calibri" w:cs="Calibri"/>
        </w:rPr>
        <w:t xml:space="preserve"> positive correlation with a </w:t>
      </w:r>
      <w:r w:rsidR="00903804" w:rsidRPr="003C5AB5">
        <w:rPr>
          <w:rFonts w:ascii="Calibri" w:hAnsi="Calibri" w:cs="Calibri"/>
        </w:rPr>
        <w:t>person’s</w:t>
      </w:r>
      <w:r w:rsidR="00500746" w:rsidRPr="003C5AB5">
        <w:rPr>
          <w:rFonts w:ascii="Calibri" w:hAnsi="Calibri" w:cs="Calibri"/>
        </w:rPr>
        <w:t xml:space="preserve"> weight.</w:t>
      </w:r>
      <w:r w:rsidR="006864B0" w:rsidRPr="003C5AB5">
        <w:rPr>
          <w:rFonts w:ascii="Calibri" w:hAnsi="Calibri" w:cs="Calibri"/>
        </w:rPr>
        <w:t xml:space="preserve"> This is likely genetic</w:t>
      </w:r>
      <w:r w:rsidR="0031418D" w:rsidRPr="003C5AB5">
        <w:rPr>
          <w:rFonts w:ascii="Calibri" w:hAnsi="Calibri" w:cs="Calibri"/>
        </w:rPr>
        <w:t xml:space="preserve">, but it could also have environmental impact as </w:t>
      </w:r>
      <w:r w:rsidR="00903804" w:rsidRPr="003C5AB5">
        <w:rPr>
          <w:rFonts w:ascii="Calibri" w:hAnsi="Calibri" w:cs="Calibri"/>
        </w:rPr>
        <w:t xml:space="preserve">it could affect a person’s attitude toward </w:t>
      </w:r>
      <w:r w:rsidR="0031418D" w:rsidRPr="003C5AB5">
        <w:rPr>
          <w:rFonts w:ascii="Calibri" w:hAnsi="Calibri" w:cs="Calibri"/>
        </w:rPr>
        <w:t>weight/food</w:t>
      </w:r>
      <w:r w:rsidR="0082179B" w:rsidRPr="003C5AB5">
        <w:rPr>
          <w:rFonts w:ascii="Calibri" w:hAnsi="Calibri" w:cs="Calibri"/>
        </w:rPr>
        <w:t>/</w:t>
      </w:r>
      <w:r w:rsidR="00251319" w:rsidRPr="003C5AB5">
        <w:rPr>
          <w:rFonts w:ascii="Calibri" w:hAnsi="Calibri" w:cs="Calibri"/>
        </w:rPr>
        <w:t>habits</w:t>
      </w:r>
      <w:r w:rsidR="0031418D" w:rsidRPr="003C5AB5">
        <w:rPr>
          <w:rFonts w:ascii="Calibri" w:hAnsi="Calibri" w:cs="Calibri"/>
        </w:rPr>
        <w:t>.</w:t>
      </w:r>
    </w:p>
    <w:p w14:paraId="00D3B5EE" w14:textId="0D16FB29" w:rsidR="000D326A" w:rsidRPr="003C5AB5" w:rsidRDefault="00AC23EE" w:rsidP="00B93345">
      <w:pPr>
        <w:rPr>
          <w:rFonts w:ascii="Calibri" w:hAnsi="Calibri" w:cs="Calibri"/>
        </w:rPr>
      </w:pPr>
      <w:r w:rsidRPr="003C5AB5">
        <w:rPr>
          <w:rFonts w:ascii="Calibri" w:hAnsi="Calibri" w:cs="Calibri"/>
        </w:rPr>
        <w:tab/>
      </w:r>
    </w:p>
    <w:p w14:paraId="01DBFD89" w14:textId="3B107134" w:rsidR="00080D8E" w:rsidRPr="003C5AB5" w:rsidRDefault="00080D8E" w:rsidP="00B93345">
      <w:pPr>
        <w:rPr>
          <w:rFonts w:ascii="Calibri" w:hAnsi="Calibri" w:cs="Calibri"/>
        </w:rPr>
      </w:pPr>
      <w:r w:rsidRPr="003C5AB5">
        <w:rPr>
          <w:rFonts w:ascii="Calibri" w:hAnsi="Calibri" w:cs="Calibri"/>
          <w:noProof/>
        </w:rPr>
        <w:lastRenderedPageBreak/>
        <w:drawing>
          <wp:inline distT="0" distB="0" distL="0" distR="0" wp14:anchorId="7BD1E823" wp14:editId="16E06F09">
            <wp:extent cx="6250094" cy="4432300"/>
            <wp:effectExtent l="0" t="0" r="0" b="6350"/>
            <wp:docPr id="3289775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77514" name="Picture 1" descr="A screenshot of a graph&#10;&#10;Description automatically generated"/>
                    <pic:cNvPicPr/>
                  </pic:nvPicPr>
                  <pic:blipFill rotWithShape="1">
                    <a:blip r:embed="rId5"/>
                    <a:srcRect b="5446"/>
                    <a:stretch/>
                  </pic:blipFill>
                  <pic:spPr bwMode="auto">
                    <a:xfrm>
                      <a:off x="0" y="0"/>
                      <a:ext cx="6254049" cy="4435104"/>
                    </a:xfrm>
                    <a:prstGeom prst="rect">
                      <a:avLst/>
                    </a:prstGeom>
                    <a:ln>
                      <a:noFill/>
                    </a:ln>
                    <a:extLst>
                      <a:ext uri="{53640926-AAD7-44D8-BBD7-CCE9431645EC}">
                        <a14:shadowObscured xmlns:a14="http://schemas.microsoft.com/office/drawing/2010/main"/>
                      </a:ext>
                    </a:extLst>
                  </pic:spPr>
                </pic:pic>
              </a:graphicData>
            </a:graphic>
          </wp:inline>
        </w:drawing>
      </w:r>
    </w:p>
    <w:p w14:paraId="4E0B402B" w14:textId="77777777" w:rsidR="0010598C" w:rsidRPr="003C5AB5" w:rsidRDefault="0010598C">
      <w:pPr>
        <w:rPr>
          <w:rFonts w:ascii="Calibri" w:hAnsi="Calibri" w:cs="Calibri"/>
        </w:rPr>
      </w:pPr>
    </w:p>
    <w:p w14:paraId="436E9514" w14:textId="751FE2F5" w:rsidR="00773250" w:rsidRPr="003C5AB5" w:rsidRDefault="00537EED">
      <w:pPr>
        <w:rPr>
          <w:rFonts w:ascii="Calibri" w:hAnsi="Calibri" w:cs="Calibri"/>
        </w:rPr>
      </w:pPr>
      <w:r w:rsidRPr="003C5AB5">
        <w:rPr>
          <w:rFonts w:ascii="Calibri" w:hAnsi="Calibri" w:cs="Calibri"/>
        </w:rPr>
        <w:tab/>
        <w:t xml:space="preserve">The </w:t>
      </w:r>
      <w:r w:rsidR="00855D26" w:rsidRPr="003C5AB5">
        <w:rPr>
          <w:rFonts w:ascii="Calibri" w:hAnsi="Calibri" w:cs="Calibri"/>
        </w:rPr>
        <w:t>data is comprised of 50% male and female.</w:t>
      </w:r>
      <w:r w:rsidR="00600151" w:rsidRPr="003C5AB5">
        <w:rPr>
          <w:rFonts w:ascii="Calibri" w:hAnsi="Calibri" w:cs="Calibri"/>
        </w:rPr>
        <w:t xml:space="preserve"> The first of the bar charts below display</w:t>
      </w:r>
      <w:r w:rsidR="00251319" w:rsidRPr="003C5AB5">
        <w:rPr>
          <w:rFonts w:ascii="Calibri" w:hAnsi="Calibri" w:cs="Calibri"/>
        </w:rPr>
        <w:t>s</w:t>
      </w:r>
      <w:r w:rsidR="00600151" w:rsidRPr="003C5AB5">
        <w:rPr>
          <w:rFonts w:ascii="Calibri" w:hAnsi="Calibri" w:cs="Calibri"/>
        </w:rPr>
        <w:t xml:space="preserve"> </w:t>
      </w:r>
      <w:r w:rsidR="008C14A6" w:rsidRPr="003C5AB5">
        <w:rPr>
          <w:rFonts w:ascii="Calibri" w:hAnsi="Calibri" w:cs="Calibri"/>
        </w:rPr>
        <w:t xml:space="preserve">numbers of individuals with a specific obesity type aggregated by gender. </w:t>
      </w:r>
      <w:r w:rsidR="00681A07" w:rsidRPr="003C5AB5">
        <w:rPr>
          <w:rFonts w:ascii="Calibri" w:hAnsi="Calibri" w:cs="Calibri"/>
        </w:rPr>
        <w:t>There are more females than males in both the underweight and normal weight categories</w:t>
      </w:r>
      <w:r w:rsidR="009A22A6" w:rsidRPr="003C5AB5">
        <w:rPr>
          <w:rFonts w:ascii="Calibri" w:hAnsi="Calibri" w:cs="Calibri"/>
        </w:rPr>
        <w:t>; conversely, the highest obesity classification consists almost only of females</w:t>
      </w:r>
      <w:r w:rsidR="00887C75" w:rsidRPr="003C5AB5">
        <w:rPr>
          <w:rFonts w:ascii="Calibri" w:hAnsi="Calibri" w:cs="Calibri"/>
        </w:rPr>
        <w:t>. Strangely, there are just 8 females that fall in “</w:t>
      </w:r>
      <w:r w:rsidR="00AF030F" w:rsidRPr="003C5AB5">
        <w:rPr>
          <w:rFonts w:ascii="Calibri" w:hAnsi="Calibri" w:cs="Calibri"/>
        </w:rPr>
        <w:t xml:space="preserve">Obesity_Type_2” </w:t>
      </w:r>
      <w:r w:rsidR="00571583" w:rsidRPr="003C5AB5">
        <w:rPr>
          <w:rFonts w:ascii="Calibri" w:hAnsi="Calibri" w:cs="Calibri"/>
        </w:rPr>
        <w:t xml:space="preserve">and </w:t>
      </w:r>
      <w:r w:rsidR="00553844" w:rsidRPr="003C5AB5">
        <w:rPr>
          <w:rFonts w:ascii="Calibri" w:hAnsi="Calibri" w:cs="Calibri"/>
        </w:rPr>
        <w:t xml:space="preserve">5 </w:t>
      </w:r>
      <w:r w:rsidR="00571583" w:rsidRPr="003C5AB5">
        <w:rPr>
          <w:rFonts w:ascii="Calibri" w:hAnsi="Calibri" w:cs="Calibri"/>
        </w:rPr>
        <w:t xml:space="preserve">males who fall into </w:t>
      </w:r>
      <w:r w:rsidR="00571583" w:rsidRPr="003C5AB5">
        <w:rPr>
          <w:rFonts w:ascii="Calibri" w:hAnsi="Calibri" w:cs="Calibri"/>
        </w:rPr>
        <w:t>“Obesity_Type_</w:t>
      </w:r>
      <w:r w:rsidR="00571583" w:rsidRPr="003C5AB5">
        <w:rPr>
          <w:rFonts w:ascii="Calibri" w:hAnsi="Calibri" w:cs="Calibri"/>
        </w:rPr>
        <w:t>3.</w:t>
      </w:r>
      <w:r w:rsidR="00571583" w:rsidRPr="003C5AB5">
        <w:rPr>
          <w:rFonts w:ascii="Calibri" w:hAnsi="Calibri" w:cs="Calibri"/>
        </w:rPr>
        <w:t>”</w:t>
      </w:r>
      <w:r w:rsidR="00571583" w:rsidRPr="003C5AB5">
        <w:rPr>
          <w:rFonts w:ascii="Calibri" w:hAnsi="Calibri" w:cs="Calibri"/>
        </w:rPr>
        <w:t xml:space="preserve"> It is unknown why there is such a disparity, but this seems like an easy </w:t>
      </w:r>
      <w:r w:rsidR="003009A9" w:rsidRPr="003C5AB5">
        <w:rPr>
          <w:rFonts w:ascii="Calibri" w:hAnsi="Calibri" w:cs="Calibri"/>
        </w:rPr>
        <w:t>observation for a model to exploit.</w:t>
      </w:r>
      <w:r w:rsidR="00583549" w:rsidRPr="003C5AB5">
        <w:rPr>
          <w:rFonts w:ascii="Calibri" w:hAnsi="Calibri" w:cs="Calibri"/>
        </w:rPr>
        <w:t xml:space="preserve"> Adjacent to this figure is another bar graph depicting </w:t>
      </w:r>
      <w:r w:rsidR="00D50724" w:rsidRPr="003C5AB5">
        <w:rPr>
          <w:rFonts w:ascii="Calibri" w:hAnsi="Calibri" w:cs="Calibri"/>
        </w:rPr>
        <w:t>the enormous difference that havin</w:t>
      </w:r>
      <w:r w:rsidR="0078734A" w:rsidRPr="003C5AB5">
        <w:rPr>
          <w:rFonts w:ascii="Calibri" w:hAnsi="Calibri" w:cs="Calibri"/>
        </w:rPr>
        <w:t>g a family history of obesity</w:t>
      </w:r>
      <w:r w:rsidR="00D50724" w:rsidRPr="003C5AB5">
        <w:rPr>
          <w:rFonts w:ascii="Calibri" w:hAnsi="Calibri" w:cs="Calibri"/>
        </w:rPr>
        <w:t xml:space="preserve"> has on one’s own weight. It is notable that </w:t>
      </w:r>
      <w:proofErr w:type="gramStart"/>
      <w:r w:rsidR="00D50724" w:rsidRPr="003C5AB5">
        <w:rPr>
          <w:rFonts w:ascii="Calibri" w:hAnsi="Calibri" w:cs="Calibri"/>
        </w:rPr>
        <w:t xml:space="preserve">the </w:t>
      </w:r>
      <w:r w:rsidR="00A9577A" w:rsidRPr="003C5AB5">
        <w:rPr>
          <w:rFonts w:ascii="Calibri" w:hAnsi="Calibri" w:cs="Calibri"/>
        </w:rPr>
        <w:t>strong majority of</w:t>
      </w:r>
      <w:proofErr w:type="gramEnd"/>
      <w:r w:rsidR="00A9577A" w:rsidRPr="003C5AB5">
        <w:rPr>
          <w:rFonts w:ascii="Calibri" w:hAnsi="Calibri" w:cs="Calibri"/>
        </w:rPr>
        <w:t xml:space="preserve"> people </w:t>
      </w:r>
      <w:r w:rsidR="0078734A" w:rsidRPr="003C5AB5">
        <w:rPr>
          <w:rFonts w:ascii="Calibri" w:hAnsi="Calibri" w:cs="Calibri"/>
        </w:rPr>
        <w:t xml:space="preserve">do qualify as having this family history. </w:t>
      </w:r>
      <w:r w:rsidR="003457C5" w:rsidRPr="003C5AB5">
        <w:rPr>
          <w:rFonts w:ascii="Calibri" w:hAnsi="Calibri" w:cs="Calibri"/>
        </w:rPr>
        <w:t>This hi</w:t>
      </w:r>
      <w:r w:rsidR="007A516A" w:rsidRPr="003C5AB5">
        <w:rPr>
          <w:rFonts w:ascii="Calibri" w:hAnsi="Calibri" w:cs="Calibri"/>
        </w:rPr>
        <w:t xml:space="preserve">gh number </w:t>
      </w:r>
      <w:r w:rsidR="003457C5" w:rsidRPr="003C5AB5">
        <w:rPr>
          <w:rFonts w:ascii="Calibri" w:hAnsi="Calibri" w:cs="Calibri"/>
        </w:rPr>
        <w:t xml:space="preserve">makes one wonder what criteria </w:t>
      </w:r>
      <w:r w:rsidR="003C5A9B" w:rsidRPr="003C5AB5">
        <w:rPr>
          <w:rFonts w:ascii="Calibri" w:hAnsi="Calibri" w:cs="Calibri"/>
        </w:rPr>
        <w:t>are</w:t>
      </w:r>
      <w:r w:rsidR="003457C5" w:rsidRPr="003C5AB5">
        <w:rPr>
          <w:rFonts w:ascii="Calibri" w:hAnsi="Calibri" w:cs="Calibri"/>
        </w:rPr>
        <w:t xml:space="preserve"> being used to </w:t>
      </w:r>
      <w:r w:rsidR="007A516A" w:rsidRPr="003C5AB5">
        <w:rPr>
          <w:rFonts w:ascii="Calibri" w:hAnsi="Calibri" w:cs="Calibri"/>
        </w:rPr>
        <w:t xml:space="preserve">qualify this metric </w:t>
      </w:r>
      <w:r w:rsidR="003457C5" w:rsidRPr="003C5AB5">
        <w:rPr>
          <w:rFonts w:ascii="Calibri" w:hAnsi="Calibri" w:cs="Calibri"/>
        </w:rPr>
        <w:t xml:space="preserve">or if this sample is </w:t>
      </w:r>
      <w:r w:rsidR="007A516A" w:rsidRPr="003C5AB5">
        <w:rPr>
          <w:rFonts w:ascii="Calibri" w:hAnsi="Calibri" w:cs="Calibri"/>
        </w:rPr>
        <w:t>representative</w:t>
      </w:r>
      <w:r w:rsidR="003457C5" w:rsidRPr="003C5AB5">
        <w:rPr>
          <w:rFonts w:ascii="Calibri" w:hAnsi="Calibri" w:cs="Calibri"/>
        </w:rPr>
        <w:t xml:space="preserve"> of the population</w:t>
      </w:r>
      <w:r w:rsidR="007A516A" w:rsidRPr="003C5AB5">
        <w:rPr>
          <w:rFonts w:ascii="Calibri" w:hAnsi="Calibri" w:cs="Calibri"/>
        </w:rPr>
        <w:t>.</w:t>
      </w:r>
      <w:r w:rsidR="008F6D00" w:rsidRPr="003C5AB5">
        <w:rPr>
          <w:rFonts w:ascii="Calibri" w:hAnsi="Calibri" w:cs="Calibri"/>
        </w:rPr>
        <w:t xml:space="preserve"> </w:t>
      </w:r>
      <w:r w:rsidR="003D4CE1" w:rsidRPr="003C5AB5">
        <w:rPr>
          <w:rFonts w:ascii="Calibri" w:hAnsi="Calibri" w:cs="Calibri"/>
        </w:rPr>
        <w:t xml:space="preserve">Referring to the </w:t>
      </w:r>
      <w:r w:rsidR="00FB0112" w:rsidRPr="003C5AB5">
        <w:rPr>
          <w:rFonts w:ascii="Calibri" w:hAnsi="Calibri" w:cs="Calibri"/>
        </w:rPr>
        <w:t>count of</w:t>
      </w:r>
      <w:r w:rsidR="003D4CE1" w:rsidRPr="003C5AB5">
        <w:rPr>
          <w:rFonts w:ascii="Calibri" w:hAnsi="Calibri" w:cs="Calibri"/>
        </w:rPr>
        <w:t xml:space="preserve"> </w:t>
      </w:r>
      <w:proofErr w:type="spellStart"/>
      <w:r w:rsidR="003D4CE1" w:rsidRPr="003C5AB5">
        <w:rPr>
          <w:rFonts w:ascii="Calibri" w:hAnsi="Calibri" w:cs="Calibri"/>
        </w:rPr>
        <w:t>NObeyesdad</w:t>
      </w:r>
      <w:proofErr w:type="spellEnd"/>
      <w:r w:rsidR="00FB0112" w:rsidRPr="003C5AB5">
        <w:rPr>
          <w:rFonts w:ascii="Calibri" w:hAnsi="Calibri" w:cs="Calibri"/>
        </w:rPr>
        <w:t xml:space="preserve"> classifications in the appendix, while the different categories are all represented</w:t>
      </w:r>
      <w:r w:rsidR="00F01F19" w:rsidRPr="003C5AB5">
        <w:rPr>
          <w:rFonts w:ascii="Calibri" w:hAnsi="Calibri" w:cs="Calibri"/>
        </w:rPr>
        <w:t xml:space="preserve"> </w:t>
      </w:r>
      <w:r w:rsidR="00FB0112" w:rsidRPr="003C5AB5">
        <w:rPr>
          <w:rFonts w:ascii="Calibri" w:hAnsi="Calibri" w:cs="Calibri"/>
        </w:rPr>
        <w:t xml:space="preserve">well, there are only two categories that do not </w:t>
      </w:r>
      <w:r w:rsidR="00726F92" w:rsidRPr="003C5AB5">
        <w:rPr>
          <w:rFonts w:ascii="Calibri" w:hAnsi="Calibri" w:cs="Calibri"/>
        </w:rPr>
        <w:t xml:space="preserve">indicate that an individual is overweight. </w:t>
      </w:r>
      <w:r w:rsidR="00F01F19" w:rsidRPr="003C5AB5">
        <w:rPr>
          <w:rFonts w:ascii="Calibri" w:hAnsi="Calibri" w:cs="Calibri"/>
        </w:rPr>
        <w:t>Thus,</w:t>
      </w:r>
      <w:r w:rsidR="00726F92" w:rsidRPr="003C5AB5">
        <w:rPr>
          <w:rFonts w:ascii="Calibri" w:hAnsi="Calibri" w:cs="Calibri"/>
        </w:rPr>
        <w:t xml:space="preserve"> </w:t>
      </w:r>
      <w:r w:rsidR="00F01F19" w:rsidRPr="003C5AB5">
        <w:rPr>
          <w:rFonts w:ascii="Calibri" w:hAnsi="Calibri" w:cs="Calibri"/>
        </w:rPr>
        <w:t>over two thirds</w:t>
      </w:r>
      <w:r w:rsidR="00726F92" w:rsidRPr="003C5AB5">
        <w:rPr>
          <w:rFonts w:ascii="Calibri" w:hAnsi="Calibri" w:cs="Calibri"/>
        </w:rPr>
        <w:t xml:space="preserve"> of all individuals are classified as overweight to some degree.</w:t>
      </w:r>
      <w:r w:rsidR="00E650A2" w:rsidRPr="003C5AB5">
        <w:rPr>
          <w:rFonts w:ascii="Calibri" w:hAnsi="Calibri" w:cs="Calibri"/>
        </w:rPr>
        <w:t xml:space="preserve"> The World Health Organization estimates that about 40% of the adult population is overweight. Therefore, it appears that </w:t>
      </w:r>
      <w:r w:rsidR="00073152" w:rsidRPr="003C5AB5">
        <w:rPr>
          <w:rFonts w:ascii="Calibri" w:hAnsi="Calibri" w:cs="Calibri"/>
        </w:rPr>
        <w:t>this sample</w:t>
      </w:r>
      <w:r w:rsidR="00D93F4D" w:rsidRPr="003C5AB5">
        <w:rPr>
          <w:rFonts w:ascii="Calibri" w:hAnsi="Calibri" w:cs="Calibri"/>
        </w:rPr>
        <w:t xml:space="preserve"> over represents obesity.</w:t>
      </w:r>
      <w:r w:rsidR="00726F92" w:rsidRPr="003C5AB5">
        <w:rPr>
          <w:rFonts w:ascii="Calibri" w:hAnsi="Calibri" w:cs="Calibri"/>
        </w:rPr>
        <w:t xml:space="preserve"> </w:t>
      </w:r>
      <w:r w:rsidR="00BB3577" w:rsidRPr="003C5AB5">
        <w:rPr>
          <w:rFonts w:ascii="Calibri" w:hAnsi="Calibri" w:cs="Calibri"/>
        </w:rPr>
        <w:t xml:space="preserve"> Below these two graphs are 6 more bar plots of the rest of the categorical variables stratified by </w:t>
      </w:r>
      <w:r w:rsidR="00D553EC" w:rsidRPr="003C5AB5">
        <w:rPr>
          <w:rFonts w:ascii="Calibri" w:hAnsi="Calibri" w:cs="Calibri"/>
        </w:rPr>
        <w:t>obesity classification.</w:t>
      </w:r>
      <w:r w:rsidR="00600724" w:rsidRPr="003C5AB5">
        <w:rPr>
          <w:rFonts w:ascii="Calibri" w:hAnsi="Calibri" w:cs="Calibri"/>
        </w:rPr>
        <w:t xml:space="preserve"> </w:t>
      </w:r>
    </w:p>
    <w:p w14:paraId="2B74D988" w14:textId="407852A9" w:rsidR="0010598C" w:rsidRPr="003C5AB5" w:rsidRDefault="00773250" w:rsidP="00773250">
      <w:pPr>
        <w:ind w:firstLine="720"/>
        <w:rPr>
          <w:rFonts w:ascii="Calibri" w:hAnsi="Calibri" w:cs="Calibri"/>
        </w:rPr>
      </w:pPr>
      <w:r w:rsidRPr="003C5AB5">
        <w:rPr>
          <w:rFonts w:ascii="Calibri" w:hAnsi="Calibri" w:cs="Calibri"/>
        </w:rPr>
        <w:t>While a</w:t>
      </w:r>
      <w:r w:rsidR="00600724" w:rsidRPr="003C5AB5">
        <w:rPr>
          <w:rFonts w:ascii="Calibri" w:hAnsi="Calibri" w:cs="Calibri"/>
        </w:rPr>
        <w:t xml:space="preserve">n </w:t>
      </w:r>
      <w:r w:rsidR="00A9078A" w:rsidRPr="003C5AB5">
        <w:rPr>
          <w:rFonts w:ascii="Calibri" w:hAnsi="Calibri" w:cs="Calibri"/>
        </w:rPr>
        <w:t>individual’s</w:t>
      </w:r>
      <w:r w:rsidR="00600724" w:rsidRPr="003C5AB5">
        <w:rPr>
          <w:rFonts w:ascii="Calibri" w:hAnsi="Calibri" w:cs="Calibri"/>
        </w:rPr>
        <w:t xml:space="preserve"> method of transportation does not </w:t>
      </w:r>
      <w:r w:rsidR="007F3773" w:rsidRPr="003C5AB5">
        <w:rPr>
          <w:rFonts w:ascii="Calibri" w:hAnsi="Calibri" w:cs="Calibri"/>
        </w:rPr>
        <w:t xml:space="preserve">appear to offer </w:t>
      </w:r>
      <w:r w:rsidR="00AF0A34" w:rsidRPr="003C5AB5">
        <w:rPr>
          <w:rFonts w:ascii="Calibri" w:hAnsi="Calibri" w:cs="Calibri"/>
        </w:rPr>
        <w:t>enormous</w:t>
      </w:r>
      <w:r w:rsidR="007F3773" w:rsidRPr="003C5AB5">
        <w:rPr>
          <w:rFonts w:ascii="Calibri" w:hAnsi="Calibri" w:cs="Calibri"/>
        </w:rPr>
        <w:t xml:space="preserve"> predictability on weight, individuals with obesity </w:t>
      </w:r>
      <w:r w:rsidR="002C37DE" w:rsidRPr="003C5AB5">
        <w:rPr>
          <w:rFonts w:ascii="Calibri" w:hAnsi="Calibri" w:cs="Calibri"/>
        </w:rPr>
        <w:t>type III</w:t>
      </w:r>
      <w:r w:rsidR="007F3773" w:rsidRPr="003C5AB5">
        <w:rPr>
          <w:rFonts w:ascii="Calibri" w:hAnsi="Calibri" w:cs="Calibri"/>
        </w:rPr>
        <w:t xml:space="preserve"> exclusively use public transportation</w:t>
      </w:r>
      <w:r w:rsidR="00E33826" w:rsidRPr="003C5AB5">
        <w:rPr>
          <w:rFonts w:ascii="Calibri" w:hAnsi="Calibri" w:cs="Calibri"/>
        </w:rPr>
        <w:t xml:space="preserve"> and </w:t>
      </w:r>
      <w:r w:rsidR="00094B7E" w:rsidRPr="003C5AB5">
        <w:rPr>
          <w:rFonts w:ascii="Calibri" w:hAnsi="Calibri" w:cs="Calibri"/>
        </w:rPr>
        <w:t xml:space="preserve">the percent of each </w:t>
      </w:r>
      <w:r w:rsidR="00094B7E" w:rsidRPr="003C5AB5">
        <w:rPr>
          <w:rFonts w:ascii="Calibri" w:hAnsi="Calibri" w:cs="Calibri"/>
        </w:rPr>
        <w:lastRenderedPageBreak/>
        <w:t xml:space="preserve">weight class who use automobiles increases steadily </w:t>
      </w:r>
      <w:r w:rsidR="003C683E" w:rsidRPr="003C5AB5">
        <w:rPr>
          <w:rFonts w:ascii="Calibri" w:hAnsi="Calibri" w:cs="Calibri"/>
        </w:rPr>
        <w:t xml:space="preserve">as weight class increases. Therefore, automobile usage </w:t>
      </w:r>
      <w:r w:rsidR="009B0950" w:rsidRPr="003C5AB5">
        <w:rPr>
          <w:rFonts w:ascii="Calibri" w:hAnsi="Calibri" w:cs="Calibri"/>
        </w:rPr>
        <w:t xml:space="preserve">appears to be correlated with weight class. As mentioned above, all </w:t>
      </w:r>
      <w:r w:rsidR="00D54F68" w:rsidRPr="003C5AB5">
        <w:rPr>
          <w:rFonts w:ascii="Calibri" w:hAnsi="Calibri" w:cs="Calibri"/>
        </w:rPr>
        <w:t xml:space="preserve">of obesity type three is </w:t>
      </w:r>
      <w:r w:rsidR="006246BA" w:rsidRPr="003C5AB5">
        <w:rPr>
          <w:rFonts w:ascii="Calibri" w:hAnsi="Calibri" w:cs="Calibri"/>
        </w:rPr>
        <w:t>female. One might wonder if the exclusive use of public transportation in this class is related to gender</w:t>
      </w:r>
      <w:r w:rsidR="00FB5D4D" w:rsidRPr="003C5AB5">
        <w:rPr>
          <w:rFonts w:ascii="Calibri" w:hAnsi="Calibri" w:cs="Calibri"/>
        </w:rPr>
        <w:t xml:space="preserve">; </w:t>
      </w:r>
      <w:r w:rsidR="007015D7" w:rsidRPr="003C5AB5">
        <w:rPr>
          <w:rFonts w:ascii="Calibri" w:hAnsi="Calibri" w:cs="Calibri"/>
        </w:rPr>
        <w:t xml:space="preserve">a count of transportation type segmented by gender (in the appendix) shows that </w:t>
      </w:r>
      <w:r w:rsidR="00FB5D4D" w:rsidRPr="003C5AB5">
        <w:rPr>
          <w:rFonts w:ascii="Calibri" w:hAnsi="Calibri" w:cs="Calibri"/>
        </w:rPr>
        <w:t xml:space="preserve">many females rely on </w:t>
      </w:r>
      <w:r w:rsidR="001F6E1B" w:rsidRPr="003C5AB5">
        <w:rPr>
          <w:rFonts w:ascii="Calibri" w:hAnsi="Calibri" w:cs="Calibri"/>
        </w:rPr>
        <w:t>non-public</w:t>
      </w:r>
      <w:r w:rsidR="00AE51DD" w:rsidRPr="003C5AB5">
        <w:rPr>
          <w:rFonts w:ascii="Calibri" w:hAnsi="Calibri" w:cs="Calibri"/>
        </w:rPr>
        <w:t xml:space="preserve"> </w:t>
      </w:r>
      <w:r w:rsidR="00FB5D4D" w:rsidRPr="003C5AB5">
        <w:rPr>
          <w:rFonts w:ascii="Calibri" w:hAnsi="Calibri" w:cs="Calibri"/>
        </w:rPr>
        <w:t>methods of transportation</w:t>
      </w:r>
      <w:r w:rsidR="00AE51DD" w:rsidRPr="003C5AB5">
        <w:rPr>
          <w:rFonts w:ascii="Calibri" w:hAnsi="Calibri" w:cs="Calibri"/>
        </w:rPr>
        <w:t xml:space="preserve"> but a </w:t>
      </w:r>
      <w:r w:rsidR="001F6E1B" w:rsidRPr="003C5AB5">
        <w:rPr>
          <w:rFonts w:ascii="Calibri" w:hAnsi="Calibri" w:cs="Calibri"/>
        </w:rPr>
        <w:t>significantly</w:t>
      </w:r>
      <w:r w:rsidR="00AE51DD" w:rsidRPr="003C5AB5">
        <w:rPr>
          <w:rFonts w:ascii="Calibri" w:hAnsi="Calibri" w:cs="Calibri"/>
        </w:rPr>
        <w:t xml:space="preserve"> larger portion of them rely on public transportation </w:t>
      </w:r>
      <w:r w:rsidR="001F6E1B" w:rsidRPr="003C5AB5">
        <w:rPr>
          <w:rFonts w:ascii="Calibri" w:hAnsi="Calibri" w:cs="Calibri"/>
        </w:rPr>
        <w:t>than males. Thus, it appears that gender is a factor, but not the only one.</w:t>
      </w:r>
      <w:r w:rsidR="00FB5D4D" w:rsidRPr="003C5AB5">
        <w:rPr>
          <w:rFonts w:ascii="Calibri" w:hAnsi="Calibri" w:cs="Calibri"/>
        </w:rPr>
        <w:t xml:space="preserve">  </w:t>
      </w:r>
      <w:r w:rsidR="009F5460" w:rsidRPr="003C5AB5">
        <w:rPr>
          <w:rFonts w:ascii="Calibri" w:hAnsi="Calibri" w:cs="Calibri"/>
        </w:rPr>
        <w:t xml:space="preserve"> The </w:t>
      </w:r>
      <w:r w:rsidR="008D7677" w:rsidRPr="003C5AB5">
        <w:rPr>
          <w:rFonts w:ascii="Calibri" w:hAnsi="Calibri" w:cs="Calibri"/>
        </w:rPr>
        <w:t>CALC plot does not</w:t>
      </w:r>
      <w:r w:rsidR="0089136B" w:rsidRPr="003C5AB5">
        <w:rPr>
          <w:rFonts w:ascii="Calibri" w:hAnsi="Calibri" w:cs="Calibri"/>
        </w:rPr>
        <w:t xml:space="preserve"> provide obvious distinctions between alcohol consumption and </w:t>
      </w:r>
      <w:proofErr w:type="spellStart"/>
      <w:r w:rsidR="0089136B" w:rsidRPr="003C5AB5">
        <w:rPr>
          <w:rFonts w:ascii="Calibri" w:hAnsi="Calibri" w:cs="Calibri"/>
        </w:rPr>
        <w:t>NObeyesdad</w:t>
      </w:r>
      <w:proofErr w:type="spellEnd"/>
      <w:r w:rsidR="0089136B" w:rsidRPr="003C5AB5">
        <w:rPr>
          <w:rFonts w:ascii="Calibri" w:hAnsi="Calibri" w:cs="Calibri"/>
        </w:rPr>
        <w:t xml:space="preserve"> classification, but it does show that </w:t>
      </w:r>
      <w:proofErr w:type="gramStart"/>
      <w:r w:rsidR="0089136B" w:rsidRPr="003C5AB5">
        <w:rPr>
          <w:rFonts w:ascii="Calibri" w:hAnsi="Calibri" w:cs="Calibri"/>
        </w:rPr>
        <w:t>the vast majority of</w:t>
      </w:r>
      <w:proofErr w:type="gramEnd"/>
      <w:r w:rsidR="009258EB" w:rsidRPr="003C5AB5">
        <w:rPr>
          <w:rFonts w:ascii="Calibri" w:hAnsi="Calibri" w:cs="Calibri"/>
        </w:rPr>
        <w:t xml:space="preserve"> individuals consume alcohol periodically.</w:t>
      </w:r>
      <w:r w:rsidR="008D6D47" w:rsidRPr="003C5AB5">
        <w:rPr>
          <w:rFonts w:ascii="Calibri" w:hAnsi="Calibri" w:cs="Calibri"/>
        </w:rPr>
        <w:t xml:space="preserve"> The next figure shows that the </w:t>
      </w:r>
      <w:proofErr w:type="gramStart"/>
      <w:r w:rsidR="008D6D47" w:rsidRPr="003C5AB5">
        <w:rPr>
          <w:rFonts w:ascii="Calibri" w:hAnsi="Calibri" w:cs="Calibri"/>
        </w:rPr>
        <w:t>percent</w:t>
      </w:r>
      <w:proofErr w:type="gramEnd"/>
      <w:r w:rsidR="008D6D47" w:rsidRPr="003C5AB5">
        <w:rPr>
          <w:rFonts w:ascii="Calibri" w:hAnsi="Calibri" w:cs="Calibri"/>
        </w:rPr>
        <w:t xml:space="preserve"> of </w:t>
      </w:r>
      <w:r w:rsidR="00BA4F1D" w:rsidRPr="003C5AB5">
        <w:rPr>
          <w:rFonts w:ascii="Calibri" w:hAnsi="Calibri" w:cs="Calibri"/>
        </w:rPr>
        <w:t xml:space="preserve">people who consume high caloric food increases alongside weight </w:t>
      </w:r>
      <w:r w:rsidR="000138B9" w:rsidRPr="003C5AB5">
        <w:rPr>
          <w:rFonts w:ascii="Calibri" w:hAnsi="Calibri" w:cs="Calibri"/>
        </w:rPr>
        <w:t>class,</w:t>
      </w:r>
      <w:r w:rsidR="00BA4F1D" w:rsidRPr="003C5AB5">
        <w:rPr>
          <w:rFonts w:ascii="Calibri" w:hAnsi="Calibri" w:cs="Calibri"/>
        </w:rPr>
        <w:t xml:space="preserve"> but the trend is not absolute.</w:t>
      </w:r>
      <w:r w:rsidR="00480986" w:rsidRPr="003C5AB5">
        <w:rPr>
          <w:rFonts w:ascii="Calibri" w:hAnsi="Calibri" w:cs="Calibri"/>
        </w:rPr>
        <w:t xml:space="preserve"> The</w:t>
      </w:r>
      <w:r w:rsidR="00EC34D4" w:rsidRPr="003C5AB5">
        <w:rPr>
          <w:rFonts w:ascii="Calibri" w:hAnsi="Calibri" w:cs="Calibri"/>
        </w:rPr>
        <w:t xml:space="preserve"> graph of the</w:t>
      </w:r>
      <w:r w:rsidR="00480986" w:rsidRPr="003C5AB5">
        <w:rPr>
          <w:rFonts w:ascii="Calibri" w:hAnsi="Calibri" w:cs="Calibri"/>
        </w:rPr>
        <w:t xml:space="preserve"> consumption of food between meals among </w:t>
      </w:r>
      <w:r w:rsidR="00EC34D4" w:rsidRPr="003C5AB5">
        <w:rPr>
          <w:rFonts w:ascii="Calibri" w:hAnsi="Calibri" w:cs="Calibri"/>
        </w:rPr>
        <w:t>those surveyed</w:t>
      </w:r>
      <w:r w:rsidR="00BA4F1D" w:rsidRPr="003C5AB5">
        <w:rPr>
          <w:rFonts w:ascii="Calibri" w:hAnsi="Calibri" w:cs="Calibri"/>
        </w:rPr>
        <w:t xml:space="preserve"> </w:t>
      </w:r>
      <w:r w:rsidR="003C37C7" w:rsidRPr="003C5AB5">
        <w:rPr>
          <w:rFonts w:ascii="Calibri" w:hAnsi="Calibri" w:cs="Calibri"/>
        </w:rPr>
        <w:t xml:space="preserve">shows that </w:t>
      </w:r>
      <w:r w:rsidR="00AC0AE8" w:rsidRPr="003C5AB5">
        <w:rPr>
          <w:rFonts w:ascii="Calibri" w:hAnsi="Calibri" w:cs="Calibri"/>
        </w:rPr>
        <w:t xml:space="preserve">half of people underweight frequently consume food </w:t>
      </w:r>
      <w:r w:rsidR="0023243D" w:rsidRPr="003C5AB5">
        <w:rPr>
          <w:rFonts w:ascii="Calibri" w:hAnsi="Calibri" w:cs="Calibri"/>
        </w:rPr>
        <w:t xml:space="preserve">between meals. This drastically </w:t>
      </w:r>
      <w:r w:rsidR="003C5AB5" w:rsidRPr="003C5AB5">
        <w:rPr>
          <w:rFonts w:ascii="Calibri" w:hAnsi="Calibri" w:cs="Calibri"/>
        </w:rPr>
        <w:t>decreases</w:t>
      </w:r>
      <w:r w:rsidR="0023243D" w:rsidRPr="003C5AB5">
        <w:rPr>
          <w:rFonts w:ascii="Calibri" w:hAnsi="Calibri" w:cs="Calibri"/>
        </w:rPr>
        <w:t xml:space="preserve"> as weight class increases</w:t>
      </w:r>
      <w:r w:rsidR="00B8203B" w:rsidRPr="003C5AB5">
        <w:rPr>
          <w:rFonts w:ascii="Calibri" w:hAnsi="Calibri" w:cs="Calibri"/>
        </w:rPr>
        <w:t xml:space="preserve"> so snacking may </w:t>
      </w:r>
      <w:r w:rsidR="007C334E" w:rsidRPr="003C5AB5">
        <w:rPr>
          <w:rFonts w:ascii="Calibri" w:hAnsi="Calibri" w:cs="Calibri"/>
        </w:rPr>
        <w:t>be conducive to a lower weigh</w:t>
      </w:r>
      <w:r w:rsidR="003C5AB5" w:rsidRPr="003C5AB5">
        <w:rPr>
          <w:rFonts w:ascii="Calibri" w:hAnsi="Calibri" w:cs="Calibri"/>
        </w:rPr>
        <w:t>t</w:t>
      </w:r>
      <w:r w:rsidR="0023243D" w:rsidRPr="003C5AB5">
        <w:rPr>
          <w:rFonts w:ascii="Calibri" w:hAnsi="Calibri" w:cs="Calibri"/>
        </w:rPr>
        <w:t xml:space="preserve">. </w:t>
      </w:r>
      <w:r w:rsidR="00953AAE" w:rsidRPr="003C5AB5">
        <w:rPr>
          <w:rFonts w:ascii="Calibri" w:hAnsi="Calibri" w:cs="Calibri"/>
        </w:rPr>
        <w:t xml:space="preserve">The next plot shows that most people don’t smoke, so it is hard to glean insight from a raw count graph alone; however, the biggest proportion of smokers is in obesity class 2, so </w:t>
      </w:r>
      <w:proofErr w:type="gramStart"/>
      <w:r w:rsidR="00953AAE" w:rsidRPr="003C5AB5">
        <w:rPr>
          <w:rFonts w:ascii="Calibri" w:hAnsi="Calibri" w:cs="Calibri"/>
        </w:rPr>
        <w:t>its</w:t>
      </w:r>
      <w:proofErr w:type="gramEnd"/>
      <w:r w:rsidR="00953AAE" w:rsidRPr="003C5AB5">
        <w:rPr>
          <w:rFonts w:ascii="Calibri" w:hAnsi="Calibri" w:cs="Calibri"/>
        </w:rPr>
        <w:t xml:space="preserve"> possible this variable is a factor on weight.</w:t>
      </w:r>
      <w:r w:rsidR="00AD2B0E" w:rsidRPr="003C5AB5">
        <w:rPr>
          <w:rFonts w:ascii="Calibri" w:hAnsi="Calibri" w:cs="Calibri"/>
        </w:rPr>
        <w:t xml:space="preserve"> Finally, monitoring calorie consumption shows a large negative correlation with weight.</w:t>
      </w:r>
    </w:p>
    <w:p w14:paraId="06D261EC" w14:textId="77777777" w:rsidR="00831C22" w:rsidRPr="003C5AB5" w:rsidRDefault="00831C22">
      <w:pPr>
        <w:rPr>
          <w:rFonts w:ascii="Calibri" w:hAnsi="Calibri" w:cs="Calibri"/>
          <w:noProof/>
        </w:rPr>
      </w:pPr>
    </w:p>
    <w:p w14:paraId="5DD2A814" w14:textId="25A8BB8E" w:rsidR="00731293" w:rsidRPr="003C5AB5" w:rsidRDefault="00831C22">
      <w:pPr>
        <w:rPr>
          <w:rFonts w:ascii="Calibri" w:hAnsi="Calibri" w:cs="Calibri"/>
          <w:noProof/>
        </w:rPr>
      </w:pPr>
      <w:r w:rsidRPr="003C5AB5">
        <w:rPr>
          <w:rFonts w:ascii="Calibri" w:hAnsi="Calibri" w:cs="Calibri"/>
          <w:noProof/>
        </w:rPr>
        <w:drawing>
          <wp:inline distT="0" distB="0" distL="0" distR="0" wp14:anchorId="035ABCF4" wp14:editId="14A6AE29">
            <wp:extent cx="2877287" cy="3084038"/>
            <wp:effectExtent l="0" t="0" r="0" b="2540"/>
            <wp:docPr id="1329644735"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44735" name="Picture 1" descr="A graph with blue and orange bars&#10;&#10;Description automatically generated"/>
                    <pic:cNvPicPr/>
                  </pic:nvPicPr>
                  <pic:blipFill rotWithShape="1">
                    <a:blip r:embed="rId6"/>
                    <a:srcRect l="5994" t="9091" r="9190"/>
                    <a:stretch/>
                  </pic:blipFill>
                  <pic:spPr bwMode="auto">
                    <a:xfrm>
                      <a:off x="0" y="0"/>
                      <a:ext cx="2887562" cy="3095052"/>
                    </a:xfrm>
                    <a:prstGeom prst="rect">
                      <a:avLst/>
                    </a:prstGeom>
                    <a:ln>
                      <a:noFill/>
                    </a:ln>
                    <a:extLst>
                      <a:ext uri="{53640926-AAD7-44D8-BBD7-CCE9431645EC}">
                        <a14:shadowObscured xmlns:a14="http://schemas.microsoft.com/office/drawing/2010/main"/>
                      </a:ext>
                    </a:extLst>
                  </pic:spPr>
                </pic:pic>
              </a:graphicData>
            </a:graphic>
          </wp:inline>
        </w:drawing>
      </w:r>
      <w:r w:rsidR="00731293" w:rsidRPr="003C5AB5">
        <w:rPr>
          <w:rFonts w:ascii="Calibri" w:hAnsi="Calibri" w:cs="Calibri"/>
          <w:noProof/>
        </w:rPr>
        <w:t xml:space="preserve"> </w:t>
      </w:r>
      <w:r w:rsidR="00A87EBE" w:rsidRPr="003C5AB5">
        <w:rPr>
          <w:rFonts w:ascii="Calibri" w:hAnsi="Calibri" w:cs="Calibri"/>
          <w:noProof/>
        </w:rPr>
        <w:drawing>
          <wp:inline distT="0" distB="0" distL="0" distR="0" wp14:anchorId="59840A9B" wp14:editId="2791C966">
            <wp:extent cx="2867890" cy="3066985"/>
            <wp:effectExtent l="0" t="0" r="8890" b="635"/>
            <wp:docPr id="153878847"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847" name="Picture 1" descr="A graph with blue and orange bars&#10;&#10;Description automatically generated"/>
                    <pic:cNvPicPr/>
                  </pic:nvPicPr>
                  <pic:blipFill rotWithShape="1">
                    <a:blip r:embed="rId7"/>
                    <a:srcRect l="6094" t="9290" r="9085"/>
                    <a:stretch/>
                  </pic:blipFill>
                  <pic:spPr bwMode="auto">
                    <a:xfrm>
                      <a:off x="0" y="0"/>
                      <a:ext cx="2880014" cy="3079950"/>
                    </a:xfrm>
                    <a:prstGeom prst="rect">
                      <a:avLst/>
                    </a:prstGeom>
                    <a:ln>
                      <a:noFill/>
                    </a:ln>
                    <a:extLst>
                      <a:ext uri="{53640926-AAD7-44D8-BBD7-CCE9431645EC}">
                        <a14:shadowObscured xmlns:a14="http://schemas.microsoft.com/office/drawing/2010/main"/>
                      </a:ext>
                    </a:extLst>
                  </pic:spPr>
                </pic:pic>
              </a:graphicData>
            </a:graphic>
          </wp:inline>
        </w:drawing>
      </w:r>
    </w:p>
    <w:p w14:paraId="6A2C7288" w14:textId="77777777" w:rsidR="00135AB0" w:rsidRPr="003C5AB5" w:rsidRDefault="00135AB0">
      <w:pPr>
        <w:rPr>
          <w:rFonts w:ascii="Calibri" w:hAnsi="Calibri" w:cs="Calibri"/>
          <w:noProof/>
        </w:rPr>
      </w:pPr>
    </w:p>
    <w:p w14:paraId="721F70B9" w14:textId="3D25EB1B" w:rsidR="005A126D" w:rsidRPr="003C5AB5" w:rsidRDefault="00135AB0">
      <w:pPr>
        <w:rPr>
          <w:rFonts w:ascii="Calibri" w:hAnsi="Calibri" w:cs="Calibri"/>
          <w:noProof/>
        </w:rPr>
      </w:pPr>
      <w:r w:rsidRPr="003C5AB5">
        <w:rPr>
          <w:rFonts w:ascii="Calibri" w:hAnsi="Calibri" w:cs="Calibri"/>
          <w:noProof/>
        </w:rPr>
        <w:lastRenderedPageBreak/>
        <w:drawing>
          <wp:inline distT="0" distB="0" distL="0" distR="0" wp14:anchorId="3313C60F" wp14:editId="05A22ADB">
            <wp:extent cx="2962894" cy="3156791"/>
            <wp:effectExtent l="0" t="0" r="9525" b="5715"/>
            <wp:docPr id="187547567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5670" name="Picture 1" descr="A graph with different colored bars&#10;&#10;Description automatically generated"/>
                    <pic:cNvPicPr/>
                  </pic:nvPicPr>
                  <pic:blipFill rotWithShape="1">
                    <a:blip r:embed="rId8"/>
                    <a:srcRect l="5895" t="8991" r="8686"/>
                    <a:stretch/>
                  </pic:blipFill>
                  <pic:spPr bwMode="auto">
                    <a:xfrm>
                      <a:off x="0" y="0"/>
                      <a:ext cx="2969235" cy="3163547"/>
                    </a:xfrm>
                    <a:prstGeom prst="rect">
                      <a:avLst/>
                    </a:prstGeom>
                    <a:ln>
                      <a:noFill/>
                    </a:ln>
                    <a:extLst>
                      <a:ext uri="{53640926-AAD7-44D8-BBD7-CCE9431645EC}">
                        <a14:shadowObscured xmlns:a14="http://schemas.microsoft.com/office/drawing/2010/main"/>
                      </a:ext>
                    </a:extLst>
                  </pic:spPr>
                </pic:pic>
              </a:graphicData>
            </a:graphic>
          </wp:inline>
        </w:drawing>
      </w:r>
      <w:r w:rsidR="00731293" w:rsidRPr="003C5AB5">
        <w:rPr>
          <w:rFonts w:ascii="Calibri" w:hAnsi="Calibri" w:cs="Calibri"/>
          <w:noProof/>
        </w:rPr>
        <w:t xml:space="preserve"> </w:t>
      </w:r>
      <w:r w:rsidR="005A126D" w:rsidRPr="003C5AB5">
        <w:rPr>
          <w:rFonts w:ascii="Calibri" w:hAnsi="Calibri" w:cs="Calibri"/>
          <w:noProof/>
        </w:rPr>
        <w:drawing>
          <wp:inline distT="0" distB="0" distL="0" distR="0" wp14:anchorId="72B931EA" wp14:editId="0E034318">
            <wp:extent cx="2938240" cy="3145146"/>
            <wp:effectExtent l="0" t="0" r="0" b="0"/>
            <wp:docPr id="136478157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81570" name="Picture 1" descr="A graph with different colored bars&#10;&#10;Description automatically generated"/>
                    <pic:cNvPicPr/>
                  </pic:nvPicPr>
                  <pic:blipFill rotWithShape="1">
                    <a:blip r:embed="rId9"/>
                    <a:srcRect l="5495" t="8991" r="9484"/>
                    <a:stretch/>
                  </pic:blipFill>
                  <pic:spPr bwMode="auto">
                    <a:xfrm>
                      <a:off x="0" y="0"/>
                      <a:ext cx="2940920" cy="3148015"/>
                    </a:xfrm>
                    <a:prstGeom prst="rect">
                      <a:avLst/>
                    </a:prstGeom>
                    <a:ln>
                      <a:noFill/>
                    </a:ln>
                    <a:extLst>
                      <a:ext uri="{53640926-AAD7-44D8-BBD7-CCE9431645EC}">
                        <a14:shadowObscured xmlns:a14="http://schemas.microsoft.com/office/drawing/2010/main"/>
                      </a:ext>
                    </a:extLst>
                  </pic:spPr>
                </pic:pic>
              </a:graphicData>
            </a:graphic>
          </wp:inline>
        </w:drawing>
      </w:r>
    </w:p>
    <w:p w14:paraId="2C91A92D" w14:textId="77887981" w:rsidR="00731293" w:rsidRPr="003C5AB5" w:rsidRDefault="00731293">
      <w:pPr>
        <w:rPr>
          <w:rFonts w:ascii="Calibri" w:hAnsi="Calibri" w:cs="Calibri"/>
        </w:rPr>
      </w:pPr>
    </w:p>
    <w:p w14:paraId="0044AAD9" w14:textId="77777777" w:rsidR="00D17E81" w:rsidRPr="003C5AB5" w:rsidRDefault="00D17E81">
      <w:pPr>
        <w:rPr>
          <w:rFonts w:ascii="Calibri" w:hAnsi="Calibri" w:cs="Calibri"/>
        </w:rPr>
      </w:pPr>
    </w:p>
    <w:p w14:paraId="15FBFF63" w14:textId="3D19D9FF" w:rsidR="006C731D" w:rsidRPr="003C5AB5" w:rsidRDefault="00D17E81">
      <w:pPr>
        <w:rPr>
          <w:rFonts w:ascii="Calibri" w:hAnsi="Calibri" w:cs="Calibri"/>
        </w:rPr>
      </w:pPr>
      <w:r w:rsidRPr="003C5AB5">
        <w:rPr>
          <w:rFonts w:ascii="Calibri" w:hAnsi="Calibri" w:cs="Calibri"/>
        </w:rPr>
        <w:drawing>
          <wp:inline distT="0" distB="0" distL="0" distR="0" wp14:anchorId="1DEF9DFF" wp14:editId="1C19A29B">
            <wp:extent cx="2944448" cy="3170065"/>
            <wp:effectExtent l="0" t="0" r="8890" b="0"/>
            <wp:docPr id="23883274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2749" name="Picture 1" descr="A graph with blue and orange bars&#10;&#10;Description automatically generated"/>
                    <pic:cNvPicPr/>
                  </pic:nvPicPr>
                  <pic:blipFill rotWithShape="1">
                    <a:blip r:embed="rId10"/>
                    <a:srcRect l="5994" t="8891" r="9382"/>
                    <a:stretch/>
                  </pic:blipFill>
                  <pic:spPr bwMode="auto">
                    <a:xfrm>
                      <a:off x="0" y="0"/>
                      <a:ext cx="2951276" cy="3177417"/>
                    </a:xfrm>
                    <a:prstGeom prst="rect">
                      <a:avLst/>
                    </a:prstGeom>
                    <a:ln>
                      <a:noFill/>
                    </a:ln>
                    <a:extLst>
                      <a:ext uri="{53640926-AAD7-44D8-BBD7-CCE9431645EC}">
                        <a14:shadowObscured xmlns:a14="http://schemas.microsoft.com/office/drawing/2010/main"/>
                      </a:ext>
                    </a:extLst>
                  </pic:spPr>
                </pic:pic>
              </a:graphicData>
            </a:graphic>
          </wp:inline>
        </w:drawing>
      </w:r>
      <w:r w:rsidR="00AD0E64" w:rsidRPr="003C5AB5">
        <w:rPr>
          <w:rFonts w:ascii="Calibri" w:hAnsi="Calibri" w:cs="Calibri"/>
          <w:noProof/>
        </w:rPr>
        <w:t xml:space="preserve"> </w:t>
      </w:r>
      <w:r w:rsidR="00AD0E64" w:rsidRPr="003C5AB5">
        <w:rPr>
          <w:rFonts w:ascii="Calibri" w:hAnsi="Calibri" w:cs="Calibri"/>
        </w:rPr>
        <w:drawing>
          <wp:inline distT="0" distB="0" distL="0" distR="0" wp14:anchorId="47A39AF9" wp14:editId="193B638D">
            <wp:extent cx="2953130" cy="3154857"/>
            <wp:effectExtent l="0" t="0" r="0" b="7620"/>
            <wp:docPr id="51046344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63442" name="Picture 1" descr="A graph with different colored bars&#10;&#10;Description automatically generated"/>
                    <pic:cNvPicPr/>
                  </pic:nvPicPr>
                  <pic:blipFill rotWithShape="1">
                    <a:blip r:embed="rId11"/>
                    <a:srcRect l="5895" t="9491" r="9383"/>
                    <a:stretch/>
                  </pic:blipFill>
                  <pic:spPr bwMode="auto">
                    <a:xfrm>
                      <a:off x="0" y="0"/>
                      <a:ext cx="2965342" cy="3167903"/>
                    </a:xfrm>
                    <a:prstGeom prst="rect">
                      <a:avLst/>
                    </a:prstGeom>
                    <a:ln>
                      <a:noFill/>
                    </a:ln>
                    <a:extLst>
                      <a:ext uri="{53640926-AAD7-44D8-BBD7-CCE9431645EC}">
                        <a14:shadowObscured xmlns:a14="http://schemas.microsoft.com/office/drawing/2010/main"/>
                      </a:ext>
                    </a:extLst>
                  </pic:spPr>
                </pic:pic>
              </a:graphicData>
            </a:graphic>
          </wp:inline>
        </w:drawing>
      </w:r>
    </w:p>
    <w:p w14:paraId="41073792" w14:textId="77777777" w:rsidR="007A6036" w:rsidRPr="003C5AB5" w:rsidRDefault="007A6036">
      <w:pPr>
        <w:rPr>
          <w:rFonts w:ascii="Calibri" w:hAnsi="Calibri" w:cs="Calibri"/>
        </w:rPr>
      </w:pPr>
    </w:p>
    <w:p w14:paraId="3C810DD9" w14:textId="3E893CCB" w:rsidR="00265512" w:rsidRPr="003C5AB5" w:rsidRDefault="007A6036">
      <w:pPr>
        <w:rPr>
          <w:rFonts w:ascii="Calibri" w:hAnsi="Calibri" w:cs="Calibri"/>
        </w:rPr>
      </w:pPr>
      <w:r w:rsidRPr="003C5AB5">
        <w:rPr>
          <w:rFonts w:ascii="Calibri" w:hAnsi="Calibri" w:cs="Calibri"/>
        </w:rPr>
        <w:lastRenderedPageBreak/>
        <w:drawing>
          <wp:inline distT="0" distB="0" distL="0" distR="0" wp14:anchorId="4403FA1B" wp14:editId="23159D2F">
            <wp:extent cx="2951018" cy="3174548"/>
            <wp:effectExtent l="0" t="0" r="1905" b="6985"/>
            <wp:docPr id="2089675175"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75175" name="Picture 1" descr="A graph with blue and orange bars&#10;&#10;Description automatically generated"/>
                    <pic:cNvPicPr/>
                  </pic:nvPicPr>
                  <pic:blipFill rotWithShape="1">
                    <a:blip r:embed="rId12"/>
                    <a:srcRect l="5995" t="9190" r="9591"/>
                    <a:stretch/>
                  </pic:blipFill>
                  <pic:spPr bwMode="auto">
                    <a:xfrm>
                      <a:off x="0" y="0"/>
                      <a:ext cx="2951951" cy="3175552"/>
                    </a:xfrm>
                    <a:prstGeom prst="rect">
                      <a:avLst/>
                    </a:prstGeom>
                    <a:ln>
                      <a:noFill/>
                    </a:ln>
                    <a:extLst>
                      <a:ext uri="{53640926-AAD7-44D8-BBD7-CCE9431645EC}">
                        <a14:shadowObscured xmlns:a14="http://schemas.microsoft.com/office/drawing/2010/main"/>
                      </a:ext>
                    </a:extLst>
                  </pic:spPr>
                </pic:pic>
              </a:graphicData>
            </a:graphic>
          </wp:inline>
        </w:drawing>
      </w:r>
      <w:r w:rsidR="00265512" w:rsidRPr="003C5AB5">
        <w:rPr>
          <w:rFonts w:ascii="Calibri" w:hAnsi="Calibri" w:cs="Calibri"/>
          <w:noProof/>
        </w:rPr>
        <w:t xml:space="preserve"> </w:t>
      </w:r>
      <w:r w:rsidR="00265512" w:rsidRPr="003C5AB5">
        <w:rPr>
          <w:rFonts w:ascii="Calibri" w:hAnsi="Calibri" w:cs="Calibri"/>
        </w:rPr>
        <w:drawing>
          <wp:inline distT="0" distB="0" distL="0" distR="0" wp14:anchorId="31EE0F7D" wp14:editId="64576421">
            <wp:extent cx="2956956" cy="3180676"/>
            <wp:effectExtent l="0" t="0" r="0" b="1270"/>
            <wp:docPr id="92440148"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0148" name="Picture 1" descr="A graph with blue and orange bars&#10;&#10;Description automatically generated"/>
                    <pic:cNvPicPr/>
                  </pic:nvPicPr>
                  <pic:blipFill rotWithShape="1">
                    <a:blip r:embed="rId13"/>
                    <a:srcRect l="5794" t="9091" r="9691"/>
                    <a:stretch/>
                  </pic:blipFill>
                  <pic:spPr bwMode="auto">
                    <a:xfrm>
                      <a:off x="0" y="0"/>
                      <a:ext cx="2969940" cy="3194643"/>
                    </a:xfrm>
                    <a:prstGeom prst="rect">
                      <a:avLst/>
                    </a:prstGeom>
                    <a:ln>
                      <a:noFill/>
                    </a:ln>
                    <a:extLst>
                      <a:ext uri="{53640926-AAD7-44D8-BBD7-CCE9431645EC}">
                        <a14:shadowObscured xmlns:a14="http://schemas.microsoft.com/office/drawing/2010/main"/>
                      </a:ext>
                    </a:extLst>
                  </pic:spPr>
                </pic:pic>
              </a:graphicData>
            </a:graphic>
          </wp:inline>
        </w:drawing>
      </w:r>
    </w:p>
    <w:p w14:paraId="500B89CB" w14:textId="5C2B2187" w:rsidR="006C731D" w:rsidRPr="003C5AB5" w:rsidRDefault="006C731D">
      <w:pPr>
        <w:rPr>
          <w:rFonts w:ascii="Calibri" w:hAnsi="Calibri" w:cs="Calibri"/>
        </w:rPr>
      </w:pPr>
    </w:p>
    <w:p w14:paraId="18528005" w14:textId="57EB2041" w:rsidR="00B93345" w:rsidRPr="003C5AB5" w:rsidRDefault="00CE192C">
      <w:pPr>
        <w:rPr>
          <w:rFonts w:ascii="Calibri" w:hAnsi="Calibri" w:cs="Calibri"/>
        </w:rPr>
      </w:pPr>
      <w:r w:rsidRPr="003C5AB5">
        <w:rPr>
          <w:rFonts w:ascii="Calibri" w:hAnsi="Calibri" w:cs="Calibri"/>
        </w:rPr>
        <w:t>Below, one can find kernel density estimators (KDE) of the</w:t>
      </w:r>
      <w:r w:rsidR="001C22C8" w:rsidRPr="003C5AB5">
        <w:rPr>
          <w:rFonts w:ascii="Calibri" w:hAnsi="Calibri" w:cs="Calibri"/>
        </w:rPr>
        <w:t xml:space="preserve"> density of the numerical variables striated by </w:t>
      </w:r>
      <w:proofErr w:type="spellStart"/>
      <w:r w:rsidR="001C22C8" w:rsidRPr="003C5AB5">
        <w:rPr>
          <w:rFonts w:ascii="Calibri" w:hAnsi="Calibri" w:cs="Calibri"/>
        </w:rPr>
        <w:t>NObeyesdad</w:t>
      </w:r>
      <w:proofErr w:type="spellEnd"/>
      <w:r w:rsidR="001C22C8" w:rsidRPr="003C5AB5">
        <w:rPr>
          <w:rFonts w:ascii="Calibri" w:hAnsi="Calibri" w:cs="Calibri"/>
        </w:rPr>
        <w:t>.</w:t>
      </w:r>
      <w:r w:rsidR="00D46165" w:rsidRPr="003C5AB5">
        <w:rPr>
          <w:rFonts w:ascii="Calibri" w:hAnsi="Calibri" w:cs="Calibri"/>
        </w:rPr>
        <w:t xml:space="preserve"> While it can be difficult to distinguish between the several colors of the various classes, focusing on green and orange (insufficient/normal weight) is helpful. </w:t>
      </w:r>
      <w:r w:rsidR="00202AD0" w:rsidRPr="003C5AB5">
        <w:rPr>
          <w:rFonts w:ascii="Calibri" w:hAnsi="Calibri" w:cs="Calibri"/>
        </w:rPr>
        <w:t xml:space="preserve">The plots show that the various features are multimodal </w:t>
      </w:r>
      <w:r w:rsidR="00954407" w:rsidRPr="003C5AB5">
        <w:rPr>
          <w:rFonts w:ascii="Calibri" w:hAnsi="Calibri" w:cs="Calibri"/>
        </w:rPr>
        <w:t>with some of them having about 4 different high concentrations areas.</w:t>
      </w:r>
      <w:r w:rsidR="00CC2B56" w:rsidRPr="003C5AB5">
        <w:rPr>
          <w:rFonts w:ascii="Calibri" w:hAnsi="Calibri" w:cs="Calibri"/>
        </w:rPr>
        <w:t xml:space="preserve"> </w:t>
      </w:r>
      <w:r w:rsidR="00FA3577" w:rsidRPr="003C5AB5">
        <w:rPr>
          <w:rFonts w:ascii="Calibri" w:hAnsi="Calibri" w:cs="Calibri"/>
        </w:rPr>
        <w:t xml:space="preserve">Surprisingly, it does not appear that the </w:t>
      </w:r>
      <w:r w:rsidR="003C5AB5" w:rsidRPr="003C5AB5">
        <w:rPr>
          <w:rFonts w:ascii="Calibri" w:hAnsi="Calibri" w:cs="Calibri"/>
        </w:rPr>
        <w:t>time spent</w:t>
      </w:r>
      <w:r w:rsidR="00FA3577" w:rsidRPr="003C5AB5">
        <w:rPr>
          <w:rFonts w:ascii="Calibri" w:hAnsi="Calibri" w:cs="Calibri"/>
        </w:rPr>
        <w:t xml:space="preserve"> using tech devices has a meaningful impact on weight</w:t>
      </w:r>
      <w:r w:rsidR="00CC2B56" w:rsidRPr="003C5AB5">
        <w:rPr>
          <w:rFonts w:ascii="Calibri" w:hAnsi="Calibri" w:cs="Calibri"/>
        </w:rPr>
        <w:t>. Meanwhile, physical activity frequency does appear to have a negative correlation with w</w:t>
      </w:r>
      <w:r w:rsidR="003C5AB5" w:rsidRPr="003C5AB5">
        <w:rPr>
          <w:rFonts w:ascii="Calibri" w:hAnsi="Calibri" w:cs="Calibri"/>
        </w:rPr>
        <w:t>e</w:t>
      </w:r>
      <w:r w:rsidR="00CC2B56" w:rsidRPr="003C5AB5">
        <w:rPr>
          <w:rFonts w:ascii="Calibri" w:hAnsi="Calibri" w:cs="Calibri"/>
        </w:rPr>
        <w:t>ight class</w:t>
      </w:r>
      <w:r w:rsidR="00F14087" w:rsidRPr="003C5AB5">
        <w:rPr>
          <w:rFonts w:ascii="Calibri" w:hAnsi="Calibri" w:cs="Calibri"/>
        </w:rPr>
        <w:t xml:space="preserve"> judging from the large green peak on FAF 2 and the large red peak on FAF 0. </w:t>
      </w:r>
      <w:r w:rsidR="00EC577E" w:rsidRPr="003C5AB5">
        <w:rPr>
          <w:rFonts w:ascii="Calibri" w:hAnsi="Calibri" w:cs="Calibri"/>
        </w:rPr>
        <w:t>Consumption of water has one of the more obvious distinctions of density between classes.</w:t>
      </w:r>
      <w:r w:rsidR="0092782E" w:rsidRPr="003C5AB5">
        <w:rPr>
          <w:rFonts w:ascii="Calibri" w:hAnsi="Calibri" w:cs="Calibri"/>
        </w:rPr>
        <w:t xml:space="preserve"> </w:t>
      </w:r>
      <w:r w:rsidR="000F09EF" w:rsidRPr="003C5AB5">
        <w:rPr>
          <w:rFonts w:ascii="Calibri" w:hAnsi="Calibri" w:cs="Calibri"/>
        </w:rPr>
        <w:t xml:space="preserve">Consumption of one unit is dominated by green and orange </w:t>
      </w:r>
      <w:r w:rsidR="00805A27" w:rsidRPr="003C5AB5">
        <w:rPr>
          <w:rFonts w:ascii="Calibri" w:hAnsi="Calibri" w:cs="Calibri"/>
        </w:rPr>
        <w:t xml:space="preserve">while the density of </w:t>
      </w:r>
      <w:proofErr w:type="gramStart"/>
      <w:r w:rsidR="00805A27" w:rsidRPr="003C5AB5">
        <w:rPr>
          <w:rFonts w:ascii="Calibri" w:hAnsi="Calibri" w:cs="Calibri"/>
        </w:rPr>
        <w:t>3 unit</w:t>
      </w:r>
      <w:proofErr w:type="gramEnd"/>
      <w:r w:rsidR="00805A27" w:rsidRPr="003C5AB5">
        <w:rPr>
          <w:rFonts w:ascii="Calibri" w:hAnsi="Calibri" w:cs="Calibri"/>
        </w:rPr>
        <w:t xml:space="preserve"> consumption of water is </w:t>
      </w:r>
      <w:r w:rsidR="00A3323C" w:rsidRPr="003C5AB5">
        <w:rPr>
          <w:rFonts w:ascii="Calibri" w:hAnsi="Calibri" w:cs="Calibri"/>
        </w:rPr>
        <w:t xml:space="preserve">mostly </w:t>
      </w:r>
      <w:r w:rsidR="003C5AB5" w:rsidRPr="003C5AB5">
        <w:rPr>
          <w:rFonts w:ascii="Calibri" w:hAnsi="Calibri" w:cs="Calibri"/>
        </w:rPr>
        <w:t>obese</w:t>
      </w:r>
      <w:r w:rsidR="00A3323C" w:rsidRPr="003C5AB5">
        <w:rPr>
          <w:rFonts w:ascii="Calibri" w:hAnsi="Calibri" w:cs="Calibri"/>
        </w:rPr>
        <w:t xml:space="preserve">. It is worth noting that the middle of the range, 2, has a </w:t>
      </w:r>
      <w:r w:rsidR="003A21B7" w:rsidRPr="003C5AB5">
        <w:rPr>
          <w:rFonts w:ascii="Calibri" w:hAnsi="Calibri" w:cs="Calibri"/>
        </w:rPr>
        <w:t>good mix of all weight types.</w:t>
      </w:r>
      <w:r w:rsidR="009F746B" w:rsidRPr="003C5AB5">
        <w:rPr>
          <w:rFonts w:ascii="Calibri" w:hAnsi="Calibri" w:cs="Calibri"/>
        </w:rPr>
        <w:t xml:space="preserve"> The consumption of vegetables does not have an obvious relationship with </w:t>
      </w:r>
      <w:r w:rsidR="00304D7F" w:rsidRPr="003C5AB5">
        <w:rPr>
          <w:rFonts w:ascii="Calibri" w:hAnsi="Calibri" w:cs="Calibri"/>
        </w:rPr>
        <w:t xml:space="preserve">weight class as one of the highest values, 3, is heavily represented by green and orange, but the minimum value among those who are obese </w:t>
      </w:r>
      <w:r w:rsidR="002C37DE" w:rsidRPr="003C5AB5">
        <w:rPr>
          <w:rFonts w:ascii="Calibri" w:hAnsi="Calibri" w:cs="Calibri"/>
        </w:rPr>
        <w:t>type III</w:t>
      </w:r>
      <w:r w:rsidR="00304D7F" w:rsidRPr="003C5AB5">
        <w:rPr>
          <w:rFonts w:ascii="Calibri" w:hAnsi="Calibri" w:cs="Calibri"/>
        </w:rPr>
        <w:t xml:space="preserve"> is </w:t>
      </w:r>
      <w:r w:rsidR="00A1339B" w:rsidRPr="003C5AB5">
        <w:rPr>
          <w:rFonts w:ascii="Calibri" w:hAnsi="Calibri" w:cs="Calibri"/>
        </w:rPr>
        <w:t xml:space="preserve">also 3. Therefore, both obese and normal/underweight eat many vegetables. </w:t>
      </w:r>
      <w:r w:rsidR="00BE0A84" w:rsidRPr="003C5AB5">
        <w:rPr>
          <w:rFonts w:ascii="Calibri" w:hAnsi="Calibri" w:cs="Calibri"/>
        </w:rPr>
        <w:t>It is possible that</w:t>
      </w:r>
      <w:r w:rsidR="00A22A27" w:rsidRPr="003C5AB5">
        <w:rPr>
          <w:rFonts w:ascii="Calibri" w:hAnsi="Calibri" w:cs="Calibri"/>
        </w:rPr>
        <w:t xml:space="preserve"> the obese eat lots of everything, including vegetables, and </w:t>
      </w:r>
      <w:r w:rsidR="00BD1DE2" w:rsidRPr="003C5AB5">
        <w:rPr>
          <w:rFonts w:ascii="Calibri" w:hAnsi="Calibri" w:cs="Calibri"/>
        </w:rPr>
        <w:t xml:space="preserve">those with normal weight just eat lots of </w:t>
      </w:r>
      <w:r w:rsidR="00A22A27" w:rsidRPr="003C5AB5">
        <w:rPr>
          <w:rFonts w:ascii="Calibri" w:hAnsi="Calibri" w:cs="Calibri"/>
        </w:rPr>
        <w:t>vegetables</w:t>
      </w:r>
      <w:r w:rsidR="00BD1DE2" w:rsidRPr="003C5AB5">
        <w:rPr>
          <w:rFonts w:ascii="Calibri" w:hAnsi="Calibri" w:cs="Calibri"/>
        </w:rPr>
        <w:t>, but this does not seem like an easy variable to make a class prediction from.</w:t>
      </w:r>
      <w:r w:rsidR="00B24925" w:rsidRPr="003C5AB5">
        <w:rPr>
          <w:rFonts w:ascii="Calibri" w:hAnsi="Calibri" w:cs="Calibri"/>
        </w:rPr>
        <w:t xml:space="preserve"> The plot of weight shows that, naturally, a higher weight is correlated with a higher </w:t>
      </w:r>
      <w:proofErr w:type="spellStart"/>
      <w:r w:rsidR="00B24925" w:rsidRPr="003C5AB5">
        <w:rPr>
          <w:rFonts w:ascii="Calibri" w:hAnsi="Calibri" w:cs="Calibri"/>
        </w:rPr>
        <w:t>NObeyesdad</w:t>
      </w:r>
      <w:proofErr w:type="spellEnd"/>
      <w:r w:rsidR="00B24925" w:rsidRPr="003C5AB5">
        <w:rPr>
          <w:rFonts w:ascii="Calibri" w:hAnsi="Calibri" w:cs="Calibri"/>
        </w:rPr>
        <w:t xml:space="preserve"> class. It is interesting that within each different class there is a wide range of weights</w:t>
      </w:r>
      <w:r w:rsidR="00D06C69" w:rsidRPr="003C5AB5">
        <w:rPr>
          <w:rFonts w:ascii="Calibri" w:hAnsi="Calibri" w:cs="Calibri"/>
        </w:rPr>
        <w:t xml:space="preserve">. For example, type </w:t>
      </w:r>
      <w:r w:rsidR="002C37DE" w:rsidRPr="003C5AB5">
        <w:rPr>
          <w:rFonts w:ascii="Calibri" w:hAnsi="Calibri" w:cs="Calibri"/>
        </w:rPr>
        <w:t>III obesity</w:t>
      </w:r>
      <w:r w:rsidR="00D06C69" w:rsidRPr="003C5AB5">
        <w:rPr>
          <w:rFonts w:ascii="Calibri" w:hAnsi="Calibri" w:cs="Calibri"/>
        </w:rPr>
        <w:t xml:space="preserve"> is very bimodal.</w:t>
      </w:r>
      <w:r w:rsidR="00863D11" w:rsidRPr="003C5AB5">
        <w:rPr>
          <w:rFonts w:ascii="Calibri" w:hAnsi="Calibri" w:cs="Calibri"/>
        </w:rPr>
        <w:t xml:space="preserve"> The height plot is a bit messy. One takeaway is that height doesn’t appear to have a huge relationship with </w:t>
      </w:r>
      <w:proofErr w:type="spellStart"/>
      <w:r w:rsidR="00863D11" w:rsidRPr="003C5AB5">
        <w:rPr>
          <w:rFonts w:ascii="Calibri" w:hAnsi="Calibri" w:cs="Calibri"/>
        </w:rPr>
        <w:t>NObeyesdad</w:t>
      </w:r>
      <w:proofErr w:type="spellEnd"/>
      <w:r w:rsidR="003C5AB5" w:rsidRPr="003C5AB5">
        <w:rPr>
          <w:rFonts w:ascii="Calibri" w:hAnsi="Calibri" w:cs="Calibri"/>
        </w:rPr>
        <w:t xml:space="preserve"> from the KDE alone</w:t>
      </w:r>
      <w:r w:rsidR="00863D11" w:rsidRPr="003C5AB5">
        <w:rPr>
          <w:rFonts w:ascii="Calibri" w:hAnsi="Calibri" w:cs="Calibri"/>
        </w:rPr>
        <w:t xml:space="preserve">. </w:t>
      </w:r>
      <w:r w:rsidR="00E1064E" w:rsidRPr="003C5AB5">
        <w:rPr>
          <w:rFonts w:ascii="Calibri" w:hAnsi="Calibri" w:cs="Calibri"/>
        </w:rPr>
        <w:t xml:space="preserve">One should remember that the towers of purple and red on opposite sides </w:t>
      </w:r>
      <w:r w:rsidR="001C3BC8" w:rsidRPr="003C5AB5">
        <w:rPr>
          <w:rFonts w:ascii="Calibri" w:hAnsi="Calibri" w:cs="Calibri"/>
        </w:rPr>
        <w:t xml:space="preserve">(obesity </w:t>
      </w:r>
      <w:r w:rsidR="002C37DE" w:rsidRPr="003C5AB5">
        <w:rPr>
          <w:rFonts w:ascii="Calibri" w:hAnsi="Calibri" w:cs="Calibri"/>
        </w:rPr>
        <w:t>type II</w:t>
      </w:r>
      <w:r w:rsidR="001C3BC8" w:rsidRPr="003C5AB5">
        <w:rPr>
          <w:rFonts w:ascii="Calibri" w:hAnsi="Calibri" w:cs="Calibri"/>
        </w:rPr>
        <w:t xml:space="preserve"> and 3) are a </w:t>
      </w:r>
      <w:r w:rsidR="00AD0471" w:rsidRPr="003C5AB5">
        <w:rPr>
          <w:rFonts w:ascii="Calibri" w:hAnsi="Calibri" w:cs="Calibri"/>
        </w:rPr>
        <w:t>result of gender differences as men are taller.</w:t>
      </w:r>
      <w:r w:rsidR="00EC6D13" w:rsidRPr="003C5AB5">
        <w:rPr>
          <w:rFonts w:ascii="Calibri" w:hAnsi="Calibri" w:cs="Calibri"/>
        </w:rPr>
        <w:t xml:space="preserve"> Further below, the KDE </w:t>
      </w:r>
      <w:r w:rsidR="00AB5A15" w:rsidRPr="003C5AB5">
        <w:rPr>
          <w:rFonts w:ascii="Calibri" w:hAnsi="Calibri" w:cs="Calibri"/>
        </w:rPr>
        <w:t xml:space="preserve">of BMI shows an incredibly strong relationship with </w:t>
      </w:r>
      <w:proofErr w:type="spellStart"/>
      <w:r w:rsidR="00AB5A15" w:rsidRPr="003C5AB5">
        <w:rPr>
          <w:rFonts w:ascii="Calibri" w:hAnsi="Calibri" w:cs="Calibri"/>
        </w:rPr>
        <w:t>NObeyesdad</w:t>
      </w:r>
      <w:proofErr w:type="spellEnd"/>
      <w:r w:rsidR="00AB5A15" w:rsidRPr="003C5AB5">
        <w:rPr>
          <w:rFonts w:ascii="Calibri" w:hAnsi="Calibri" w:cs="Calibri"/>
        </w:rPr>
        <w:t xml:space="preserve">. They are closely related as suspected. However, the overlap among classes shows that these variables are not identical and that there is more </w:t>
      </w:r>
      <w:r w:rsidR="001220A1" w:rsidRPr="003C5AB5">
        <w:rPr>
          <w:rFonts w:ascii="Calibri" w:hAnsi="Calibri" w:cs="Calibri"/>
        </w:rPr>
        <w:t xml:space="preserve">to the </w:t>
      </w:r>
      <w:proofErr w:type="spellStart"/>
      <w:r w:rsidR="001220A1" w:rsidRPr="003C5AB5">
        <w:rPr>
          <w:rFonts w:ascii="Calibri" w:hAnsi="Calibri" w:cs="Calibri"/>
        </w:rPr>
        <w:t>NObeyesdad</w:t>
      </w:r>
      <w:proofErr w:type="spellEnd"/>
      <w:r w:rsidR="001220A1" w:rsidRPr="003C5AB5">
        <w:rPr>
          <w:rFonts w:ascii="Calibri" w:hAnsi="Calibri" w:cs="Calibri"/>
        </w:rPr>
        <w:t xml:space="preserve"> equation than just BMI. </w:t>
      </w:r>
      <w:r w:rsidR="00BB3346" w:rsidRPr="003C5AB5">
        <w:rPr>
          <w:rFonts w:ascii="Calibri" w:hAnsi="Calibri" w:cs="Calibri"/>
        </w:rPr>
        <w:t>Finally, the KDE of ag</w:t>
      </w:r>
      <w:r w:rsidR="001F0252" w:rsidRPr="003C5AB5">
        <w:rPr>
          <w:rFonts w:ascii="Calibri" w:hAnsi="Calibri" w:cs="Calibri"/>
        </w:rPr>
        <w:t xml:space="preserve">e also shows a positive correlation with </w:t>
      </w:r>
      <w:proofErr w:type="spellStart"/>
      <w:r w:rsidR="001F0252" w:rsidRPr="003C5AB5">
        <w:rPr>
          <w:rFonts w:ascii="Calibri" w:hAnsi="Calibri" w:cs="Calibri"/>
        </w:rPr>
        <w:t>NObeyesdad</w:t>
      </w:r>
      <w:proofErr w:type="spellEnd"/>
      <w:r w:rsidR="001F0252" w:rsidRPr="003C5AB5">
        <w:rPr>
          <w:rFonts w:ascii="Calibri" w:hAnsi="Calibri" w:cs="Calibri"/>
        </w:rPr>
        <w:t>.</w:t>
      </w:r>
      <w:r w:rsidR="003F689A" w:rsidRPr="003C5AB5">
        <w:rPr>
          <w:rFonts w:ascii="Calibri" w:hAnsi="Calibri" w:cs="Calibri"/>
        </w:rPr>
        <w:t xml:space="preserve"> There is also a KDE on the number of main meals consumed found in the appendix; however, it looks more like a single straight line since most everyone consumes 3 meals per day.</w:t>
      </w:r>
    </w:p>
    <w:p w14:paraId="52D3B1E7" w14:textId="77777777" w:rsidR="00BB3CA7" w:rsidRPr="003C5AB5" w:rsidRDefault="00BB3CA7">
      <w:pPr>
        <w:rPr>
          <w:rFonts w:ascii="Calibri" w:hAnsi="Calibri" w:cs="Calibri"/>
        </w:rPr>
      </w:pPr>
    </w:p>
    <w:p w14:paraId="5B8035C9" w14:textId="77777777" w:rsidR="00BB3CA7" w:rsidRPr="003C5AB5" w:rsidRDefault="00BB3CA7">
      <w:pPr>
        <w:rPr>
          <w:rFonts w:ascii="Calibri" w:hAnsi="Calibri" w:cs="Calibri"/>
        </w:rPr>
      </w:pPr>
    </w:p>
    <w:p w14:paraId="0579A90B" w14:textId="2C3C011B" w:rsidR="00BB3CA7" w:rsidRPr="003C5AB5" w:rsidRDefault="00BB3CA7">
      <w:pPr>
        <w:rPr>
          <w:rFonts w:ascii="Calibri" w:hAnsi="Calibri" w:cs="Calibri"/>
        </w:rPr>
      </w:pPr>
      <w:r w:rsidRPr="003C5AB5">
        <w:rPr>
          <w:rFonts w:ascii="Calibri" w:hAnsi="Calibri" w:cs="Calibri"/>
          <w:noProof/>
        </w:rPr>
        <w:drawing>
          <wp:inline distT="0" distB="0" distL="0" distR="0" wp14:anchorId="5ADDCFC6" wp14:editId="42754ADA">
            <wp:extent cx="3016155" cy="2264171"/>
            <wp:effectExtent l="0" t="0" r="0" b="3175"/>
            <wp:docPr id="186004627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6272" name="Picture 1" descr="A graph of different colored lines&#10;&#10;Description automatically generated"/>
                    <pic:cNvPicPr/>
                  </pic:nvPicPr>
                  <pic:blipFill rotWithShape="1">
                    <a:blip r:embed="rId14"/>
                    <a:srcRect t="6888" r="9300" b="2329"/>
                    <a:stretch/>
                  </pic:blipFill>
                  <pic:spPr bwMode="auto">
                    <a:xfrm>
                      <a:off x="0" y="0"/>
                      <a:ext cx="3044290" cy="2285291"/>
                    </a:xfrm>
                    <a:prstGeom prst="rect">
                      <a:avLst/>
                    </a:prstGeom>
                    <a:ln>
                      <a:noFill/>
                    </a:ln>
                    <a:extLst>
                      <a:ext uri="{53640926-AAD7-44D8-BBD7-CCE9431645EC}">
                        <a14:shadowObscured xmlns:a14="http://schemas.microsoft.com/office/drawing/2010/main"/>
                      </a:ext>
                    </a:extLst>
                  </pic:spPr>
                </pic:pic>
              </a:graphicData>
            </a:graphic>
          </wp:inline>
        </w:drawing>
      </w:r>
      <w:r w:rsidRPr="003C5AB5">
        <w:rPr>
          <w:rFonts w:ascii="Calibri" w:hAnsi="Calibri" w:cs="Calibri"/>
          <w:noProof/>
        </w:rPr>
        <w:t xml:space="preserve"> </w:t>
      </w:r>
      <w:r w:rsidRPr="003C5AB5">
        <w:rPr>
          <w:rFonts w:ascii="Calibri" w:hAnsi="Calibri" w:cs="Calibri"/>
          <w:noProof/>
        </w:rPr>
        <w:drawing>
          <wp:inline distT="0" distB="0" distL="0" distR="0" wp14:anchorId="51897B58" wp14:editId="5D0C4ECA">
            <wp:extent cx="2866741" cy="2259813"/>
            <wp:effectExtent l="0" t="0" r="0" b="7620"/>
            <wp:docPr id="176842325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23255" name="Picture 1" descr="A graph of different colored lines&#10;&#10;Description automatically generated"/>
                    <pic:cNvPicPr/>
                  </pic:nvPicPr>
                  <pic:blipFill rotWithShape="1">
                    <a:blip r:embed="rId15"/>
                    <a:srcRect l="3430" t="6736" r="9759" b="2022"/>
                    <a:stretch/>
                  </pic:blipFill>
                  <pic:spPr bwMode="auto">
                    <a:xfrm>
                      <a:off x="0" y="0"/>
                      <a:ext cx="2894330" cy="2281561"/>
                    </a:xfrm>
                    <a:prstGeom prst="rect">
                      <a:avLst/>
                    </a:prstGeom>
                    <a:ln>
                      <a:noFill/>
                    </a:ln>
                    <a:extLst>
                      <a:ext uri="{53640926-AAD7-44D8-BBD7-CCE9431645EC}">
                        <a14:shadowObscured xmlns:a14="http://schemas.microsoft.com/office/drawing/2010/main"/>
                      </a:ext>
                    </a:extLst>
                  </pic:spPr>
                </pic:pic>
              </a:graphicData>
            </a:graphic>
          </wp:inline>
        </w:drawing>
      </w:r>
    </w:p>
    <w:p w14:paraId="525765E6" w14:textId="38931043" w:rsidR="00BB3CA7" w:rsidRPr="003C5AB5" w:rsidRDefault="00BB3CA7">
      <w:pPr>
        <w:rPr>
          <w:rFonts w:ascii="Calibri" w:hAnsi="Calibri" w:cs="Calibri"/>
        </w:rPr>
      </w:pPr>
      <w:r w:rsidRPr="003C5AB5">
        <w:rPr>
          <w:rFonts w:ascii="Calibri" w:hAnsi="Calibri" w:cs="Calibri"/>
          <w:noProof/>
        </w:rPr>
        <w:drawing>
          <wp:inline distT="0" distB="0" distL="0" distR="0" wp14:anchorId="7FF8D4FE" wp14:editId="61B821E4">
            <wp:extent cx="2947916" cy="2298735"/>
            <wp:effectExtent l="0" t="0" r="5080" b="6350"/>
            <wp:docPr id="178367021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70212" name="Picture 1" descr="A graph of different colored lines&#10;&#10;Description automatically generated"/>
                    <pic:cNvPicPr/>
                  </pic:nvPicPr>
                  <pic:blipFill rotWithShape="1">
                    <a:blip r:embed="rId16"/>
                    <a:srcRect l="3839" t="7036" r="9088" b="2433"/>
                    <a:stretch/>
                  </pic:blipFill>
                  <pic:spPr bwMode="auto">
                    <a:xfrm>
                      <a:off x="0" y="0"/>
                      <a:ext cx="2970743" cy="2316535"/>
                    </a:xfrm>
                    <a:prstGeom prst="rect">
                      <a:avLst/>
                    </a:prstGeom>
                    <a:ln>
                      <a:noFill/>
                    </a:ln>
                    <a:extLst>
                      <a:ext uri="{53640926-AAD7-44D8-BBD7-CCE9431645EC}">
                        <a14:shadowObscured xmlns:a14="http://schemas.microsoft.com/office/drawing/2010/main"/>
                      </a:ext>
                    </a:extLst>
                  </pic:spPr>
                </pic:pic>
              </a:graphicData>
            </a:graphic>
          </wp:inline>
        </w:drawing>
      </w:r>
      <w:r w:rsidRPr="003C5AB5">
        <w:rPr>
          <w:rFonts w:ascii="Calibri" w:hAnsi="Calibri" w:cs="Calibri"/>
          <w:noProof/>
        </w:rPr>
        <w:t xml:space="preserve"> </w:t>
      </w:r>
      <w:r w:rsidRPr="003C5AB5">
        <w:rPr>
          <w:rFonts w:ascii="Calibri" w:hAnsi="Calibri" w:cs="Calibri"/>
          <w:noProof/>
        </w:rPr>
        <w:drawing>
          <wp:inline distT="0" distB="0" distL="0" distR="0" wp14:anchorId="7CE3B1B4" wp14:editId="01A18370">
            <wp:extent cx="2893325" cy="2300184"/>
            <wp:effectExtent l="0" t="0" r="2540" b="5080"/>
            <wp:docPr id="1346488007" name="Picture 1"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88007" name="Picture 1" descr="A graph of a normal distribution&#10;&#10;Description automatically generated with medium confidence"/>
                    <pic:cNvPicPr/>
                  </pic:nvPicPr>
                  <pic:blipFill rotWithShape="1">
                    <a:blip r:embed="rId17"/>
                    <a:srcRect l="4133" t="6889" r="9644" b="1716"/>
                    <a:stretch/>
                  </pic:blipFill>
                  <pic:spPr bwMode="auto">
                    <a:xfrm>
                      <a:off x="0" y="0"/>
                      <a:ext cx="2912011" cy="2315039"/>
                    </a:xfrm>
                    <a:prstGeom prst="rect">
                      <a:avLst/>
                    </a:prstGeom>
                    <a:ln>
                      <a:noFill/>
                    </a:ln>
                    <a:extLst>
                      <a:ext uri="{53640926-AAD7-44D8-BBD7-CCE9431645EC}">
                        <a14:shadowObscured xmlns:a14="http://schemas.microsoft.com/office/drawing/2010/main"/>
                      </a:ext>
                    </a:extLst>
                  </pic:spPr>
                </pic:pic>
              </a:graphicData>
            </a:graphic>
          </wp:inline>
        </w:drawing>
      </w:r>
    </w:p>
    <w:p w14:paraId="64507AD9" w14:textId="77777777" w:rsidR="00BB3CA7" w:rsidRPr="003C5AB5" w:rsidRDefault="00BB3CA7">
      <w:pPr>
        <w:rPr>
          <w:rFonts w:ascii="Calibri" w:hAnsi="Calibri" w:cs="Calibri"/>
        </w:rPr>
      </w:pPr>
    </w:p>
    <w:p w14:paraId="4C9B54C3" w14:textId="28B22014" w:rsidR="00BB3CA7" w:rsidRPr="003C5AB5" w:rsidRDefault="00BB3CA7">
      <w:pPr>
        <w:rPr>
          <w:rFonts w:ascii="Calibri" w:hAnsi="Calibri" w:cs="Calibri"/>
        </w:rPr>
      </w:pPr>
      <w:r w:rsidRPr="003C5AB5">
        <w:rPr>
          <w:rFonts w:ascii="Calibri" w:hAnsi="Calibri" w:cs="Calibri"/>
          <w:noProof/>
        </w:rPr>
        <w:drawing>
          <wp:inline distT="0" distB="0" distL="0" distR="0" wp14:anchorId="2221282C" wp14:editId="3E610DB8">
            <wp:extent cx="2954990" cy="2303278"/>
            <wp:effectExtent l="0" t="0" r="0" b="1905"/>
            <wp:docPr id="602964764" name="Picture 1" descr="A graph of weight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64764" name="Picture 1" descr="A graph of weight loss&#10;&#10;Description automatically generated"/>
                    <pic:cNvPicPr/>
                  </pic:nvPicPr>
                  <pic:blipFill rotWithShape="1">
                    <a:blip r:embed="rId18"/>
                    <a:srcRect l="2756" t="6430" r="9301" b="2173"/>
                    <a:stretch/>
                  </pic:blipFill>
                  <pic:spPr bwMode="auto">
                    <a:xfrm>
                      <a:off x="0" y="0"/>
                      <a:ext cx="2958165" cy="2305753"/>
                    </a:xfrm>
                    <a:prstGeom prst="rect">
                      <a:avLst/>
                    </a:prstGeom>
                    <a:ln>
                      <a:noFill/>
                    </a:ln>
                    <a:extLst>
                      <a:ext uri="{53640926-AAD7-44D8-BBD7-CCE9431645EC}">
                        <a14:shadowObscured xmlns:a14="http://schemas.microsoft.com/office/drawing/2010/main"/>
                      </a:ext>
                    </a:extLst>
                  </pic:spPr>
                </pic:pic>
              </a:graphicData>
            </a:graphic>
          </wp:inline>
        </w:drawing>
      </w:r>
      <w:r w:rsidRPr="003C5AB5">
        <w:rPr>
          <w:rFonts w:ascii="Calibri" w:hAnsi="Calibri" w:cs="Calibri"/>
          <w:noProof/>
        </w:rPr>
        <w:t xml:space="preserve"> </w:t>
      </w:r>
      <w:r w:rsidRPr="003C5AB5">
        <w:rPr>
          <w:rFonts w:ascii="Calibri" w:hAnsi="Calibri" w:cs="Calibri"/>
          <w:noProof/>
        </w:rPr>
        <w:drawing>
          <wp:inline distT="0" distB="0" distL="0" distR="0" wp14:anchorId="54855DD4" wp14:editId="2498F386">
            <wp:extent cx="2927445" cy="2333697"/>
            <wp:effectExtent l="0" t="0" r="6350" b="0"/>
            <wp:docPr id="2110258584" name="Picture 1" descr="A graph of height and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58584" name="Picture 1" descr="A graph of height and weight&#10;&#10;Description automatically generated"/>
                    <pic:cNvPicPr/>
                  </pic:nvPicPr>
                  <pic:blipFill rotWithShape="1">
                    <a:blip r:embed="rId19"/>
                    <a:srcRect l="4363" t="6582" r="9645" b="2016"/>
                    <a:stretch/>
                  </pic:blipFill>
                  <pic:spPr bwMode="auto">
                    <a:xfrm>
                      <a:off x="0" y="0"/>
                      <a:ext cx="2939216" cy="2343081"/>
                    </a:xfrm>
                    <a:prstGeom prst="rect">
                      <a:avLst/>
                    </a:prstGeom>
                    <a:ln>
                      <a:noFill/>
                    </a:ln>
                    <a:extLst>
                      <a:ext uri="{53640926-AAD7-44D8-BBD7-CCE9431645EC}">
                        <a14:shadowObscured xmlns:a14="http://schemas.microsoft.com/office/drawing/2010/main"/>
                      </a:ext>
                    </a:extLst>
                  </pic:spPr>
                </pic:pic>
              </a:graphicData>
            </a:graphic>
          </wp:inline>
        </w:drawing>
      </w:r>
    </w:p>
    <w:p w14:paraId="6252E250" w14:textId="77777777" w:rsidR="00BB3CA7" w:rsidRPr="003C5AB5" w:rsidRDefault="00BB3CA7">
      <w:pPr>
        <w:rPr>
          <w:rFonts w:ascii="Calibri" w:hAnsi="Calibri" w:cs="Calibri"/>
        </w:rPr>
      </w:pPr>
    </w:p>
    <w:p w14:paraId="7950CB94" w14:textId="3BC416F9" w:rsidR="00BB3CA7" w:rsidRPr="003C5AB5" w:rsidRDefault="00BB3CA7">
      <w:pPr>
        <w:rPr>
          <w:rFonts w:ascii="Calibri" w:hAnsi="Calibri" w:cs="Calibri"/>
          <w:noProof/>
        </w:rPr>
      </w:pPr>
      <w:r w:rsidRPr="003C5AB5">
        <w:rPr>
          <w:rFonts w:ascii="Calibri" w:hAnsi="Calibri" w:cs="Calibri"/>
          <w:noProof/>
        </w:rPr>
        <w:drawing>
          <wp:inline distT="0" distB="0" distL="0" distR="0" wp14:anchorId="315C09D4" wp14:editId="227852F3">
            <wp:extent cx="2997393" cy="2363190"/>
            <wp:effectExtent l="0" t="0" r="0" b="0"/>
            <wp:docPr id="621451251" name="Picture 1" descr="A graph of age and we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51251" name="Picture 1" descr="A graph of age and weight&#10;&#10;Description automatically generated with medium confidence"/>
                    <pic:cNvPicPr/>
                  </pic:nvPicPr>
                  <pic:blipFill rotWithShape="1">
                    <a:blip r:embed="rId20"/>
                    <a:srcRect l="3445" t="6736" r="9759" b="2022"/>
                    <a:stretch/>
                  </pic:blipFill>
                  <pic:spPr bwMode="auto">
                    <a:xfrm>
                      <a:off x="0" y="0"/>
                      <a:ext cx="2997393" cy="2363190"/>
                    </a:xfrm>
                    <a:prstGeom prst="rect">
                      <a:avLst/>
                    </a:prstGeom>
                    <a:ln>
                      <a:noFill/>
                    </a:ln>
                    <a:extLst>
                      <a:ext uri="{53640926-AAD7-44D8-BBD7-CCE9431645EC}">
                        <a14:shadowObscured xmlns:a14="http://schemas.microsoft.com/office/drawing/2010/main"/>
                      </a:ext>
                    </a:extLst>
                  </pic:spPr>
                </pic:pic>
              </a:graphicData>
            </a:graphic>
          </wp:inline>
        </w:drawing>
      </w:r>
      <w:r w:rsidRPr="003C5AB5">
        <w:rPr>
          <w:rFonts w:ascii="Calibri" w:hAnsi="Calibri" w:cs="Calibri"/>
          <w:noProof/>
        </w:rPr>
        <w:t xml:space="preserve"> </w:t>
      </w:r>
      <w:r w:rsidR="00E351E9" w:rsidRPr="003C5AB5">
        <w:rPr>
          <w:rFonts w:ascii="Calibri" w:hAnsi="Calibri" w:cs="Calibri"/>
        </w:rPr>
        <w:drawing>
          <wp:inline distT="0" distB="0" distL="0" distR="0" wp14:anchorId="6CB21C61" wp14:editId="4F241303">
            <wp:extent cx="2903517" cy="2293780"/>
            <wp:effectExtent l="0" t="0" r="0" b="0"/>
            <wp:docPr id="96052241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2419" name="Picture 1" descr="A graph of different colored lines&#10;&#10;Description automatically generated"/>
                    <pic:cNvPicPr/>
                  </pic:nvPicPr>
                  <pic:blipFill rotWithShape="1">
                    <a:blip r:embed="rId21"/>
                    <a:srcRect l="4196" t="6926" r="9290" b="1947"/>
                    <a:stretch/>
                  </pic:blipFill>
                  <pic:spPr bwMode="auto">
                    <a:xfrm>
                      <a:off x="0" y="0"/>
                      <a:ext cx="2923591" cy="2309639"/>
                    </a:xfrm>
                    <a:prstGeom prst="rect">
                      <a:avLst/>
                    </a:prstGeom>
                    <a:ln>
                      <a:noFill/>
                    </a:ln>
                    <a:extLst>
                      <a:ext uri="{53640926-AAD7-44D8-BBD7-CCE9431645EC}">
                        <a14:shadowObscured xmlns:a14="http://schemas.microsoft.com/office/drawing/2010/main"/>
                      </a:ext>
                    </a:extLst>
                  </pic:spPr>
                </pic:pic>
              </a:graphicData>
            </a:graphic>
          </wp:inline>
        </w:drawing>
      </w:r>
    </w:p>
    <w:p w14:paraId="07DE5A15" w14:textId="73BFD56A" w:rsidR="00E351E9" w:rsidRPr="003C5AB5" w:rsidRDefault="00287BAF">
      <w:pPr>
        <w:rPr>
          <w:rFonts w:ascii="Calibri" w:hAnsi="Calibri" w:cs="Calibri"/>
        </w:rPr>
      </w:pPr>
      <w:r w:rsidRPr="003C5AB5">
        <w:rPr>
          <w:rFonts w:ascii="Calibri" w:hAnsi="Calibri" w:cs="Calibri"/>
        </w:rPr>
        <w:tab/>
        <w:t xml:space="preserve">To compliment the illustration of the </w:t>
      </w:r>
      <w:proofErr w:type="gramStart"/>
      <w:r w:rsidRPr="003C5AB5">
        <w:rPr>
          <w:rFonts w:ascii="Calibri" w:hAnsi="Calibri" w:cs="Calibri"/>
        </w:rPr>
        <w:t>KDE’s</w:t>
      </w:r>
      <w:proofErr w:type="gramEnd"/>
      <w:r w:rsidRPr="003C5AB5">
        <w:rPr>
          <w:rFonts w:ascii="Calibri" w:hAnsi="Calibri" w:cs="Calibri"/>
        </w:rPr>
        <w:t xml:space="preserve"> on the numeric variables, there are several boxplots found in the appendix which more clearly show </w:t>
      </w:r>
      <w:r w:rsidR="00FE01CE" w:rsidRPr="003C5AB5">
        <w:rPr>
          <w:rFonts w:ascii="Calibri" w:hAnsi="Calibri" w:cs="Calibri"/>
        </w:rPr>
        <w:t xml:space="preserve">correlation with </w:t>
      </w:r>
      <w:proofErr w:type="spellStart"/>
      <w:r w:rsidR="00FE01CE" w:rsidRPr="003C5AB5">
        <w:rPr>
          <w:rFonts w:ascii="Calibri" w:hAnsi="Calibri" w:cs="Calibri"/>
        </w:rPr>
        <w:t>NObeyesdad</w:t>
      </w:r>
      <w:proofErr w:type="spellEnd"/>
      <w:r w:rsidR="00FE01CE" w:rsidRPr="003C5AB5">
        <w:rPr>
          <w:rFonts w:ascii="Calibri" w:hAnsi="Calibri" w:cs="Calibri"/>
        </w:rPr>
        <w:t>.</w:t>
      </w:r>
      <w:r w:rsidR="00B7249B" w:rsidRPr="003C5AB5">
        <w:rPr>
          <w:rFonts w:ascii="Calibri" w:hAnsi="Calibri" w:cs="Calibri"/>
        </w:rPr>
        <w:t xml:space="preserve"> </w:t>
      </w:r>
      <w:r w:rsidR="001F4E44" w:rsidRPr="003C5AB5">
        <w:rPr>
          <w:rFonts w:ascii="Calibri" w:hAnsi="Calibri" w:cs="Calibri"/>
        </w:rPr>
        <w:t>They</w:t>
      </w:r>
      <w:r w:rsidR="00845496" w:rsidRPr="003C5AB5">
        <w:rPr>
          <w:rFonts w:ascii="Calibri" w:hAnsi="Calibri" w:cs="Calibri"/>
        </w:rPr>
        <w:t xml:space="preserve"> mostly confirm earlier conclusions. For example,</w:t>
      </w:r>
      <w:r w:rsidR="00B7249B" w:rsidRPr="003C5AB5">
        <w:rPr>
          <w:rFonts w:ascii="Calibri" w:hAnsi="Calibri" w:cs="Calibri"/>
        </w:rPr>
        <w:t xml:space="preserve"> height</w:t>
      </w:r>
      <w:r w:rsidR="003C5AB5" w:rsidRPr="003C5AB5">
        <w:rPr>
          <w:rFonts w:ascii="Calibri" w:hAnsi="Calibri" w:cs="Calibri"/>
        </w:rPr>
        <w:t xml:space="preserve"> alone</w:t>
      </w:r>
      <w:r w:rsidR="00B7249B" w:rsidRPr="003C5AB5">
        <w:rPr>
          <w:rFonts w:ascii="Calibri" w:hAnsi="Calibri" w:cs="Calibri"/>
        </w:rPr>
        <w:t xml:space="preserve"> is not a good predictor of </w:t>
      </w:r>
      <w:r w:rsidR="00F34ABC" w:rsidRPr="003C5AB5">
        <w:rPr>
          <w:rFonts w:ascii="Calibri" w:hAnsi="Calibri" w:cs="Calibri"/>
        </w:rPr>
        <w:t>class, but age is.</w:t>
      </w:r>
      <w:r w:rsidR="003C5AB5" w:rsidRPr="003C5AB5">
        <w:rPr>
          <w:rFonts w:ascii="Calibri" w:hAnsi="Calibri" w:cs="Calibri"/>
        </w:rPr>
        <w:t xml:space="preserve"> </w:t>
      </w:r>
      <w:r w:rsidR="005E7A9E" w:rsidRPr="003C5AB5">
        <w:rPr>
          <w:rFonts w:ascii="Calibri" w:hAnsi="Calibri" w:cs="Calibri"/>
        </w:rPr>
        <w:t>They also show that each feature has many outliers</w:t>
      </w:r>
      <w:r w:rsidR="002876D9" w:rsidRPr="003C5AB5">
        <w:rPr>
          <w:rFonts w:ascii="Calibri" w:hAnsi="Calibri" w:cs="Calibri"/>
        </w:rPr>
        <w:t>; though, it might not be necessary to scale the data since numerical spreads are small.</w:t>
      </w:r>
      <w:r w:rsidR="00DB798F" w:rsidRPr="003C5AB5">
        <w:rPr>
          <w:rFonts w:ascii="Calibri" w:hAnsi="Calibri" w:cs="Calibri"/>
        </w:rPr>
        <w:t xml:space="preserve"> One can more easily see </w:t>
      </w:r>
      <w:r w:rsidR="00024484" w:rsidRPr="003C5AB5">
        <w:rPr>
          <w:rFonts w:ascii="Calibri" w:hAnsi="Calibri" w:cs="Calibri"/>
        </w:rPr>
        <w:t>the different spread of each variable by class with these boxplots</w:t>
      </w:r>
      <w:r w:rsidR="00BD78D5" w:rsidRPr="003C5AB5">
        <w:rPr>
          <w:rFonts w:ascii="Calibri" w:hAnsi="Calibri" w:cs="Calibri"/>
        </w:rPr>
        <w:t xml:space="preserve"> by observing the difference between the 25</w:t>
      </w:r>
      <w:r w:rsidR="00BD78D5" w:rsidRPr="003C5AB5">
        <w:rPr>
          <w:rFonts w:ascii="Calibri" w:hAnsi="Calibri" w:cs="Calibri"/>
          <w:vertAlign w:val="superscript"/>
        </w:rPr>
        <w:t>th</w:t>
      </w:r>
      <w:r w:rsidR="00BD78D5" w:rsidRPr="003C5AB5">
        <w:rPr>
          <w:rFonts w:ascii="Calibri" w:hAnsi="Calibri" w:cs="Calibri"/>
        </w:rPr>
        <w:t xml:space="preserve"> and 75</w:t>
      </w:r>
      <w:r w:rsidR="00BD78D5" w:rsidRPr="003C5AB5">
        <w:rPr>
          <w:rFonts w:ascii="Calibri" w:hAnsi="Calibri" w:cs="Calibri"/>
          <w:vertAlign w:val="superscript"/>
        </w:rPr>
        <w:t>th</w:t>
      </w:r>
      <w:r w:rsidR="00BD78D5" w:rsidRPr="003C5AB5">
        <w:rPr>
          <w:rFonts w:ascii="Calibri" w:hAnsi="Calibri" w:cs="Calibri"/>
        </w:rPr>
        <w:t xml:space="preserve"> percentiles.</w:t>
      </w:r>
      <w:r w:rsidR="003C5AB5" w:rsidRPr="003C5AB5">
        <w:rPr>
          <w:rFonts w:ascii="Calibri" w:hAnsi="Calibri" w:cs="Calibri"/>
        </w:rPr>
        <w:t xml:space="preserve"> Also, one should</w:t>
      </w:r>
      <w:r w:rsidR="003C5AB5" w:rsidRPr="003C5AB5">
        <w:rPr>
          <w:rFonts w:ascii="Calibri" w:hAnsi="Calibri" w:cs="Calibri"/>
        </w:rPr>
        <w:t xml:space="preserve"> note that a variable may not be predictive by itself but can still offer valuable predictive power when in combination with other variables.</w:t>
      </w:r>
    </w:p>
    <w:p w14:paraId="707888B9" w14:textId="52BD83C8" w:rsidR="00B93345" w:rsidRPr="003C5AB5" w:rsidRDefault="00D93E24">
      <w:pPr>
        <w:rPr>
          <w:rFonts w:ascii="Calibri" w:hAnsi="Calibri" w:cs="Calibri"/>
          <w:b/>
          <w:bCs/>
        </w:rPr>
      </w:pPr>
      <w:r w:rsidRPr="003C5AB5">
        <w:rPr>
          <w:rFonts w:ascii="Calibri" w:hAnsi="Calibri" w:cs="Calibri"/>
          <w:b/>
          <w:bCs/>
        </w:rPr>
        <w:t>Methodology</w:t>
      </w:r>
    </w:p>
    <w:p w14:paraId="624D1B95" w14:textId="77777777" w:rsidR="005930CE" w:rsidRPr="003C5AB5" w:rsidRDefault="00BD78D5">
      <w:pPr>
        <w:rPr>
          <w:rFonts w:ascii="Calibri" w:hAnsi="Calibri" w:cs="Calibri"/>
        </w:rPr>
      </w:pPr>
      <w:r w:rsidRPr="003C5AB5">
        <w:rPr>
          <w:rFonts w:ascii="Calibri" w:hAnsi="Calibri" w:cs="Calibri"/>
          <w:b/>
          <w:bCs/>
        </w:rPr>
        <w:tab/>
      </w:r>
      <w:r w:rsidR="001F4E44" w:rsidRPr="003C5AB5">
        <w:rPr>
          <w:rFonts w:ascii="Calibri" w:hAnsi="Calibri" w:cs="Calibri"/>
        </w:rPr>
        <w:t xml:space="preserve">Having more </w:t>
      </w:r>
      <w:r w:rsidR="00F25C14" w:rsidRPr="003C5AB5">
        <w:rPr>
          <w:rFonts w:ascii="Calibri" w:hAnsi="Calibri" w:cs="Calibri"/>
        </w:rPr>
        <w:t>thoroughly</w:t>
      </w:r>
      <w:r w:rsidR="00765CD1" w:rsidRPr="003C5AB5">
        <w:rPr>
          <w:rFonts w:ascii="Calibri" w:hAnsi="Calibri" w:cs="Calibri"/>
        </w:rPr>
        <w:t xml:space="preserve"> understood the data, one can now consider the methods used for modeling. As mentioned, Kaggle provides clean </w:t>
      </w:r>
      <w:r w:rsidR="00633DD5" w:rsidRPr="003C5AB5">
        <w:rPr>
          <w:rFonts w:ascii="Calibri" w:hAnsi="Calibri" w:cs="Calibri"/>
        </w:rPr>
        <w:t xml:space="preserve">training and testing </w:t>
      </w:r>
      <w:r w:rsidR="00765CD1" w:rsidRPr="003C5AB5">
        <w:rPr>
          <w:rFonts w:ascii="Calibri" w:hAnsi="Calibri" w:cs="Calibri"/>
        </w:rPr>
        <w:t>dataset</w:t>
      </w:r>
      <w:r w:rsidR="00633DD5" w:rsidRPr="003C5AB5">
        <w:rPr>
          <w:rFonts w:ascii="Calibri" w:hAnsi="Calibri" w:cs="Calibri"/>
        </w:rPr>
        <w:t>s</w:t>
      </w:r>
      <w:r w:rsidR="00765CD1" w:rsidRPr="003C5AB5">
        <w:rPr>
          <w:rFonts w:ascii="Calibri" w:hAnsi="Calibri" w:cs="Calibri"/>
        </w:rPr>
        <w:t xml:space="preserve"> of synthetically generated data which follows the same distribution as </w:t>
      </w:r>
      <w:r w:rsidR="004975D4" w:rsidRPr="003C5AB5">
        <w:rPr>
          <w:rFonts w:ascii="Calibri" w:hAnsi="Calibri" w:cs="Calibri"/>
        </w:rPr>
        <w:t xml:space="preserve">the </w:t>
      </w:r>
      <w:r w:rsidR="00765CD1" w:rsidRPr="003C5AB5">
        <w:rPr>
          <w:rFonts w:ascii="Calibri" w:hAnsi="Calibri" w:cs="Calibri"/>
        </w:rPr>
        <w:t xml:space="preserve">original copy of real data. </w:t>
      </w:r>
      <w:r w:rsidR="004975D4" w:rsidRPr="003C5AB5">
        <w:rPr>
          <w:rFonts w:ascii="Calibri" w:hAnsi="Calibri" w:cs="Calibri"/>
        </w:rPr>
        <w:t>Thus,</w:t>
      </w:r>
      <w:r w:rsidR="00803567" w:rsidRPr="003C5AB5">
        <w:rPr>
          <w:rFonts w:ascii="Calibri" w:hAnsi="Calibri" w:cs="Calibri"/>
        </w:rPr>
        <w:t xml:space="preserve"> </w:t>
      </w:r>
      <w:r w:rsidR="00DB1882" w:rsidRPr="003C5AB5">
        <w:rPr>
          <w:rFonts w:ascii="Calibri" w:hAnsi="Calibri" w:cs="Calibri"/>
        </w:rPr>
        <w:t xml:space="preserve">different subsets of data are fed into the model. In the Python code, one must adjust a few lines of comments to </w:t>
      </w:r>
      <w:r w:rsidR="00E60484" w:rsidRPr="003C5AB5">
        <w:rPr>
          <w:rFonts w:ascii="Calibri" w:hAnsi="Calibri" w:cs="Calibri"/>
        </w:rPr>
        <w:t xml:space="preserve">change which data is fed into the models. </w:t>
      </w:r>
      <w:r w:rsidR="007E6D69" w:rsidRPr="003C5AB5">
        <w:rPr>
          <w:rFonts w:ascii="Calibri" w:hAnsi="Calibri" w:cs="Calibri"/>
        </w:rPr>
        <w:t xml:space="preserve">One scenario includes using the full synthetic training </w:t>
      </w:r>
      <w:r w:rsidR="00502BFD" w:rsidRPr="003C5AB5">
        <w:rPr>
          <w:rFonts w:ascii="Calibri" w:hAnsi="Calibri" w:cs="Calibri"/>
        </w:rPr>
        <w:t>data set</w:t>
      </w:r>
      <w:r w:rsidR="007E6D69" w:rsidRPr="003C5AB5">
        <w:rPr>
          <w:rFonts w:ascii="Calibri" w:hAnsi="Calibri" w:cs="Calibri"/>
        </w:rPr>
        <w:t xml:space="preserve"> to train the models and testing on the full set of original data.</w:t>
      </w:r>
      <w:r w:rsidR="00B723CD" w:rsidRPr="003C5AB5">
        <w:rPr>
          <w:rFonts w:ascii="Calibri" w:hAnsi="Calibri" w:cs="Calibri"/>
        </w:rPr>
        <w:t xml:space="preserve"> Cross validation is not used for this step</w:t>
      </w:r>
      <w:r w:rsidR="00D4243C" w:rsidRPr="003C5AB5">
        <w:rPr>
          <w:rFonts w:ascii="Calibri" w:hAnsi="Calibri" w:cs="Calibri"/>
        </w:rPr>
        <w:t xml:space="preserve"> as part of the objective is to evaluate how similar the two datasets are.</w:t>
      </w:r>
      <w:r w:rsidR="005C4190" w:rsidRPr="003C5AB5">
        <w:rPr>
          <w:rFonts w:ascii="Calibri" w:hAnsi="Calibri" w:cs="Calibri"/>
        </w:rPr>
        <w:t xml:space="preserve"> </w:t>
      </w:r>
      <w:r w:rsidR="00621611" w:rsidRPr="003C5AB5">
        <w:rPr>
          <w:rFonts w:ascii="Calibri" w:hAnsi="Calibri" w:cs="Calibri"/>
        </w:rPr>
        <w:t>Additionally, model coefficients are stored in a table found in the appendix. These coefficients indicate which features are most impactful to model predictions</w:t>
      </w:r>
      <w:r w:rsidR="00620DD8" w:rsidRPr="003C5AB5">
        <w:rPr>
          <w:rFonts w:ascii="Calibri" w:hAnsi="Calibri" w:cs="Calibri"/>
        </w:rPr>
        <w:t xml:space="preserve">. This is a good estimator of which features impact obesity. However, </w:t>
      </w:r>
      <w:r w:rsidR="00557165" w:rsidRPr="003C5AB5">
        <w:rPr>
          <w:rFonts w:ascii="Calibri" w:hAnsi="Calibri" w:cs="Calibri"/>
        </w:rPr>
        <w:t>one should i</w:t>
      </w:r>
      <w:r w:rsidR="00557165" w:rsidRPr="003C5AB5">
        <w:rPr>
          <w:rFonts w:ascii="Calibri" w:hAnsi="Calibri" w:cs="Calibri"/>
        </w:rPr>
        <w:t>nterpre</w:t>
      </w:r>
      <w:r w:rsidR="00557165" w:rsidRPr="003C5AB5">
        <w:rPr>
          <w:rFonts w:ascii="Calibri" w:hAnsi="Calibri" w:cs="Calibri"/>
        </w:rPr>
        <w:t>t</w:t>
      </w:r>
      <w:r w:rsidR="00557165" w:rsidRPr="003C5AB5">
        <w:rPr>
          <w:rFonts w:ascii="Calibri" w:hAnsi="Calibri" w:cs="Calibri"/>
        </w:rPr>
        <w:t xml:space="preserve"> feature importance caut</w:t>
      </w:r>
      <w:r w:rsidR="00557165" w:rsidRPr="003C5AB5">
        <w:rPr>
          <w:rFonts w:ascii="Calibri" w:hAnsi="Calibri" w:cs="Calibri"/>
        </w:rPr>
        <w:t>iously</w:t>
      </w:r>
      <w:r w:rsidR="00557165" w:rsidRPr="003C5AB5">
        <w:rPr>
          <w:rFonts w:ascii="Calibri" w:hAnsi="Calibri" w:cs="Calibri"/>
        </w:rPr>
        <w:t xml:space="preserve">, as it </w:t>
      </w:r>
      <w:r w:rsidR="00A52BDF" w:rsidRPr="003C5AB5">
        <w:rPr>
          <w:rFonts w:ascii="Calibri" w:hAnsi="Calibri" w:cs="Calibri"/>
        </w:rPr>
        <w:t>should not be conflated with causation</w:t>
      </w:r>
      <w:r w:rsidR="00557165" w:rsidRPr="003C5AB5">
        <w:rPr>
          <w:rFonts w:ascii="Calibri" w:hAnsi="Calibri" w:cs="Calibri"/>
        </w:rPr>
        <w:t xml:space="preserve">. It </w:t>
      </w:r>
      <w:r w:rsidR="00A74C2B" w:rsidRPr="003C5AB5">
        <w:rPr>
          <w:rFonts w:ascii="Calibri" w:hAnsi="Calibri" w:cs="Calibri"/>
        </w:rPr>
        <w:t>solely</w:t>
      </w:r>
      <w:r w:rsidR="00557165" w:rsidRPr="003C5AB5">
        <w:rPr>
          <w:rFonts w:ascii="Calibri" w:hAnsi="Calibri" w:cs="Calibri"/>
        </w:rPr>
        <w:t xml:space="preserve"> reflects the predictive power of features within the context of the specific model.</w:t>
      </w:r>
      <w:r w:rsidR="00A74C2B" w:rsidRPr="003C5AB5">
        <w:rPr>
          <w:rFonts w:ascii="Calibri" w:hAnsi="Calibri" w:cs="Calibri"/>
        </w:rPr>
        <w:t xml:space="preserve"> For example, </w:t>
      </w:r>
      <w:r w:rsidR="00E27A01" w:rsidRPr="003C5AB5">
        <w:rPr>
          <w:rFonts w:ascii="Calibri" w:hAnsi="Calibri" w:cs="Calibri"/>
        </w:rPr>
        <w:t xml:space="preserve">a </w:t>
      </w:r>
      <w:r w:rsidR="00AF26D5" w:rsidRPr="003C5AB5">
        <w:rPr>
          <w:rFonts w:ascii="Calibri" w:hAnsi="Calibri" w:cs="Calibri"/>
        </w:rPr>
        <w:t xml:space="preserve">hypothetical </w:t>
      </w:r>
      <w:r w:rsidR="00E27A01" w:rsidRPr="003C5AB5">
        <w:rPr>
          <w:rFonts w:ascii="Calibri" w:hAnsi="Calibri" w:cs="Calibri"/>
        </w:rPr>
        <w:t xml:space="preserve">model could predict </w:t>
      </w:r>
      <w:r w:rsidR="00AF26D5" w:rsidRPr="003C5AB5">
        <w:rPr>
          <w:rFonts w:ascii="Calibri" w:hAnsi="Calibri" w:cs="Calibri"/>
        </w:rPr>
        <w:t>weight by several features including height and gender. Some versions of the model may have height set to 0 and gender set to something significant while others could have the opposite, but the predictions could be the exact same. One reason is that they are highly correlated</w:t>
      </w:r>
      <w:r w:rsidR="00D226BB" w:rsidRPr="003C5AB5">
        <w:rPr>
          <w:rFonts w:ascii="Calibri" w:hAnsi="Calibri" w:cs="Calibri"/>
        </w:rPr>
        <w:t xml:space="preserve">. Only one feature may be necessary to make a prediction. </w:t>
      </w:r>
      <w:r w:rsidR="00AC1E23" w:rsidRPr="003C5AB5">
        <w:rPr>
          <w:rFonts w:ascii="Calibri" w:hAnsi="Calibri" w:cs="Calibri"/>
        </w:rPr>
        <w:t>Moreover, a model may not even need</w:t>
      </w:r>
      <w:r w:rsidR="00E81907" w:rsidRPr="003C5AB5">
        <w:rPr>
          <w:rFonts w:ascii="Calibri" w:hAnsi="Calibri" w:cs="Calibri"/>
        </w:rPr>
        <w:t xml:space="preserve"> either of</w:t>
      </w:r>
      <w:r w:rsidR="00AC1E23" w:rsidRPr="003C5AB5">
        <w:rPr>
          <w:rFonts w:ascii="Calibri" w:hAnsi="Calibri" w:cs="Calibri"/>
        </w:rPr>
        <w:t xml:space="preserve"> these features to make an accurate prediction</w:t>
      </w:r>
      <w:r w:rsidR="00E81907" w:rsidRPr="003C5AB5">
        <w:rPr>
          <w:rFonts w:ascii="Calibri" w:hAnsi="Calibri" w:cs="Calibri"/>
        </w:rPr>
        <w:t>,</w:t>
      </w:r>
      <w:r w:rsidR="00AC1E23" w:rsidRPr="003C5AB5">
        <w:rPr>
          <w:rFonts w:ascii="Calibri" w:hAnsi="Calibri" w:cs="Calibri"/>
        </w:rPr>
        <w:t xml:space="preserve"> and they could both be set to 0; however, they both clearly are predictive of w</w:t>
      </w:r>
      <w:r w:rsidR="00F91AF2" w:rsidRPr="003C5AB5">
        <w:rPr>
          <w:rFonts w:ascii="Calibri" w:hAnsi="Calibri" w:cs="Calibri"/>
        </w:rPr>
        <w:t>eight.</w:t>
      </w:r>
      <w:r w:rsidR="00E81907" w:rsidRPr="003C5AB5">
        <w:rPr>
          <w:rFonts w:ascii="Calibri" w:hAnsi="Calibri" w:cs="Calibri"/>
        </w:rPr>
        <w:t xml:space="preserve"> </w:t>
      </w:r>
    </w:p>
    <w:p w14:paraId="2496A62D" w14:textId="72DD4EA0" w:rsidR="00854D2F" w:rsidRPr="003C5AB5" w:rsidRDefault="00E81907" w:rsidP="007B566D">
      <w:pPr>
        <w:ind w:firstLine="720"/>
        <w:rPr>
          <w:rFonts w:ascii="Calibri" w:hAnsi="Calibri" w:cs="Calibri"/>
        </w:rPr>
      </w:pPr>
      <w:r w:rsidRPr="003C5AB5">
        <w:rPr>
          <w:rFonts w:ascii="Calibri" w:hAnsi="Calibri" w:cs="Calibri"/>
        </w:rPr>
        <w:t xml:space="preserve">Models used include </w:t>
      </w:r>
      <w:r w:rsidR="00E519C9" w:rsidRPr="003C5AB5">
        <w:rPr>
          <w:rFonts w:ascii="Calibri" w:hAnsi="Calibri" w:cs="Calibri"/>
        </w:rPr>
        <w:t>Logistic Regression</w:t>
      </w:r>
      <w:r w:rsidR="00E17776" w:rsidRPr="003C5AB5">
        <w:rPr>
          <w:rFonts w:ascii="Calibri" w:hAnsi="Calibri" w:cs="Calibri"/>
        </w:rPr>
        <w:t>, Decision Tree</w:t>
      </w:r>
      <w:r w:rsidR="00E519C9" w:rsidRPr="003C5AB5">
        <w:rPr>
          <w:rFonts w:ascii="Calibri" w:hAnsi="Calibri" w:cs="Calibri"/>
        </w:rPr>
        <w:t>, Random Forest, Support Vector Machine, Naïve Bayes (Multinomial), Naïve Bayes (Gaussian</w:t>
      </w:r>
      <w:r w:rsidR="00E17776" w:rsidRPr="003C5AB5">
        <w:rPr>
          <w:rFonts w:ascii="Calibri" w:hAnsi="Calibri" w:cs="Calibri"/>
        </w:rPr>
        <w:t>)</w:t>
      </w:r>
      <w:r w:rsidR="00E519C9" w:rsidRPr="003C5AB5">
        <w:rPr>
          <w:rFonts w:ascii="Calibri" w:hAnsi="Calibri" w:cs="Calibri"/>
        </w:rPr>
        <w:t xml:space="preserve">, K-Nearest Neighbors (Optimal k=4), and </w:t>
      </w:r>
      <w:proofErr w:type="spellStart"/>
      <w:r w:rsidR="00E519C9" w:rsidRPr="003C5AB5">
        <w:rPr>
          <w:rFonts w:ascii="Calibri" w:hAnsi="Calibri" w:cs="Calibri"/>
        </w:rPr>
        <w:lastRenderedPageBreak/>
        <w:t>XGBoost</w:t>
      </w:r>
      <w:proofErr w:type="spellEnd"/>
      <w:r w:rsidR="00E519C9" w:rsidRPr="003C5AB5">
        <w:rPr>
          <w:rFonts w:ascii="Calibri" w:hAnsi="Calibri" w:cs="Calibri"/>
        </w:rPr>
        <w:t xml:space="preserve"> Classifier</w:t>
      </w:r>
      <w:r w:rsidR="00A95D91" w:rsidRPr="003C5AB5">
        <w:rPr>
          <w:rFonts w:ascii="Calibri" w:hAnsi="Calibri" w:cs="Calibri"/>
        </w:rPr>
        <w:t>.</w:t>
      </w:r>
      <w:r w:rsidR="005930CE" w:rsidRPr="003C5AB5">
        <w:rPr>
          <w:rFonts w:ascii="Calibri" w:hAnsi="Calibri" w:cs="Calibri"/>
        </w:rPr>
        <w:t xml:space="preserve"> </w:t>
      </w:r>
      <w:r w:rsidR="000E3FA0" w:rsidRPr="003C5AB5">
        <w:rPr>
          <w:rFonts w:ascii="Calibri" w:hAnsi="Calibri" w:cs="Calibri"/>
        </w:rPr>
        <w:t>Logistic Regression, a simple and interpretable model, is suitable for scenarios with a relatively linear relationship between features and the target.</w:t>
      </w:r>
      <w:r w:rsidR="00F75B2B" w:rsidRPr="003C5AB5">
        <w:rPr>
          <w:rFonts w:ascii="Calibri" w:hAnsi="Calibri" w:cs="Calibri"/>
        </w:rPr>
        <w:t xml:space="preserve"> </w:t>
      </w:r>
      <w:r w:rsidR="00195EAD" w:rsidRPr="003C5AB5">
        <w:rPr>
          <w:rFonts w:ascii="Calibri" w:hAnsi="Calibri" w:cs="Calibri"/>
        </w:rPr>
        <w:t>However, it may struggle to capture complexity.</w:t>
      </w:r>
      <w:r w:rsidR="000E3FA0" w:rsidRPr="003C5AB5">
        <w:rPr>
          <w:rFonts w:ascii="Calibri" w:hAnsi="Calibri" w:cs="Calibri"/>
        </w:rPr>
        <w:t xml:space="preserve"> </w:t>
      </w:r>
      <w:r w:rsidR="00F43C5E" w:rsidRPr="003C5AB5">
        <w:rPr>
          <w:rFonts w:ascii="Calibri" w:hAnsi="Calibri" w:cs="Calibri"/>
        </w:rPr>
        <w:t>A d</w:t>
      </w:r>
      <w:r w:rsidR="0095696C" w:rsidRPr="003C5AB5">
        <w:rPr>
          <w:rFonts w:ascii="Calibri" w:hAnsi="Calibri" w:cs="Calibri"/>
        </w:rPr>
        <w:t xml:space="preserve">ecision </w:t>
      </w:r>
      <w:r w:rsidR="00F43C5E" w:rsidRPr="003C5AB5">
        <w:rPr>
          <w:rFonts w:ascii="Calibri" w:hAnsi="Calibri" w:cs="Calibri"/>
        </w:rPr>
        <w:t>t</w:t>
      </w:r>
      <w:r w:rsidR="0095696C" w:rsidRPr="003C5AB5">
        <w:rPr>
          <w:rFonts w:ascii="Calibri" w:hAnsi="Calibri" w:cs="Calibri"/>
        </w:rPr>
        <w:t xml:space="preserve">ree </w:t>
      </w:r>
      <w:r w:rsidR="00F43C5E" w:rsidRPr="003C5AB5">
        <w:rPr>
          <w:rFonts w:ascii="Calibri" w:hAnsi="Calibri" w:cs="Calibri"/>
        </w:rPr>
        <w:t>is a h</w:t>
      </w:r>
      <w:r w:rsidR="00F43C5E" w:rsidRPr="003C5AB5">
        <w:rPr>
          <w:rFonts w:ascii="Calibri" w:hAnsi="Calibri" w:cs="Calibri"/>
        </w:rPr>
        <w:t>ierarchical structure of decisions based on feature splits.</w:t>
      </w:r>
      <w:r w:rsidR="00F960B9" w:rsidRPr="003C5AB5">
        <w:rPr>
          <w:rFonts w:ascii="Calibri" w:hAnsi="Calibri" w:cs="Calibri"/>
        </w:rPr>
        <w:t xml:space="preserve"> For example, if predicting whether an object is an apple or an orange, an effective feature split may be color.</w:t>
      </w:r>
      <w:r w:rsidR="00F43C5E" w:rsidRPr="003C5AB5">
        <w:rPr>
          <w:rFonts w:ascii="Calibri" w:hAnsi="Calibri" w:cs="Calibri"/>
        </w:rPr>
        <w:t xml:space="preserve"> </w:t>
      </w:r>
      <w:r w:rsidR="00644582" w:rsidRPr="003C5AB5">
        <w:rPr>
          <w:rFonts w:ascii="Calibri" w:hAnsi="Calibri" w:cs="Calibri"/>
        </w:rPr>
        <w:t>This model is interpretable and facilitates easy visualization</w:t>
      </w:r>
      <w:r w:rsidR="004E2B27" w:rsidRPr="003C5AB5">
        <w:rPr>
          <w:rFonts w:ascii="Calibri" w:hAnsi="Calibri" w:cs="Calibri"/>
        </w:rPr>
        <w:t xml:space="preserve">. Furthermore, it </w:t>
      </w:r>
      <w:r w:rsidR="004F7312" w:rsidRPr="003C5AB5">
        <w:rPr>
          <w:rFonts w:ascii="Calibri" w:hAnsi="Calibri" w:cs="Calibri"/>
        </w:rPr>
        <w:t xml:space="preserve">can effectively model for nonlinear and complex interactions. However, </w:t>
      </w:r>
      <w:r w:rsidR="00E84F8B">
        <w:rPr>
          <w:rFonts w:ascii="Calibri" w:hAnsi="Calibri" w:cs="Calibri"/>
        </w:rPr>
        <w:t>it is</w:t>
      </w:r>
      <w:r w:rsidR="009322F5" w:rsidRPr="003C5AB5">
        <w:rPr>
          <w:rFonts w:ascii="Calibri" w:hAnsi="Calibri" w:cs="Calibri"/>
        </w:rPr>
        <w:t xml:space="preserve"> prone to overfitting.</w:t>
      </w:r>
      <w:r w:rsidR="00EF5317" w:rsidRPr="003C5AB5">
        <w:rPr>
          <w:rFonts w:ascii="Calibri" w:hAnsi="Calibri" w:cs="Calibri"/>
        </w:rPr>
        <w:t xml:space="preserve"> In response to the overfitting tendency of decision trees, random forest was invented. This method is an ensemble of decision trees</w:t>
      </w:r>
      <w:r w:rsidR="000C3605" w:rsidRPr="003C5AB5">
        <w:rPr>
          <w:rFonts w:ascii="Calibri" w:hAnsi="Calibri" w:cs="Calibri"/>
        </w:rPr>
        <w:t xml:space="preserve"> </w:t>
      </w:r>
      <w:r w:rsidR="000C3605" w:rsidRPr="003C5AB5">
        <w:rPr>
          <w:rFonts w:ascii="Calibri" w:hAnsi="Calibri" w:cs="Calibri"/>
        </w:rPr>
        <w:t>where each tree is built on a random subset of features and data</w:t>
      </w:r>
      <w:r w:rsidR="00BA5AA8" w:rsidRPr="003C5AB5">
        <w:rPr>
          <w:rFonts w:ascii="Calibri" w:hAnsi="Calibri" w:cs="Calibri"/>
        </w:rPr>
        <w:t xml:space="preserve">. </w:t>
      </w:r>
      <w:r w:rsidR="00E84F8B">
        <w:rPr>
          <w:rFonts w:ascii="Calibri" w:hAnsi="Calibri" w:cs="Calibri"/>
        </w:rPr>
        <w:t>F</w:t>
      </w:r>
      <w:r w:rsidR="00BA5AA8" w:rsidRPr="003C5AB5">
        <w:rPr>
          <w:rFonts w:ascii="Calibri" w:hAnsi="Calibri" w:cs="Calibri"/>
        </w:rPr>
        <w:t xml:space="preserve">eature coefficients </w:t>
      </w:r>
      <w:r w:rsidR="007B566D" w:rsidRPr="003C5AB5">
        <w:rPr>
          <w:rFonts w:ascii="Calibri" w:hAnsi="Calibri" w:cs="Calibri"/>
        </w:rPr>
        <w:t xml:space="preserve">are selected from the average results of </w:t>
      </w:r>
      <w:proofErr w:type="gramStart"/>
      <w:r w:rsidR="007B566D" w:rsidRPr="003C5AB5">
        <w:rPr>
          <w:rFonts w:ascii="Calibri" w:hAnsi="Calibri" w:cs="Calibri"/>
        </w:rPr>
        <w:t>all of</w:t>
      </w:r>
      <w:proofErr w:type="gramEnd"/>
      <w:r w:rsidR="007B566D" w:rsidRPr="003C5AB5">
        <w:rPr>
          <w:rFonts w:ascii="Calibri" w:hAnsi="Calibri" w:cs="Calibri"/>
        </w:rPr>
        <w:t xml:space="preserve"> the trees. This method tends to be more </w:t>
      </w:r>
      <w:r w:rsidR="00E84F8B" w:rsidRPr="003C5AB5">
        <w:rPr>
          <w:rFonts w:ascii="Calibri" w:hAnsi="Calibri" w:cs="Calibri"/>
        </w:rPr>
        <w:t>successful,</w:t>
      </w:r>
      <w:r w:rsidR="007B566D" w:rsidRPr="003C5AB5">
        <w:rPr>
          <w:rFonts w:ascii="Calibri" w:hAnsi="Calibri" w:cs="Calibri"/>
        </w:rPr>
        <w:t xml:space="preserve"> but it is computationally expensive. </w:t>
      </w:r>
      <w:r w:rsidR="00AD7942" w:rsidRPr="003C5AB5">
        <w:rPr>
          <w:rFonts w:ascii="Calibri" w:hAnsi="Calibri" w:cs="Calibri"/>
        </w:rPr>
        <w:t>SVM creates</w:t>
      </w:r>
      <w:r w:rsidR="001D478C" w:rsidRPr="003C5AB5">
        <w:rPr>
          <w:rFonts w:ascii="Calibri" w:hAnsi="Calibri" w:cs="Calibri"/>
        </w:rPr>
        <w:t xml:space="preserve"> a hyperplane that best separates classes in a high-dimensional space</w:t>
      </w:r>
      <w:r w:rsidR="000E3FA0" w:rsidRPr="003C5AB5">
        <w:rPr>
          <w:rFonts w:ascii="Calibri" w:hAnsi="Calibri" w:cs="Calibri"/>
        </w:rPr>
        <w:t xml:space="preserve"> but may require careful parameter </w:t>
      </w:r>
      <w:r w:rsidR="00AD7942" w:rsidRPr="003C5AB5">
        <w:rPr>
          <w:rFonts w:ascii="Calibri" w:hAnsi="Calibri" w:cs="Calibri"/>
        </w:rPr>
        <w:t>and kernel tuning</w:t>
      </w:r>
      <w:r w:rsidR="000E3FA0" w:rsidRPr="003C5AB5">
        <w:rPr>
          <w:rFonts w:ascii="Calibri" w:hAnsi="Calibri" w:cs="Calibri"/>
        </w:rPr>
        <w:t>.</w:t>
      </w:r>
      <w:r w:rsidR="00AD7942" w:rsidRPr="003C5AB5">
        <w:rPr>
          <w:rFonts w:ascii="Calibri" w:hAnsi="Calibri" w:cs="Calibri"/>
        </w:rPr>
        <w:t xml:space="preserve"> Some of these kernels can be computationally expensive.</w:t>
      </w:r>
      <w:r w:rsidR="000E3FA0" w:rsidRPr="003C5AB5">
        <w:rPr>
          <w:rFonts w:ascii="Calibri" w:hAnsi="Calibri" w:cs="Calibri"/>
        </w:rPr>
        <w:t xml:space="preserve"> Naïve Bayes models, whether Multinomial or Gaussian, are computationally efficient but assume feature independence or a Gaussian distribution, respectively.</w:t>
      </w:r>
      <w:r w:rsidR="00862B89" w:rsidRPr="003C5AB5">
        <w:rPr>
          <w:rFonts w:ascii="Calibri" w:hAnsi="Calibri" w:cs="Calibri"/>
        </w:rPr>
        <w:t xml:space="preserve"> They leverage </w:t>
      </w:r>
      <w:r w:rsidR="00512DC5" w:rsidRPr="003C5AB5">
        <w:rPr>
          <w:rFonts w:ascii="Calibri" w:hAnsi="Calibri" w:cs="Calibri"/>
        </w:rPr>
        <w:t>Baye’s Theorem to make predictions.</w:t>
      </w:r>
      <w:r w:rsidR="000E3FA0" w:rsidRPr="003C5AB5">
        <w:rPr>
          <w:rFonts w:ascii="Calibri" w:hAnsi="Calibri" w:cs="Calibri"/>
        </w:rPr>
        <w:t xml:space="preserve"> K-Nearest Neighbors is simple and non-parametric</w:t>
      </w:r>
      <w:r w:rsidR="004E5EDC" w:rsidRPr="003C5AB5">
        <w:rPr>
          <w:rFonts w:ascii="Calibri" w:hAnsi="Calibri" w:cs="Calibri"/>
        </w:rPr>
        <w:t>, and it is</w:t>
      </w:r>
      <w:r w:rsidR="000E3FA0" w:rsidRPr="003C5AB5">
        <w:rPr>
          <w:rFonts w:ascii="Calibri" w:hAnsi="Calibri" w:cs="Calibri"/>
        </w:rPr>
        <w:t xml:space="preserve"> suitable for complex decision boundaries.</w:t>
      </w:r>
      <w:r w:rsidR="004E5EDC" w:rsidRPr="003C5AB5">
        <w:rPr>
          <w:rFonts w:ascii="Calibri" w:hAnsi="Calibri" w:cs="Calibri"/>
        </w:rPr>
        <w:t xml:space="preserve"> It simply finds the total distance between </w:t>
      </w:r>
      <w:r w:rsidR="006C44C8" w:rsidRPr="003C5AB5">
        <w:rPr>
          <w:rFonts w:ascii="Calibri" w:hAnsi="Calibri" w:cs="Calibri"/>
        </w:rPr>
        <w:t>data points in a multidimensional space. However, it can be computationally expensive on large datasets and can be negatively influenced by irrelevant features.</w:t>
      </w:r>
      <w:r w:rsidR="00F7492A" w:rsidRPr="003C5AB5">
        <w:rPr>
          <w:rFonts w:ascii="Calibri" w:hAnsi="Calibri" w:cs="Calibri"/>
        </w:rPr>
        <w:t xml:space="preserve"> Finally,</w:t>
      </w:r>
      <w:r w:rsidR="000E3FA0" w:rsidRPr="003C5AB5">
        <w:rPr>
          <w:rFonts w:ascii="Calibri" w:hAnsi="Calibri" w:cs="Calibri"/>
        </w:rPr>
        <w:t xml:space="preserve"> </w:t>
      </w:r>
      <w:proofErr w:type="spellStart"/>
      <w:r w:rsidR="000E3FA0" w:rsidRPr="003C5AB5">
        <w:rPr>
          <w:rFonts w:ascii="Calibri" w:hAnsi="Calibri" w:cs="Calibri"/>
        </w:rPr>
        <w:t>XGBoost</w:t>
      </w:r>
      <w:proofErr w:type="spellEnd"/>
      <w:r w:rsidR="00392884" w:rsidRPr="003C5AB5">
        <w:rPr>
          <w:rFonts w:ascii="Calibri" w:hAnsi="Calibri" w:cs="Calibri"/>
        </w:rPr>
        <w:t xml:space="preserve"> is </w:t>
      </w:r>
      <w:r w:rsidR="000E3FA0" w:rsidRPr="003C5AB5">
        <w:rPr>
          <w:rFonts w:ascii="Calibri" w:hAnsi="Calibri" w:cs="Calibri"/>
        </w:rPr>
        <w:t>a gradient boosting algorithm</w:t>
      </w:r>
      <w:r w:rsidR="00D54943" w:rsidRPr="003C5AB5">
        <w:rPr>
          <w:rFonts w:ascii="Calibri" w:hAnsi="Calibri" w:cs="Calibri"/>
        </w:rPr>
        <w:t xml:space="preserve"> that often</w:t>
      </w:r>
      <w:r w:rsidR="000E3FA0" w:rsidRPr="003C5AB5">
        <w:rPr>
          <w:rFonts w:ascii="Calibri" w:hAnsi="Calibri" w:cs="Calibri"/>
        </w:rPr>
        <w:t xml:space="preserve"> achieves high accuracy</w:t>
      </w:r>
      <w:r w:rsidR="00D54943" w:rsidRPr="003C5AB5">
        <w:rPr>
          <w:rFonts w:ascii="Calibri" w:hAnsi="Calibri" w:cs="Calibri"/>
        </w:rPr>
        <w:t xml:space="preserve">. Gradient boosting is </w:t>
      </w:r>
      <w:proofErr w:type="gramStart"/>
      <w:r w:rsidR="00D54943" w:rsidRPr="003C5AB5">
        <w:rPr>
          <w:rFonts w:ascii="Calibri" w:hAnsi="Calibri" w:cs="Calibri"/>
        </w:rPr>
        <w:t>similar to</w:t>
      </w:r>
      <w:proofErr w:type="gramEnd"/>
      <w:r w:rsidR="00D54943" w:rsidRPr="003C5AB5">
        <w:rPr>
          <w:rFonts w:ascii="Calibri" w:hAnsi="Calibri" w:cs="Calibri"/>
        </w:rPr>
        <w:t xml:space="preserve"> random forest except it is more calculated</w:t>
      </w:r>
      <w:r w:rsidR="00EE3C7B" w:rsidRPr="003C5AB5">
        <w:rPr>
          <w:rFonts w:ascii="Calibri" w:hAnsi="Calibri" w:cs="Calibri"/>
        </w:rPr>
        <w:t>, less random, and adjusts subsequently created trees based off of the results of prior trees. Therefore, it is more prone to overfitting</w:t>
      </w:r>
      <w:r w:rsidR="006D0728" w:rsidRPr="003C5AB5">
        <w:rPr>
          <w:rFonts w:ascii="Calibri" w:hAnsi="Calibri" w:cs="Calibri"/>
        </w:rPr>
        <w:t>,</w:t>
      </w:r>
      <w:r w:rsidR="00EE3C7B" w:rsidRPr="003C5AB5">
        <w:rPr>
          <w:rFonts w:ascii="Calibri" w:hAnsi="Calibri" w:cs="Calibri"/>
        </w:rPr>
        <w:t xml:space="preserve"> and it is very sensitive to parameters. Optimizing these hyperparameters can be expensive and time consuming.</w:t>
      </w:r>
      <w:r w:rsidR="00C25728" w:rsidRPr="003C5AB5">
        <w:rPr>
          <w:rFonts w:ascii="Calibri" w:hAnsi="Calibri" w:cs="Calibri"/>
        </w:rPr>
        <w:t xml:space="preserve"> </w:t>
      </w:r>
      <w:proofErr w:type="spellStart"/>
      <w:r w:rsidR="00C25728" w:rsidRPr="003C5AB5">
        <w:rPr>
          <w:rFonts w:ascii="Calibri" w:hAnsi="Calibri" w:cs="Calibri"/>
        </w:rPr>
        <w:t>XGBoost</w:t>
      </w:r>
      <w:proofErr w:type="spellEnd"/>
      <w:r w:rsidR="00C25728" w:rsidRPr="003C5AB5">
        <w:rPr>
          <w:rFonts w:ascii="Calibri" w:hAnsi="Calibri" w:cs="Calibri"/>
        </w:rPr>
        <w:t xml:space="preserve"> is a type of gradient boosting that includes regularization which reduces overfitting and increases generalization of the model.</w:t>
      </w:r>
      <w:r w:rsidR="00EE3C7B" w:rsidRPr="003C5AB5">
        <w:rPr>
          <w:rFonts w:ascii="Calibri" w:hAnsi="Calibri" w:cs="Calibri"/>
        </w:rPr>
        <w:t xml:space="preserve"> </w:t>
      </w:r>
      <w:r w:rsidR="006A0906" w:rsidRPr="003C5AB5">
        <w:rPr>
          <w:rFonts w:ascii="Calibri" w:hAnsi="Calibri" w:cs="Calibri"/>
        </w:rPr>
        <w:t xml:space="preserve">After creating these models and noticing that </w:t>
      </w:r>
      <w:proofErr w:type="spellStart"/>
      <w:r w:rsidR="006A0906" w:rsidRPr="003C5AB5">
        <w:rPr>
          <w:rFonts w:ascii="Calibri" w:hAnsi="Calibri" w:cs="Calibri"/>
        </w:rPr>
        <w:t>XGBoost</w:t>
      </w:r>
      <w:proofErr w:type="spellEnd"/>
      <w:r w:rsidR="006A0906" w:rsidRPr="003C5AB5">
        <w:rPr>
          <w:rFonts w:ascii="Calibri" w:hAnsi="Calibri" w:cs="Calibri"/>
        </w:rPr>
        <w:t xml:space="preserve"> provides the greatest performance, </w:t>
      </w:r>
      <w:r w:rsidR="00DE366E" w:rsidRPr="003C5AB5">
        <w:rPr>
          <w:rFonts w:ascii="Calibri" w:hAnsi="Calibri" w:cs="Calibri"/>
        </w:rPr>
        <w:t xml:space="preserve">a couple python packages including </w:t>
      </w:r>
      <w:proofErr w:type="spellStart"/>
      <w:r w:rsidR="00984696" w:rsidRPr="003C5AB5">
        <w:rPr>
          <w:rFonts w:ascii="Calibri" w:hAnsi="Calibri" w:cs="Calibri"/>
        </w:rPr>
        <w:t>hyperopt</w:t>
      </w:r>
      <w:proofErr w:type="spellEnd"/>
      <w:r w:rsidR="00984696" w:rsidRPr="003C5AB5">
        <w:rPr>
          <w:rFonts w:ascii="Calibri" w:hAnsi="Calibri" w:cs="Calibri"/>
        </w:rPr>
        <w:t xml:space="preserve"> and </w:t>
      </w:r>
      <w:proofErr w:type="spellStart"/>
      <w:r w:rsidR="00984696" w:rsidRPr="003C5AB5">
        <w:rPr>
          <w:rFonts w:ascii="Calibri" w:hAnsi="Calibri" w:cs="Calibri"/>
        </w:rPr>
        <w:t>optuna</w:t>
      </w:r>
      <w:proofErr w:type="spellEnd"/>
      <w:r w:rsidR="00984696" w:rsidRPr="003C5AB5">
        <w:rPr>
          <w:rFonts w:ascii="Calibri" w:hAnsi="Calibri" w:cs="Calibri"/>
        </w:rPr>
        <w:t xml:space="preserve"> are used to algorithmically tune parameters for this model.</w:t>
      </w:r>
      <w:r w:rsidR="002E2F89" w:rsidRPr="003C5AB5">
        <w:rPr>
          <w:rFonts w:ascii="Calibri" w:hAnsi="Calibri" w:cs="Calibri"/>
        </w:rPr>
        <w:t xml:space="preserve"> As </w:t>
      </w:r>
      <w:r w:rsidR="00D82B9B" w:rsidRPr="003C5AB5">
        <w:rPr>
          <w:rFonts w:ascii="Calibri" w:hAnsi="Calibri" w:cs="Calibri"/>
        </w:rPr>
        <w:t>mentioned,</w:t>
      </w:r>
      <w:r w:rsidR="002E2F89" w:rsidRPr="003C5AB5">
        <w:rPr>
          <w:rFonts w:ascii="Calibri" w:hAnsi="Calibri" w:cs="Calibri"/>
        </w:rPr>
        <w:t xml:space="preserve"> this is computationally expensive. One of </w:t>
      </w:r>
      <w:r w:rsidR="0080489F" w:rsidRPr="003C5AB5">
        <w:rPr>
          <w:rFonts w:ascii="Calibri" w:hAnsi="Calibri" w:cs="Calibri"/>
        </w:rPr>
        <w:t>this project’s few attempts at parameter tuning for 100 iterations lasted 50 minutes.</w:t>
      </w:r>
    </w:p>
    <w:p w14:paraId="3D26F319" w14:textId="42D453F1" w:rsidR="005B20A3" w:rsidRPr="003C5AB5" w:rsidRDefault="005B20A3" w:rsidP="007B566D">
      <w:pPr>
        <w:ind w:firstLine="720"/>
        <w:rPr>
          <w:rFonts w:ascii="Calibri" w:hAnsi="Calibri" w:cs="Calibri"/>
        </w:rPr>
      </w:pPr>
      <w:r w:rsidRPr="003C5AB5">
        <w:rPr>
          <w:rFonts w:ascii="Calibri" w:hAnsi="Calibri" w:cs="Calibri"/>
        </w:rPr>
        <w:t xml:space="preserve">Additionally, the numerical columns “Age” and “Weight” are scaled </w:t>
      </w:r>
      <w:r w:rsidR="0048533B" w:rsidRPr="003C5AB5">
        <w:rPr>
          <w:rFonts w:ascii="Calibri" w:hAnsi="Calibri" w:cs="Calibri"/>
        </w:rPr>
        <w:t xml:space="preserve">for some of the models since these columns have the largest spread of values. However, it has little consequence on </w:t>
      </w:r>
      <w:r w:rsidR="00E84F8B">
        <w:rPr>
          <w:rFonts w:ascii="Calibri" w:hAnsi="Calibri" w:cs="Calibri"/>
        </w:rPr>
        <w:t>accuracy measures</w:t>
      </w:r>
      <w:r w:rsidR="00E84F8B" w:rsidRPr="003C5AB5">
        <w:rPr>
          <w:rFonts w:ascii="Calibri" w:hAnsi="Calibri" w:cs="Calibri"/>
        </w:rPr>
        <w:t>,</w:t>
      </w:r>
      <w:r w:rsidR="008D2E05" w:rsidRPr="003C5AB5">
        <w:rPr>
          <w:rFonts w:ascii="Calibri" w:hAnsi="Calibri" w:cs="Calibri"/>
        </w:rPr>
        <w:t xml:space="preserve"> so the original data is used. Additionally, on one occasion, models are fed with Boolean values, and on another occasion these Booleans are converted to integer. Curiously, this actually effects the results a few </w:t>
      </w:r>
      <w:proofErr w:type="gramStart"/>
      <w:r w:rsidR="008D2E05" w:rsidRPr="003C5AB5">
        <w:rPr>
          <w:rFonts w:ascii="Calibri" w:hAnsi="Calibri" w:cs="Calibri"/>
        </w:rPr>
        <w:t>percentage</w:t>
      </w:r>
      <w:proofErr w:type="gramEnd"/>
      <w:r w:rsidR="008D2E05" w:rsidRPr="003C5AB5">
        <w:rPr>
          <w:rFonts w:ascii="Calibri" w:hAnsi="Calibri" w:cs="Calibri"/>
        </w:rPr>
        <w:t xml:space="preserve"> point</w:t>
      </w:r>
      <w:r w:rsidR="001E4DF5" w:rsidRPr="003C5AB5">
        <w:rPr>
          <w:rFonts w:ascii="Calibri" w:hAnsi="Calibri" w:cs="Calibri"/>
        </w:rPr>
        <w:t>s</w:t>
      </w:r>
      <w:r w:rsidR="00E60EFB" w:rsidRPr="003C5AB5">
        <w:rPr>
          <w:rFonts w:ascii="Calibri" w:hAnsi="Calibri" w:cs="Calibri"/>
        </w:rPr>
        <w:t>.</w:t>
      </w:r>
      <w:r w:rsidR="001E4DF5" w:rsidRPr="003C5AB5">
        <w:rPr>
          <w:rFonts w:ascii="Calibri" w:hAnsi="Calibri" w:cs="Calibri"/>
        </w:rPr>
        <w:t xml:space="preserve"> The reason is unclear. The Booleans produce the most accurate </w:t>
      </w:r>
      <w:r w:rsidR="006C53DC" w:rsidRPr="003C5AB5">
        <w:rPr>
          <w:rFonts w:ascii="Calibri" w:hAnsi="Calibri" w:cs="Calibri"/>
        </w:rPr>
        <w:t>results,</w:t>
      </w:r>
      <w:r w:rsidR="001E4DF5" w:rsidRPr="003C5AB5">
        <w:rPr>
          <w:rFonts w:ascii="Calibri" w:hAnsi="Calibri" w:cs="Calibri"/>
        </w:rPr>
        <w:t xml:space="preserve"> so they are used.</w:t>
      </w:r>
    </w:p>
    <w:p w14:paraId="334A50CF" w14:textId="5B63B4F2" w:rsidR="00F33C72" w:rsidRPr="003C5AB5" w:rsidRDefault="00F33C72">
      <w:pPr>
        <w:rPr>
          <w:rFonts w:ascii="Calibri" w:hAnsi="Calibri" w:cs="Calibri"/>
          <w:b/>
          <w:bCs/>
        </w:rPr>
      </w:pPr>
      <w:r w:rsidRPr="003C5AB5">
        <w:rPr>
          <w:rFonts w:ascii="Calibri" w:hAnsi="Calibri" w:cs="Calibri"/>
          <w:b/>
          <w:bCs/>
        </w:rPr>
        <w:t>Results</w:t>
      </w:r>
    </w:p>
    <w:p w14:paraId="53CBC992" w14:textId="66A528A7" w:rsidR="00C25728" w:rsidRPr="003C5AB5" w:rsidRDefault="00C25728" w:rsidP="00770173">
      <w:pPr>
        <w:ind w:firstLine="720"/>
        <w:rPr>
          <w:rFonts w:ascii="Calibri" w:hAnsi="Calibri" w:cs="Calibri"/>
        </w:rPr>
      </w:pPr>
      <w:r w:rsidRPr="003C5AB5">
        <w:rPr>
          <w:rFonts w:ascii="Calibri" w:hAnsi="Calibri" w:cs="Calibri"/>
        </w:rPr>
        <w:t>The results of training on synthetic and testing on original data are immediately below. All models offer greater than 50% accuracy while the average is 77%</w:t>
      </w:r>
      <w:proofErr w:type="gramStart"/>
      <w:r w:rsidRPr="003C5AB5">
        <w:rPr>
          <w:rFonts w:ascii="Calibri" w:hAnsi="Calibri" w:cs="Calibri"/>
        </w:rPr>
        <w:t xml:space="preserve"> which</w:t>
      </w:r>
      <w:proofErr w:type="gramEnd"/>
      <w:r w:rsidRPr="003C5AB5">
        <w:rPr>
          <w:rFonts w:ascii="Calibri" w:hAnsi="Calibri" w:cs="Calibri"/>
        </w:rPr>
        <w:t xml:space="preserve"> is quite good. Some models significantly outperformed others including </w:t>
      </w:r>
      <w:proofErr w:type="spellStart"/>
      <w:r w:rsidRPr="003C5AB5">
        <w:rPr>
          <w:rFonts w:ascii="Calibri" w:hAnsi="Calibri" w:cs="Calibri"/>
        </w:rPr>
        <w:t>XGBoost</w:t>
      </w:r>
      <w:proofErr w:type="spellEnd"/>
      <w:r w:rsidRPr="003C5AB5">
        <w:rPr>
          <w:rFonts w:ascii="Calibri" w:hAnsi="Calibri" w:cs="Calibri"/>
        </w:rPr>
        <w:t>, Random Forest, Decision Tree, and KNN.</w:t>
      </w:r>
      <w:r w:rsidR="00770173" w:rsidRPr="003C5AB5">
        <w:rPr>
          <w:rFonts w:ascii="Calibri" w:hAnsi="Calibri" w:cs="Calibri"/>
        </w:rPr>
        <w:t xml:space="preserve"> </w:t>
      </w:r>
      <w:r w:rsidR="00695A78" w:rsidRPr="003C5AB5">
        <w:rPr>
          <w:rFonts w:ascii="Calibri" w:hAnsi="Calibri" w:cs="Calibri"/>
        </w:rPr>
        <w:t xml:space="preserve">Notably, </w:t>
      </w:r>
      <w:proofErr w:type="spellStart"/>
      <w:r w:rsidR="00695A78" w:rsidRPr="003C5AB5">
        <w:rPr>
          <w:rFonts w:ascii="Calibri" w:hAnsi="Calibri" w:cs="Calibri"/>
        </w:rPr>
        <w:t>XGBoost</w:t>
      </w:r>
      <w:proofErr w:type="spellEnd"/>
      <w:r w:rsidR="00695A78" w:rsidRPr="003C5AB5">
        <w:rPr>
          <w:rFonts w:ascii="Calibri" w:hAnsi="Calibri" w:cs="Calibri"/>
        </w:rPr>
        <w:t xml:space="preserve"> produces 95% accuracy. </w:t>
      </w:r>
      <w:r w:rsidR="00DC696D" w:rsidRPr="003C5AB5">
        <w:rPr>
          <w:rFonts w:ascii="Calibri" w:hAnsi="Calibri" w:cs="Calibri"/>
        </w:rPr>
        <w:t>Interestingly</w:t>
      </w:r>
      <w:r w:rsidR="00E84F8B">
        <w:rPr>
          <w:rFonts w:ascii="Calibri" w:hAnsi="Calibri" w:cs="Calibri"/>
        </w:rPr>
        <w:t>,</w:t>
      </w:r>
      <w:r w:rsidR="00DC696D" w:rsidRPr="003C5AB5">
        <w:rPr>
          <w:rFonts w:ascii="Calibri" w:hAnsi="Calibri" w:cs="Calibri"/>
        </w:rPr>
        <w:t xml:space="preserve"> precision, recall, and accuracy are all about even. This means that the model </w:t>
      </w:r>
      <w:r w:rsidR="00676579" w:rsidRPr="003C5AB5">
        <w:rPr>
          <w:rFonts w:ascii="Calibri" w:hAnsi="Calibri" w:cs="Calibri"/>
        </w:rPr>
        <w:t xml:space="preserve">suffers from both false positives and false negatives at an equal rate. </w:t>
      </w:r>
      <w:r w:rsidR="00310677" w:rsidRPr="003C5AB5">
        <w:rPr>
          <w:rFonts w:ascii="Calibri" w:hAnsi="Calibri" w:cs="Calibri"/>
        </w:rPr>
        <w:t xml:space="preserve">This is partly because the dataset is well balanced with a fair proportion of each class. </w:t>
      </w:r>
      <w:r w:rsidR="00221A9D" w:rsidRPr="003C5AB5">
        <w:rPr>
          <w:rFonts w:ascii="Calibri" w:hAnsi="Calibri" w:cs="Calibri"/>
        </w:rPr>
        <w:t>Models tend to struggle when one class is significantly more common than another.</w:t>
      </w:r>
      <w:r w:rsidR="002B5905" w:rsidRPr="003C5AB5">
        <w:rPr>
          <w:rFonts w:ascii="Calibri" w:hAnsi="Calibri" w:cs="Calibri"/>
        </w:rPr>
        <w:t xml:space="preserve"> Note that KNN is dependent upon the number of neighbors measured for each point (K). Cross validation is used to </w:t>
      </w:r>
      <w:r w:rsidR="00F071C9" w:rsidRPr="003C5AB5">
        <w:rPr>
          <w:rFonts w:ascii="Calibri" w:hAnsi="Calibri" w:cs="Calibri"/>
        </w:rPr>
        <w:t>select the optimal k which produces the highest average accuracy which is 4.</w:t>
      </w:r>
      <w:r w:rsidR="00D535B1" w:rsidRPr="003C5AB5">
        <w:rPr>
          <w:rFonts w:ascii="Calibri" w:hAnsi="Calibri" w:cs="Calibri"/>
        </w:rPr>
        <w:t xml:space="preserve"> The specific accuracy measures for each </w:t>
      </w:r>
      <w:r w:rsidR="003863B3" w:rsidRPr="003C5AB5">
        <w:rPr>
          <w:rFonts w:ascii="Calibri" w:hAnsi="Calibri" w:cs="Calibri"/>
        </w:rPr>
        <w:t>class</w:t>
      </w:r>
      <w:r w:rsidR="00D535B1" w:rsidRPr="003C5AB5">
        <w:rPr>
          <w:rFonts w:ascii="Calibri" w:hAnsi="Calibri" w:cs="Calibri"/>
        </w:rPr>
        <w:t xml:space="preserve"> for </w:t>
      </w:r>
      <w:r w:rsidR="003863B3" w:rsidRPr="003C5AB5">
        <w:rPr>
          <w:rFonts w:ascii="Calibri" w:hAnsi="Calibri" w:cs="Calibri"/>
        </w:rPr>
        <w:t>each</w:t>
      </w:r>
      <w:r w:rsidR="000864D7" w:rsidRPr="003C5AB5">
        <w:rPr>
          <w:rFonts w:ascii="Calibri" w:hAnsi="Calibri" w:cs="Calibri"/>
        </w:rPr>
        <w:t xml:space="preserve"> of the better performing</w:t>
      </w:r>
      <w:r w:rsidR="003863B3" w:rsidRPr="003C5AB5">
        <w:rPr>
          <w:rFonts w:ascii="Calibri" w:hAnsi="Calibri" w:cs="Calibri"/>
        </w:rPr>
        <w:t xml:space="preserve"> </w:t>
      </w:r>
      <w:r w:rsidR="009D4159" w:rsidRPr="003C5AB5">
        <w:rPr>
          <w:rFonts w:ascii="Calibri" w:hAnsi="Calibri" w:cs="Calibri"/>
        </w:rPr>
        <w:t>model</w:t>
      </w:r>
      <w:r w:rsidR="000864D7" w:rsidRPr="003C5AB5">
        <w:rPr>
          <w:rFonts w:ascii="Calibri" w:hAnsi="Calibri" w:cs="Calibri"/>
        </w:rPr>
        <w:t xml:space="preserve">s (not </w:t>
      </w:r>
      <w:r w:rsidR="00C92CC0" w:rsidRPr="003C5AB5">
        <w:rPr>
          <w:rFonts w:ascii="Calibri" w:hAnsi="Calibri" w:cs="Calibri"/>
        </w:rPr>
        <w:t>SVM or Bayes)</w:t>
      </w:r>
      <w:r w:rsidR="009D4159" w:rsidRPr="003C5AB5">
        <w:rPr>
          <w:rFonts w:ascii="Calibri" w:hAnsi="Calibri" w:cs="Calibri"/>
        </w:rPr>
        <w:t xml:space="preserve"> can be found at the bottom of the appendix. </w:t>
      </w:r>
      <w:r w:rsidR="004D51D3" w:rsidRPr="003C5AB5">
        <w:rPr>
          <w:rFonts w:ascii="Calibri" w:hAnsi="Calibri" w:cs="Calibri"/>
        </w:rPr>
        <w:t xml:space="preserve">The averages </w:t>
      </w:r>
      <w:r w:rsidR="007F1055" w:rsidRPr="003C5AB5">
        <w:rPr>
          <w:rFonts w:ascii="Calibri" w:hAnsi="Calibri" w:cs="Calibri"/>
        </w:rPr>
        <w:t xml:space="preserve">for each class are immediately below. </w:t>
      </w:r>
      <w:proofErr w:type="spellStart"/>
      <w:r w:rsidR="007F1055" w:rsidRPr="004D51D3">
        <w:rPr>
          <w:rFonts w:ascii="Calibri" w:hAnsi="Calibri" w:cs="Calibri"/>
        </w:rPr>
        <w:t>Normal_Weight</w:t>
      </w:r>
      <w:proofErr w:type="spellEnd"/>
      <w:r w:rsidR="007F1055" w:rsidRPr="003C5AB5">
        <w:rPr>
          <w:rFonts w:ascii="Calibri" w:hAnsi="Calibri" w:cs="Calibri"/>
        </w:rPr>
        <w:t xml:space="preserve">, </w:t>
      </w:r>
      <w:proofErr w:type="spellStart"/>
      <w:r w:rsidR="007F1055" w:rsidRPr="004D51D3">
        <w:rPr>
          <w:rFonts w:ascii="Calibri" w:hAnsi="Calibri" w:cs="Calibri"/>
        </w:rPr>
        <w:t>Obesity_Type_I</w:t>
      </w:r>
      <w:proofErr w:type="spellEnd"/>
      <w:r w:rsidR="007F1055" w:rsidRPr="003C5AB5">
        <w:rPr>
          <w:rFonts w:ascii="Calibri" w:hAnsi="Calibri" w:cs="Calibri"/>
        </w:rPr>
        <w:t xml:space="preserve">, and </w:t>
      </w:r>
      <w:proofErr w:type="spellStart"/>
      <w:r w:rsidR="007F1055" w:rsidRPr="004D51D3">
        <w:rPr>
          <w:rFonts w:ascii="Calibri" w:hAnsi="Calibri" w:cs="Calibri"/>
        </w:rPr>
        <w:t>Overweight_Level_I</w:t>
      </w:r>
      <w:proofErr w:type="spellEnd"/>
      <w:r w:rsidR="007F1055" w:rsidRPr="003C5AB5">
        <w:rPr>
          <w:rFonts w:ascii="Calibri" w:hAnsi="Calibri" w:cs="Calibri"/>
        </w:rPr>
        <w:t xml:space="preserve"> appear </w:t>
      </w:r>
      <w:r w:rsidR="007F1055" w:rsidRPr="003C5AB5">
        <w:rPr>
          <w:rFonts w:ascii="Calibri" w:hAnsi="Calibri" w:cs="Calibri"/>
        </w:rPr>
        <w:lastRenderedPageBreak/>
        <w:t>to be the hardest classes to predict.</w:t>
      </w:r>
      <w:r w:rsidR="002C37DE" w:rsidRPr="003C5AB5">
        <w:rPr>
          <w:rFonts w:ascii="Calibri" w:hAnsi="Calibri" w:cs="Calibri"/>
        </w:rPr>
        <w:t xml:space="preserve"> Obesity type II and III are the easiest to predict which was expected given the clear gender separation.</w:t>
      </w:r>
      <w:r w:rsidR="006F0DE5" w:rsidRPr="003C5AB5">
        <w:rPr>
          <w:rFonts w:ascii="Calibri" w:hAnsi="Calibri" w:cs="Calibri"/>
        </w:rPr>
        <w:t xml:space="preserve"> </w:t>
      </w:r>
    </w:p>
    <w:tbl>
      <w:tblPr>
        <w:tblW w:w="5220" w:type="dxa"/>
        <w:jc w:val="center"/>
        <w:tblLook w:val="04A0" w:firstRow="1" w:lastRow="0" w:firstColumn="1" w:lastColumn="0" w:noHBand="0" w:noVBand="1"/>
      </w:tblPr>
      <w:tblGrid>
        <w:gridCol w:w="1380"/>
        <w:gridCol w:w="1035"/>
        <w:gridCol w:w="1047"/>
        <w:gridCol w:w="960"/>
        <w:gridCol w:w="960"/>
      </w:tblGrid>
      <w:tr w:rsidR="00F7477B" w:rsidRPr="00F7477B" w14:paraId="2E4C5F40" w14:textId="77777777" w:rsidTr="00F7477B">
        <w:trPr>
          <w:trHeight w:val="300"/>
          <w:jc w:val="center"/>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3B37EB" w14:textId="77777777" w:rsidR="00F7477B" w:rsidRPr="00F7477B" w:rsidRDefault="00F7477B" w:rsidP="00F7477B">
            <w:pPr>
              <w:spacing w:after="0" w:line="240" w:lineRule="auto"/>
              <w:jc w:val="center"/>
              <w:rPr>
                <w:rFonts w:ascii="Calibri" w:eastAsia="Times New Roman" w:hAnsi="Calibri" w:cs="Calibri"/>
                <w:b/>
                <w:bCs/>
                <w:color w:val="000000"/>
                <w:kern w:val="0"/>
                <w14:ligatures w14:val="none"/>
              </w:rPr>
            </w:pPr>
            <w:r w:rsidRPr="00F7477B">
              <w:rPr>
                <w:rFonts w:ascii="Calibri" w:eastAsia="Times New Roman" w:hAnsi="Calibri" w:cs="Calibri"/>
                <w:b/>
                <w:bCs/>
                <w:color w:val="000000"/>
                <w:kern w:val="0"/>
                <w14:ligatures w14:val="none"/>
              </w:rPr>
              <w:t>Model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7DD1F64" w14:textId="77777777" w:rsidR="00F7477B" w:rsidRPr="00F7477B" w:rsidRDefault="00F7477B" w:rsidP="00F7477B">
            <w:pPr>
              <w:spacing w:after="0" w:line="240" w:lineRule="auto"/>
              <w:jc w:val="center"/>
              <w:rPr>
                <w:rFonts w:ascii="Calibri" w:eastAsia="Times New Roman" w:hAnsi="Calibri" w:cs="Calibri"/>
                <w:b/>
                <w:bCs/>
                <w:color w:val="000000"/>
                <w:kern w:val="0"/>
                <w14:ligatures w14:val="none"/>
              </w:rPr>
            </w:pPr>
            <w:r w:rsidRPr="00F7477B">
              <w:rPr>
                <w:rFonts w:ascii="Calibri" w:eastAsia="Times New Roman" w:hAnsi="Calibri" w:cs="Calibri"/>
                <w:b/>
                <w:bCs/>
                <w:color w:val="000000"/>
                <w:kern w:val="0"/>
                <w14:ligatures w14:val="none"/>
              </w:rPr>
              <w:t>Accuracy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90A242F" w14:textId="77777777" w:rsidR="00F7477B" w:rsidRPr="00F7477B" w:rsidRDefault="00F7477B" w:rsidP="00F7477B">
            <w:pPr>
              <w:spacing w:after="0" w:line="240" w:lineRule="auto"/>
              <w:jc w:val="center"/>
              <w:rPr>
                <w:rFonts w:ascii="Calibri" w:eastAsia="Times New Roman" w:hAnsi="Calibri" w:cs="Calibri"/>
                <w:b/>
                <w:bCs/>
                <w:color w:val="000000"/>
                <w:kern w:val="0"/>
                <w14:ligatures w14:val="none"/>
              </w:rPr>
            </w:pPr>
            <w:r w:rsidRPr="00F7477B">
              <w:rPr>
                <w:rFonts w:ascii="Calibri" w:eastAsia="Times New Roman" w:hAnsi="Calibri" w:cs="Calibri"/>
                <w:b/>
                <w:bCs/>
                <w:color w:val="000000"/>
                <w:kern w:val="0"/>
                <w14:ligatures w14:val="none"/>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51AE549" w14:textId="77777777" w:rsidR="00F7477B" w:rsidRPr="00F7477B" w:rsidRDefault="00F7477B" w:rsidP="00F7477B">
            <w:pPr>
              <w:spacing w:after="0" w:line="240" w:lineRule="auto"/>
              <w:jc w:val="center"/>
              <w:rPr>
                <w:rFonts w:ascii="Calibri" w:eastAsia="Times New Roman" w:hAnsi="Calibri" w:cs="Calibri"/>
                <w:b/>
                <w:bCs/>
                <w:color w:val="000000"/>
                <w:kern w:val="0"/>
                <w14:ligatures w14:val="none"/>
              </w:rPr>
            </w:pPr>
            <w:r w:rsidRPr="00F7477B">
              <w:rPr>
                <w:rFonts w:ascii="Calibri" w:eastAsia="Times New Roman" w:hAnsi="Calibri" w:cs="Calibri"/>
                <w:b/>
                <w:bCs/>
                <w:color w:val="000000"/>
                <w:kern w:val="0"/>
                <w14:ligatures w14:val="none"/>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3DADC8F" w14:textId="77777777" w:rsidR="00F7477B" w:rsidRPr="00F7477B" w:rsidRDefault="00F7477B" w:rsidP="00F7477B">
            <w:pPr>
              <w:spacing w:after="0" w:line="240" w:lineRule="auto"/>
              <w:jc w:val="center"/>
              <w:rPr>
                <w:rFonts w:ascii="Calibri" w:eastAsia="Times New Roman" w:hAnsi="Calibri" w:cs="Calibri"/>
                <w:b/>
                <w:bCs/>
                <w:color w:val="000000"/>
                <w:kern w:val="0"/>
                <w14:ligatures w14:val="none"/>
              </w:rPr>
            </w:pPr>
            <w:r w:rsidRPr="00F7477B">
              <w:rPr>
                <w:rFonts w:ascii="Calibri" w:eastAsia="Times New Roman" w:hAnsi="Calibri" w:cs="Calibri"/>
                <w:b/>
                <w:bCs/>
                <w:color w:val="000000"/>
                <w:kern w:val="0"/>
                <w14:ligatures w14:val="none"/>
              </w:rPr>
              <w:t>F1-Score</w:t>
            </w:r>
          </w:p>
        </w:tc>
      </w:tr>
      <w:tr w:rsidR="00F7477B" w:rsidRPr="00F7477B" w14:paraId="1EB3D38A" w14:textId="77777777" w:rsidTr="00F7477B">
        <w:trPr>
          <w:trHeight w:val="600"/>
          <w:jc w:val="center"/>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2EED31F" w14:textId="77777777" w:rsidR="00F7477B" w:rsidRPr="00F7477B" w:rsidRDefault="00F7477B" w:rsidP="00F7477B">
            <w:pPr>
              <w:spacing w:after="0" w:line="240" w:lineRule="auto"/>
              <w:jc w:val="center"/>
              <w:rPr>
                <w:rFonts w:ascii="Calibri" w:eastAsia="Times New Roman" w:hAnsi="Calibri" w:cs="Calibri"/>
                <w:b/>
                <w:bCs/>
                <w:color w:val="000000"/>
                <w:kern w:val="0"/>
                <w14:ligatures w14:val="none"/>
              </w:rPr>
            </w:pPr>
            <w:r w:rsidRPr="00F7477B">
              <w:rPr>
                <w:rFonts w:ascii="Calibri" w:eastAsia="Times New Roman" w:hAnsi="Calibri" w:cs="Calibri"/>
                <w:b/>
                <w:bCs/>
                <w:color w:val="000000"/>
                <w:kern w:val="0"/>
                <w14:ligatures w14:val="none"/>
              </w:rPr>
              <w:t>Logistic Regression</w:t>
            </w:r>
          </w:p>
        </w:tc>
        <w:tc>
          <w:tcPr>
            <w:tcW w:w="960" w:type="dxa"/>
            <w:tcBorders>
              <w:top w:val="nil"/>
              <w:left w:val="nil"/>
              <w:bottom w:val="single" w:sz="4" w:space="0" w:color="auto"/>
              <w:right w:val="single" w:sz="4" w:space="0" w:color="auto"/>
            </w:tcBorders>
            <w:shd w:val="clear" w:color="auto" w:fill="auto"/>
            <w:noWrap/>
            <w:vAlign w:val="center"/>
            <w:hideMark/>
          </w:tcPr>
          <w:p w14:paraId="5F2620EE"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0.67</w:t>
            </w:r>
          </w:p>
        </w:tc>
        <w:tc>
          <w:tcPr>
            <w:tcW w:w="960" w:type="dxa"/>
            <w:tcBorders>
              <w:top w:val="nil"/>
              <w:left w:val="nil"/>
              <w:bottom w:val="single" w:sz="4" w:space="0" w:color="auto"/>
              <w:right w:val="single" w:sz="4" w:space="0" w:color="auto"/>
            </w:tcBorders>
            <w:shd w:val="clear" w:color="auto" w:fill="auto"/>
            <w:noWrap/>
            <w:vAlign w:val="center"/>
            <w:hideMark/>
          </w:tcPr>
          <w:p w14:paraId="54CA2E0A"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0.66</w:t>
            </w:r>
          </w:p>
        </w:tc>
        <w:tc>
          <w:tcPr>
            <w:tcW w:w="960" w:type="dxa"/>
            <w:tcBorders>
              <w:top w:val="nil"/>
              <w:left w:val="nil"/>
              <w:bottom w:val="single" w:sz="4" w:space="0" w:color="auto"/>
              <w:right w:val="single" w:sz="4" w:space="0" w:color="auto"/>
            </w:tcBorders>
            <w:shd w:val="clear" w:color="auto" w:fill="auto"/>
            <w:noWrap/>
            <w:vAlign w:val="center"/>
            <w:hideMark/>
          </w:tcPr>
          <w:p w14:paraId="6B551ED4"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0.67</w:t>
            </w:r>
          </w:p>
        </w:tc>
        <w:tc>
          <w:tcPr>
            <w:tcW w:w="960" w:type="dxa"/>
            <w:tcBorders>
              <w:top w:val="nil"/>
              <w:left w:val="nil"/>
              <w:bottom w:val="single" w:sz="4" w:space="0" w:color="auto"/>
              <w:right w:val="single" w:sz="4" w:space="0" w:color="auto"/>
            </w:tcBorders>
            <w:shd w:val="clear" w:color="auto" w:fill="auto"/>
            <w:noWrap/>
            <w:vAlign w:val="center"/>
            <w:hideMark/>
          </w:tcPr>
          <w:p w14:paraId="3B8CAC1E"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0.66</w:t>
            </w:r>
          </w:p>
        </w:tc>
      </w:tr>
      <w:tr w:rsidR="00F7477B" w:rsidRPr="00F7477B" w14:paraId="3C6DAC6F" w14:textId="77777777" w:rsidTr="00F7477B">
        <w:trPr>
          <w:trHeight w:val="600"/>
          <w:jc w:val="center"/>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73C72A66" w14:textId="77777777" w:rsidR="00F7477B" w:rsidRPr="00F7477B" w:rsidRDefault="00F7477B" w:rsidP="00F7477B">
            <w:pPr>
              <w:spacing w:after="0" w:line="240" w:lineRule="auto"/>
              <w:jc w:val="center"/>
              <w:rPr>
                <w:rFonts w:ascii="Calibri" w:eastAsia="Times New Roman" w:hAnsi="Calibri" w:cs="Calibri"/>
                <w:b/>
                <w:bCs/>
                <w:color w:val="000000"/>
                <w:kern w:val="0"/>
                <w14:ligatures w14:val="none"/>
              </w:rPr>
            </w:pPr>
            <w:r w:rsidRPr="00F7477B">
              <w:rPr>
                <w:rFonts w:ascii="Calibri" w:eastAsia="Times New Roman" w:hAnsi="Calibri" w:cs="Calibri"/>
                <w:b/>
                <w:bCs/>
                <w:color w:val="000000"/>
                <w:kern w:val="0"/>
                <w14:ligatures w14:val="none"/>
              </w:rPr>
              <w:t>Random Forest</w:t>
            </w:r>
          </w:p>
        </w:tc>
        <w:tc>
          <w:tcPr>
            <w:tcW w:w="960" w:type="dxa"/>
            <w:tcBorders>
              <w:top w:val="nil"/>
              <w:left w:val="nil"/>
              <w:bottom w:val="single" w:sz="4" w:space="0" w:color="auto"/>
              <w:right w:val="single" w:sz="4" w:space="0" w:color="auto"/>
            </w:tcBorders>
            <w:shd w:val="clear" w:color="auto" w:fill="auto"/>
            <w:noWrap/>
            <w:vAlign w:val="center"/>
            <w:hideMark/>
          </w:tcPr>
          <w:p w14:paraId="3AB28005"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0.94</w:t>
            </w:r>
          </w:p>
        </w:tc>
        <w:tc>
          <w:tcPr>
            <w:tcW w:w="960" w:type="dxa"/>
            <w:tcBorders>
              <w:top w:val="nil"/>
              <w:left w:val="nil"/>
              <w:bottom w:val="single" w:sz="4" w:space="0" w:color="auto"/>
              <w:right w:val="single" w:sz="4" w:space="0" w:color="auto"/>
            </w:tcBorders>
            <w:shd w:val="clear" w:color="auto" w:fill="auto"/>
            <w:noWrap/>
            <w:vAlign w:val="center"/>
            <w:hideMark/>
          </w:tcPr>
          <w:p w14:paraId="6CE6081F"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0.93</w:t>
            </w:r>
          </w:p>
        </w:tc>
        <w:tc>
          <w:tcPr>
            <w:tcW w:w="960" w:type="dxa"/>
            <w:tcBorders>
              <w:top w:val="nil"/>
              <w:left w:val="nil"/>
              <w:bottom w:val="single" w:sz="4" w:space="0" w:color="auto"/>
              <w:right w:val="single" w:sz="4" w:space="0" w:color="auto"/>
            </w:tcBorders>
            <w:shd w:val="clear" w:color="auto" w:fill="auto"/>
            <w:noWrap/>
            <w:vAlign w:val="center"/>
            <w:hideMark/>
          </w:tcPr>
          <w:p w14:paraId="4FD271F7"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0.93</w:t>
            </w:r>
          </w:p>
        </w:tc>
        <w:tc>
          <w:tcPr>
            <w:tcW w:w="960" w:type="dxa"/>
            <w:tcBorders>
              <w:top w:val="nil"/>
              <w:left w:val="nil"/>
              <w:bottom w:val="single" w:sz="4" w:space="0" w:color="auto"/>
              <w:right w:val="single" w:sz="4" w:space="0" w:color="auto"/>
            </w:tcBorders>
            <w:shd w:val="clear" w:color="auto" w:fill="auto"/>
            <w:noWrap/>
            <w:vAlign w:val="center"/>
            <w:hideMark/>
          </w:tcPr>
          <w:p w14:paraId="576AEF5D"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0.93</w:t>
            </w:r>
          </w:p>
        </w:tc>
      </w:tr>
      <w:tr w:rsidR="00F7477B" w:rsidRPr="00F7477B" w14:paraId="73097433" w14:textId="77777777" w:rsidTr="00F7477B">
        <w:trPr>
          <w:trHeight w:val="315"/>
          <w:jc w:val="center"/>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567CFC82" w14:textId="77777777" w:rsidR="00F7477B" w:rsidRPr="00F7477B" w:rsidRDefault="00F7477B" w:rsidP="00F7477B">
            <w:pPr>
              <w:spacing w:after="0" w:line="240" w:lineRule="auto"/>
              <w:jc w:val="center"/>
              <w:rPr>
                <w:rFonts w:ascii="Calibri" w:eastAsia="Times New Roman" w:hAnsi="Calibri" w:cs="Calibri"/>
                <w:b/>
                <w:bCs/>
                <w:color w:val="000000"/>
                <w:kern w:val="0"/>
                <w14:ligatures w14:val="none"/>
              </w:rPr>
            </w:pPr>
            <w:r w:rsidRPr="00F7477B">
              <w:rPr>
                <w:rFonts w:ascii="Calibri" w:eastAsia="Times New Roman" w:hAnsi="Calibri" w:cs="Calibri"/>
                <w:b/>
                <w:bCs/>
                <w:color w:val="000000"/>
                <w:kern w:val="0"/>
                <w14:ligatures w14:val="none"/>
              </w:rPr>
              <w:t>SVM</w:t>
            </w:r>
          </w:p>
        </w:tc>
        <w:tc>
          <w:tcPr>
            <w:tcW w:w="960" w:type="dxa"/>
            <w:tcBorders>
              <w:top w:val="nil"/>
              <w:left w:val="nil"/>
              <w:bottom w:val="single" w:sz="4" w:space="0" w:color="auto"/>
              <w:right w:val="single" w:sz="4" w:space="0" w:color="auto"/>
            </w:tcBorders>
            <w:shd w:val="clear" w:color="auto" w:fill="auto"/>
            <w:noWrap/>
            <w:vAlign w:val="center"/>
            <w:hideMark/>
          </w:tcPr>
          <w:p w14:paraId="13EFED6F"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0.67</w:t>
            </w:r>
          </w:p>
        </w:tc>
        <w:tc>
          <w:tcPr>
            <w:tcW w:w="960" w:type="dxa"/>
            <w:tcBorders>
              <w:top w:val="nil"/>
              <w:left w:val="nil"/>
              <w:bottom w:val="single" w:sz="4" w:space="0" w:color="auto"/>
              <w:right w:val="single" w:sz="4" w:space="0" w:color="auto"/>
            </w:tcBorders>
            <w:shd w:val="clear" w:color="auto" w:fill="auto"/>
            <w:noWrap/>
            <w:vAlign w:val="center"/>
            <w:hideMark/>
          </w:tcPr>
          <w:p w14:paraId="76746581"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0.68</w:t>
            </w:r>
          </w:p>
        </w:tc>
        <w:tc>
          <w:tcPr>
            <w:tcW w:w="960" w:type="dxa"/>
            <w:tcBorders>
              <w:top w:val="nil"/>
              <w:left w:val="nil"/>
              <w:bottom w:val="single" w:sz="4" w:space="0" w:color="auto"/>
              <w:right w:val="single" w:sz="4" w:space="0" w:color="auto"/>
            </w:tcBorders>
            <w:shd w:val="clear" w:color="auto" w:fill="auto"/>
            <w:noWrap/>
            <w:vAlign w:val="center"/>
            <w:hideMark/>
          </w:tcPr>
          <w:p w14:paraId="6A67102E"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0.68</w:t>
            </w:r>
          </w:p>
        </w:tc>
        <w:tc>
          <w:tcPr>
            <w:tcW w:w="960" w:type="dxa"/>
            <w:tcBorders>
              <w:top w:val="nil"/>
              <w:left w:val="nil"/>
              <w:bottom w:val="single" w:sz="4" w:space="0" w:color="auto"/>
              <w:right w:val="single" w:sz="4" w:space="0" w:color="auto"/>
            </w:tcBorders>
            <w:shd w:val="clear" w:color="auto" w:fill="auto"/>
            <w:noWrap/>
            <w:vAlign w:val="center"/>
            <w:hideMark/>
          </w:tcPr>
          <w:p w14:paraId="0EE49A8B"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0.67</w:t>
            </w:r>
          </w:p>
        </w:tc>
      </w:tr>
      <w:tr w:rsidR="00F7477B" w:rsidRPr="00F7477B" w14:paraId="669A4D09" w14:textId="77777777" w:rsidTr="00F7477B">
        <w:trPr>
          <w:trHeight w:val="600"/>
          <w:jc w:val="center"/>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CBBC116" w14:textId="77777777" w:rsidR="00F7477B" w:rsidRPr="00F7477B" w:rsidRDefault="00F7477B" w:rsidP="00F7477B">
            <w:pPr>
              <w:spacing w:after="0" w:line="240" w:lineRule="auto"/>
              <w:jc w:val="center"/>
              <w:rPr>
                <w:rFonts w:ascii="Calibri" w:eastAsia="Times New Roman" w:hAnsi="Calibri" w:cs="Calibri"/>
                <w:b/>
                <w:bCs/>
                <w:color w:val="000000"/>
                <w:kern w:val="0"/>
                <w14:ligatures w14:val="none"/>
              </w:rPr>
            </w:pPr>
            <w:r w:rsidRPr="00F7477B">
              <w:rPr>
                <w:rFonts w:ascii="Calibri" w:eastAsia="Times New Roman" w:hAnsi="Calibri" w:cs="Calibri"/>
                <w:b/>
                <w:bCs/>
                <w:color w:val="000000"/>
                <w:kern w:val="0"/>
                <w14:ligatures w14:val="none"/>
              </w:rPr>
              <w:t>Naïve Bayes (Multi)</w:t>
            </w:r>
          </w:p>
        </w:tc>
        <w:tc>
          <w:tcPr>
            <w:tcW w:w="960" w:type="dxa"/>
            <w:tcBorders>
              <w:top w:val="nil"/>
              <w:left w:val="nil"/>
              <w:bottom w:val="single" w:sz="4" w:space="0" w:color="auto"/>
              <w:right w:val="single" w:sz="4" w:space="0" w:color="auto"/>
            </w:tcBorders>
            <w:shd w:val="clear" w:color="auto" w:fill="auto"/>
            <w:noWrap/>
            <w:vAlign w:val="center"/>
            <w:hideMark/>
          </w:tcPr>
          <w:p w14:paraId="59EB4CDF"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0.57</w:t>
            </w:r>
          </w:p>
        </w:tc>
        <w:tc>
          <w:tcPr>
            <w:tcW w:w="960" w:type="dxa"/>
            <w:tcBorders>
              <w:top w:val="nil"/>
              <w:left w:val="nil"/>
              <w:bottom w:val="single" w:sz="4" w:space="0" w:color="auto"/>
              <w:right w:val="single" w:sz="4" w:space="0" w:color="auto"/>
            </w:tcBorders>
            <w:shd w:val="clear" w:color="auto" w:fill="auto"/>
            <w:noWrap/>
            <w:vAlign w:val="center"/>
            <w:hideMark/>
          </w:tcPr>
          <w:p w14:paraId="32F0E5B9"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0.57</w:t>
            </w:r>
          </w:p>
        </w:tc>
        <w:tc>
          <w:tcPr>
            <w:tcW w:w="960" w:type="dxa"/>
            <w:tcBorders>
              <w:top w:val="nil"/>
              <w:left w:val="nil"/>
              <w:bottom w:val="single" w:sz="4" w:space="0" w:color="auto"/>
              <w:right w:val="single" w:sz="4" w:space="0" w:color="auto"/>
            </w:tcBorders>
            <w:shd w:val="clear" w:color="auto" w:fill="auto"/>
            <w:noWrap/>
            <w:vAlign w:val="center"/>
            <w:hideMark/>
          </w:tcPr>
          <w:p w14:paraId="5EA9B476"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0.57</w:t>
            </w:r>
          </w:p>
        </w:tc>
        <w:tc>
          <w:tcPr>
            <w:tcW w:w="960" w:type="dxa"/>
            <w:tcBorders>
              <w:top w:val="nil"/>
              <w:left w:val="nil"/>
              <w:bottom w:val="single" w:sz="4" w:space="0" w:color="auto"/>
              <w:right w:val="single" w:sz="4" w:space="0" w:color="auto"/>
            </w:tcBorders>
            <w:shd w:val="clear" w:color="auto" w:fill="auto"/>
            <w:noWrap/>
            <w:vAlign w:val="center"/>
            <w:hideMark/>
          </w:tcPr>
          <w:p w14:paraId="2F7CECEF"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0.56</w:t>
            </w:r>
          </w:p>
        </w:tc>
      </w:tr>
      <w:tr w:rsidR="00F7477B" w:rsidRPr="00F7477B" w14:paraId="61774DCD" w14:textId="77777777" w:rsidTr="00F7477B">
        <w:trPr>
          <w:trHeight w:val="600"/>
          <w:jc w:val="center"/>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88A45A9" w14:textId="77777777" w:rsidR="00F7477B" w:rsidRPr="00F7477B" w:rsidRDefault="00F7477B" w:rsidP="00F7477B">
            <w:pPr>
              <w:spacing w:after="0" w:line="240" w:lineRule="auto"/>
              <w:jc w:val="center"/>
              <w:rPr>
                <w:rFonts w:ascii="Calibri" w:eastAsia="Times New Roman" w:hAnsi="Calibri" w:cs="Calibri"/>
                <w:b/>
                <w:bCs/>
                <w:color w:val="000000"/>
                <w:kern w:val="0"/>
                <w14:ligatures w14:val="none"/>
              </w:rPr>
            </w:pPr>
            <w:r w:rsidRPr="00F7477B">
              <w:rPr>
                <w:rFonts w:ascii="Calibri" w:eastAsia="Times New Roman" w:hAnsi="Calibri" w:cs="Calibri"/>
                <w:b/>
                <w:bCs/>
                <w:color w:val="000000"/>
                <w:kern w:val="0"/>
                <w14:ligatures w14:val="none"/>
              </w:rPr>
              <w:t>Naïve Bayes (Gaussian)</w:t>
            </w:r>
          </w:p>
        </w:tc>
        <w:tc>
          <w:tcPr>
            <w:tcW w:w="960" w:type="dxa"/>
            <w:tcBorders>
              <w:top w:val="nil"/>
              <w:left w:val="nil"/>
              <w:bottom w:val="single" w:sz="4" w:space="0" w:color="auto"/>
              <w:right w:val="single" w:sz="4" w:space="0" w:color="auto"/>
            </w:tcBorders>
            <w:shd w:val="clear" w:color="auto" w:fill="auto"/>
            <w:noWrap/>
            <w:vAlign w:val="center"/>
            <w:hideMark/>
          </w:tcPr>
          <w:p w14:paraId="7B9F33BE"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0.55</w:t>
            </w:r>
          </w:p>
        </w:tc>
        <w:tc>
          <w:tcPr>
            <w:tcW w:w="960" w:type="dxa"/>
            <w:tcBorders>
              <w:top w:val="nil"/>
              <w:left w:val="nil"/>
              <w:bottom w:val="single" w:sz="4" w:space="0" w:color="auto"/>
              <w:right w:val="single" w:sz="4" w:space="0" w:color="auto"/>
            </w:tcBorders>
            <w:shd w:val="clear" w:color="auto" w:fill="auto"/>
            <w:noWrap/>
            <w:vAlign w:val="center"/>
            <w:hideMark/>
          </w:tcPr>
          <w:p w14:paraId="2590E794"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0.57</w:t>
            </w:r>
          </w:p>
        </w:tc>
        <w:tc>
          <w:tcPr>
            <w:tcW w:w="960" w:type="dxa"/>
            <w:tcBorders>
              <w:top w:val="nil"/>
              <w:left w:val="nil"/>
              <w:bottom w:val="single" w:sz="4" w:space="0" w:color="auto"/>
              <w:right w:val="single" w:sz="4" w:space="0" w:color="auto"/>
            </w:tcBorders>
            <w:shd w:val="clear" w:color="auto" w:fill="auto"/>
            <w:noWrap/>
            <w:vAlign w:val="center"/>
            <w:hideMark/>
          </w:tcPr>
          <w:p w14:paraId="4310CD71"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0.55</w:t>
            </w:r>
          </w:p>
        </w:tc>
        <w:tc>
          <w:tcPr>
            <w:tcW w:w="960" w:type="dxa"/>
            <w:tcBorders>
              <w:top w:val="nil"/>
              <w:left w:val="nil"/>
              <w:bottom w:val="single" w:sz="4" w:space="0" w:color="auto"/>
              <w:right w:val="single" w:sz="4" w:space="0" w:color="auto"/>
            </w:tcBorders>
            <w:shd w:val="clear" w:color="auto" w:fill="auto"/>
            <w:noWrap/>
            <w:vAlign w:val="center"/>
            <w:hideMark/>
          </w:tcPr>
          <w:p w14:paraId="76A63620"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0.52</w:t>
            </w:r>
          </w:p>
        </w:tc>
      </w:tr>
      <w:tr w:rsidR="00F7477B" w:rsidRPr="00F7477B" w14:paraId="19B22717" w14:textId="77777777" w:rsidTr="00F7477B">
        <w:trPr>
          <w:trHeight w:val="600"/>
          <w:jc w:val="center"/>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38F0AC22" w14:textId="77777777" w:rsidR="00F7477B" w:rsidRPr="00F7477B" w:rsidRDefault="00F7477B" w:rsidP="00F7477B">
            <w:pPr>
              <w:spacing w:after="0" w:line="240" w:lineRule="auto"/>
              <w:jc w:val="center"/>
              <w:rPr>
                <w:rFonts w:ascii="Calibri" w:eastAsia="Times New Roman" w:hAnsi="Calibri" w:cs="Calibri"/>
                <w:b/>
                <w:bCs/>
                <w:color w:val="000000"/>
                <w:kern w:val="0"/>
                <w14:ligatures w14:val="none"/>
              </w:rPr>
            </w:pPr>
            <w:r w:rsidRPr="00F7477B">
              <w:rPr>
                <w:rFonts w:ascii="Calibri" w:eastAsia="Times New Roman" w:hAnsi="Calibri" w:cs="Calibri"/>
                <w:b/>
                <w:bCs/>
                <w:color w:val="000000"/>
                <w:kern w:val="0"/>
                <w14:ligatures w14:val="none"/>
              </w:rPr>
              <w:t>Decision Tree</w:t>
            </w:r>
          </w:p>
        </w:tc>
        <w:tc>
          <w:tcPr>
            <w:tcW w:w="960" w:type="dxa"/>
            <w:tcBorders>
              <w:top w:val="nil"/>
              <w:left w:val="nil"/>
              <w:bottom w:val="single" w:sz="4" w:space="0" w:color="auto"/>
              <w:right w:val="single" w:sz="4" w:space="0" w:color="auto"/>
            </w:tcBorders>
            <w:shd w:val="clear" w:color="auto" w:fill="auto"/>
            <w:noWrap/>
            <w:vAlign w:val="center"/>
            <w:hideMark/>
          </w:tcPr>
          <w:p w14:paraId="04085518"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0.89</w:t>
            </w:r>
          </w:p>
        </w:tc>
        <w:tc>
          <w:tcPr>
            <w:tcW w:w="960" w:type="dxa"/>
            <w:tcBorders>
              <w:top w:val="nil"/>
              <w:left w:val="nil"/>
              <w:bottom w:val="single" w:sz="4" w:space="0" w:color="auto"/>
              <w:right w:val="single" w:sz="4" w:space="0" w:color="auto"/>
            </w:tcBorders>
            <w:shd w:val="clear" w:color="auto" w:fill="auto"/>
            <w:noWrap/>
            <w:vAlign w:val="center"/>
            <w:hideMark/>
          </w:tcPr>
          <w:p w14:paraId="4EB52ACC"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0.89</w:t>
            </w:r>
          </w:p>
        </w:tc>
        <w:tc>
          <w:tcPr>
            <w:tcW w:w="960" w:type="dxa"/>
            <w:tcBorders>
              <w:top w:val="nil"/>
              <w:left w:val="nil"/>
              <w:bottom w:val="single" w:sz="4" w:space="0" w:color="auto"/>
              <w:right w:val="single" w:sz="4" w:space="0" w:color="auto"/>
            </w:tcBorders>
            <w:shd w:val="clear" w:color="auto" w:fill="auto"/>
            <w:noWrap/>
            <w:vAlign w:val="center"/>
            <w:hideMark/>
          </w:tcPr>
          <w:p w14:paraId="1737ACFA"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0.89</w:t>
            </w:r>
          </w:p>
        </w:tc>
        <w:tc>
          <w:tcPr>
            <w:tcW w:w="960" w:type="dxa"/>
            <w:tcBorders>
              <w:top w:val="nil"/>
              <w:left w:val="nil"/>
              <w:bottom w:val="single" w:sz="4" w:space="0" w:color="auto"/>
              <w:right w:val="single" w:sz="4" w:space="0" w:color="auto"/>
            </w:tcBorders>
            <w:shd w:val="clear" w:color="auto" w:fill="auto"/>
            <w:noWrap/>
            <w:vAlign w:val="center"/>
            <w:hideMark/>
          </w:tcPr>
          <w:p w14:paraId="4DF3B6A1"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0.89</w:t>
            </w:r>
          </w:p>
        </w:tc>
      </w:tr>
      <w:tr w:rsidR="00F7477B" w:rsidRPr="00F7477B" w14:paraId="2C97927E" w14:textId="77777777" w:rsidTr="00F7477B">
        <w:trPr>
          <w:trHeight w:val="315"/>
          <w:jc w:val="center"/>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629266B5" w14:textId="77777777" w:rsidR="00F7477B" w:rsidRPr="00F7477B" w:rsidRDefault="00F7477B" w:rsidP="00F7477B">
            <w:pPr>
              <w:spacing w:after="0" w:line="240" w:lineRule="auto"/>
              <w:jc w:val="center"/>
              <w:rPr>
                <w:rFonts w:ascii="Calibri" w:eastAsia="Times New Roman" w:hAnsi="Calibri" w:cs="Calibri"/>
                <w:b/>
                <w:bCs/>
                <w:color w:val="000000"/>
                <w:kern w:val="0"/>
                <w14:ligatures w14:val="none"/>
              </w:rPr>
            </w:pPr>
            <w:r w:rsidRPr="00F7477B">
              <w:rPr>
                <w:rFonts w:ascii="Calibri" w:eastAsia="Times New Roman" w:hAnsi="Calibri" w:cs="Calibri"/>
                <w:b/>
                <w:bCs/>
                <w:color w:val="000000"/>
                <w:kern w:val="0"/>
                <w14:ligatures w14:val="none"/>
              </w:rPr>
              <w:t>KNN (k=4)</w:t>
            </w:r>
          </w:p>
        </w:tc>
        <w:tc>
          <w:tcPr>
            <w:tcW w:w="960" w:type="dxa"/>
            <w:tcBorders>
              <w:top w:val="nil"/>
              <w:left w:val="nil"/>
              <w:bottom w:val="single" w:sz="4" w:space="0" w:color="auto"/>
              <w:right w:val="single" w:sz="4" w:space="0" w:color="auto"/>
            </w:tcBorders>
            <w:shd w:val="clear" w:color="auto" w:fill="auto"/>
            <w:noWrap/>
            <w:vAlign w:val="center"/>
            <w:hideMark/>
          </w:tcPr>
          <w:p w14:paraId="257B274A"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0.88</w:t>
            </w:r>
          </w:p>
        </w:tc>
        <w:tc>
          <w:tcPr>
            <w:tcW w:w="960" w:type="dxa"/>
            <w:tcBorders>
              <w:top w:val="nil"/>
              <w:left w:val="nil"/>
              <w:bottom w:val="single" w:sz="4" w:space="0" w:color="auto"/>
              <w:right w:val="single" w:sz="4" w:space="0" w:color="auto"/>
            </w:tcBorders>
            <w:shd w:val="clear" w:color="auto" w:fill="auto"/>
            <w:noWrap/>
            <w:vAlign w:val="center"/>
            <w:hideMark/>
          </w:tcPr>
          <w:p w14:paraId="009F0D31"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0.88</w:t>
            </w:r>
          </w:p>
        </w:tc>
        <w:tc>
          <w:tcPr>
            <w:tcW w:w="960" w:type="dxa"/>
            <w:tcBorders>
              <w:top w:val="nil"/>
              <w:left w:val="nil"/>
              <w:bottom w:val="single" w:sz="4" w:space="0" w:color="auto"/>
              <w:right w:val="single" w:sz="4" w:space="0" w:color="auto"/>
            </w:tcBorders>
            <w:shd w:val="clear" w:color="auto" w:fill="auto"/>
            <w:noWrap/>
            <w:vAlign w:val="center"/>
            <w:hideMark/>
          </w:tcPr>
          <w:p w14:paraId="70C9B2F7"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0.88</w:t>
            </w:r>
          </w:p>
        </w:tc>
        <w:tc>
          <w:tcPr>
            <w:tcW w:w="960" w:type="dxa"/>
            <w:tcBorders>
              <w:top w:val="nil"/>
              <w:left w:val="nil"/>
              <w:bottom w:val="single" w:sz="4" w:space="0" w:color="auto"/>
              <w:right w:val="single" w:sz="4" w:space="0" w:color="auto"/>
            </w:tcBorders>
            <w:shd w:val="clear" w:color="auto" w:fill="auto"/>
            <w:noWrap/>
            <w:vAlign w:val="center"/>
            <w:hideMark/>
          </w:tcPr>
          <w:p w14:paraId="04E3A758"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0.87</w:t>
            </w:r>
          </w:p>
        </w:tc>
      </w:tr>
      <w:tr w:rsidR="00F7477B" w:rsidRPr="00F7477B" w14:paraId="7BB055DD" w14:textId="77777777" w:rsidTr="00F7477B">
        <w:trPr>
          <w:trHeight w:val="900"/>
          <w:jc w:val="center"/>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4DDBB61A" w14:textId="77777777" w:rsidR="00F7477B" w:rsidRPr="00F7477B" w:rsidRDefault="00F7477B" w:rsidP="00F7477B">
            <w:pPr>
              <w:spacing w:after="0" w:line="240" w:lineRule="auto"/>
              <w:jc w:val="center"/>
              <w:rPr>
                <w:rFonts w:ascii="Calibri" w:eastAsia="Times New Roman" w:hAnsi="Calibri" w:cs="Calibri"/>
                <w:b/>
                <w:bCs/>
                <w:color w:val="000000"/>
                <w:kern w:val="0"/>
                <w14:ligatures w14:val="none"/>
              </w:rPr>
            </w:pPr>
            <w:proofErr w:type="spellStart"/>
            <w:r w:rsidRPr="00F7477B">
              <w:rPr>
                <w:rFonts w:ascii="Calibri" w:eastAsia="Times New Roman" w:hAnsi="Calibri" w:cs="Calibri"/>
                <w:b/>
                <w:bCs/>
                <w:color w:val="000000"/>
                <w:kern w:val="0"/>
                <w14:ligatures w14:val="none"/>
              </w:rPr>
              <w:t>XGBoost</w:t>
            </w:r>
            <w:proofErr w:type="spellEnd"/>
            <w:r w:rsidRPr="00F7477B">
              <w:rPr>
                <w:rFonts w:ascii="Calibri" w:eastAsia="Times New Roman" w:hAnsi="Calibri" w:cs="Calibri"/>
                <w:b/>
                <w:bCs/>
                <w:color w:val="000000"/>
                <w:kern w:val="0"/>
                <w14:ligatures w14:val="none"/>
              </w:rPr>
              <w:t xml:space="preserve"> Classifier</w:t>
            </w:r>
          </w:p>
        </w:tc>
        <w:tc>
          <w:tcPr>
            <w:tcW w:w="960" w:type="dxa"/>
            <w:tcBorders>
              <w:top w:val="nil"/>
              <w:left w:val="nil"/>
              <w:bottom w:val="single" w:sz="4" w:space="0" w:color="auto"/>
              <w:right w:val="single" w:sz="4" w:space="0" w:color="auto"/>
            </w:tcBorders>
            <w:shd w:val="clear" w:color="auto" w:fill="auto"/>
            <w:noWrap/>
            <w:vAlign w:val="center"/>
            <w:hideMark/>
          </w:tcPr>
          <w:p w14:paraId="00E5E47B"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0.95</w:t>
            </w:r>
          </w:p>
        </w:tc>
        <w:tc>
          <w:tcPr>
            <w:tcW w:w="960" w:type="dxa"/>
            <w:tcBorders>
              <w:top w:val="nil"/>
              <w:left w:val="nil"/>
              <w:bottom w:val="single" w:sz="4" w:space="0" w:color="auto"/>
              <w:right w:val="single" w:sz="4" w:space="0" w:color="auto"/>
            </w:tcBorders>
            <w:shd w:val="clear" w:color="auto" w:fill="auto"/>
            <w:noWrap/>
            <w:vAlign w:val="center"/>
            <w:hideMark/>
          </w:tcPr>
          <w:p w14:paraId="0E7AFEC8"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0.95</w:t>
            </w:r>
          </w:p>
        </w:tc>
        <w:tc>
          <w:tcPr>
            <w:tcW w:w="960" w:type="dxa"/>
            <w:tcBorders>
              <w:top w:val="nil"/>
              <w:left w:val="nil"/>
              <w:bottom w:val="single" w:sz="4" w:space="0" w:color="auto"/>
              <w:right w:val="single" w:sz="4" w:space="0" w:color="auto"/>
            </w:tcBorders>
            <w:shd w:val="clear" w:color="auto" w:fill="auto"/>
            <w:noWrap/>
            <w:vAlign w:val="center"/>
            <w:hideMark/>
          </w:tcPr>
          <w:p w14:paraId="1F8CE5B3"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0.95</w:t>
            </w:r>
          </w:p>
        </w:tc>
        <w:tc>
          <w:tcPr>
            <w:tcW w:w="960" w:type="dxa"/>
            <w:tcBorders>
              <w:top w:val="nil"/>
              <w:left w:val="nil"/>
              <w:bottom w:val="single" w:sz="4" w:space="0" w:color="auto"/>
              <w:right w:val="single" w:sz="4" w:space="0" w:color="auto"/>
            </w:tcBorders>
            <w:shd w:val="clear" w:color="auto" w:fill="auto"/>
            <w:noWrap/>
            <w:vAlign w:val="center"/>
            <w:hideMark/>
          </w:tcPr>
          <w:p w14:paraId="7B54B4FD" w14:textId="77777777" w:rsidR="00F7477B" w:rsidRPr="00F7477B" w:rsidRDefault="00F7477B" w:rsidP="00F7477B">
            <w:pPr>
              <w:spacing w:after="0" w:line="240" w:lineRule="auto"/>
              <w:jc w:val="center"/>
              <w:rPr>
                <w:rFonts w:ascii="Calibri" w:eastAsia="Times New Roman" w:hAnsi="Calibri" w:cs="Calibri"/>
                <w:color w:val="000000"/>
                <w:kern w:val="0"/>
                <w14:ligatures w14:val="none"/>
              </w:rPr>
            </w:pPr>
            <w:r w:rsidRPr="00F7477B">
              <w:rPr>
                <w:rFonts w:ascii="Calibri" w:eastAsia="Times New Roman" w:hAnsi="Calibri" w:cs="Calibri"/>
                <w:color w:val="000000"/>
                <w:kern w:val="0"/>
                <w14:ligatures w14:val="none"/>
              </w:rPr>
              <w:t>0.95</w:t>
            </w:r>
          </w:p>
        </w:tc>
      </w:tr>
    </w:tbl>
    <w:p w14:paraId="71980278" w14:textId="0CE8ECEF" w:rsidR="00F33C72" w:rsidRPr="003C5AB5" w:rsidRDefault="005930CE" w:rsidP="005930CE">
      <w:pPr>
        <w:jc w:val="center"/>
        <w:rPr>
          <w:rFonts w:ascii="Calibri" w:hAnsi="Calibri" w:cs="Calibri"/>
          <w:b/>
          <w:bCs/>
        </w:rPr>
      </w:pPr>
      <w:r w:rsidRPr="003C5AB5">
        <w:rPr>
          <w:rFonts w:ascii="Calibri" w:hAnsi="Calibri" w:cs="Calibri"/>
          <w:b/>
          <w:bCs/>
        </w:rPr>
        <w:t>Results - Synthetic Training Real Testing</w:t>
      </w:r>
    </w:p>
    <w:tbl>
      <w:tblPr>
        <w:tblW w:w="5066" w:type="dxa"/>
        <w:jc w:val="center"/>
        <w:tblLook w:val="04A0" w:firstRow="1" w:lastRow="0" w:firstColumn="1" w:lastColumn="0" w:noHBand="0" w:noVBand="1"/>
      </w:tblPr>
      <w:tblGrid>
        <w:gridCol w:w="2095"/>
        <w:gridCol w:w="3040"/>
      </w:tblGrid>
      <w:tr w:rsidR="004D51D3" w:rsidRPr="004D51D3" w14:paraId="7E389EAB" w14:textId="77777777" w:rsidTr="004D51D3">
        <w:trPr>
          <w:trHeight w:val="315"/>
          <w:jc w:val="center"/>
        </w:trPr>
        <w:tc>
          <w:tcPr>
            <w:tcW w:w="2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7A1F90" w14:textId="77777777" w:rsidR="004D51D3" w:rsidRPr="004D51D3" w:rsidRDefault="004D51D3" w:rsidP="004D51D3">
            <w:pPr>
              <w:spacing w:after="0" w:line="240" w:lineRule="auto"/>
              <w:jc w:val="center"/>
              <w:rPr>
                <w:rFonts w:ascii="Calibri" w:eastAsia="Times New Roman" w:hAnsi="Calibri" w:cs="Calibri"/>
                <w:b/>
                <w:bCs/>
                <w:color w:val="000000"/>
                <w:kern w:val="0"/>
                <w14:ligatures w14:val="none"/>
              </w:rPr>
            </w:pPr>
            <w:r w:rsidRPr="004D51D3">
              <w:rPr>
                <w:rFonts w:ascii="Calibri" w:eastAsia="Times New Roman" w:hAnsi="Calibri" w:cs="Calibri"/>
                <w:b/>
                <w:bCs/>
                <w:color w:val="000000"/>
                <w:kern w:val="0"/>
                <w14:ligatures w14:val="none"/>
              </w:rPr>
              <w:t>Class</w:t>
            </w:r>
          </w:p>
        </w:tc>
        <w:tc>
          <w:tcPr>
            <w:tcW w:w="3040" w:type="dxa"/>
            <w:tcBorders>
              <w:top w:val="single" w:sz="4" w:space="0" w:color="auto"/>
              <w:left w:val="nil"/>
              <w:bottom w:val="single" w:sz="4" w:space="0" w:color="auto"/>
              <w:right w:val="single" w:sz="4" w:space="0" w:color="auto"/>
            </w:tcBorders>
            <w:shd w:val="clear" w:color="auto" w:fill="auto"/>
            <w:noWrap/>
            <w:vAlign w:val="center"/>
            <w:hideMark/>
          </w:tcPr>
          <w:p w14:paraId="71199A12" w14:textId="77777777" w:rsidR="004D51D3" w:rsidRPr="004D51D3" w:rsidRDefault="004D51D3" w:rsidP="004D51D3">
            <w:pPr>
              <w:spacing w:after="0" w:line="240" w:lineRule="auto"/>
              <w:jc w:val="center"/>
              <w:rPr>
                <w:rFonts w:ascii="Calibri" w:eastAsia="Times New Roman" w:hAnsi="Calibri" w:cs="Calibri"/>
                <w:b/>
                <w:bCs/>
                <w:color w:val="000000"/>
                <w:kern w:val="0"/>
                <w14:ligatures w14:val="none"/>
              </w:rPr>
            </w:pPr>
            <w:r w:rsidRPr="004D51D3">
              <w:rPr>
                <w:rFonts w:ascii="Calibri" w:eastAsia="Times New Roman" w:hAnsi="Calibri" w:cs="Calibri"/>
                <w:b/>
                <w:bCs/>
                <w:color w:val="000000"/>
                <w:kern w:val="0"/>
                <w14:ligatures w14:val="none"/>
              </w:rPr>
              <w:t>Average of Precision and Recall</w:t>
            </w:r>
          </w:p>
        </w:tc>
      </w:tr>
      <w:tr w:rsidR="004D51D3" w:rsidRPr="004D51D3" w14:paraId="1001368B" w14:textId="77777777" w:rsidTr="004D51D3">
        <w:trPr>
          <w:trHeight w:val="315"/>
          <w:jc w:val="center"/>
        </w:trPr>
        <w:tc>
          <w:tcPr>
            <w:tcW w:w="2026" w:type="dxa"/>
            <w:tcBorders>
              <w:top w:val="nil"/>
              <w:left w:val="single" w:sz="4" w:space="0" w:color="auto"/>
              <w:bottom w:val="single" w:sz="4" w:space="0" w:color="auto"/>
              <w:right w:val="single" w:sz="4" w:space="0" w:color="auto"/>
            </w:tcBorders>
            <w:shd w:val="clear" w:color="auto" w:fill="auto"/>
            <w:vAlign w:val="center"/>
            <w:hideMark/>
          </w:tcPr>
          <w:p w14:paraId="5D2C0952" w14:textId="77777777" w:rsidR="004D51D3" w:rsidRPr="004D51D3" w:rsidRDefault="004D51D3" w:rsidP="004D51D3">
            <w:pPr>
              <w:spacing w:after="0" w:line="240" w:lineRule="auto"/>
              <w:jc w:val="center"/>
              <w:rPr>
                <w:rFonts w:ascii="Calibri" w:eastAsia="Times New Roman" w:hAnsi="Calibri" w:cs="Calibri"/>
                <w:b/>
                <w:bCs/>
                <w:color w:val="000000"/>
                <w:kern w:val="0"/>
                <w14:ligatures w14:val="none"/>
              </w:rPr>
            </w:pPr>
            <w:proofErr w:type="spellStart"/>
            <w:r w:rsidRPr="004D51D3">
              <w:rPr>
                <w:rFonts w:ascii="Calibri" w:eastAsia="Times New Roman" w:hAnsi="Calibri" w:cs="Calibri"/>
                <w:b/>
                <w:bCs/>
                <w:color w:val="000000"/>
                <w:kern w:val="0"/>
                <w14:ligatures w14:val="none"/>
              </w:rPr>
              <w:t>Overweight_Level_II</w:t>
            </w:r>
            <w:proofErr w:type="spellEnd"/>
          </w:p>
        </w:tc>
        <w:tc>
          <w:tcPr>
            <w:tcW w:w="3040" w:type="dxa"/>
            <w:tcBorders>
              <w:top w:val="nil"/>
              <w:left w:val="nil"/>
              <w:bottom w:val="single" w:sz="4" w:space="0" w:color="auto"/>
              <w:right w:val="single" w:sz="4" w:space="0" w:color="auto"/>
            </w:tcBorders>
            <w:shd w:val="clear" w:color="auto" w:fill="auto"/>
            <w:noWrap/>
            <w:vAlign w:val="center"/>
            <w:hideMark/>
          </w:tcPr>
          <w:p w14:paraId="7D6E6AB9" w14:textId="77777777" w:rsidR="004D51D3" w:rsidRPr="004D51D3" w:rsidRDefault="004D51D3" w:rsidP="004D51D3">
            <w:pPr>
              <w:spacing w:after="0" w:line="240" w:lineRule="auto"/>
              <w:jc w:val="center"/>
              <w:rPr>
                <w:rFonts w:ascii="Calibri" w:eastAsia="Times New Roman" w:hAnsi="Calibri" w:cs="Calibri"/>
                <w:color w:val="000000"/>
                <w:kern w:val="0"/>
                <w14:ligatures w14:val="none"/>
              </w:rPr>
            </w:pPr>
            <w:r w:rsidRPr="004D51D3">
              <w:rPr>
                <w:rFonts w:ascii="Calibri" w:eastAsia="Times New Roman" w:hAnsi="Calibri" w:cs="Calibri"/>
                <w:color w:val="000000"/>
                <w:kern w:val="0"/>
                <w14:ligatures w14:val="none"/>
              </w:rPr>
              <w:t>0.924</w:t>
            </w:r>
          </w:p>
        </w:tc>
      </w:tr>
      <w:tr w:rsidR="004D51D3" w:rsidRPr="004D51D3" w14:paraId="0654E342" w14:textId="77777777" w:rsidTr="004D51D3">
        <w:trPr>
          <w:trHeight w:val="315"/>
          <w:jc w:val="center"/>
        </w:trPr>
        <w:tc>
          <w:tcPr>
            <w:tcW w:w="2026" w:type="dxa"/>
            <w:tcBorders>
              <w:top w:val="nil"/>
              <w:left w:val="single" w:sz="4" w:space="0" w:color="auto"/>
              <w:bottom w:val="single" w:sz="4" w:space="0" w:color="auto"/>
              <w:right w:val="single" w:sz="4" w:space="0" w:color="auto"/>
            </w:tcBorders>
            <w:shd w:val="clear" w:color="auto" w:fill="auto"/>
            <w:vAlign w:val="center"/>
            <w:hideMark/>
          </w:tcPr>
          <w:p w14:paraId="19962560" w14:textId="77777777" w:rsidR="004D51D3" w:rsidRPr="004D51D3" w:rsidRDefault="004D51D3" w:rsidP="004D51D3">
            <w:pPr>
              <w:spacing w:after="0" w:line="240" w:lineRule="auto"/>
              <w:jc w:val="center"/>
              <w:rPr>
                <w:rFonts w:ascii="Calibri" w:eastAsia="Times New Roman" w:hAnsi="Calibri" w:cs="Calibri"/>
                <w:b/>
                <w:bCs/>
                <w:color w:val="000000"/>
                <w:kern w:val="0"/>
                <w14:ligatures w14:val="none"/>
              </w:rPr>
            </w:pPr>
            <w:proofErr w:type="spellStart"/>
            <w:r w:rsidRPr="004D51D3">
              <w:rPr>
                <w:rFonts w:ascii="Calibri" w:eastAsia="Times New Roman" w:hAnsi="Calibri" w:cs="Calibri"/>
                <w:b/>
                <w:bCs/>
                <w:color w:val="000000"/>
                <w:kern w:val="0"/>
                <w14:ligatures w14:val="none"/>
              </w:rPr>
              <w:t>Normal_Weight</w:t>
            </w:r>
            <w:proofErr w:type="spellEnd"/>
          </w:p>
        </w:tc>
        <w:tc>
          <w:tcPr>
            <w:tcW w:w="3040" w:type="dxa"/>
            <w:tcBorders>
              <w:top w:val="nil"/>
              <w:left w:val="nil"/>
              <w:bottom w:val="single" w:sz="4" w:space="0" w:color="auto"/>
              <w:right w:val="single" w:sz="4" w:space="0" w:color="auto"/>
            </w:tcBorders>
            <w:shd w:val="clear" w:color="auto" w:fill="auto"/>
            <w:noWrap/>
            <w:vAlign w:val="center"/>
            <w:hideMark/>
          </w:tcPr>
          <w:p w14:paraId="3024942A" w14:textId="77777777" w:rsidR="004D51D3" w:rsidRPr="004D51D3" w:rsidRDefault="004D51D3" w:rsidP="004D51D3">
            <w:pPr>
              <w:spacing w:after="0" w:line="240" w:lineRule="auto"/>
              <w:jc w:val="center"/>
              <w:rPr>
                <w:rFonts w:ascii="Calibri" w:eastAsia="Times New Roman" w:hAnsi="Calibri" w:cs="Calibri"/>
                <w:color w:val="000000"/>
                <w:kern w:val="0"/>
                <w14:ligatures w14:val="none"/>
              </w:rPr>
            </w:pPr>
            <w:r w:rsidRPr="004D51D3">
              <w:rPr>
                <w:rFonts w:ascii="Calibri" w:eastAsia="Times New Roman" w:hAnsi="Calibri" w:cs="Calibri"/>
                <w:color w:val="000000"/>
                <w:kern w:val="0"/>
                <w14:ligatures w14:val="none"/>
              </w:rPr>
              <w:t>0.797</w:t>
            </w:r>
          </w:p>
        </w:tc>
      </w:tr>
      <w:tr w:rsidR="004D51D3" w:rsidRPr="004D51D3" w14:paraId="164BE147" w14:textId="77777777" w:rsidTr="004D51D3">
        <w:trPr>
          <w:trHeight w:val="315"/>
          <w:jc w:val="center"/>
        </w:trPr>
        <w:tc>
          <w:tcPr>
            <w:tcW w:w="2026" w:type="dxa"/>
            <w:tcBorders>
              <w:top w:val="nil"/>
              <w:left w:val="single" w:sz="4" w:space="0" w:color="auto"/>
              <w:bottom w:val="single" w:sz="4" w:space="0" w:color="auto"/>
              <w:right w:val="single" w:sz="4" w:space="0" w:color="auto"/>
            </w:tcBorders>
            <w:shd w:val="clear" w:color="auto" w:fill="auto"/>
            <w:vAlign w:val="center"/>
            <w:hideMark/>
          </w:tcPr>
          <w:p w14:paraId="019EFFD8" w14:textId="77777777" w:rsidR="004D51D3" w:rsidRPr="004D51D3" w:rsidRDefault="004D51D3" w:rsidP="004D51D3">
            <w:pPr>
              <w:spacing w:after="0" w:line="240" w:lineRule="auto"/>
              <w:jc w:val="center"/>
              <w:rPr>
                <w:rFonts w:ascii="Calibri" w:eastAsia="Times New Roman" w:hAnsi="Calibri" w:cs="Calibri"/>
                <w:b/>
                <w:bCs/>
                <w:color w:val="000000"/>
                <w:kern w:val="0"/>
                <w14:ligatures w14:val="none"/>
              </w:rPr>
            </w:pPr>
            <w:proofErr w:type="spellStart"/>
            <w:r w:rsidRPr="004D51D3">
              <w:rPr>
                <w:rFonts w:ascii="Calibri" w:eastAsia="Times New Roman" w:hAnsi="Calibri" w:cs="Calibri"/>
                <w:b/>
                <w:bCs/>
                <w:color w:val="000000"/>
                <w:kern w:val="0"/>
                <w14:ligatures w14:val="none"/>
              </w:rPr>
              <w:t>Insufficient_Weight</w:t>
            </w:r>
            <w:proofErr w:type="spellEnd"/>
          </w:p>
        </w:tc>
        <w:tc>
          <w:tcPr>
            <w:tcW w:w="3040" w:type="dxa"/>
            <w:tcBorders>
              <w:top w:val="nil"/>
              <w:left w:val="nil"/>
              <w:bottom w:val="single" w:sz="4" w:space="0" w:color="auto"/>
              <w:right w:val="single" w:sz="4" w:space="0" w:color="auto"/>
            </w:tcBorders>
            <w:shd w:val="clear" w:color="auto" w:fill="auto"/>
            <w:noWrap/>
            <w:vAlign w:val="center"/>
            <w:hideMark/>
          </w:tcPr>
          <w:p w14:paraId="4BC9C308" w14:textId="77777777" w:rsidR="004D51D3" w:rsidRPr="004D51D3" w:rsidRDefault="004D51D3" w:rsidP="004D51D3">
            <w:pPr>
              <w:spacing w:after="0" w:line="240" w:lineRule="auto"/>
              <w:jc w:val="center"/>
              <w:rPr>
                <w:rFonts w:ascii="Calibri" w:eastAsia="Times New Roman" w:hAnsi="Calibri" w:cs="Calibri"/>
                <w:color w:val="000000"/>
                <w:kern w:val="0"/>
                <w14:ligatures w14:val="none"/>
              </w:rPr>
            </w:pPr>
            <w:r w:rsidRPr="004D51D3">
              <w:rPr>
                <w:rFonts w:ascii="Calibri" w:eastAsia="Times New Roman" w:hAnsi="Calibri" w:cs="Calibri"/>
                <w:color w:val="000000"/>
                <w:kern w:val="0"/>
                <w14:ligatures w14:val="none"/>
              </w:rPr>
              <w:t>0.846</w:t>
            </w:r>
          </w:p>
        </w:tc>
      </w:tr>
      <w:tr w:rsidR="004D51D3" w:rsidRPr="004D51D3" w14:paraId="3541D8FD" w14:textId="77777777" w:rsidTr="004D51D3">
        <w:trPr>
          <w:trHeight w:val="315"/>
          <w:jc w:val="center"/>
        </w:trPr>
        <w:tc>
          <w:tcPr>
            <w:tcW w:w="2026" w:type="dxa"/>
            <w:tcBorders>
              <w:top w:val="nil"/>
              <w:left w:val="single" w:sz="4" w:space="0" w:color="auto"/>
              <w:bottom w:val="single" w:sz="4" w:space="0" w:color="auto"/>
              <w:right w:val="single" w:sz="4" w:space="0" w:color="auto"/>
            </w:tcBorders>
            <w:shd w:val="clear" w:color="auto" w:fill="auto"/>
            <w:vAlign w:val="center"/>
            <w:hideMark/>
          </w:tcPr>
          <w:p w14:paraId="780E17CA" w14:textId="77777777" w:rsidR="004D51D3" w:rsidRPr="004D51D3" w:rsidRDefault="004D51D3" w:rsidP="004D51D3">
            <w:pPr>
              <w:spacing w:after="0" w:line="240" w:lineRule="auto"/>
              <w:jc w:val="center"/>
              <w:rPr>
                <w:rFonts w:ascii="Calibri" w:eastAsia="Times New Roman" w:hAnsi="Calibri" w:cs="Calibri"/>
                <w:b/>
                <w:bCs/>
                <w:color w:val="000000"/>
                <w:kern w:val="0"/>
                <w14:ligatures w14:val="none"/>
              </w:rPr>
            </w:pPr>
            <w:proofErr w:type="spellStart"/>
            <w:r w:rsidRPr="004D51D3">
              <w:rPr>
                <w:rFonts w:ascii="Calibri" w:eastAsia="Times New Roman" w:hAnsi="Calibri" w:cs="Calibri"/>
                <w:b/>
                <w:bCs/>
                <w:color w:val="000000"/>
                <w:kern w:val="0"/>
                <w14:ligatures w14:val="none"/>
              </w:rPr>
              <w:t>Obesity_Type_III</w:t>
            </w:r>
            <w:proofErr w:type="spellEnd"/>
          </w:p>
        </w:tc>
        <w:tc>
          <w:tcPr>
            <w:tcW w:w="3040" w:type="dxa"/>
            <w:tcBorders>
              <w:top w:val="nil"/>
              <w:left w:val="nil"/>
              <w:bottom w:val="single" w:sz="4" w:space="0" w:color="auto"/>
              <w:right w:val="single" w:sz="4" w:space="0" w:color="auto"/>
            </w:tcBorders>
            <w:shd w:val="clear" w:color="auto" w:fill="auto"/>
            <w:noWrap/>
            <w:vAlign w:val="center"/>
            <w:hideMark/>
          </w:tcPr>
          <w:p w14:paraId="4FB386A9" w14:textId="77777777" w:rsidR="004D51D3" w:rsidRPr="004D51D3" w:rsidRDefault="004D51D3" w:rsidP="004D51D3">
            <w:pPr>
              <w:spacing w:after="0" w:line="240" w:lineRule="auto"/>
              <w:jc w:val="center"/>
              <w:rPr>
                <w:rFonts w:ascii="Calibri" w:eastAsia="Times New Roman" w:hAnsi="Calibri" w:cs="Calibri"/>
                <w:color w:val="000000"/>
                <w:kern w:val="0"/>
                <w14:ligatures w14:val="none"/>
              </w:rPr>
            </w:pPr>
            <w:r w:rsidRPr="004D51D3">
              <w:rPr>
                <w:rFonts w:ascii="Calibri" w:eastAsia="Times New Roman" w:hAnsi="Calibri" w:cs="Calibri"/>
                <w:color w:val="000000"/>
                <w:kern w:val="0"/>
                <w14:ligatures w14:val="none"/>
              </w:rPr>
              <w:t>0.933</w:t>
            </w:r>
          </w:p>
        </w:tc>
      </w:tr>
      <w:tr w:rsidR="004D51D3" w:rsidRPr="004D51D3" w14:paraId="733FFDB0" w14:textId="77777777" w:rsidTr="004D51D3">
        <w:trPr>
          <w:trHeight w:val="315"/>
          <w:jc w:val="center"/>
        </w:trPr>
        <w:tc>
          <w:tcPr>
            <w:tcW w:w="2026" w:type="dxa"/>
            <w:tcBorders>
              <w:top w:val="nil"/>
              <w:left w:val="single" w:sz="4" w:space="0" w:color="auto"/>
              <w:bottom w:val="single" w:sz="4" w:space="0" w:color="auto"/>
              <w:right w:val="single" w:sz="4" w:space="0" w:color="auto"/>
            </w:tcBorders>
            <w:shd w:val="clear" w:color="auto" w:fill="auto"/>
            <w:vAlign w:val="center"/>
            <w:hideMark/>
          </w:tcPr>
          <w:p w14:paraId="3A2E2259" w14:textId="77777777" w:rsidR="004D51D3" w:rsidRPr="004D51D3" w:rsidRDefault="004D51D3" w:rsidP="004D51D3">
            <w:pPr>
              <w:spacing w:after="0" w:line="240" w:lineRule="auto"/>
              <w:jc w:val="center"/>
              <w:rPr>
                <w:rFonts w:ascii="Calibri" w:eastAsia="Times New Roman" w:hAnsi="Calibri" w:cs="Calibri"/>
                <w:b/>
                <w:bCs/>
                <w:color w:val="000000"/>
                <w:kern w:val="0"/>
                <w14:ligatures w14:val="none"/>
              </w:rPr>
            </w:pPr>
            <w:proofErr w:type="spellStart"/>
            <w:r w:rsidRPr="004D51D3">
              <w:rPr>
                <w:rFonts w:ascii="Calibri" w:eastAsia="Times New Roman" w:hAnsi="Calibri" w:cs="Calibri"/>
                <w:b/>
                <w:bCs/>
                <w:color w:val="000000"/>
                <w:kern w:val="0"/>
                <w14:ligatures w14:val="none"/>
              </w:rPr>
              <w:t>Obesity_Type_II</w:t>
            </w:r>
            <w:proofErr w:type="spellEnd"/>
          </w:p>
        </w:tc>
        <w:tc>
          <w:tcPr>
            <w:tcW w:w="3040" w:type="dxa"/>
            <w:tcBorders>
              <w:top w:val="nil"/>
              <w:left w:val="nil"/>
              <w:bottom w:val="single" w:sz="4" w:space="0" w:color="auto"/>
              <w:right w:val="single" w:sz="4" w:space="0" w:color="auto"/>
            </w:tcBorders>
            <w:shd w:val="clear" w:color="auto" w:fill="auto"/>
            <w:noWrap/>
            <w:vAlign w:val="center"/>
            <w:hideMark/>
          </w:tcPr>
          <w:p w14:paraId="16E89244" w14:textId="77777777" w:rsidR="004D51D3" w:rsidRPr="004D51D3" w:rsidRDefault="004D51D3" w:rsidP="004D51D3">
            <w:pPr>
              <w:spacing w:after="0" w:line="240" w:lineRule="auto"/>
              <w:jc w:val="center"/>
              <w:rPr>
                <w:rFonts w:ascii="Calibri" w:eastAsia="Times New Roman" w:hAnsi="Calibri" w:cs="Calibri"/>
                <w:color w:val="000000"/>
                <w:kern w:val="0"/>
                <w14:ligatures w14:val="none"/>
              </w:rPr>
            </w:pPr>
            <w:r w:rsidRPr="004D51D3">
              <w:rPr>
                <w:rFonts w:ascii="Calibri" w:eastAsia="Times New Roman" w:hAnsi="Calibri" w:cs="Calibri"/>
                <w:color w:val="000000"/>
                <w:kern w:val="0"/>
                <w14:ligatures w14:val="none"/>
              </w:rPr>
              <w:t>0.986</w:t>
            </w:r>
          </w:p>
        </w:tc>
      </w:tr>
      <w:tr w:rsidR="004D51D3" w:rsidRPr="004D51D3" w14:paraId="2B228C6B" w14:textId="77777777" w:rsidTr="004D51D3">
        <w:trPr>
          <w:trHeight w:val="315"/>
          <w:jc w:val="center"/>
        </w:trPr>
        <w:tc>
          <w:tcPr>
            <w:tcW w:w="2026" w:type="dxa"/>
            <w:tcBorders>
              <w:top w:val="nil"/>
              <w:left w:val="single" w:sz="4" w:space="0" w:color="auto"/>
              <w:bottom w:val="single" w:sz="4" w:space="0" w:color="auto"/>
              <w:right w:val="single" w:sz="4" w:space="0" w:color="auto"/>
            </w:tcBorders>
            <w:shd w:val="clear" w:color="auto" w:fill="auto"/>
            <w:vAlign w:val="center"/>
            <w:hideMark/>
          </w:tcPr>
          <w:p w14:paraId="78F4319C" w14:textId="77777777" w:rsidR="004D51D3" w:rsidRPr="004D51D3" w:rsidRDefault="004D51D3" w:rsidP="004D51D3">
            <w:pPr>
              <w:spacing w:after="0" w:line="240" w:lineRule="auto"/>
              <w:jc w:val="center"/>
              <w:rPr>
                <w:rFonts w:ascii="Calibri" w:eastAsia="Times New Roman" w:hAnsi="Calibri" w:cs="Calibri"/>
                <w:b/>
                <w:bCs/>
                <w:color w:val="000000"/>
                <w:kern w:val="0"/>
                <w14:ligatures w14:val="none"/>
              </w:rPr>
            </w:pPr>
            <w:proofErr w:type="spellStart"/>
            <w:r w:rsidRPr="004D51D3">
              <w:rPr>
                <w:rFonts w:ascii="Calibri" w:eastAsia="Times New Roman" w:hAnsi="Calibri" w:cs="Calibri"/>
                <w:b/>
                <w:bCs/>
                <w:color w:val="000000"/>
                <w:kern w:val="0"/>
                <w14:ligatures w14:val="none"/>
              </w:rPr>
              <w:t>Overweight_Level_I</w:t>
            </w:r>
            <w:proofErr w:type="spellEnd"/>
          </w:p>
        </w:tc>
        <w:tc>
          <w:tcPr>
            <w:tcW w:w="3040" w:type="dxa"/>
            <w:tcBorders>
              <w:top w:val="nil"/>
              <w:left w:val="nil"/>
              <w:bottom w:val="single" w:sz="4" w:space="0" w:color="auto"/>
              <w:right w:val="single" w:sz="4" w:space="0" w:color="auto"/>
            </w:tcBorders>
            <w:shd w:val="clear" w:color="auto" w:fill="auto"/>
            <w:noWrap/>
            <w:vAlign w:val="center"/>
            <w:hideMark/>
          </w:tcPr>
          <w:p w14:paraId="4B20246F" w14:textId="77777777" w:rsidR="004D51D3" w:rsidRPr="004D51D3" w:rsidRDefault="004D51D3" w:rsidP="004D51D3">
            <w:pPr>
              <w:spacing w:after="0" w:line="240" w:lineRule="auto"/>
              <w:jc w:val="center"/>
              <w:rPr>
                <w:rFonts w:ascii="Calibri" w:eastAsia="Times New Roman" w:hAnsi="Calibri" w:cs="Calibri"/>
                <w:color w:val="000000"/>
                <w:kern w:val="0"/>
                <w14:ligatures w14:val="none"/>
              </w:rPr>
            </w:pPr>
            <w:r w:rsidRPr="004D51D3">
              <w:rPr>
                <w:rFonts w:ascii="Calibri" w:eastAsia="Times New Roman" w:hAnsi="Calibri" w:cs="Calibri"/>
                <w:color w:val="000000"/>
                <w:kern w:val="0"/>
                <w14:ligatures w14:val="none"/>
              </w:rPr>
              <w:t>0.775</w:t>
            </w:r>
          </w:p>
        </w:tc>
      </w:tr>
      <w:tr w:rsidR="004D51D3" w:rsidRPr="004D51D3" w14:paraId="54313248" w14:textId="77777777" w:rsidTr="004D51D3">
        <w:trPr>
          <w:trHeight w:val="315"/>
          <w:jc w:val="center"/>
        </w:trPr>
        <w:tc>
          <w:tcPr>
            <w:tcW w:w="2026" w:type="dxa"/>
            <w:tcBorders>
              <w:top w:val="nil"/>
              <w:left w:val="single" w:sz="4" w:space="0" w:color="auto"/>
              <w:bottom w:val="single" w:sz="4" w:space="0" w:color="auto"/>
              <w:right w:val="single" w:sz="4" w:space="0" w:color="auto"/>
            </w:tcBorders>
            <w:shd w:val="clear" w:color="auto" w:fill="auto"/>
            <w:vAlign w:val="center"/>
            <w:hideMark/>
          </w:tcPr>
          <w:p w14:paraId="6771B365" w14:textId="77777777" w:rsidR="004D51D3" w:rsidRPr="004D51D3" w:rsidRDefault="004D51D3" w:rsidP="004D51D3">
            <w:pPr>
              <w:spacing w:after="0" w:line="240" w:lineRule="auto"/>
              <w:jc w:val="center"/>
              <w:rPr>
                <w:rFonts w:ascii="Calibri" w:eastAsia="Times New Roman" w:hAnsi="Calibri" w:cs="Calibri"/>
                <w:b/>
                <w:bCs/>
                <w:color w:val="000000"/>
                <w:kern w:val="0"/>
                <w14:ligatures w14:val="none"/>
              </w:rPr>
            </w:pPr>
            <w:proofErr w:type="spellStart"/>
            <w:r w:rsidRPr="004D51D3">
              <w:rPr>
                <w:rFonts w:ascii="Calibri" w:eastAsia="Times New Roman" w:hAnsi="Calibri" w:cs="Calibri"/>
                <w:b/>
                <w:bCs/>
                <w:color w:val="000000"/>
                <w:kern w:val="0"/>
                <w14:ligatures w14:val="none"/>
              </w:rPr>
              <w:t>Obesity_Type_I</w:t>
            </w:r>
            <w:proofErr w:type="spellEnd"/>
          </w:p>
        </w:tc>
        <w:tc>
          <w:tcPr>
            <w:tcW w:w="3040" w:type="dxa"/>
            <w:tcBorders>
              <w:top w:val="nil"/>
              <w:left w:val="nil"/>
              <w:bottom w:val="single" w:sz="4" w:space="0" w:color="auto"/>
              <w:right w:val="single" w:sz="4" w:space="0" w:color="auto"/>
            </w:tcBorders>
            <w:shd w:val="clear" w:color="auto" w:fill="auto"/>
            <w:noWrap/>
            <w:vAlign w:val="center"/>
            <w:hideMark/>
          </w:tcPr>
          <w:p w14:paraId="0FFC1152" w14:textId="77777777" w:rsidR="004D51D3" w:rsidRPr="004D51D3" w:rsidRDefault="004D51D3" w:rsidP="004D51D3">
            <w:pPr>
              <w:spacing w:after="0" w:line="240" w:lineRule="auto"/>
              <w:jc w:val="center"/>
              <w:rPr>
                <w:rFonts w:ascii="Calibri" w:eastAsia="Times New Roman" w:hAnsi="Calibri" w:cs="Calibri"/>
                <w:color w:val="000000"/>
                <w:kern w:val="0"/>
                <w14:ligatures w14:val="none"/>
              </w:rPr>
            </w:pPr>
            <w:r w:rsidRPr="004D51D3">
              <w:rPr>
                <w:rFonts w:ascii="Calibri" w:eastAsia="Times New Roman" w:hAnsi="Calibri" w:cs="Calibri"/>
                <w:color w:val="000000"/>
                <w:kern w:val="0"/>
                <w14:ligatures w14:val="none"/>
              </w:rPr>
              <w:t>0.774</w:t>
            </w:r>
          </w:p>
        </w:tc>
      </w:tr>
    </w:tbl>
    <w:p w14:paraId="30CD3291" w14:textId="5D4E6971" w:rsidR="004D51D3" w:rsidRPr="003C5AB5" w:rsidRDefault="004D51D3" w:rsidP="004D51D3">
      <w:pPr>
        <w:jc w:val="center"/>
        <w:rPr>
          <w:rFonts w:ascii="Calibri" w:hAnsi="Calibri" w:cs="Calibri"/>
          <w:b/>
          <w:bCs/>
        </w:rPr>
      </w:pPr>
      <w:r w:rsidRPr="003C5AB5">
        <w:rPr>
          <w:rFonts w:ascii="Calibri" w:hAnsi="Calibri" w:cs="Calibri"/>
          <w:b/>
          <w:bCs/>
        </w:rPr>
        <w:t>Results - Synthetic Training Real Testing</w:t>
      </w:r>
      <w:r w:rsidRPr="003C5AB5">
        <w:rPr>
          <w:rFonts w:ascii="Calibri" w:hAnsi="Calibri" w:cs="Calibri"/>
          <w:b/>
          <w:bCs/>
        </w:rPr>
        <w:t xml:space="preserve"> (by Class)</w:t>
      </w:r>
    </w:p>
    <w:p w14:paraId="3F97A362" w14:textId="5DC5EAA8" w:rsidR="004D51D3" w:rsidRPr="003C5AB5" w:rsidRDefault="006F0DE5" w:rsidP="006F0DE5">
      <w:pPr>
        <w:ind w:firstLine="720"/>
        <w:rPr>
          <w:rFonts w:ascii="Calibri" w:hAnsi="Calibri" w:cs="Calibri"/>
          <w:b/>
          <w:bCs/>
        </w:rPr>
      </w:pPr>
      <w:r w:rsidRPr="003C5AB5">
        <w:rPr>
          <w:rFonts w:ascii="Calibri" w:hAnsi="Calibri" w:cs="Calibri"/>
        </w:rPr>
        <w:t xml:space="preserve">Additionally, the coefficients of the logistic regression model and the variable importance values of Decision Tree, Random Forest, and </w:t>
      </w:r>
      <w:proofErr w:type="spellStart"/>
      <w:r w:rsidRPr="003C5AB5">
        <w:rPr>
          <w:rFonts w:ascii="Calibri" w:hAnsi="Calibri" w:cs="Calibri"/>
        </w:rPr>
        <w:t>XGBoost</w:t>
      </w:r>
      <w:proofErr w:type="spellEnd"/>
      <w:r w:rsidRPr="003C5AB5">
        <w:rPr>
          <w:rFonts w:ascii="Calibri" w:hAnsi="Calibri" w:cs="Calibri"/>
        </w:rPr>
        <w:t xml:space="preserve"> are at the bottom of the appendix.</w:t>
      </w:r>
      <w:r w:rsidRPr="003C5AB5">
        <w:rPr>
          <w:rFonts w:ascii="Calibri" w:hAnsi="Calibri" w:cs="Calibri"/>
        </w:rPr>
        <w:t xml:space="preserve"> It was not noticed until after finishing with model creation that the class of each person was not encoded in perfect ascending order. This may throw off the calculations of the logistic regression model and make it harder to evaluate its coefficients. Doing the best that one can to find insight in this LR model, it </w:t>
      </w:r>
      <w:r w:rsidR="002F4CD5" w:rsidRPr="003C5AB5">
        <w:rPr>
          <w:rFonts w:ascii="Calibri" w:hAnsi="Calibri" w:cs="Calibri"/>
        </w:rPr>
        <w:t>appears</w:t>
      </w:r>
      <w:r w:rsidRPr="003C5AB5">
        <w:rPr>
          <w:rFonts w:ascii="Calibri" w:hAnsi="Calibri" w:cs="Calibri"/>
        </w:rPr>
        <w:t xml:space="preserve"> that </w:t>
      </w:r>
      <w:proofErr w:type="gramStart"/>
      <w:r w:rsidR="002F4CD5" w:rsidRPr="003C5AB5">
        <w:rPr>
          <w:rFonts w:ascii="Calibri" w:hAnsi="Calibri" w:cs="Calibri"/>
        </w:rPr>
        <w:t>all of</w:t>
      </w:r>
      <w:proofErr w:type="gramEnd"/>
      <w:r w:rsidR="002F4CD5" w:rsidRPr="003C5AB5">
        <w:rPr>
          <w:rFonts w:ascii="Calibri" w:hAnsi="Calibri" w:cs="Calibri"/>
        </w:rPr>
        <w:t xml:space="preserve"> the variables are important to the model. </w:t>
      </w:r>
      <w:r w:rsidRPr="003C5AB5">
        <w:rPr>
          <w:rFonts w:ascii="Calibri" w:hAnsi="Calibri" w:cs="Calibri"/>
        </w:rPr>
        <w:t xml:space="preserve"> </w:t>
      </w:r>
      <w:r w:rsidR="002F4CD5" w:rsidRPr="003C5AB5">
        <w:rPr>
          <w:rFonts w:ascii="Calibri" w:hAnsi="Calibri" w:cs="Calibri"/>
        </w:rPr>
        <w:t xml:space="preserve">The most important variables to the decision tree (in order) include </w:t>
      </w:r>
      <w:r w:rsidR="002F4CD5" w:rsidRPr="003C5AB5">
        <w:rPr>
          <w:rFonts w:ascii="Calibri" w:hAnsi="Calibri" w:cs="Calibri"/>
        </w:rPr>
        <w:t xml:space="preserve">Weight, </w:t>
      </w:r>
      <w:proofErr w:type="spellStart"/>
      <w:r w:rsidR="002F4CD5" w:rsidRPr="003C5AB5">
        <w:rPr>
          <w:rFonts w:ascii="Calibri" w:hAnsi="Calibri" w:cs="Calibri"/>
        </w:rPr>
        <w:t>Gender_Male</w:t>
      </w:r>
      <w:proofErr w:type="spellEnd"/>
      <w:r w:rsidR="002F4CD5" w:rsidRPr="003C5AB5">
        <w:rPr>
          <w:rFonts w:ascii="Calibri" w:hAnsi="Calibri" w:cs="Calibri"/>
        </w:rPr>
        <w:t xml:space="preserve">, Height, Age, CH2O, FAF, FCVC, NCP, TUE, and </w:t>
      </w:r>
      <w:proofErr w:type="spellStart"/>
      <w:r w:rsidR="002F4CD5" w:rsidRPr="003C5AB5">
        <w:rPr>
          <w:rFonts w:ascii="Calibri" w:hAnsi="Calibri" w:cs="Calibri"/>
        </w:rPr>
        <w:t>CALC_no</w:t>
      </w:r>
      <w:proofErr w:type="spellEnd"/>
      <w:r w:rsidR="002F4CD5" w:rsidRPr="003C5AB5">
        <w:rPr>
          <w:rFonts w:ascii="Calibri" w:hAnsi="Calibri" w:cs="Calibri"/>
        </w:rPr>
        <w:t xml:space="preserve">; however, the first four are significantly more important than the others. These variables are also in the top ten for Random Forest, though, its top four include Weight, Age, Height, and FCV. The importance </w:t>
      </w:r>
      <w:r w:rsidR="0052393E" w:rsidRPr="003C5AB5">
        <w:rPr>
          <w:rFonts w:ascii="Calibri" w:hAnsi="Calibri" w:cs="Calibri"/>
        </w:rPr>
        <w:t>weights</w:t>
      </w:r>
      <w:r w:rsidR="002F4CD5" w:rsidRPr="003C5AB5">
        <w:rPr>
          <w:rFonts w:ascii="Calibri" w:hAnsi="Calibri" w:cs="Calibri"/>
        </w:rPr>
        <w:t xml:space="preserve"> are more evenly distributed in Random Forest than Decision Tree which seems consistent with the built in safeguards against overfitting that Random Forest has.</w:t>
      </w:r>
      <w:r w:rsidR="00490769" w:rsidRPr="003C5AB5">
        <w:rPr>
          <w:rFonts w:ascii="Calibri" w:hAnsi="Calibri" w:cs="Calibri"/>
        </w:rPr>
        <w:t xml:space="preserve"> </w:t>
      </w:r>
      <w:proofErr w:type="spellStart"/>
      <w:r w:rsidR="00490769" w:rsidRPr="003C5AB5">
        <w:rPr>
          <w:rFonts w:ascii="Calibri" w:hAnsi="Calibri" w:cs="Calibri"/>
        </w:rPr>
        <w:t>XGBoost</w:t>
      </w:r>
      <w:proofErr w:type="spellEnd"/>
      <w:r w:rsidR="00490769" w:rsidRPr="003C5AB5">
        <w:rPr>
          <w:rFonts w:ascii="Calibri" w:hAnsi="Calibri" w:cs="Calibri"/>
        </w:rPr>
        <w:t xml:space="preserve"> has similar feature importance but its </w:t>
      </w:r>
      <w:r w:rsidR="00490769" w:rsidRPr="003C5AB5">
        <w:rPr>
          <w:rFonts w:ascii="Calibri" w:hAnsi="Calibri" w:cs="Calibri"/>
        </w:rPr>
        <w:lastRenderedPageBreak/>
        <w:t xml:space="preserve">top ten include </w:t>
      </w:r>
      <w:proofErr w:type="spellStart"/>
      <w:r w:rsidR="00490769" w:rsidRPr="003C5AB5">
        <w:rPr>
          <w:rFonts w:ascii="Calibri" w:hAnsi="Calibri" w:cs="Calibri"/>
        </w:rPr>
        <w:t>Gender_Female</w:t>
      </w:r>
      <w:proofErr w:type="spellEnd"/>
      <w:r w:rsidR="00490769" w:rsidRPr="003C5AB5">
        <w:rPr>
          <w:rFonts w:ascii="Calibri" w:hAnsi="Calibri" w:cs="Calibri"/>
        </w:rPr>
        <w:t xml:space="preserve">, </w:t>
      </w:r>
      <w:proofErr w:type="spellStart"/>
      <w:r w:rsidR="00490769" w:rsidRPr="003C5AB5">
        <w:rPr>
          <w:rFonts w:ascii="Calibri" w:hAnsi="Calibri" w:cs="Calibri"/>
        </w:rPr>
        <w:t>CAEC_no</w:t>
      </w:r>
      <w:proofErr w:type="spellEnd"/>
      <w:r w:rsidR="00490769" w:rsidRPr="003C5AB5">
        <w:rPr>
          <w:rFonts w:ascii="Calibri" w:hAnsi="Calibri" w:cs="Calibri"/>
        </w:rPr>
        <w:t xml:space="preserve">, </w:t>
      </w:r>
      <w:proofErr w:type="spellStart"/>
      <w:r w:rsidR="00490769" w:rsidRPr="003C5AB5">
        <w:rPr>
          <w:rFonts w:ascii="Calibri" w:hAnsi="Calibri" w:cs="Calibri"/>
        </w:rPr>
        <w:t>FAVC_no</w:t>
      </w:r>
      <w:proofErr w:type="spellEnd"/>
      <w:r w:rsidR="00490769" w:rsidRPr="003C5AB5">
        <w:rPr>
          <w:rFonts w:ascii="Calibri" w:hAnsi="Calibri" w:cs="Calibri"/>
        </w:rPr>
        <w:t xml:space="preserve">, and </w:t>
      </w:r>
      <w:proofErr w:type="spellStart"/>
      <w:r w:rsidR="00490769" w:rsidRPr="003C5AB5">
        <w:rPr>
          <w:rFonts w:ascii="Calibri" w:hAnsi="Calibri" w:cs="Calibri"/>
        </w:rPr>
        <w:t>SCC_no</w:t>
      </w:r>
      <w:proofErr w:type="spellEnd"/>
      <w:r w:rsidR="00490769" w:rsidRPr="003C5AB5">
        <w:rPr>
          <w:rFonts w:ascii="Calibri" w:hAnsi="Calibri" w:cs="Calibri"/>
        </w:rPr>
        <w:t xml:space="preserve">. Meanwhile it is without </w:t>
      </w:r>
      <w:proofErr w:type="spellStart"/>
      <w:r w:rsidR="00490769" w:rsidRPr="003C5AB5">
        <w:rPr>
          <w:rFonts w:ascii="Calibri" w:hAnsi="Calibri" w:cs="Calibri"/>
        </w:rPr>
        <w:t>Gender_Male</w:t>
      </w:r>
      <w:proofErr w:type="spellEnd"/>
      <w:r w:rsidR="00490769" w:rsidRPr="003C5AB5">
        <w:rPr>
          <w:rFonts w:ascii="Calibri" w:hAnsi="Calibri" w:cs="Calibri"/>
        </w:rPr>
        <w:t xml:space="preserve">, Age, FAF, and TUE. Its top four include </w:t>
      </w:r>
      <w:proofErr w:type="spellStart"/>
      <w:r w:rsidR="00490769" w:rsidRPr="003C5AB5">
        <w:rPr>
          <w:rFonts w:ascii="Calibri" w:hAnsi="Calibri" w:cs="Calibri"/>
          <w:color w:val="0D0D0D"/>
          <w:shd w:val="clear" w:color="auto" w:fill="FFFFFF"/>
        </w:rPr>
        <w:t>Gender_Female</w:t>
      </w:r>
      <w:proofErr w:type="spellEnd"/>
      <w:r w:rsidR="00490769" w:rsidRPr="003C5AB5">
        <w:rPr>
          <w:rFonts w:ascii="Calibri" w:hAnsi="Calibri" w:cs="Calibri"/>
          <w:color w:val="0D0D0D"/>
          <w:shd w:val="clear" w:color="auto" w:fill="FFFFFF"/>
        </w:rPr>
        <w:t xml:space="preserve">, Weight, FCVC, and </w:t>
      </w:r>
      <w:proofErr w:type="spellStart"/>
      <w:r w:rsidR="00490769" w:rsidRPr="003C5AB5">
        <w:rPr>
          <w:rFonts w:ascii="Calibri" w:hAnsi="Calibri" w:cs="Calibri"/>
          <w:color w:val="0D0D0D"/>
          <w:shd w:val="clear" w:color="auto" w:fill="FFFFFF"/>
        </w:rPr>
        <w:t>CAEC_no</w:t>
      </w:r>
      <w:proofErr w:type="spellEnd"/>
      <w:r w:rsidR="00490769" w:rsidRPr="003C5AB5">
        <w:rPr>
          <w:rFonts w:ascii="Calibri" w:hAnsi="Calibri" w:cs="Calibri"/>
          <w:color w:val="0D0D0D"/>
          <w:shd w:val="clear" w:color="auto" w:fill="FFFFFF"/>
        </w:rPr>
        <w:t>.</w:t>
      </w:r>
      <w:r w:rsidR="00490769" w:rsidRPr="003C5AB5">
        <w:rPr>
          <w:rFonts w:ascii="Calibri" w:hAnsi="Calibri" w:cs="Calibri"/>
          <w:color w:val="0D0D0D"/>
          <w:shd w:val="clear" w:color="auto" w:fill="FFFFFF"/>
        </w:rPr>
        <w:t xml:space="preserve"> Therefore, the models have distinct differences, but they do overlap.</w:t>
      </w:r>
    </w:p>
    <w:p w14:paraId="75517290" w14:textId="427EAC90" w:rsidR="00F33C72" w:rsidRPr="003C5AB5" w:rsidRDefault="003649BD" w:rsidP="00E84F8B">
      <w:pPr>
        <w:ind w:firstLine="720"/>
        <w:rPr>
          <w:rFonts w:ascii="Calibri" w:hAnsi="Calibri" w:cs="Calibri"/>
        </w:rPr>
      </w:pPr>
      <w:r w:rsidRPr="003C5AB5">
        <w:rPr>
          <w:rFonts w:ascii="Calibri" w:hAnsi="Calibri" w:cs="Calibri"/>
        </w:rPr>
        <w:t xml:space="preserve">Next, </w:t>
      </w:r>
      <w:r w:rsidR="00CA6DA3" w:rsidRPr="003C5AB5">
        <w:rPr>
          <w:rFonts w:ascii="Calibri" w:hAnsi="Calibri" w:cs="Calibri"/>
        </w:rPr>
        <w:t>models were created after performing cross validation – a method to randomly sample training and testing data several times to avoid overfitting.</w:t>
      </w:r>
      <w:r w:rsidR="001F157A" w:rsidRPr="003C5AB5">
        <w:rPr>
          <w:rFonts w:ascii="Calibri" w:hAnsi="Calibri" w:cs="Calibri"/>
        </w:rPr>
        <w:t xml:space="preserve"> One set of models is trained and tested on solely the synthetic training data set. Another is trained and tested on a </w:t>
      </w:r>
      <w:r w:rsidR="00365360" w:rsidRPr="003C5AB5">
        <w:rPr>
          <w:rFonts w:ascii="Calibri" w:hAnsi="Calibri" w:cs="Calibri"/>
        </w:rPr>
        <w:t xml:space="preserve">combination of </w:t>
      </w:r>
      <w:r w:rsidR="005910EA" w:rsidRPr="003C5AB5">
        <w:rPr>
          <w:rFonts w:ascii="Calibri" w:hAnsi="Calibri" w:cs="Calibri"/>
        </w:rPr>
        <w:t>synthetic</w:t>
      </w:r>
      <w:r w:rsidR="00365360" w:rsidRPr="003C5AB5">
        <w:rPr>
          <w:rFonts w:ascii="Calibri" w:hAnsi="Calibri" w:cs="Calibri"/>
        </w:rPr>
        <w:t xml:space="preserve"> and real data. Providing additional data has the capability to better inform the models. The results are in the table immediately below. It seems that there is no </w:t>
      </w:r>
      <w:r w:rsidR="00DF36AD" w:rsidRPr="003C5AB5">
        <w:rPr>
          <w:rFonts w:ascii="Calibri" w:hAnsi="Calibri" w:cs="Calibri"/>
        </w:rPr>
        <w:t xml:space="preserve">difference between </w:t>
      </w:r>
      <w:r w:rsidR="001326F6" w:rsidRPr="003C5AB5">
        <w:rPr>
          <w:rFonts w:ascii="Calibri" w:hAnsi="Calibri" w:cs="Calibri"/>
        </w:rPr>
        <w:t xml:space="preserve">these two methods of </w:t>
      </w:r>
      <w:r w:rsidR="000C5DA8" w:rsidRPr="003C5AB5">
        <w:rPr>
          <w:rFonts w:ascii="Calibri" w:hAnsi="Calibri" w:cs="Calibri"/>
        </w:rPr>
        <w:t xml:space="preserve">using the data. Thus, the synthetic dataset is truly much like the original. </w:t>
      </w:r>
      <w:r w:rsidR="00A95DAE" w:rsidRPr="003C5AB5">
        <w:rPr>
          <w:rFonts w:ascii="Calibri" w:hAnsi="Calibri" w:cs="Calibri"/>
        </w:rPr>
        <w:t xml:space="preserve">However, one cannot conclude that the </w:t>
      </w:r>
      <w:r w:rsidR="00AE7DE5" w:rsidRPr="003C5AB5">
        <w:rPr>
          <w:rFonts w:ascii="Calibri" w:hAnsi="Calibri" w:cs="Calibri"/>
        </w:rPr>
        <w:t>additional information that the combination of datasets provides improves model performance like hoped for.</w:t>
      </w:r>
      <w:r w:rsidR="005910EA" w:rsidRPr="003C5AB5">
        <w:rPr>
          <w:rFonts w:ascii="Calibri" w:hAnsi="Calibri" w:cs="Calibri"/>
        </w:rPr>
        <w:t xml:space="preserve"> </w:t>
      </w:r>
      <w:r w:rsidR="00E84F8B">
        <w:rPr>
          <w:rFonts w:ascii="Calibri" w:hAnsi="Calibri" w:cs="Calibri"/>
        </w:rPr>
        <w:t>T</w:t>
      </w:r>
      <w:r w:rsidR="005910EA" w:rsidRPr="003C5AB5">
        <w:rPr>
          <w:rFonts w:ascii="Calibri" w:hAnsi="Calibri" w:cs="Calibri"/>
        </w:rPr>
        <w:t>hes</w:t>
      </w:r>
      <w:r w:rsidR="00661136" w:rsidRPr="003C5AB5">
        <w:rPr>
          <w:rFonts w:ascii="Calibri" w:hAnsi="Calibri" w:cs="Calibri"/>
        </w:rPr>
        <w:t>e methods also average 77% accuracy</w:t>
      </w:r>
      <w:r w:rsidR="001D5959" w:rsidRPr="003C5AB5">
        <w:rPr>
          <w:rFonts w:ascii="Calibri" w:hAnsi="Calibri" w:cs="Calibri"/>
        </w:rPr>
        <w:t xml:space="preserve"> like the models trained on synthetic and tested on original</w:t>
      </w:r>
      <w:r w:rsidR="00304FD8" w:rsidRPr="003C5AB5">
        <w:rPr>
          <w:rFonts w:ascii="Calibri" w:hAnsi="Calibri" w:cs="Calibri"/>
        </w:rPr>
        <w:t xml:space="preserve"> which is evidence that the datasets </w:t>
      </w:r>
      <w:r w:rsidR="00974B16" w:rsidRPr="003C5AB5">
        <w:rPr>
          <w:rFonts w:ascii="Calibri" w:hAnsi="Calibri" w:cs="Calibri"/>
        </w:rPr>
        <w:t>are near identically distributed. Once again</w:t>
      </w:r>
      <w:r w:rsidR="00E84F8B">
        <w:rPr>
          <w:rFonts w:ascii="Calibri" w:hAnsi="Calibri" w:cs="Calibri"/>
        </w:rPr>
        <w:t>,</w:t>
      </w:r>
      <w:r w:rsidR="00974B16" w:rsidRPr="003C5AB5">
        <w:rPr>
          <w:rFonts w:ascii="Calibri" w:hAnsi="Calibri" w:cs="Calibri"/>
        </w:rPr>
        <w:t xml:space="preserve"> </w:t>
      </w:r>
      <w:proofErr w:type="spellStart"/>
      <w:r w:rsidR="00974B16" w:rsidRPr="003C5AB5">
        <w:rPr>
          <w:rFonts w:ascii="Calibri" w:hAnsi="Calibri" w:cs="Calibri"/>
        </w:rPr>
        <w:t>XGBoost</w:t>
      </w:r>
      <w:proofErr w:type="spellEnd"/>
      <w:r w:rsidR="00974B16" w:rsidRPr="003C5AB5">
        <w:rPr>
          <w:rFonts w:ascii="Calibri" w:hAnsi="Calibri" w:cs="Calibri"/>
        </w:rPr>
        <w:t xml:space="preserve"> is the best performer, though its accuracy falls to 90/91%.</w:t>
      </w:r>
      <w:r w:rsidR="00B50CDA" w:rsidRPr="003C5AB5">
        <w:rPr>
          <w:rFonts w:ascii="Calibri" w:hAnsi="Calibri" w:cs="Calibri"/>
        </w:rPr>
        <w:t xml:space="preserve"> </w:t>
      </w:r>
    </w:p>
    <w:tbl>
      <w:tblPr>
        <w:tblW w:w="4280" w:type="dxa"/>
        <w:jc w:val="center"/>
        <w:tblLook w:val="04A0" w:firstRow="1" w:lastRow="0" w:firstColumn="1" w:lastColumn="0" w:noHBand="0" w:noVBand="1"/>
      </w:tblPr>
      <w:tblGrid>
        <w:gridCol w:w="1700"/>
        <w:gridCol w:w="1070"/>
        <w:gridCol w:w="1613"/>
      </w:tblGrid>
      <w:tr w:rsidR="00F33C72" w:rsidRPr="00F33C72" w14:paraId="79FF87D2" w14:textId="77777777" w:rsidTr="00F33C72">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4E51"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 </w:t>
            </w:r>
          </w:p>
        </w:tc>
        <w:tc>
          <w:tcPr>
            <w:tcW w:w="25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AF166BF" w14:textId="77777777" w:rsidR="00F33C72" w:rsidRPr="00F33C72" w:rsidRDefault="00F33C72" w:rsidP="00F33C72">
            <w:pPr>
              <w:spacing w:after="0" w:line="240" w:lineRule="auto"/>
              <w:jc w:val="center"/>
              <w:rPr>
                <w:rFonts w:ascii="Calibri" w:eastAsia="Times New Roman" w:hAnsi="Calibri" w:cs="Calibri"/>
                <w:b/>
                <w:bCs/>
                <w:color w:val="000000"/>
                <w:kern w:val="0"/>
                <w14:ligatures w14:val="none"/>
              </w:rPr>
            </w:pPr>
            <w:r w:rsidRPr="00F33C72">
              <w:rPr>
                <w:rFonts w:ascii="Calibri" w:eastAsia="Times New Roman" w:hAnsi="Calibri" w:cs="Calibri"/>
                <w:b/>
                <w:bCs/>
                <w:color w:val="000000"/>
                <w:kern w:val="0"/>
                <w14:ligatures w14:val="none"/>
              </w:rPr>
              <w:t>Accuracy</w:t>
            </w:r>
          </w:p>
        </w:tc>
      </w:tr>
      <w:tr w:rsidR="00F33C72" w:rsidRPr="00F33C72" w14:paraId="0F2D99C9" w14:textId="77777777" w:rsidTr="00F33C72">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14:paraId="5B0A8CB5" w14:textId="77777777" w:rsidR="00F33C72" w:rsidRPr="00F33C72" w:rsidRDefault="00F33C72" w:rsidP="00F33C72">
            <w:pPr>
              <w:spacing w:after="0" w:line="240" w:lineRule="auto"/>
              <w:jc w:val="center"/>
              <w:rPr>
                <w:rFonts w:ascii="Calibri" w:eastAsia="Times New Roman" w:hAnsi="Calibri" w:cs="Calibri"/>
                <w:b/>
                <w:bCs/>
                <w:color w:val="000000"/>
                <w:kern w:val="0"/>
                <w14:ligatures w14:val="none"/>
              </w:rPr>
            </w:pPr>
            <w:r w:rsidRPr="00F33C72">
              <w:rPr>
                <w:rFonts w:ascii="Calibri" w:eastAsia="Times New Roman" w:hAnsi="Calibri" w:cs="Calibri"/>
                <w:b/>
                <w:bCs/>
                <w:color w:val="000000"/>
                <w:kern w:val="0"/>
                <w14:ligatures w14:val="none"/>
              </w:rPr>
              <w:t>Model</w:t>
            </w:r>
          </w:p>
        </w:tc>
        <w:tc>
          <w:tcPr>
            <w:tcW w:w="967" w:type="dxa"/>
            <w:tcBorders>
              <w:top w:val="nil"/>
              <w:left w:val="nil"/>
              <w:bottom w:val="single" w:sz="4" w:space="0" w:color="auto"/>
              <w:right w:val="single" w:sz="4" w:space="0" w:color="auto"/>
            </w:tcBorders>
            <w:shd w:val="clear" w:color="auto" w:fill="auto"/>
            <w:noWrap/>
            <w:vAlign w:val="center"/>
            <w:hideMark/>
          </w:tcPr>
          <w:p w14:paraId="3EC4DAB0" w14:textId="77777777" w:rsidR="00F33C72" w:rsidRPr="00F33C72" w:rsidRDefault="00F33C72" w:rsidP="00F33C72">
            <w:pPr>
              <w:spacing w:after="0" w:line="240" w:lineRule="auto"/>
              <w:jc w:val="center"/>
              <w:rPr>
                <w:rFonts w:ascii="Calibri" w:eastAsia="Times New Roman" w:hAnsi="Calibri" w:cs="Calibri"/>
                <w:b/>
                <w:bCs/>
                <w:color w:val="000000"/>
                <w:kern w:val="0"/>
                <w14:ligatures w14:val="none"/>
              </w:rPr>
            </w:pPr>
            <w:r w:rsidRPr="00F33C72">
              <w:rPr>
                <w:rFonts w:ascii="Calibri" w:eastAsia="Times New Roman" w:hAnsi="Calibri" w:cs="Calibri"/>
                <w:b/>
                <w:bCs/>
                <w:color w:val="000000"/>
                <w:kern w:val="0"/>
                <w14:ligatures w14:val="none"/>
              </w:rPr>
              <w:t>Synthetic</w:t>
            </w:r>
          </w:p>
        </w:tc>
        <w:tc>
          <w:tcPr>
            <w:tcW w:w="1613" w:type="dxa"/>
            <w:tcBorders>
              <w:top w:val="nil"/>
              <w:left w:val="nil"/>
              <w:bottom w:val="single" w:sz="4" w:space="0" w:color="auto"/>
              <w:right w:val="single" w:sz="4" w:space="0" w:color="auto"/>
            </w:tcBorders>
            <w:shd w:val="clear" w:color="auto" w:fill="auto"/>
            <w:noWrap/>
            <w:vAlign w:val="center"/>
            <w:hideMark/>
          </w:tcPr>
          <w:p w14:paraId="21067119" w14:textId="77777777" w:rsidR="00F33C72" w:rsidRPr="00F33C72" w:rsidRDefault="00F33C72" w:rsidP="00F33C72">
            <w:pPr>
              <w:spacing w:after="0" w:line="240" w:lineRule="auto"/>
              <w:jc w:val="center"/>
              <w:rPr>
                <w:rFonts w:ascii="Calibri" w:eastAsia="Times New Roman" w:hAnsi="Calibri" w:cs="Calibri"/>
                <w:b/>
                <w:bCs/>
                <w:color w:val="000000"/>
                <w:kern w:val="0"/>
                <w14:ligatures w14:val="none"/>
              </w:rPr>
            </w:pPr>
            <w:r w:rsidRPr="00F33C72">
              <w:rPr>
                <w:rFonts w:ascii="Calibri" w:eastAsia="Times New Roman" w:hAnsi="Calibri" w:cs="Calibri"/>
                <w:b/>
                <w:bCs/>
                <w:color w:val="000000"/>
                <w:kern w:val="0"/>
                <w14:ligatures w14:val="none"/>
              </w:rPr>
              <w:t>Synthetic + Real</w:t>
            </w:r>
          </w:p>
        </w:tc>
      </w:tr>
      <w:tr w:rsidR="00F33C72" w:rsidRPr="00F33C72" w14:paraId="04126E99" w14:textId="77777777" w:rsidTr="00F33C72">
        <w:trPr>
          <w:trHeight w:val="600"/>
          <w:jc w:val="center"/>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6371755B" w14:textId="77777777" w:rsidR="00F33C72" w:rsidRPr="00F33C72" w:rsidRDefault="00F33C72" w:rsidP="00F33C72">
            <w:pPr>
              <w:spacing w:after="0" w:line="240" w:lineRule="auto"/>
              <w:jc w:val="center"/>
              <w:rPr>
                <w:rFonts w:ascii="Calibri" w:eastAsia="Times New Roman" w:hAnsi="Calibri" w:cs="Calibri"/>
                <w:b/>
                <w:bCs/>
                <w:color w:val="000000"/>
                <w:kern w:val="0"/>
                <w14:ligatures w14:val="none"/>
              </w:rPr>
            </w:pPr>
            <w:r w:rsidRPr="00F33C72">
              <w:rPr>
                <w:rFonts w:ascii="Calibri" w:eastAsia="Times New Roman" w:hAnsi="Calibri" w:cs="Calibri"/>
                <w:b/>
                <w:bCs/>
                <w:color w:val="000000"/>
                <w:kern w:val="0"/>
                <w14:ligatures w14:val="none"/>
              </w:rPr>
              <w:t>Logistic Regression</w:t>
            </w:r>
          </w:p>
        </w:tc>
        <w:tc>
          <w:tcPr>
            <w:tcW w:w="967" w:type="dxa"/>
            <w:tcBorders>
              <w:top w:val="nil"/>
              <w:left w:val="nil"/>
              <w:bottom w:val="single" w:sz="4" w:space="0" w:color="auto"/>
              <w:right w:val="single" w:sz="4" w:space="0" w:color="auto"/>
            </w:tcBorders>
            <w:shd w:val="clear" w:color="auto" w:fill="auto"/>
            <w:noWrap/>
            <w:vAlign w:val="center"/>
            <w:hideMark/>
          </w:tcPr>
          <w:p w14:paraId="12B00CE3"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0.72</w:t>
            </w:r>
          </w:p>
        </w:tc>
        <w:tc>
          <w:tcPr>
            <w:tcW w:w="1613" w:type="dxa"/>
            <w:tcBorders>
              <w:top w:val="nil"/>
              <w:left w:val="nil"/>
              <w:bottom w:val="single" w:sz="4" w:space="0" w:color="auto"/>
              <w:right w:val="single" w:sz="4" w:space="0" w:color="auto"/>
            </w:tcBorders>
            <w:shd w:val="clear" w:color="auto" w:fill="auto"/>
            <w:noWrap/>
            <w:vAlign w:val="center"/>
            <w:hideMark/>
          </w:tcPr>
          <w:p w14:paraId="06EB185D"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0.71</w:t>
            </w:r>
          </w:p>
        </w:tc>
      </w:tr>
      <w:tr w:rsidR="00F33C72" w:rsidRPr="00F33C72" w14:paraId="5601D299" w14:textId="77777777" w:rsidTr="00F33C72">
        <w:trPr>
          <w:trHeight w:val="315"/>
          <w:jc w:val="center"/>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522989A5" w14:textId="77777777" w:rsidR="00F33C72" w:rsidRPr="00F33C72" w:rsidRDefault="00F33C72" w:rsidP="00F33C72">
            <w:pPr>
              <w:spacing w:after="0" w:line="240" w:lineRule="auto"/>
              <w:jc w:val="center"/>
              <w:rPr>
                <w:rFonts w:ascii="Calibri" w:eastAsia="Times New Roman" w:hAnsi="Calibri" w:cs="Calibri"/>
                <w:b/>
                <w:bCs/>
                <w:color w:val="000000"/>
                <w:kern w:val="0"/>
                <w14:ligatures w14:val="none"/>
              </w:rPr>
            </w:pPr>
            <w:r w:rsidRPr="00F33C72">
              <w:rPr>
                <w:rFonts w:ascii="Calibri" w:eastAsia="Times New Roman" w:hAnsi="Calibri" w:cs="Calibri"/>
                <w:b/>
                <w:bCs/>
                <w:color w:val="000000"/>
                <w:kern w:val="0"/>
                <w14:ligatures w14:val="none"/>
              </w:rPr>
              <w:t>Random Forest</w:t>
            </w:r>
          </w:p>
        </w:tc>
        <w:tc>
          <w:tcPr>
            <w:tcW w:w="967" w:type="dxa"/>
            <w:tcBorders>
              <w:top w:val="nil"/>
              <w:left w:val="nil"/>
              <w:bottom w:val="single" w:sz="4" w:space="0" w:color="auto"/>
              <w:right w:val="single" w:sz="4" w:space="0" w:color="auto"/>
            </w:tcBorders>
            <w:shd w:val="clear" w:color="auto" w:fill="auto"/>
            <w:noWrap/>
            <w:vAlign w:val="center"/>
            <w:hideMark/>
          </w:tcPr>
          <w:p w14:paraId="1E926346"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0.89</w:t>
            </w:r>
          </w:p>
        </w:tc>
        <w:tc>
          <w:tcPr>
            <w:tcW w:w="1613" w:type="dxa"/>
            <w:tcBorders>
              <w:top w:val="nil"/>
              <w:left w:val="nil"/>
              <w:bottom w:val="single" w:sz="4" w:space="0" w:color="auto"/>
              <w:right w:val="single" w:sz="4" w:space="0" w:color="auto"/>
            </w:tcBorders>
            <w:shd w:val="clear" w:color="auto" w:fill="auto"/>
            <w:noWrap/>
            <w:vAlign w:val="center"/>
            <w:hideMark/>
          </w:tcPr>
          <w:p w14:paraId="70F73038"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0.89</w:t>
            </w:r>
          </w:p>
        </w:tc>
      </w:tr>
      <w:tr w:rsidR="00F33C72" w:rsidRPr="00F33C72" w14:paraId="62CD999A" w14:textId="77777777" w:rsidTr="00F33C72">
        <w:trPr>
          <w:trHeight w:val="600"/>
          <w:jc w:val="center"/>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1EF913F9" w14:textId="77777777" w:rsidR="00F33C72" w:rsidRPr="00F33C72" w:rsidRDefault="00F33C72" w:rsidP="00F33C72">
            <w:pPr>
              <w:spacing w:after="0" w:line="240" w:lineRule="auto"/>
              <w:jc w:val="center"/>
              <w:rPr>
                <w:rFonts w:ascii="Calibri" w:eastAsia="Times New Roman" w:hAnsi="Calibri" w:cs="Calibri"/>
                <w:b/>
                <w:bCs/>
                <w:color w:val="000000"/>
                <w:kern w:val="0"/>
                <w14:ligatures w14:val="none"/>
              </w:rPr>
            </w:pPr>
            <w:r w:rsidRPr="00F33C72">
              <w:rPr>
                <w:rFonts w:ascii="Calibri" w:eastAsia="Times New Roman" w:hAnsi="Calibri" w:cs="Calibri"/>
                <w:b/>
                <w:bCs/>
                <w:color w:val="000000"/>
                <w:kern w:val="0"/>
                <w14:ligatures w14:val="none"/>
              </w:rPr>
              <w:t>Support Vector Machine</w:t>
            </w:r>
          </w:p>
        </w:tc>
        <w:tc>
          <w:tcPr>
            <w:tcW w:w="967" w:type="dxa"/>
            <w:tcBorders>
              <w:top w:val="nil"/>
              <w:left w:val="nil"/>
              <w:bottom w:val="single" w:sz="4" w:space="0" w:color="auto"/>
              <w:right w:val="single" w:sz="4" w:space="0" w:color="auto"/>
            </w:tcBorders>
            <w:shd w:val="clear" w:color="auto" w:fill="auto"/>
            <w:noWrap/>
            <w:vAlign w:val="center"/>
            <w:hideMark/>
          </w:tcPr>
          <w:p w14:paraId="547FE982"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0.74</w:t>
            </w:r>
          </w:p>
        </w:tc>
        <w:tc>
          <w:tcPr>
            <w:tcW w:w="1613" w:type="dxa"/>
            <w:tcBorders>
              <w:top w:val="nil"/>
              <w:left w:val="nil"/>
              <w:bottom w:val="single" w:sz="4" w:space="0" w:color="auto"/>
              <w:right w:val="single" w:sz="4" w:space="0" w:color="auto"/>
            </w:tcBorders>
            <w:shd w:val="clear" w:color="auto" w:fill="auto"/>
            <w:noWrap/>
            <w:vAlign w:val="center"/>
            <w:hideMark/>
          </w:tcPr>
          <w:p w14:paraId="4A2E06F4"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0.74</w:t>
            </w:r>
          </w:p>
        </w:tc>
      </w:tr>
      <w:tr w:rsidR="00F33C72" w:rsidRPr="00F33C72" w14:paraId="3AD3E6A7" w14:textId="77777777" w:rsidTr="00F33C72">
        <w:trPr>
          <w:trHeight w:val="600"/>
          <w:jc w:val="center"/>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048A966B" w14:textId="77777777" w:rsidR="00F33C72" w:rsidRPr="00F33C72" w:rsidRDefault="00F33C72" w:rsidP="00F33C72">
            <w:pPr>
              <w:spacing w:after="0" w:line="240" w:lineRule="auto"/>
              <w:jc w:val="center"/>
              <w:rPr>
                <w:rFonts w:ascii="Calibri" w:eastAsia="Times New Roman" w:hAnsi="Calibri" w:cs="Calibri"/>
                <w:b/>
                <w:bCs/>
                <w:color w:val="000000"/>
                <w:kern w:val="0"/>
                <w14:ligatures w14:val="none"/>
              </w:rPr>
            </w:pPr>
            <w:r w:rsidRPr="00F33C72">
              <w:rPr>
                <w:rFonts w:ascii="Calibri" w:eastAsia="Times New Roman" w:hAnsi="Calibri" w:cs="Calibri"/>
                <w:b/>
                <w:bCs/>
                <w:color w:val="000000"/>
                <w:kern w:val="0"/>
                <w14:ligatures w14:val="none"/>
              </w:rPr>
              <w:t>Naïve Bayes (Multinomial)</w:t>
            </w:r>
          </w:p>
        </w:tc>
        <w:tc>
          <w:tcPr>
            <w:tcW w:w="967" w:type="dxa"/>
            <w:tcBorders>
              <w:top w:val="nil"/>
              <w:left w:val="nil"/>
              <w:bottom w:val="single" w:sz="4" w:space="0" w:color="auto"/>
              <w:right w:val="single" w:sz="4" w:space="0" w:color="auto"/>
            </w:tcBorders>
            <w:shd w:val="clear" w:color="auto" w:fill="auto"/>
            <w:noWrap/>
            <w:vAlign w:val="center"/>
            <w:hideMark/>
          </w:tcPr>
          <w:p w14:paraId="53B948CF"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0.64</w:t>
            </w:r>
          </w:p>
        </w:tc>
        <w:tc>
          <w:tcPr>
            <w:tcW w:w="1613" w:type="dxa"/>
            <w:tcBorders>
              <w:top w:val="nil"/>
              <w:left w:val="nil"/>
              <w:bottom w:val="single" w:sz="4" w:space="0" w:color="auto"/>
              <w:right w:val="single" w:sz="4" w:space="0" w:color="auto"/>
            </w:tcBorders>
            <w:shd w:val="clear" w:color="auto" w:fill="auto"/>
            <w:noWrap/>
            <w:vAlign w:val="center"/>
            <w:hideMark/>
          </w:tcPr>
          <w:p w14:paraId="062B010C"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0.63</w:t>
            </w:r>
          </w:p>
        </w:tc>
      </w:tr>
      <w:tr w:rsidR="00F33C72" w:rsidRPr="00F33C72" w14:paraId="5F33E8BF" w14:textId="77777777" w:rsidTr="00F33C72">
        <w:trPr>
          <w:trHeight w:val="600"/>
          <w:jc w:val="center"/>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6E445E78" w14:textId="77777777" w:rsidR="00F33C72" w:rsidRPr="00F33C72" w:rsidRDefault="00F33C72" w:rsidP="00F33C72">
            <w:pPr>
              <w:spacing w:after="0" w:line="240" w:lineRule="auto"/>
              <w:jc w:val="center"/>
              <w:rPr>
                <w:rFonts w:ascii="Calibri" w:eastAsia="Times New Roman" w:hAnsi="Calibri" w:cs="Calibri"/>
                <w:b/>
                <w:bCs/>
                <w:color w:val="000000"/>
                <w:kern w:val="0"/>
                <w14:ligatures w14:val="none"/>
              </w:rPr>
            </w:pPr>
            <w:r w:rsidRPr="00F33C72">
              <w:rPr>
                <w:rFonts w:ascii="Calibri" w:eastAsia="Times New Roman" w:hAnsi="Calibri" w:cs="Calibri"/>
                <w:b/>
                <w:bCs/>
                <w:color w:val="000000"/>
                <w:kern w:val="0"/>
                <w14:ligatures w14:val="none"/>
              </w:rPr>
              <w:t>Naïve Bayes (Gaussian)</w:t>
            </w:r>
          </w:p>
        </w:tc>
        <w:tc>
          <w:tcPr>
            <w:tcW w:w="967" w:type="dxa"/>
            <w:tcBorders>
              <w:top w:val="nil"/>
              <w:left w:val="nil"/>
              <w:bottom w:val="single" w:sz="4" w:space="0" w:color="auto"/>
              <w:right w:val="single" w:sz="4" w:space="0" w:color="auto"/>
            </w:tcBorders>
            <w:shd w:val="clear" w:color="auto" w:fill="auto"/>
            <w:noWrap/>
            <w:vAlign w:val="center"/>
            <w:hideMark/>
          </w:tcPr>
          <w:p w14:paraId="4FE91E93"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0.59</w:t>
            </w:r>
          </w:p>
        </w:tc>
        <w:tc>
          <w:tcPr>
            <w:tcW w:w="1613" w:type="dxa"/>
            <w:tcBorders>
              <w:top w:val="nil"/>
              <w:left w:val="nil"/>
              <w:bottom w:val="single" w:sz="4" w:space="0" w:color="auto"/>
              <w:right w:val="single" w:sz="4" w:space="0" w:color="auto"/>
            </w:tcBorders>
            <w:shd w:val="clear" w:color="auto" w:fill="auto"/>
            <w:noWrap/>
            <w:vAlign w:val="center"/>
            <w:hideMark/>
          </w:tcPr>
          <w:p w14:paraId="3D46C658"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0.58</w:t>
            </w:r>
          </w:p>
        </w:tc>
      </w:tr>
      <w:tr w:rsidR="00F33C72" w:rsidRPr="00F33C72" w14:paraId="578CCE86" w14:textId="77777777" w:rsidTr="00F33C72">
        <w:trPr>
          <w:trHeight w:val="315"/>
          <w:jc w:val="center"/>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6574CBDD" w14:textId="77777777" w:rsidR="00F33C72" w:rsidRPr="00F33C72" w:rsidRDefault="00F33C72" w:rsidP="00F33C72">
            <w:pPr>
              <w:spacing w:after="0" w:line="240" w:lineRule="auto"/>
              <w:jc w:val="center"/>
              <w:rPr>
                <w:rFonts w:ascii="Calibri" w:eastAsia="Times New Roman" w:hAnsi="Calibri" w:cs="Calibri"/>
                <w:b/>
                <w:bCs/>
                <w:color w:val="000000"/>
                <w:kern w:val="0"/>
                <w14:ligatures w14:val="none"/>
              </w:rPr>
            </w:pPr>
            <w:r w:rsidRPr="00F33C72">
              <w:rPr>
                <w:rFonts w:ascii="Calibri" w:eastAsia="Times New Roman" w:hAnsi="Calibri" w:cs="Calibri"/>
                <w:b/>
                <w:bCs/>
                <w:color w:val="000000"/>
                <w:kern w:val="0"/>
                <w14:ligatures w14:val="none"/>
              </w:rPr>
              <w:t>Decision Tree</w:t>
            </w:r>
          </w:p>
        </w:tc>
        <w:tc>
          <w:tcPr>
            <w:tcW w:w="967" w:type="dxa"/>
            <w:tcBorders>
              <w:top w:val="nil"/>
              <w:left w:val="nil"/>
              <w:bottom w:val="single" w:sz="4" w:space="0" w:color="auto"/>
              <w:right w:val="single" w:sz="4" w:space="0" w:color="auto"/>
            </w:tcBorders>
            <w:shd w:val="clear" w:color="auto" w:fill="auto"/>
            <w:noWrap/>
            <w:vAlign w:val="center"/>
            <w:hideMark/>
          </w:tcPr>
          <w:p w14:paraId="4CBDCD61"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0.84</w:t>
            </w:r>
          </w:p>
        </w:tc>
        <w:tc>
          <w:tcPr>
            <w:tcW w:w="1613" w:type="dxa"/>
            <w:tcBorders>
              <w:top w:val="nil"/>
              <w:left w:val="nil"/>
              <w:bottom w:val="single" w:sz="4" w:space="0" w:color="auto"/>
              <w:right w:val="single" w:sz="4" w:space="0" w:color="auto"/>
            </w:tcBorders>
            <w:shd w:val="clear" w:color="auto" w:fill="auto"/>
            <w:noWrap/>
            <w:vAlign w:val="center"/>
            <w:hideMark/>
          </w:tcPr>
          <w:p w14:paraId="287CD1E4"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0.85</w:t>
            </w:r>
          </w:p>
        </w:tc>
      </w:tr>
      <w:tr w:rsidR="00F33C72" w:rsidRPr="00F33C72" w14:paraId="3DD6D83F" w14:textId="77777777" w:rsidTr="00F33C72">
        <w:trPr>
          <w:trHeight w:val="900"/>
          <w:jc w:val="center"/>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4FDBDB72" w14:textId="77777777" w:rsidR="00F33C72" w:rsidRPr="00F33C72" w:rsidRDefault="00F33C72" w:rsidP="00F33C72">
            <w:pPr>
              <w:spacing w:after="0" w:line="240" w:lineRule="auto"/>
              <w:jc w:val="center"/>
              <w:rPr>
                <w:rFonts w:ascii="Calibri" w:eastAsia="Times New Roman" w:hAnsi="Calibri" w:cs="Calibri"/>
                <w:b/>
                <w:bCs/>
                <w:color w:val="000000"/>
                <w:kern w:val="0"/>
                <w14:ligatures w14:val="none"/>
              </w:rPr>
            </w:pPr>
            <w:r w:rsidRPr="00F33C72">
              <w:rPr>
                <w:rFonts w:ascii="Calibri" w:eastAsia="Times New Roman" w:hAnsi="Calibri" w:cs="Calibri"/>
                <w:b/>
                <w:bCs/>
                <w:color w:val="000000"/>
                <w:kern w:val="0"/>
                <w14:ligatures w14:val="none"/>
              </w:rPr>
              <w:t>K-Nearest Neighbors (Optimal</w:t>
            </w:r>
          </w:p>
        </w:tc>
        <w:tc>
          <w:tcPr>
            <w:tcW w:w="967" w:type="dxa"/>
            <w:tcBorders>
              <w:top w:val="nil"/>
              <w:left w:val="nil"/>
              <w:bottom w:val="single" w:sz="4" w:space="0" w:color="auto"/>
              <w:right w:val="single" w:sz="4" w:space="0" w:color="auto"/>
            </w:tcBorders>
            <w:shd w:val="clear" w:color="auto" w:fill="auto"/>
            <w:noWrap/>
            <w:vAlign w:val="center"/>
            <w:hideMark/>
          </w:tcPr>
          <w:p w14:paraId="407E8C6A"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0.84</w:t>
            </w:r>
          </w:p>
        </w:tc>
        <w:tc>
          <w:tcPr>
            <w:tcW w:w="1613" w:type="dxa"/>
            <w:tcBorders>
              <w:top w:val="nil"/>
              <w:left w:val="nil"/>
              <w:bottom w:val="single" w:sz="4" w:space="0" w:color="auto"/>
              <w:right w:val="single" w:sz="4" w:space="0" w:color="auto"/>
            </w:tcBorders>
            <w:shd w:val="clear" w:color="auto" w:fill="auto"/>
            <w:noWrap/>
            <w:vAlign w:val="center"/>
            <w:hideMark/>
          </w:tcPr>
          <w:p w14:paraId="51DD9CD7"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0.85</w:t>
            </w:r>
          </w:p>
        </w:tc>
      </w:tr>
      <w:tr w:rsidR="00F33C72" w:rsidRPr="00F33C72" w14:paraId="00D909CA" w14:textId="77777777" w:rsidTr="00F33C72">
        <w:trPr>
          <w:trHeight w:val="600"/>
          <w:jc w:val="center"/>
        </w:trPr>
        <w:tc>
          <w:tcPr>
            <w:tcW w:w="1700" w:type="dxa"/>
            <w:tcBorders>
              <w:top w:val="nil"/>
              <w:left w:val="single" w:sz="4" w:space="0" w:color="auto"/>
              <w:bottom w:val="single" w:sz="4" w:space="0" w:color="auto"/>
              <w:right w:val="single" w:sz="4" w:space="0" w:color="auto"/>
            </w:tcBorders>
            <w:shd w:val="clear" w:color="auto" w:fill="auto"/>
            <w:vAlign w:val="center"/>
            <w:hideMark/>
          </w:tcPr>
          <w:p w14:paraId="7632B131" w14:textId="77777777" w:rsidR="00F33C72" w:rsidRPr="00F33C72" w:rsidRDefault="00F33C72" w:rsidP="00F33C72">
            <w:pPr>
              <w:spacing w:after="0" w:line="240" w:lineRule="auto"/>
              <w:jc w:val="center"/>
              <w:rPr>
                <w:rFonts w:ascii="Calibri" w:eastAsia="Times New Roman" w:hAnsi="Calibri" w:cs="Calibri"/>
                <w:b/>
                <w:bCs/>
                <w:color w:val="000000"/>
                <w:kern w:val="0"/>
                <w14:ligatures w14:val="none"/>
              </w:rPr>
            </w:pPr>
            <w:proofErr w:type="spellStart"/>
            <w:r w:rsidRPr="00F33C72">
              <w:rPr>
                <w:rFonts w:ascii="Calibri" w:eastAsia="Times New Roman" w:hAnsi="Calibri" w:cs="Calibri"/>
                <w:b/>
                <w:bCs/>
                <w:color w:val="000000"/>
                <w:kern w:val="0"/>
                <w14:ligatures w14:val="none"/>
              </w:rPr>
              <w:t>XGBoost</w:t>
            </w:r>
            <w:proofErr w:type="spellEnd"/>
            <w:r w:rsidRPr="00F33C72">
              <w:rPr>
                <w:rFonts w:ascii="Calibri" w:eastAsia="Times New Roman" w:hAnsi="Calibri" w:cs="Calibri"/>
                <w:b/>
                <w:bCs/>
                <w:color w:val="000000"/>
                <w:kern w:val="0"/>
                <w14:ligatures w14:val="none"/>
              </w:rPr>
              <w:t xml:space="preserve"> Classifier</w:t>
            </w:r>
          </w:p>
        </w:tc>
        <w:tc>
          <w:tcPr>
            <w:tcW w:w="967" w:type="dxa"/>
            <w:tcBorders>
              <w:top w:val="nil"/>
              <w:left w:val="nil"/>
              <w:bottom w:val="single" w:sz="4" w:space="0" w:color="auto"/>
              <w:right w:val="single" w:sz="4" w:space="0" w:color="auto"/>
            </w:tcBorders>
            <w:shd w:val="clear" w:color="auto" w:fill="auto"/>
            <w:noWrap/>
            <w:vAlign w:val="center"/>
            <w:hideMark/>
          </w:tcPr>
          <w:p w14:paraId="11C48982" w14:textId="2A38BD7F"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0.9</w:t>
            </w:r>
            <w:r w:rsidR="00446392" w:rsidRPr="003C5AB5">
              <w:rPr>
                <w:rFonts w:ascii="Calibri" w:eastAsia="Times New Roman" w:hAnsi="Calibri" w:cs="Calibri"/>
                <w:color w:val="000000"/>
                <w:kern w:val="0"/>
                <w14:ligatures w14:val="none"/>
              </w:rPr>
              <w:t>0</w:t>
            </w:r>
          </w:p>
        </w:tc>
        <w:tc>
          <w:tcPr>
            <w:tcW w:w="1613" w:type="dxa"/>
            <w:tcBorders>
              <w:top w:val="nil"/>
              <w:left w:val="nil"/>
              <w:bottom w:val="single" w:sz="4" w:space="0" w:color="auto"/>
              <w:right w:val="single" w:sz="4" w:space="0" w:color="auto"/>
            </w:tcBorders>
            <w:shd w:val="clear" w:color="auto" w:fill="auto"/>
            <w:noWrap/>
            <w:vAlign w:val="center"/>
            <w:hideMark/>
          </w:tcPr>
          <w:p w14:paraId="3BDBF880" w14:textId="77777777" w:rsidR="00F33C72" w:rsidRPr="00F33C72" w:rsidRDefault="00F33C72" w:rsidP="00F33C72">
            <w:pPr>
              <w:spacing w:after="0" w:line="240" w:lineRule="auto"/>
              <w:jc w:val="center"/>
              <w:rPr>
                <w:rFonts w:ascii="Calibri" w:eastAsia="Times New Roman" w:hAnsi="Calibri" w:cs="Calibri"/>
                <w:color w:val="000000"/>
                <w:kern w:val="0"/>
                <w14:ligatures w14:val="none"/>
              </w:rPr>
            </w:pPr>
            <w:r w:rsidRPr="00F33C72">
              <w:rPr>
                <w:rFonts w:ascii="Calibri" w:eastAsia="Times New Roman" w:hAnsi="Calibri" w:cs="Calibri"/>
                <w:color w:val="000000"/>
                <w:kern w:val="0"/>
                <w14:ligatures w14:val="none"/>
              </w:rPr>
              <w:t>0.91</w:t>
            </w:r>
          </w:p>
        </w:tc>
      </w:tr>
    </w:tbl>
    <w:p w14:paraId="623B3CED" w14:textId="5BAFE42E" w:rsidR="00F33C72" w:rsidRPr="003C5AB5" w:rsidRDefault="005930CE">
      <w:pPr>
        <w:rPr>
          <w:rFonts w:ascii="Calibri" w:hAnsi="Calibri" w:cs="Calibri"/>
          <w:b/>
          <w:bCs/>
        </w:rPr>
      </w:pPr>
      <w:r w:rsidRPr="003C5AB5">
        <w:rPr>
          <w:rFonts w:ascii="Calibri" w:hAnsi="Calibri" w:cs="Calibri"/>
        </w:rPr>
        <w:tab/>
      </w:r>
      <w:r w:rsidRPr="003C5AB5">
        <w:rPr>
          <w:rFonts w:ascii="Calibri" w:hAnsi="Calibri" w:cs="Calibri"/>
        </w:rPr>
        <w:tab/>
      </w:r>
      <w:r w:rsidRPr="003C5AB5">
        <w:rPr>
          <w:rFonts w:ascii="Calibri" w:hAnsi="Calibri" w:cs="Calibri"/>
        </w:rPr>
        <w:tab/>
      </w:r>
      <w:r w:rsidRPr="003C5AB5">
        <w:rPr>
          <w:rFonts w:ascii="Calibri" w:hAnsi="Calibri" w:cs="Calibri"/>
        </w:rPr>
        <w:tab/>
      </w:r>
      <w:r w:rsidRPr="003C5AB5">
        <w:rPr>
          <w:rFonts w:ascii="Calibri" w:hAnsi="Calibri" w:cs="Calibri"/>
        </w:rPr>
        <w:tab/>
      </w:r>
      <w:r w:rsidRPr="003C5AB5">
        <w:rPr>
          <w:rFonts w:ascii="Calibri" w:hAnsi="Calibri" w:cs="Calibri"/>
          <w:b/>
          <w:bCs/>
        </w:rPr>
        <w:t>Results - Cross Validation</w:t>
      </w:r>
    </w:p>
    <w:p w14:paraId="3FD89E95" w14:textId="6E44C7AD" w:rsidR="007759E6" w:rsidRPr="003C5AB5" w:rsidRDefault="007759E6" w:rsidP="007759E6">
      <w:pPr>
        <w:rPr>
          <w:rFonts w:ascii="Calibri" w:hAnsi="Calibri" w:cs="Calibri"/>
        </w:rPr>
      </w:pPr>
      <w:r w:rsidRPr="003C5AB5">
        <w:rPr>
          <w:rFonts w:ascii="Calibri" w:hAnsi="Calibri" w:cs="Calibri"/>
        </w:rPr>
        <w:t xml:space="preserve">Because the best performing models include </w:t>
      </w:r>
      <w:proofErr w:type="spellStart"/>
      <w:r w:rsidRPr="003C5AB5">
        <w:rPr>
          <w:rFonts w:ascii="Calibri" w:hAnsi="Calibri" w:cs="Calibri"/>
        </w:rPr>
        <w:t>XGBoost</w:t>
      </w:r>
      <w:proofErr w:type="spellEnd"/>
      <w:r w:rsidRPr="003C5AB5">
        <w:rPr>
          <w:rFonts w:ascii="Calibri" w:hAnsi="Calibri" w:cs="Calibri"/>
        </w:rPr>
        <w:t xml:space="preserve"> and Random </w:t>
      </w:r>
      <w:r w:rsidR="00C8768C" w:rsidRPr="003C5AB5">
        <w:rPr>
          <w:rFonts w:ascii="Calibri" w:hAnsi="Calibri" w:cs="Calibri"/>
        </w:rPr>
        <w:t>F</w:t>
      </w:r>
      <w:r w:rsidRPr="003C5AB5">
        <w:rPr>
          <w:rFonts w:ascii="Calibri" w:hAnsi="Calibri" w:cs="Calibri"/>
        </w:rPr>
        <w:t xml:space="preserve">orest, </w:t>
      </w:r>
      <w:r w:rsidR="00037F60" w:rsidRPr="003C5AB5">
        <w:rPr>
          <w:rFonts w:ascii="Calibri" w:hAnsi="Calibri" w:cs="Calibri"/>
        </w:rPr>
        <w:t>they</w:t>
      </w:r>
      <w:r w:rsidRPr="003C5AB5">
        <w:rPr>
          <w:rFonts w:ascii="Calibri" w:hAnsi="Calibri" w:cs="Calibri"/>
        </w:rPr>
        <w:t xml:space="preserve"> are submitted to the Kaggle competition </w:t>
      </w:r>
      <w:r w:rsidR="00C8768C" w:rsidRPr="003C5AB5">
        <w:rPr>
          <w:rFonts w:ascii="Calibri" w:hAnsi="Calibri" w:cs="Calibri"/>
        </w:rPr>
        <w:t>where</w:t>
      </w:r>
      <w:r w:rsidR="00037F60" w:rsidRPr="003C5AB5">
        <w:rPr>
          <w:rFonts w:ascii="Calibri" w:hAnsi="Calibri" w:cs="Calibri"/>
        </w:rPr>
        <w:t xml:space="preserve"> accuracy </w:t>
      </w:r>
      <w:r w:rsidR="00C8768C" w:rsidRPr="003C5AB5">
        <w:rPr>
          <w:rFonts w:ascii="Calibri" w:hAnsi="Calibri" w:cs="Calibri"/>
        </w:rPr>
        <w:t xml:space="preserve">is measured </w:t>
      </w:r>
      <w:r w:rsidR="00037F60" w:rsidRPr="003C5AB5">
        <w:rPr>
          <w:rFonts w:ascii="Calibri" w:hAnsi="Calibri" w:cs="Calibri"/>
        </w:rPr>
        <w:t xml:space="preserve">on the synthetic testing </w:t>
      </w:r>
      <w:r w:rsidR="00C8768C" w:rsidRPr="003C5AB5">
        <w:rPr>
          <w:rFonts w:ascii="Calibri" w:hAnsi="Calibri" w:cs="Calibri"/>
        </w:rPr>
        <w:t>data set</w:t>
      </w:r>
      <w:r w:rsidR="00037F60" w:rsidRPr="003C5AB5">
        <w:rPr>
          <w:rFonts w:ascii="Calibri" w:hAnsi="Calibri" w:cs="Calibri"/>
        </w:rPr>
        <w:t>. Only 20% of the dataset is initially ava</w:t>
      </w:r>
      <w:r w:rsidR="00C8768C" w:rsidRPr="003C5AB5">
        <w:rPr>
          <w:rFonts w:ascii="Calibri" w:hAnsi="Calibri" w:cs="Calibri"/>
        </w:rPr>
        <w:t xml:space="preserve">ilable to test on. At the time of writing this report, the full results </w:t>
      </w:r>
      <w:proofErr w:type="gramStart"/>
      <w:r w:rsidR="00C8768C" w:rsidRPr="003C5AB5">
        <w:rPr>
          <w:rFonts w:ascii="Calibri" w:hAnsi="Calibri" w:cs="Calibri"/>
        </w:rPr>
        <w:t>have</w:t>
      </w:r>
      <w:proofErr w:type="gramEnd"/>
      <w:r w:rsidR="00C8768C" w:rsidRPr="003C5AB5">
        <w:rPr>
          <w:rFonts w:ascii="Calibri" w:hAnsi="Calibri" w:cs="Calibri"/>
        </w:rPr>
        <w:t xml:space="preserve"> not yet been released. </w:t>
      </w:r>
      <w:r w:rsidR="00C749A4" w:rsidRPr="003C5AB5">
        <w:rPr>
          <w:rFonts w:ascii="Calibri" w:hAnsi="Calibri" w:cs="Calibri"/>
        </w:rPr>
        <w:t xml:space="preserve">Random forest and </w:t>
      </w:r>
      <w:proofErr w:type="spellStart"/>
      <w:r w:rsidR="00C749A4" w:rsidRPr="003C5AB5">
        <w:rPr>
          <w:rFonts w:ascii="Calibri" w:hAnsi="Calibri" w:cs="Calibri"/>
        </w:rPr>
        <w:t>XGBoost</w:t>
      </w:r>
      <w:proofErr w:type="spellEnd"/>
      <w:r w:rsidR="00C749A4" w:rsidRPr="003C5AB5">
        <w:rPr>
          <w:rFonts w:ascii="Calibri" w:hAnsi="Calibri" w:cs="Calibri"/>
        </w:rPr>
        <w:t xml:space="preserve"> received accuracy scores on this 20% of data of </w:t>
      </w:r>
      <w:r w:rsidR="00A2540F" w:rsidRPr="003C5AB5">
        <w:rPr>
          <w:rFonts w:ascii="Calibri" w:hAnsi="Calibri" w:cs="Calibri"/>
        </w:rPr>
        <w:t>88</w:t>
      </w:r>
      <w:r w:rsidR="00A2540F" w:rsidRPr="003C5AB5">
        <w:rPr>
          <w:rFonts w:ascii="Calibri" w:hAnsi="Calibri" w:cs="Calibri"/>
        </w:rPr>
        <w:t>.</w:t>
      </w:r>
      <w:r w:rsidR="00A2540F" w:rsidRPr="003C5AB5">
        <w:rPr>
          <w:rFonts w:ascii="Calibri" w:hAnsi="Calibri" w:cs="Calibri"/>
        </w:rPr>
        <w:t>403% and 91</w:t>
      </w:r>
      <w:r w:rsidR="00A2540F" w:rsidRPr="003C5AB5">
        <w:rPr>
          <w:rFonts w:ascii="Calibri" w:hAnsi="Calibri" w:cs="Calibri"/>
        </w:rPr>
        <w:t>.</w:t>
      </w:r>
      <w:r w:rsidR="00A2540F" w:rsidRPr="003C5AB5">
        <w:rPr>
          <w:rFonts w:ascii="Calibri" w:hAnsi="Calibri" w:cs="Calibri"/>
        </w:rPr>
        <w:t>329% respectively when trained on just synthetic training data. When trained on</w:t>
      </w:r>
      <w:r w:rsidR="00E3208C" w:rsidRPr="003C5AB5">
        <w:rPr>
          <w:rFonts w:ascii="Calibri" w:hAnsi="Calibri" w:cs="Calibri"/>
        </w:rPr>
        <w:t xml:space="preserve"> the combination of datasets, they produced accuracies of </w:t>
      </w:r>
      <w:r w:rsidR="009D4E7D" w:rsidRPr="003C5AB5">
        <w:rPr>
          <w:rFonts w:ascii="Calibri" w:hAnsi="Calibri" w:cs="Calibri"/>
        </w:rPr>
        <w:t xml:space="preserve">88.692% and 91.0004%. Therefore, this extra data helped one of the models and hurt the other one </w:t>
      </w:r>
      <w:proofErr w:type="gramStart"/>
      <w:r w:rsidR="009D4E7D" w:rsidRPr="003C5AB5">
        <w:rPr>
          <w:rFonts w:ascii="Calibri" w:hAnsi="Calibri" w:cs="Calibri"/>
        </w:rPr>
        <w:t>slightly</w:t>
      </w:r>
      <w:r w:rsidR="00E84F8B">
        <w:rPr>
          <w:rFonts w:ascii="Calibri" w:hAnsi="Calibri" w:cs="Calibri"/>
        </w:rPr>
        <w:t>,</w:t>
      </w:r>
      <w:r w:rsidR="009D4E7D" w:rsidRPr="003C5AB5">
        <w:rPr>
          <w:rFonts w:ascii="Calibri" w:hAnsi="Calibri" w:cs="Calibri"/>
        </w:rPr>
        <w:t xml:space="preserve"> but</w:t>
      </w:r>
      <w:proofErr w:type="gramEnd"/>
      <w:r w:rsidR="009D4E7D" w:rsidRPr="003C5AB5">
        <w:rPr>
          <w:rFonts w:ascii="Calibri" w:hAnsi="Calibri" w:cs="Calibri"/>
        </w:rPr>
        <w:t xml:space="preserve"> </w:t>
      </w:r>
      <w:r w:rsidR="0096656D" w:rsidRPr="003C5AB5">
        <w:rPr>
          <w:rFonts w:ascii="Calibri" w:hAnsi="Calibri" w:cs="Calibri"/>
        </w:rPr>
        <w:t>is</w:t>
      </w:r>
      <w:r w:rsidR="009D4E7D" w:rsidRPr="003C5AB5">
        <w:rPr>
          <w:rFonts w:ascii="Calibri" w:hAnsi="Calibri" w:cs="Calibri"/>
        </w:rPr>
        <w:t xml:space="preserve"> not significantly influential. </w:t>
      </w:r>
      <w:r w:rsidR="00D72E81" w:rsidRPr="003C5AB5">
        <w:rPr>
          <w:rFonts w:ascii="Calibri" w:hAnsi="Calibri" w:cs="Calibri"/>
        </w:rPr>
        <w:t>Until this point, all models (except KNN) are created with default parameters</w:t>
      </w:r>
      <w:r w:rsidR="00EF451E" w:rsidRPr="003C5AB5">
        <w:rPr>
          <w:rFonts w:ascii="Calibri" w:hAnsi="Calibri" w:cs="Calibri"/>
        </w:rPr>
        <w:t xml:space="preserve">. </w:t>
      </w:r>
      <w:r w:rsidR="000E5E04" w:rsidRPr="003C5AB5">
        <w:rPr>
          <w:rFonts w:ascii="Calibri" w:hAnsi="Calibri" w:cs="Calibri"/>
        </w:rPr>
        <w:t xml:space="preserve">Because the best performing model is </w:t>
      </w:r>
      <w:proofErr w:type="spellStart"/>
      <w:r w:rsidR="000E5E04" w:rsidRPr="003C5AB5">
        <w:rPr>
          <w:rFonts w:ascii="Calibri" w:hAnsi="Calibri" w:cs="Calibri"/>
        </w:rPr>
        <w:t>XGBoost</w:t>
      </w:r>
      <w:proofErr w:type="spellEnd"/>
      <w:r w:rsidR="00E84F8B">
        <w:rPr>
          <w:rFonts w:ascii="Calibri" w:hAnsi="Calibri" w:cs="Calibri"/>
        </w:rPr>
        <w:t>,</w:t>
      </w:r>
      <w:r w:rsidR="000E5E04" w:rsidRPr="003C5AB5">
        <w:rPr>
          <w:rFonts w:ascii="Calibri" w:hAnsi="Calibri" w:cs="Calibri"/>
        </w:rPr>
        <w:t xml:space="preserve"> </w:t>
      </w:r>
      <w:r w:rsidR="00E84F8B">
        <w:rPr>
          <w:rFonts w:ascii="Calibri" w:hAnsi="Calibri" w:cs="Calibri"/>
        </w:rPr>
        <w:t>a</w:t>
      </w:r>
      <w:r w:rsidR="000E5E04" w:rsidRPr="003C5AB5">
        <w:rPr>
          <w:rFonts w:ascii="Calibri" w:hAnsi="Calibri" w:cs="Calibri"/>
        </w:rPr>
        <w:t>dditional attention is given to finetuning its parameters.</w:t>
      </w:r>
      <w:r w:rsidR="00145AA3" w:rsidRPr="003C5AB5">
        <w:rPr>
          <w:rFonts w:ascii="Calibri" w:hAnsi="Calibri" w:cs="Calibri"/>
        </w:rPr>
        <w:t xml:space="preserve"> </w:t>
      </w:r>
      <w:r w:rsidR="008D6520" w:rsidRPr="003C5AB5">
        <w:rPr>
          <w:rFonts w:ascii="Calibri" w:hAnsi="Calibri" w:cs="Calibri"/>
        </w:rPr>
        <w:t xml:space="preserve">The first effort uses </w:t>
      </w:r>
      <w:proofErr w:type="spellStart"/>
      <w:r w:rsidR="00AE6FA0" w:rsidRPr="003C5AB5">
        <w:rPr>
          <w:rFonts w:ascii="Calibri" w:hAnsi="Calibri" w:cs="Calibri"/>
        </w:rPr>
        <w:t>hyperopt</w:t>
      </w:r>
      <w:proofErr w:type="spellEnd"/>
      <w:r w:rsidR="008D6520" w:rsidRPr="003C5AB5">
        <w:rPr>
          <w:rFonts w:ascii="Calibri" w:hAnsi="Calibri" w:cs="Calibri"/>
        </w:rPr>
        <w:t xml:space="preserve"> and attempts to tune </w:t>
      </w:r>
      <w:proofErr w:type="spellStart"/>
      <w:r w:rsidR="007B6EE2" w:rsidRPr="003C5AB5">
        <w:rPr>
          <w:rFonts w:ascii="Calibri" w:hAnsi="Calibri" w:cs="Calibri"/>
        </w:rPr>
        <w:t>max_depth</w:t>
      </w:r>
      <w:proofErr w:type="spellEnd"/>
      <w:r w:rsidR="007B6EE2" w:rsidRPr="003C5AB5">
        <w:rPr>
          <w:rFonts w:ascii="Calibri" w:hAnsi="Calibri" w:cs="Calibri"/>
        </w:rPr>
        <w:t xml:space="preserve">, gamma, </w:t>
      </w:r>
      <w:proofErr w:type="spellStart"/>
      <w:r w:rsidR="007B6EE2" w:rsidRPr="003C5AB5">
        <w:rPr>
          <w:rFonts w:ascii="Calibri" w:hAnsi="Calibri" w:cs="Calibri"/>
        </w:rPr>
        <w:t>reg_alpha</w:t>
      </w:r>
      <w:proofErr w:type="spellEnd"/>
      <w:r w:rsidR="007B6EE2" w:rsidRPr="003C5AB5">
        <w:rPr>
          <w:rFonts w:ascii="Calibri" w:hAnsi="Calibri" w:cs="Calibri"/>
        </w:rPr>
        <w:t xml:space="preserve">, </w:t>
      </w:r>
      <w:proofErr w:type="spellStart"/>
      <w:r w:rsidR="007B6EE2" w:rsidRPr="003C5AB5">
        <w:rPr>
          <w:rFonts w:ascii="Calibri" w:hAnsi="Calibri" w:cs="Calibri"/>
        </w:rPr>
        <w:t>reg_lambda</w:t>
      </w:r>
      <w:proofErr w:type="spellEnd"/>
      <w:r w:rsidR="007B6EE2" w:rsidRPr="003C5AB5">
        <w:rPr>
          <w:rFonts w:ascii="Calibri" w:hAnsi="Calibri" w:cs="Calibri"/>
        </w:rPr>
        <w:t xml:space="preserve">, </w:t>
      </w:r>
      <w:proofErr w:type="spellStart"/>
      <w:r w:rsidR="007B6EE2" w:rsidRPr="003C5AB5">
        <w:rPr>
          <w:rFonts w:ascii="Calibri" w:hAnsi="Calibri" w:cs="Calibri"/>
        </w:rPr>
        <w:t>colsample_bytree</w:t>
      </w:r>
      <w:proofErr w:type="spellEnd"/>
      <w:r w:rsidR="007B6EE2" w:rsidRPr="003C5AB5">
        <w:rPr>
          <w:rFonts w:ascii="Calibri" w:hAnsi="Calibri" w:cs="Calibri"/>
        </w:rPr>
        <w:t xml:space="preserve">, </w:t>
      </w:r>
      <w:r w:rsidR="007B6EE2" w:rsidRPr="003C5AB5">
        <w:rPr>
          <w:rFonts w:ascii="Calibri" w:hAnsi="Calibri" w:cs="Calibri"/>
        </w:rPr>
        <w:t xml:space="preserve">and </w:t>
      </w:r>
      <w:proofErr w:type="spellStart"/>
      <w:r w:rsidR="007B6EE2" w:rsidRPr="003C5AB5">
        <w:rPr>
          <w:rFonts w:ascii="Calibri" w:hAnsi="Calibri" w:cs="Calibri"/>
        </w:rPr>
        <w:t>min_child_weight</w:t>
      </w:r>
      <w:proofErr w:type="spellEnd"/>
      <w:r w:rsidR="007B6EE2" w:rsidRPr="003C5AB5">
        <w:rPr>
          <w:rFonts w:ascii="Calibri" w:hAnsi="Calibri" w:cs="Calibri"/>
        </w:rPr>
        <w:t>.</w:t>
      </w:r>
      <w:r w:rsidR="00170ED7" w:rsidRPr="003C5AB5">
        <w:rPr>
          <w:rFonts w:ascii="Calibri" w:hAnsi="Calibri" w:cs="Calibri"/>
        </w:rPr>
        <w:t xml:space="preserve"> It achieves </w:t>
      </w:r>
      <w:r w:rsidR="00170ED7" w:rsidRPr="003C5AB5">
        <w:rPr>
          <w:rFonts w:ascii="Calibri" w:hAnsi="Calibri" w:cs="Calibri"/>
        </w:rPr>
        <w:lastRenderedPageBreak/>
        <w:t>an awful accuracy of around 25% suggesting an error in methods.</w:t>
      </w:r>
      <w:r w:rsidR="00D97717" w:rsidRPr="003C5AB5">
        <w:rPr>
          <w:rFonts w:ascii="Calibri" w:hAnsi="Calibri" w:cs="Calibri"/>
        </w:rPr>
        <w:t xml:space="preserve"> Using </w:t>
      </w:r>
      <w:proofErr w:type="spellStart"/>
      <w:r w:rsidR="000A7176" w:rsidRPr="003C5AB5">
        <w:rPr>
          <w:rFonts w:ascii="Calibri" w:hAnsi="Calibri" w:cs="Calibri"/>
        </w:rPr>
        <w:t>optuna</w:t>
      </w:r>
      <w:proofErr w:type="spellEnd"/>
      <w:r w:rsidR="000A7176" w:rsidRPr="003C5AB5">
        <w:rPr>
          <w:rFonts w:ascii="Calibri" w:hAnsi="Calibri" w:cs="Calibri"/>
        </w:rPr>
        <w:t xml:space="preserve">, this paper achieves </w:t>
      </w:r>
      <w:r w:rsidR="0073215F" w:rsidRPr="003C5AB5">
        <w:rPr>
          <w:rFonts w:ascii="Calibri" w:hAnsi="Calibri" w:cs="Calibri"/>
        </w:rPr>
        <w:t xml:space="preserve">an average accuracy of about 91%. The set of parameters used include the following: </w:t>
      </w:r>
      <w:r w:rsidR="00B62F2F" w:rsidRPr="003C5AB5">
        <w:rPr>
          <w:rFonts w:ascii="Calibri" w:hAnsi="Calibri" w:cs="Calibri"/>
        </w:rPr>
        <w:t>{'booster': 'dart', '</w:t>
      </w:r>
      <w:proofErr w:type="spellStart"/>
      <w:r w:rsidR="00B62F2F" w:rsidRPr="003C5AB5">
        <w:rPr>
          <w:rFonts w:ascii="Calibri" w:hAnsi="Calibri" w:cs="Calibri"/>
        </w:rPr>
        <w:t>learning_rate</w:t>
      </w:r>
      <w:proofErr w:type="spellEnd"/>
      <w:r w:rsidR="00B62F2F" w:rsidRPr="003C5AB5">
        <w:rPr>
          <w:rFonts w:ascii="Calibri" w:hAnsi="Calibri" w:cs="Calibri"/>
        </w:rPr>
        <w:t>': 0.08723360512826742, '</w:t>
      </w:r>
      <w:proofErr w:type="spellStart"/>
      <w:r w:rsidR="00B62F2F" w:rsidRPr="003C5AB5">
        <w:rPr>
          <w:rFonts w:ascii="Calibri" w:hAnsi="Calibri" w:cs="Calibri"/>
        </w:rPr>
        <w:t>max_depth</w:t>
      </w:r>
      <w:proofErr w:type="spellEnd"/>
      <w:r w:rsidR="00B62F2F" w:rsidRPr="003C5AB5">
        <w:rPr>
          <w:rFonts w:ascii="Calibri" w:hAnsi="Calibri" w:cs="Calibri"/>
        </w:rPr>
        <w:t>': 10, 'subsample': 0.7999669669900065, '</w:t>
      </w:r>
      <w:proofErr w:type="spellStart"/>
      <w:r w:rsidR="00B62F2F" w:rsidRPr="003C5AB5">
        <w:rPr>
          <w:rFonts w:ascii="Calibri" w:hAnsi="Calibri" w:cs="Calibri"/>
        </w:rPr>
        <w:t>colsample_bytree</w:t>
      </w:r>
      <w:proofErr w:type="spellEnd"/>
      <w:r w:rsidR="00B62F2F" w:rsidRPr="003C5AB5">
        <w:rPr>
          <w:rFonts w:ascii="Calibri" w:hAnsi="Calibri" w:cs="Calibri"/>
        </w:rPr>
        <w:t>': 0.5413275309396097, '</w:t>
      </w:r>
      <w:proofErr w:type="spellStart"/>
      <w:r w:rsidR="00B62F2F" w:rsidRPr="003C5AB5">
        <w:rPr>
          <w:rFonts w:ascii="Calibri" w:hAnsi="Calibri" w:cs="Calibri"/>
        </w:rPr>
        <w:t>min_child_weight</w:t>
      </w:r>
      <w:proofErr w:type="spellEnd"/>
      <w:r w:rsidR="00B62F2F" w:rsidRPr="003C5AB5">
        <w:rPr>
          <w:rFonts w:ascii="Calibri" w:hAnsi="Calibri" w:cs="Calibri"/>
        </w:rPr>
        <w:t>': 3}</w:t>
      </w:r>
      <w:r w:rsidR="00601AE1" w:rsidRPr="003C5AB5">
        <w:rPr>
          <w:rFonts w:ascii="Calibri" w:hAnsi="Calibri" w:cs="Calibri"/>
        </w:rPr>
        <w:t xml:space="preserve">. When this model was tested on the competition test data, it achieved </w:t>
      </w:r>
      <w:r w:rsidR="00E84F8B" w:rsidRPr="003C5AB5">
        <w:rPr>
          <w:rFonts w:ascii="Calibri" w:hAnsi="Calibri" w:cs="Calibri"/>
        </w:rPr>
        <w:t>a</w:t>
      </w:r>
      <w:r w:rsidR="00601AE1" w:rsidRPr="003C5AB5">
        <w:rPr>
          <w:rFonts w:ascii="Calibri" w:hAnsi="Calibri" w:cs="Calibri"/>
        </w:rPr>
        <w:t xml:space="preserve"> slightly improved accuracy </w:t>
      </w:r>
      <w:r w:rsidR="00052988" w:rsidRPr="003C5AB5">
        <w:rPr>
          <w:rFonts w:ascii="Calibri" w:hAnsi="Calibri" w:cs="Calibri"/>
        </w:rPr>
        <w:t xml:space="preserve">on </w:t>
      </w:r>
      <w:r w:rsidR="008A15E0" w:rsidRPr="003C5AB5">
        <w:rPr>
          <w:rFonts w:ascii="Calibri" w:hAnsi="Calibri" w:cs="Calibri"/>
        </w:rPr>
        <w:t xml:space="preserve">all datasets. The highest </w:t>
      </w:r>
      <w:r w:rsidR="003E548A" w:rsidRPr="003C5AB5">
        <w:rPr>
          <w:rFonts w:ascii="Calibri" w:hAnsi="Calibri" w:cs="Calibri"/>
        </w:rPr>
        <w:t>achieved is</w:t>
      </w:r>
      <w:r w:rsidR="00601AE1" w:rsidRPr="003C5AB5">
        <w:rPr>
          <w:rFonts w:ascii="Calibri" w:hAnsi="Calibri" w:cs="Calibri"/>
        </w:rPr>
        <w:t xml:space="preserve"> </w:t>
      </w:r>
      <w:r w:rsidR="00052988" w:rsidRPr="003C5AB5">
        <w:rPr>
          <w:rFonts w:ascii="Calibri" w:hAnsi="Calibri" w:cs="Calibri"/>
        </w:rPr>
        <w:t>91.437%</w:t>
      </w:r>
      <w:r w:rsidR="00030C37" w:rsidRPr="003C5AB5">
        <w:rPr>
          <w:rFonts w:ascii="Calibri" w:hAnsi="Calibri" w:cs="Calibri"/>
        </w:rPr>
        <w:t xml:space="preserve"> and it is just above the 75th percentile of performers</w:t>
      </w:r>
      <w:r w:rsidR="002B52DD" w:rsidRPr="003C5AB5">
        <w:rPr>
          <w:rFonts w:ascii="Calibri" w:hAnsi="Calibri" w:cs="Calibri"/>
        </w:rPr>
        <w:t xml:space="preserve"> (</w:t>
      </w:r>
      <w:r w:rsidR="002B52DD" w:rsidRPr="003C5AB5">
        <w:rPr>
          <w:rFonts w:ascii="Calibri" w:hAnsi="Calibri" w:cs="Calibri"/>
        </w:rPr>
        <w:t>645/2754</w:t>
      </w:r>
      <w:r w:rsidR="002B52DD" w:rsidRPr="003C5AB5">
        <w:rPr>
          <w:rFonts w:ascii="Calibri" w:hAnsi="Calibri" w:cs="Calibri"/>
        </w:rPr>
        <w:t>). At this stage</w:t>
      </w:r>
      <w:r w:rsidR="00E84F8B">
        <w:rPr>
          <w:rFonts w:ascii="Calibri" w:hAnsi="Calibri" w:cs="Calibri"/>
        </w:rPr>
        <w:t>,</w:t>
      </w:r>
      <w:r w:rsidR="002B52DD" w:rsidRPr="003C5AB5">
        <w:rPr>
          <w:rFonts w:ascii="Calibri" w:hAnsi="Calibri" w:cs="Calibri"/>
        </w:rPr>
        <w:t xml:space="preserve"> small improvements </w:t>
      </w:r>
      <w:r w:rsidR="00F30ADD" w:rsidRPr="003C5AB5">
        <w:rPr>
          <w:rFonts w:ascii="Calibri" w:hAnsi="Calibri" w:cs="Calibri"/>
        </w:rPr>
        <w:t xml:space="preserve">make a significant difference in rankings as the best performing model is </w:t>
      </w:r>
      <w:r w:rsidR="00F30ADD" w:rsidRPr="003C5AB5">
        <w:rPr>
          <w:rFonts w:ascii="Calibri" w:hAnsi="Calibri" w:cs="Calibri"/>
        </w:rPr>
        <w:t>92</w:t>
      </w:r>
      <w:r w:rsidR="00F30ADD" w:rsidRPr="003C5AB5">
        <w:rPr>
          <w:rFonts w:ascii="Calibri" w:hAnsi="Calibri" w:cs="Calibri"/>
        </w:rPr>
        <w:t>.</w:t>
      </w:r>
      <w:r w:rsidR="00F30ADD" w:rsidRPr="003C5AB5">
        <w:rPr>
          <w:rFonts w:ascii="Calibri" w:hAnsi="Calibri" w:cs="Calibri"/>
        </w:rPr>
        <w:t>268</w:t>
      </w:r>
      <w:r w:rsidR="00F30ADD" w:rsidRPr="003C5AB5">
        <w:rPr>
          <w:rFonts w:ascii="Calibri" w:hAnsi="Calibri" w:cs="Calibri"/>
        </w:rPr>
        <w:t>%</w:t>
      </w:r>
      <w:r w:rsidR="00E84F8B">
        <w:rPr>
          <w:rFonts w:ascii="Calibri" w:hAnsi="Calibri" w:cs="Calibri"/>
        </w:rPr>
        <w:t>. Considering additional hyperparameters and tuning for longer periods with different random starting spots will likely yield additional improvements.</w:t>
      </w:r>
    </w:p>
    <w:p w14:paraId="6E22E527" w14:textId="721245D3" w:rsidR="00490769" w:rsidRPr="003C5AB5" w:rsidRDefault="00490769" w:rsidP="007759E6">
      <w:pPr>
        <w:rPr>
          <w:rFonts w:ascii="Calibri" w:hAnsi="Calibri" w:cs="Calibri"/>
          <w:b/>
          <w:bCs/>
        </w:rPr>
      </w:pPr>
      <w:r w:rsidRPr="003C5AB5">
        <w:rPr>
          <w:rFonts w:ascii="Calibri" w:hAnsi="Calibri" w:cs="Calibri"/>
          <w:b/>
          <w:bCs/>
        </w:rPr>
        <w:t>Conclusion</w:t>
      </w:r>
    </w:p>
    <w:p w14:paraId="7297774C" w14:textId="4F74EE42" w:rsidR="0052393E" w:rsidRPr="003C5AB5" w:rsidRDefault="00490769" w:rsidP="0052393E">
      <w:pPr>
        <w:rPr>
          <w:rFonts w:ascii="Calibri" w:hAnsi="Calibri" w:cs="Calibri"/>
        </w:rPr>
      </w:pPr>
      <w:r w:rsidRPr="003C5AB5">
        <w:rPr>
          <w:rFonts w:ascii="Calibri" w:hAnsi="Calibri" w:cs="Calibri"/>
        </w:rPr>
        <w:tab/>
        <w:t xml:space="preserve">Having thoroughly explored charts, tables, descriptive statistics, and model results from this data, one should have a more sufficient knowledge of characteristics and habits of people that </w:t>
      </w:r>
      <w:r w:rsidR="00B43044" w:rsidRPr="003C5AB5">
        <w:rPr>
          <w:rFonts w:ascii="Calibri" w:hAnsi="Calibri" w:cs="Calibri"/>
        </w:rPr>
        <w:t>impact</w:t>
      </w:r>
      <w:r w:rsidRPr="003C5AB5">
        <w:rPr>
          <w:rFonts w:ascii="Calibri" w:hAnsi="Calibri" w:cs="Calibri"/>
        </w:rPr>
        <w:t xml:space="preserve"> obesity. </w:t>
      </w:r>
      <w:r w:rsidR="00B43044" w:rsidRPr="003C5AB5">
        <w:rPr>
          <w:rFonts w:ascii="Calibri" w:hAnsi="Calibri" w:cs="Calibri"/>
        </w:rPr>
        <w:t xml:space="preserve">Weight and height are </w:t>
      </w:r>
      <w:r w:rsidR="00E84F8B">
        <w:rPr>
          <w:rFonts w:ascii="Calibri" w:hAnsi="Calibri" w:cs="Calibri"/>
        </w:rPr>
        <w:t>blatant</w:t>
      </w:r>
      <w:r w:rsidR="00B43044" w:rsidRPr="003C5AB5">
        <w:rPr>
          <w:rFonts w:ascii="Calibri" w:hAnsi="Calibri" w:cs="Calibri"/>
        </w:rPr>
        <w:t xml:space="preserve"> features that consistently make </w:t>
      </w:r>
      <w:r w:rsidR="00BD5A75" w:rsidRPr="003C5AB5">
        <w:rPr>
          <w:rFonts w:ascii="Calibri" w:hAnsi="Calibri" w:cs="Calibri"/>
        </w:rPr>
        <w:t>a high</w:t>
      </w:r>
      <w:r w:rsidR="00B43044" w:rsidRPr="003C5AB5">
        <w:rPr>
          <w:rFonts w:ascii="Calibri" w:hAnsi="Calibri" w:cs="Calibri"/>
        </w:rPr>
        <w:t xml:space="preserve"> impact on obesity classifications and EDA. Age is another common facto</w:t>
      </w:r>
      <w:r w:rsidR="00BD5A75" w:rsidRPr="003C5AB5">
        <w:rPr>
          <w:rFonts w:ascii="Calibri" w:hAnsi="Calibri" w:cs="Calibri"/>
        </w:rPr>
        <w:t>r</w:t>
      </w:r>
      <w:r w:rsidR="00B43044" w:rsidRPr="003C5AB5">
        <w:rPr>
          <w:rFonts w:ascii="Calibri" w:hAnsi="Calibri" w:cs="Calibri"/>
        </w:rPr>
        <w:t xml:space="preserve">. </w:t>
      </w:r>
      <w:r w:rsidR="00BD5A75" w:rsidRPr="003C5AB5">
        <w:rPr>
          <w:rFonts w:ascii="Calibri" w:hAnsi="Calibri" w:cs="Calibri"/>
        </w:rPr>
        <w:t>While this variable is immutable,</w:t>
      </w:r>
      <w:r w:rsidR="00B43044" w:rsidRPr="003C5AB5">
        <w:rPr>
          <w:rFonts w:ascii="Calibri" w:hAnsi="Calibri" w:cs="Calibri"/>
        </w:rPr>
        <w:t xml:space="preserve"> it is helpful to know who to target for obesity intervention efforts and the young appear less susceptible. </w:t>
      </w:r>
      <w:r w:rsidR="00BD5A75" w:rsidRPr="003C5AB5">
        <w:rPr>
          <w:rFonts w:ascii="Calibri" w:hAnsi="Calibri" w:cs="Calibri"/>
        </w:rPr>
        <w:t>Ultimately, t</w:t>
      </w:r>
      <w:r w:rsidR="00E42120" w:rsidRPr="003C5AB5">
        <w:rPr>
          <w:rFonts w:ascii="Calibri" w:hAnsi="Calibri" w:cs="Calibri"/>
        </w:rPr>
        <w:t>he results highlight the importance of both genetic and lifestyle factors in predicting obesity, as evidenced by the influence of family history and eating habits</w:t>
      </w:r>
      <w:r w:rsidR="00E42120" w:rsidRPr="003C5AB5">
        <w:rPr>
          <w:rFonts w:ascii="Calibri" w:hAnsi="Calibri" w:cs="Calibri"/>
        </w:rPr>
        <w:t xml:space="preserve">. For example, consumption of alcohol, vegetables, </w:t>
      </w:r>
      <w:r w:rsidR="00B35720" w:rsidRPr="003C5AB5">
        <w:rPr>
          <w:rFonts w:ascii="Calibri" w:hAnsi="Calibri" w:cs="Calibri"/>
        </w:rPr>
        <w:t>and</w:t>
      </w:r>
      <w:r w:rsidR="00E42120" w:rsidRPr="003C5AB5">
        <w:rPr>
          <w:rFonts w:ascii="Calibri" w:hAnsi="Calibri" w:cs="Calibri"/>
        </w:rPr>
        <w:t xml:space="preserve"> water</w:t>
      </w:r>
      <w:r w:rsidR="00B35720" w:rsidRPr="003C5AB5">
        <w:rPr>
          <w:rFonts w:ascii="Calibri" w:hAnsi="Calibri" w:cs="Calibri"/>
        </w:rPr>
        <w:t xml:space="preserve"> along with number of main meals</w:t>
      </w:r>
      <w:r w:rsidR="00E42120" w:rsidRPr="003C5AB5">
        <w:rPr>
          <w:rFonts w:ascii="Calibri" w:hAnsi="Calibri" w:cs="Calibri"/>
        </w:rPr>
        <w:t xml:space="preserve"> all are included in the top ten most impactful features </w:t>
      </w:r>
      <w:r w:rsidR="00B35720" w:rsidRPr="003C5AB5">
        <w:rPr>
          <w:rFonts w:ascii="Calibri" w:hAnsi="Calibri" w:cs="Calibri"/>
        </w:rPr>
        <w:t xml:space="preserve">of </w:t>
      </w:r>
      <w:r w:rsidR="00E42120" w:rsidRPr="003C5AB5">
        <w:rPr>
          <w:rFonts w:ascii="Calibri" w:hAnsi="Calibri" w:cs="Calibri"/>
        </w:rPr>
        <w:t xml:space="preserve">the three best performing models – Decision Tree, Random Forest, and </w:t>
      </w:r>
      <w:proofErr w:type="spellStart"/>
      <w:r w:rsidR="00E42120" w:rsidRPr="003C5AB5">
        <w:rPr>
          <w:rFonts w:ascii="Calibri" w:hAnsi="Calibri" w:cs="Calibri"/>
        </w:rPr>
        <w:t>XGBoost</w:t>
      </w:r>
      <w:proofErr w:type="spellEnd"/>
      <w:r w:rsidR="00E42120" w:rsidRPr="003C5AB5">
        <w:rPr>
          <w:rFonts w:ascii="Calibri" w:hAnsi="Calibri" w:cs="Calibri"/>
        </w:rPr>
        <w:t>.</w:t>
      </w:r>
      <w:r w:rsidR="00B35720" w:rsidRPr="003C5AB5">
        <w:rPr>
          <w:rFonts w:ascii="Calibri" w:hAnsi="Calibri" w:cs="Calibri"/>
        </w:rPr>
        <w:t xml:space="preserve"> The high predictive performance of these models reveals how competent and useful machine learning can be in discovering patterns and making judgments that can far surpass a human.</w:t>
      </w:r>
      <w:r w:rsidR="0052393E" w:rsidRPr="003C5AB5">
        <w:rPr>
          <w:rFonts w:ascii="Calibri" w:hAnsi="Calibri" w:cs="Calibri"/>
        </w:rPr>
        <w:t xml:space="preserve"> </w:t>
      </w:r>
      <w:r w:rsidR="00B35720" w:rsidRPr="003C5AB5">
        <w:rPr>
          <w:rFonts w:ascii="Calibri" w:hAnsi="Calibri" w:cs="Calibri"/>
        </w:rPr>
        <w:t>Additionally, t</w:t>
      </w:r>
      <w:r w:rsidR="00B35720" w:rsidRPr="003C5AB5">
        <w:rPr>
          <w:rFonts w:ascii="Calibri" w:hAnsi="Calibri" w:cs="Calibri"/>
        </w:rPr>
        <w:t>he models trained on synthetic data show comparable performance to those trained on a combination of synthetic and real data, indicating the synthetic dataset's reliability.</w:t>
      </w:r>
      <w:r w:rsidR="00B35720" w:rsidRPr="003C5AB5">
        <w:rPr>
          <w:rFonts w:ascii="Calibri" w:hAnsi="Calibri" w:cs="Calibri"/>
        </w:rPr>
        <w:t xml:space="preserve"> An unexpected insight might be the validity of using synthetic data to support future research efforts where data collection is costly. </w:t>
      </w:r>
      <w:r w:rsidR="0052393E" w:rsidRPr="003C5AB5">
        <w:rPr>
          <w:rFonts w:ascii="Calibri" w:hAnsi="Calibri" w:cs="Calibri"/>
        </w:rPr>
        <w:t xml:space="preserve">While there are several correlations between the various features and </w:t>
      </w:r>
      <w:proofErr w:type="spellStart"/>
      <w:r w:rsidR="0052393E" w:rsidRPr="003C5AB5">
        <w:rPr>
          <w:rFonts w:ascii="Calibri" w:hAnsi="Calibri" w:cs="Calibri"/>
        </w:rPr>
        <w:t>NObeyesdad</w:t>
      </w:r>
      <w:proofErr w:type="spellEnd"/>
      <w:r w:rsidR="0052393E" w:rsidRPr="003C5AB5">
        <w:rPr>
          <w:rFonts w:ascii="Calibri" w:hAnsi="Calibri" w:cs="Calibri"/>
        </w:rPr>
        <w:t>, some of the biggest factors appear to be genetic. There does not appear to be a single</w:t>
      </w:r>
      <w:r w:rsidR="000572F7">
        <w:rPr>
          <w:rFonts w:ascii="Calibri" w:hAnsi="Calibri" w:cs="Calibri"/>
        </w:rPr>
        <w:t xml:space="preserve"> lifestyle change one can make</w:t>
      </w:r>
      <w:r w:rsidR="0052393E" w:rsidRPr="003C5AB5">
        <w:rPr>
          <w:rFonts w:ascii="Calibri" w:hAnsi="Calibri" w:cs="Calibri"/>
        </w:rPr>
        <w:t xml:space="preserve"> to guarantee a normal weight. </w:t>
      </w:r>
      <w:r w:rsidR="0010470B" w:rsidRPr="003C5AB5">
        <w:rPr>
          <w:rFonts w:ascii="Calibri" w:hAnsi="Calibri" w:cs="Calibri"/>
        </w:rPr>
        <w:t xml:space="preserve">Therefore, it might benefit society to focus research on genetic based prevention of obesity at </w:t>
      </w:r>
      <w:r w:rsidR="000572F7">
        <w:rPr>
          <w:rFonts w:ascii="Calibri" w:hAnsi="Calibri" w:cs="Calibri"/>
        </w:rPr>
        <w:t>a</w:t>
      </w:r>
      <w:r w:rsidR="0010470B" w:rsidRPr="003C5AB5">
        <w:rPr>
          <w:rFonts w:ascii="Calibri" w:hAnsi="Calibri" w:cs="Calibri"/>
        </w:rPr>
        <w:t xml:space="preserve"> cellular and DNA level which is another domain that machine learning can potentially support. Until technology/science reaches this point, people should do what they can to achieve a healthy weight, since there do appear to be ways in which many of us can meaningfully influence it.</w:t>
      </w:r>
    </w:p>
    <w:p w14:paraId="1FF85D86" w14:textId="6F16BD63" w:rsidR="00490769" w:rsidRPr="003C5AB5" w:rsidRDefault="0010470B" w:rsidP="007759E6">
      <w:pPr>
        <w:rPr>
          <w:rFonts w:ascii="Calibri" w:hAnsi="Calibri" w:cs="Calibri"/>
          <w:b/>
          <w:bCs/>
        </w:rPr>
      </w:pPr>
      <w:r w:rsidRPr="003C5AB5">
        <w:rPr>
          <w:rFonts w:ascii="Calibri" w:hAnsi="Calibri" w:cs="Calibri"/>
          <w:b/>
          <w:bCs/>
        </w:rPr>
        <w:t>Lessons Learned</w:t>
      </w:r>
    </w:p>
    <w:p w14:paraId="08EAA41A" w14:textId="6424A85C" w:rsidR="00831DA2" w:rsidRPr="003C5AB5" w:rsidRDefault="00831DA2" w:rsidP="007759E6">
      <w:pPr>
        <w:rPr>
          <w:rFonts w:ascii="Calibri" w:hAnsi="Calibri" w:cs="Calibri"/>
        </w:rPr>
      </w:pPr>
      <w:r w:rsidRPr="003C5AB5">
        <w:rPr>
          <w:rFonts w:ascii="Calibri" w:hAnsi="Calibri" w:cs="Calibri"/>
        </w:rPr>
        <w:tab/>
        <w:t xml:space="preserve">One thing this project taught and reminded me of is that it is important to be organized, neat, and write everything down. For example, I saved several pieces of code outputs, but I did not label them. Later, when transferring them to this paper, I had difficulty remembering what </w:t>
      </w:r>
      <w:proofErr w:type="gramStart"/>
      <w:r w:rsidRPr="003C5AB5">
        <w:rPr>
          <w:rFonts w:ascii="Calibri" w:hAnsi="Calibri" w:cs="Calibri"/>
        </w:rPr>
        <w:t>was what</w:t>
      </w:r>
      <w:proofErr w:type="gramEnd"/>
      <w:r w:rsidRPr="003C5AB5">
        <w:rPr>
          <w:rFonts w:ascii="Calibri" w:hAnsi="Calibri" w:cs="Calibri"/>
        </w:rPr>
        <w:t>. Additionally, when programming, I tried different things (like changing the data subsets or models/parameters) by uncommenting and commenting out different lines. This is not an effective way because it also becomes too cumbersome to manage and track.</w:t>
      </w:r>
      <w:r w:rsidR="000572F7">
        <w:rPr>
          <w:rFonts w:ascii="Calibri" w:hAnsi="Calibri" w:cs="Calibri"/>
        </w:rPr>
        <w:t xml:space="preserve"> I also attempted to comment and uncomment lines of code that generated plots so as not to spam my output which caused me to run into unexpected issues.</w:t>
      </w:r>
      <w:r w:rsidRPr="003C5AB5">
        <w:rPr>
          <w:rFonts w:ascii="Calibri" w:hAnsi="Calibri" w:cs="Calibri"/>
        </w:rPr>
        <w:t xml:space="preserve"> </w:t>
      </w:r>
      <w:r w:rsidR="000572F7">
        <w:rPr>
          <w:rFonts w:ascii="Calibri" w:hAnsi="Calibri" w:cs="Calibri"/>
        </w:rPr>
        <w:t>Ultimately, it</w:t>
      </w:r>
      <w:r w:rsidRPr="003C5AB5">
        <w:rPr>
          <w:rFonts w:ascii="Calibri" w:hAnsi="Calibri" w:cs="Calibri"/>
        </w:rPr>
        <w:t xml:space="preserve"> would be best to design everything to stand on its own. </w:t>
      </w:r>
      <w:r w:rsidR="001C3BA6" w:rsidRPr="003C5AB5">
        <w:rPr>
          <w:rFonts w:ascii="Calibri" w:hAnsi="Calibri" w:cs="Calibri"/>
        </w:rPr>
        <w:t xml:space="preserve">Furthermore, I should be more consistent with formatting. </w:t>
      </w:r>
      <w:r w:rsidRPr="003C5AB5">
        <w:rPr>
          <w:rFonts w:ascii="Calibri" w:hAnsi="Calibri" w:cs="Calibri"/>
        </w:rPr>
        <w:t xml:space="preserve">Another possible lesson is that the type of data fed into the model can really matter. As mentioned earlier in the report, at one point I fed the models with Boolean data, and at another point they were supported with integer datatypes. This </w:t>
      </w:r>
      <w:proofErr w:type="gramStart"/>
      <w:r w:rsidRPr="003C5AB5">
        <w:rPr>
          <w:rFonts w:ascii="Calibri" w:hAnsi="Calibri" w:cs="Calibri"/>
        </w:rPr>
        <w:t>actually changed</w:t>
      </w:r>
      <w:proofErr w:type="gramEnd"/>
      <w:r w:rsidRPr="003C5AB5">
        <w:rPr>
          <w:rFonts w:ascii="Calibri" w:hAnsi="Calibri" w:cs="Calibri"/>
        </w:rPr>
        <w:t xml:space="preserve"> the predictions even though </w:t>
      </w:r>
      <w:r w:rsidRPr="003C5AB5">
        <w:rPr>
          <w:rFonts w:ascii="Calibri" w:hAnsi="Calibri" w:cs="Calibri"/>
        </w:rPr>
        <w:lastRenderedPageBreak/>
        <w:t xml:space="preserve">True/False is supposed correspond to an integer 1/0. However, it is possible some unknown mistake was made, but this is something I will be weary of going forward. On that same note, I was reminded to take care when encoding categorical variables as the </w:t>
      </w:r>
      <w:r w:rsidR="00451730" w:rsidRPr="003C5AB5">
        <w:rPr>
          <w:rFonts w:ascii="Calibri" w:hAnsi="Calibri" w:cs="Calibri"/>
        </w:rPr>
        <w:t xml:space="preserve">method in which they are encoded can affect the models. I also have only had one experience with finetuning a model using a public library like </w:t>
      </w:r>
      <w:proofErr w:type="spellStart"/>
      <w:r w:rsidR="00451730" w:rsidRPr="003C5AB5">
        <w:rPr>
          <w:rFonts w:ascii="Calibri" w:hAnsi="Calibri" w:cs="Calibri"/>
        </w:rPr>
        <w:t>hyperopt</w:t>
      </w:r>
      <w:proofErr w:type="spellEnd"/>
      <w:r w:rsidR="00451730" w:rsidRPr="003C5AB5">
        <w:rPr>
          <w:rFonts w:ascii="Calibri" w:hAnsi="Calibri" w:cs="Calibri"/>
        </w:rPr>
        <w:t xml:space="preserve">, and never have I used </w:t>
      </w:r>
      <w:proofErr w:type="spellStart"/>
      <w:r w:rsidR="00451730" w:rsidRPr="003C5AB5">
        <w:rPr>
          <w:rFonts w:ascii="Calibri" w:hAnsi="Calibri" w:cs="Calibri"/>
        </w:rPr>
        <w:t>optuna</w:t>
      </w:r>
      <w:proofErr w:type="spellEnd"/>
      <w:r w:rsidR="000572F7">
        <w:rPr>
          <w:rFonts w:ascii="Calibri" w:hAnsi="Calibri" w:cs="Calibri"/>
        </w:rPr>
        <w:t>,</w:t>
      </w:r>
      <w:r w:rsidR="00451730" w:rsidRPr="003C5AB5">
        <w:rPr>
          <w:rFonts w:ascii="Calibri" w:hAnsi="Calibri" w:cs="Calibri"/>
        </w:rPr>
        <w:t xml:space="preserve"> and engaging in this process has been informative. I learned just how </w:t>
      </w:r>
      <w:r w:rsidR="000572F7" w:rsidRPr="003C5AB5">
        <w:rPr>
          <w:rFonts w:ascii="Calibri" w:hAnsi="Calibri" w:cs="Calibri"/>
        </w:rPr>
        <w:t>time-consuming</w:t>
      </w:r>
      <w:r w:rsidR="00451730" w:rsidRPr="003C5AB5">
        <w:rPr>
          <w:rFonts w:ascii="Calibri" w:hAnsi="Calibri" w:cs="Calibri"/>
        </w:rPr>
        <w:t xml:space="preserve"> tuning a model can be (50 minutes) and how important it is to be as efficient as possible.</w:t>
      </w:r>
    </w:p>
    <w:p w14:paraId="33A2F68C" w14:textId="2D235E9C" w:rsidR="00BF73AB" w:rsidRPr="003C5AB5" w:rsidRDefault="00B93345" w:rsidP="0040320A">
      <w:pPr>
        <w:jc w:val="center"/>
        <w:rPr>
          <w:rFonts w:ascii="Calibri" w:hAnsi="Calibri" w:cs="Calibri"/>
          <w:b/>
          <w:bCs/>
        </w:rPr>
      </w:pPr>
      <w:r w:rsidRPr="003C5AB5">
        <w:rPr>
          <w:rFonts w:ascii="Calibri" w:hAnsi="Calibri" w:cs="Calibri"/>
          <w:b/>
          <w:bCs/>
        </w:rPr>
        <w:t>Appendix</w:t>
      </w:r>
      <w:r w:rsidR="002E673A" w:rsidRPr="003C5AB5">
        <w:rPr>
          <w:rFonts w:ascii="Calibri" w:hAnsi="Calibri" w:cs="Calibri"/>
          <w:b/>
          <w:bCs/>
        </w:rPr>
        <w:t xml:space="preserve"> – Sources and EDA</w:t>
      </w:r>
    </w:p>
    <w:p w14:paraId="39A0CA75" w14:textId="5205F591" w:rsidR="00A156C2" w:rsidRPr="003C5AB5" w:rsidRDefault="00A156C2" w:rsidP="00A156C2">
      <w:pPr>
        <w:pStyle w:val="NormalWeb"/>
        <w:ind w:left="567" w:hanging="567"/>
        <w:rPr>
          <w:rFonts w:ascii="Calibri" w:hAnsi="Calibri" w:cs="Calibri"/>
          <w:sz w:val="22"/>
          <w:szCs w:val="22"/>
        </w:rPr>
      </w:pPr>
      <w:r w:rsidRPr="003C5AB5">
        <w:rPr>
          <w:rFonts w:ascii="Calibri" w:hAnsi="Calibri" w:cs="Calibri"/>
          <w:sz w:val="22"/>
          <w:szCs w:val="22"/>
        </w:rPr>
        <w:t xml:space="preserve">Fabio Mendoza </w:t>
      </w:r>
      <w:proofErr w:type="spellStart"/>
      <w:r w:rsidRPr="003C5AB5">
        <w:rPr>
          <w:rFonts w:ascii="Calibri" w:hAnsi="Calibri" w:cs="Calibri"/>
          <w:sz w:val="22"/>
          <w:szCs w:val="22"/>
        </w:rPr>
        <w:t>Palechor</w:t>
      </w:r>
      <w:proofErr w:type="spellEnd"/>
      <w:r w:rsidRPr="003C5AB5">
        <w:rPr>
          <w:rFonts w:ascii="Calibri" w:hAnsi="Calibri" w:cs="Calibri"/>
          <w:sz w:val="22"/>
          <w:szCs w:val="22"/>
        </w:rPr>
        <w:t xml:space="preserve">, &amp; Alexis de la Hoz Manotas. (2019, August 2). </w:t>
      </w:r>
      <w:r w:rsidRPr="003C5AB5">
        <w:rPr>
          <w:rFonts w:ascii="Calibri" w:hAnsi="Calibri" w:cs="Calibri"/>
          <w:i/>
          <w:iCs/>
          <w:sz w:val="22"/>
          <w:szCs w:val="22"/>
        </w:rPr>
        <w:t>Dataset for estimation of obesity levels based on eating habits and physical condition in individuals from Colombia, Peru and Mexico</w:t>
      </w:r>
      <w:r w:rsidRPr="003C5AB5">
        <w:rPr>
          <w:rFonts w:ascii="Calibri" w:hAnsi="Calibri" w:cs="Calibri"/>
          <w:sz w:val="22"/>
          <w:szCs w:val="22"/>
        </w:rPr>
        <w:t xml:space="preserve">. ScienceDirect. https://www.sciencedirect.com/science/article/pii/S2352340919306985 </w:t>
      </w:r>
    </w:p>
    <w:p w14:paraId="4AB8B3F5" w14:textId="1F7FE2BA" w:rsidR="00582370" w:rsidRPr="003C5AB5" w:rsidRDefault="00582370" w:rsidP="00EE26B8">
      <w:pPr>
        <w:pStyle w:val="NormalWeb"/>
        <w:ind w:left="567" w:hanging="567"/>
        <w:rPr>
          <w:rFonts w:ascii="Calibri" w:hAnsi="Calibri" w:cs="Calibri"/>
          <w:sz w:val="22"/>
          <w:szCs w:val="22"/>
        </w:rPr>
      </w:pPr>
      <w:r w:rsidRPr="003C5AB5">
        <w:rPr>
          <w:rFonts w:ascii="Calibri" w:hAnsi="Calibri" w:cs="Calibri"/>
          <w:sz w:val="22"/>
          <w:szCs w:val="22"/>
        </w:rPr>
        <w:t xml:space="preserve">Ritchie, H., &amp; Roser, M. (2024, January 17). </w:t>
      </w:r>
      <w:r w:rsidRPr="003C5AB5">
        <w:rPr>
          <w:rFonts w:ascii="Calibri" w:hAnsi="Calibri" w:cs="Calibri"/>
          <w:i/>
          <w:iCs/>
          <w:sz w:val="22"/>
          <w:szCs w:val="22"/>
        </w:rPr>
        <w:t>Obesity</w:t>
      </w:r>
      <w:r w:rsidRPr="003C5AB5">
        <w:rPr>
          <w:rFonts w:ascii="Calibri" w:hAnsi="Calibri" w:cs="Calibri"/>
          <w:sz w:val="22"/>
          <w:szCs w:val="22"/>
        </w:rPr>
        <w:t xml:space="preserve">. Our World in Data. </w:t>
      </w:r>
      <w:hyperlink r:id="rId22" w:history="1">
        <w:r w:rsidR="00A156C2" w:rsidRPr="003C5AB5">
          <w:rPr>
            <w:rStyle w:val="Hyperlink"/>
            <w:rFonts w:ascii="Calibri" w:hAnsi="Calibri" w:cs="Calibri"/>
            <w:sz w:val="22"/>
            <w:szCs w:val="22"/>
          </w:rPr>
          <w:t>https://ourworldindata.org/obesity</w:t>
        </w:r>
      </w:hyperlink>
      <w:r w:rsidRPr="003C5AB5">
        <w:rPr>
          <w:rFonts w:ascii="Calibri" w:hAnsi="Calibri" w:cs="Calibri"/>
          <w:sz w:val="22"/>
          <w:szCs w:val="22"/>
        </w:rPr>
        <w:t xml:space="preserve"> </w:t>
      </w:r>
    </w:p>
    <w:p w14:paraId="2F70C87E" w14:textId="77777777" w:rsidR="005C2427" w:rsidRPr="003C5AB5" w:rsidRDefault="005C2427" w:rsidP="00B93345">
      <w:pPr>
        <w:jc w:val="center"/>
        <w:rPr>
          <w:rFonts w:ascii="Calibri" w:hAnsi="Calibri" w:cs="Calibri"/>
          <w:b/>
          <w:bCs/>
        </w:rPr>
      </w:pPr>
    </w:p>
    <w:tbl>
      <w:tblPr>
        <w:tblW w:w="9350" w:type="dxa"/>
        <w:tblLook w:val="04A0" w:firstRow="1" w:lastRow="0" w:firstColumn="1" w:lastColumn="0" w:noHBand="0" w:noVBand="1"/>
      </w:tblPr>
      <w:tblGrid>
        <w:gridCol w:w="2599"/>
        <w:gridCol w:w="1799"/>
        <w:gridCol w:w="1354"/>
        <w:gridCol w:w="1799"/>
        <w:gridCol w:w="1799"/>
      </w:tblGrid>
      <w:tr w:rsidR="005C2427" w:rsidRPr="003C5AB5" w14:paraId="1BEECAC1" w14:textId="77777777" w:rsidTr="005C2427">
        <w:trPr>
          <w:trHeight w:val="300"/>
        </w:trPr>
        <w:tc>
          <w:tcPr>
            <w:tcW w:w="25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8A582"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id</w:t>
            </w:r>
          </w:p>
        </w:tc>
        <w:tc>
          <w:tcPr>
            <w:tcW w:w="1826" w:type="dxa"/>
            <w:tcBorders>
              <w:top w:val="single" w:sz="4" w:space="0" w:color="auto"/>
              <w:left w:val="nil"/>
              <w:bottom w:val="single" w:sz="4" w:space="0" w:color="auto"/>
              <w:right w:val="single" w:sz="4" w:space="0" w:color="auto"/>
            </w:tcBorders>
            <w:shd w:val="clear" w:color="auto" w:fill="auto"/>
            <w:vAlign w:val="center"/>
            <w:hideMark/>
          </w:tcPr>
          <w:p w14:paraId="2AB23A87"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w:t>
            </w:r>
          </w:p>
        </w:tc>
        <w:tc>
          <w:tcPr>
            <w:tcW w:w="1297" w:type="dxa"/>
            <w:tcBorders>
              <w:top w:val="single" w:sz="4" w:space="0" w:color="auto"/>
              <w:left w:val="nil"/>
              <w:bottom w:val="single" w:sz="4" w:space="0" w:color="auto"/>
              <w:right w:val="single" w:sz="4" w:space="0" w:color="auto"/>
            </w:tcBorders>
            <w:shd w:val="clear" w:color="auto" w:fill="auto"/>
            <w:vAlign w:val="center"/>
            <w:hideMark/>
          </w:tcPr>
          <w:p w14:paraId="127C1FC4"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w:t>
            </w:r>
          </w:p>
        </w:tc>
        <w:tc>
          <w:tcPr>
            <w:tcW w:w="1826" w:type="dxa"/>
            <w:tcBorders>
              <w:top w:val="single" w:sz="4" w:space="0" w:color="auto"/>
              <w:left w:val="nil"/>
              <w:bottom w:val="single" w:sz="4" w:space="0" w:color="auto"/>
              <w:right w:val="single" w:sz="4" w:space="0" w:color="auto"/>
            </w:tcBorders>
            <w:shd w:val="clear" w:color="auto" w:fill="auto"/>
            <w:vAlign w:val="center"/>
            <w:hideMark/>
          </w:tcPr>
          <w:p w14:paraId="3EDB6A0F"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w:t>
            </w:r>
          </w:p>
        </w:tc>
        <w:tc>
          <w:tcPr>
            <w:tcW w:w="1826" w:type="dxa"/>
            <w:tcBorders>
              <w:top w:val="single" w:sz="4" w:space="0" w:color="auto"/>
              <w:left w:val="nil"/>
              <w:bottom w:val="single" w:sz="4" w:space="0" w:color="auto"/>
              <w:right w:val="single" w:sz="4" w:space="0" w:color="auto"/>
            </w:tcBorders>
            <w:shd w:val="clear" w:color="auto" w:fill="auto"/>
            <w:vAlign w:val="center"/>
            <w:hideMark/>
          </w:tcPr>
          <w:p w14:paraId="0280A2B6"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w:t>
            </w:r>
          </w:p>
        </w:tc>
      </w:tr>
      <w:tr w:rsidR="005C2427" w:rsidRPr="003C5AB5" w14:paraId="375AE625"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32E50F28"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Gender</w:t>
            </w:r>
          </w:p>
        </w:tc>
        <w:tc>
          <w:tcPr>
            <w:tcW w:w="1826" w:type="dxa"/>
            <w:tcBorders>
              <w:top w:val="nil"/>
              <w:left w:val="nil"/>
              <w:bottom w:val="single" w:sz="4" w:space="0" w:color="auto"/>
              <w:right w:val="single" w:sz="4" w:space="0" w:color="auto"/>
            </w:tcBorders>
            <w:shd w:val="clear" w:color="auto" w:fill="auto"/>
            <w:vAlign w:val="center"/>
            <w:hideMark/>
          </w:tcPr>
          <w:p w14:paraId="18832F20"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Male</w:t>
            </w:r>
          </w:p>
        </w:tc>
        <w:tc>
          <w:tcPr>
            <w:tcW w:w="1297" w:type="dxa"/>
            <w:tcBorders>
              <w:top w:val="nil"/>
              <w:left w:val="nil"/>
              <w:bottom w:val="single" w:sz="4" w:space="0" w:color="auto"/>
              <w:right w:val="single" w:sz="4" w:space="0" w:color="auto"/>
            </w:tcBorders>
            <w:shd w:val="clear" w:color="auto" w:fill="auto"/>
            <w:vAlign w:val="center"/>
            <w:hideMark/>
          </w:tcPr>
          <w:p w14:paraId="7BB39DF0"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Female</w:t>
            </w:r>
          </w:p>
        </w:tc>
        <w:tc>
          <w:tcPr>
            <w:tcW w:w="1826" w:type="dxa"/>
            <w:tcBorders>
              <w:top w:val="nil"/>
              <w:left w:val="nil"/>
              <w:bottom w:val="single" w:sz="4" w:space="0" w:color="auto"/>
              <w:right w:val="single" w:sz="4" w:space="0" w:color="auto"/>
            </w:tcBorders>
            <w:shd w:val="clear" w:color="auto" w:fill="auto"/>
            <w:vAlign w:val="center"/>
            <w:hideMark/>
          </w:tcPr>
          <w:p w14:paraId="34BEECAF"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Female</w:t>
            </w:r>
          </w:p>
        </w:tc>
        <w:tc>
          <w:tcPr>
            <w:tcW w:w="1826" w:type="dxa"/>
            <w:tcBorders>
              <w:top w:val="nil"/>
              <w:left w:val="nil"/>
              <w:bottom w:val="single" w:sz="4" w:space="0" w:color="auto"/>
              <w:right w:val="single" w:sz="4" w:space="0" w:color="auto"/>
            </w:tcBorders>
            <w:shd w:val="clear" w:color="auto" w:fill="auto"/>
            <w:vAlign w:val="center"/>
            <w:hideMark/>
          </w:tcPr>
          <w:p w14:paraId="1B8AD004"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Female</w:t>
            </w:r>
          </w:p>
        </w:tc>
      </w:tr>
      <w:tr w:rsidR="005C2427" w:rsidRPr="003C5AB5" w14:paraId="79D24E8F"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353BF83A"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Age</w:t>
            </w:r>
          </w:p>
        </w:tc>
        <w:tc>
          <w:tcPr>
            <w:tcW w:w="1826" w:type="dxa"/>
            <w:tcBorders>
              <w:top w:val="nil"/>
              <w:left w:val="nil"/>
              <w:bottom w:val="single" w:sz="4" w:space="0" w:color="auto"/>
              <w:right w:val="single" w:sz="4" w:space="0" w:color="auto"/>
            </w:tcBorders>
            <w:shd w:val="clear" w:color="auto" w:fill="auto"/>
            <w:vAlign w:val="center"/>
            <w:hideMark/>
          </w:tcPr>
          <w:p w14:paraId="58AE9A4B"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24.443011</w:t>
            </w:r>
          </w:p>
        </w:tc>
        <w:tc>
          <w:tcPr>
            <w:tcW w:w="1297" w:type="dxa"/>
            <w:tcBorders>
              <w:top w:val="nil"/>
              <w:left w:val="nil"/>
              <w:bottom w:val="single" w:sz="4" w:space="0" w:color="auto"/>
              <w:right w:val="single" w:sz="4" w:space="0" w:color="auto"/>
            </w:tcBorders>
            <w:shd w:val="clear" w:color="auto" w:fill="auto"/>
            <w:vAlign w:val="center"/>
            <w:hideMark/>
          </w:tcPr>
          <w:p w14:paraId="3D620530"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18</w:t>
            </w:r>
          </w:p>
        </w:tc>
        <w:tc>
          <w:tcPr>
            <w:tcW w:w="1826" w:type="dxa"/>
            <w:tcBorders>
              <w:top w:val="nil"/>
              <w:left w:val="nil"/>
              <w:bottom w:val="single" w:sz="4" w:space="0" w:color="auto"/>
              <w:right w:val="single" w:sz="4" w:space="0" w:color="auto"/>
            </w:tcBorders>
            <w:shd w:val="clear" w:color="auto" w:fill="auto"/>
            <w:vAlign w:val="center"/>
            <w:hideMark/>
          </w:tcPr>
          <w:p w14:paraId="746DE963"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18</w:t>
            </w:r>
          </w:p>
        </w:tc>
        <w:tc>
          <w:tcPr>
            <w:tcW w:w="1826" w:type="dxa"/>
            <w:tcBorders>
              <w:top w:val="nil"/>
              <w:left w:val="nil"/>
              <w:bottom w:val="single" w:sz="4" w:space="0" w:color="auto"/>
              <w:right w:val="single" w:sz="4" w:space="0" w:color="auto"/>
            </w:tcBorders>
            <w:shd w:val="clear" w:color="auto" w:fill="auto"/>
            <w:vAlign w:val="center"/>
            <w:hideMark/>
          </w:tcPr>
          <w:p w14:paraId="379F6AD5"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20.952737</w:t>
            </w:r>
          </w:p>
        </w:tc>
      </w:tr>
      <w:tr w:rsidR="005C2427" w:rsidRPr="003C5AB5" w14:paraId="29430BDA"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141CB458"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Height</w:t>
            </w:r>
          </w:p>
        </w:tc>
        <w:tc>
          <w:tcPr>
            <w:tcW w:w="1826" w:type="dxa"/>
            <w:tcBorders>
              <w:top w:val="nil"/>
              <w:left w:val="nil"/>
              <w:bottom w:val="single" w:sz="4" w:space="0" w:color="auto"/>
              <w:right w:val="single" w:sz="4" w:space="0" w:color="auto"/>
            </w:tcBorders>
            <w:shd w:val="clear" w:color="auto" w:fill="auto"/>
            <w:vAlign w:val="center"/>
            <w:hideMark/>
          </w:tcPr>
          <w:p w14:paraId="2C3F5921"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1.699998</w:t>
            </w:r>
          </w:p>
        </w:tc>
        <w:tc>
          <w:tcPr>
            <w:tcW w:w="1297" w:type="dxa"/>
            <w:tcBorders>
              <w:top w:val="nil"/>
              <w:left w:val="nil"/>
              <w:bottom w:val="single" w:sz="4" w:space="0" w:color="auto"/>
              <w:right w:val="single" w:sz="4" w:space="0" w:color="auto"/>
            </w:tcBorders>
            <w:shd w:val="clear" w:color="auto" w:fill="auto"/>
            <w:vAlign w:val="center"/>
            <w:hideMark/>
          </w:tcPr>
          <w:p w14:paraId="154B1391"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1.56</w:t>
            </w:r>
          </w:p>
        </w:tc>
        <w:tc>
          <w:tcPr>
            <w:tcW w:w="1826" w:type="dxa"/>
            <w:tcBorders>
              <w:top w:val="nil"/>
              <w:left w:val="nil"/>
              <w:bottom w:val="single" w:sz="4" w:space="0" w:color="auto"/>
              <w:right w:val="single" w:sz="4" w:space="0" w:color="auto"/>
            </w:tcBorders>
            <w:shd w:val="clear" w:color="auto" w:fill="auto"/>
            <w:vAlign w:val="center"/>
            <w:hideMark/>
          </w:tcPr>
          <w:p w14:paraId="7C3A6D93"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1.71146</w:t>
            </w:r>
          </w:p>
        </w:tc>
        <w:tc>
          <w:tcPr>
            <w:tcW w:w="1826" w:type="dxa"/>
            <w:tcBorders>
              <w:top w:val="nil"/>
              <w:left w:val="nil"/>
              <w:bottom w:val="single" w:sz="4" w:space="0" w:color="auto"/>
              <w:right w:val="single" w:sz="4" w:space="0" w:color="auto"/>
            </w:tcBorders>
            <w:shd w:val="clear" w:color="auto" w:fill="auto"/>
            <w:vAlign w:val="center"/>
            <w:hideMark/>
          </w:tcPr>
          <w:p w14:paraId="688AA0AD"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1.71073</w:t>
            </w:r>
          </w:p>
        </w:tc>
      </w:tr>
      <w:tr w:rsidR="005C2427" w:rsidRPr="003C5AB5" w14:paraId="206EDC0C"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0C2A7F78"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Weight</w:t>
            </w:r>
          </w:p>
        </w:tc>
        <w:tc>
          <w:tcPr>
            <w:tcW w:w="1826" w:type="dxa"/>
            <w:tcBorders>
              <w:top w:val="nil"/>
              <w:left w:val="nil"/>
              <w:bottom w:val="single" w:sz="4" w:space="0" w:color="auto"/>
              <w:right w:val="single" w:sz="4" w:space="0" w:color="auto"/>
            </w:tcBorders>
            <w:shd w:val="clear" w:color="auto" w:fill="auto"/>
            <w:vAlign w:val="center"/>
            <w:hideMark/>
          </w:tcPr>
          <w:p w14:paraId="5568C6D4"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81.66995</w:t>
            </w:r>
          </w:p>
        </w:tc>
        <w:tc>
          <w:tcPr>
            <w:tcW w:w="1297" w:type="dxa"/>
            <w:tcBorders>
              <w:top w:val="nil"/>
              <w:left w:val="nil"/>
              <w:bottom w:val="single" w:sz="4" w:space="0" w:color="auto"/>
              <w:right w:val="single" w:sz="4" w:space="0" w:color="auto"/>
            </w:tcBorders>
            <w:shd w:val="clear" w:color="auto" w:fill="auto"/>
            <w:vAlign w:val="center"/>
            <w:hideMark/>
          </w:tcPr>
          <w:p w14:paraId="2FA0A19C"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57</w:t>
            </w:r>
          </w:p>
        </w:tc>
        <w:tc>
          <w:tcPr>
            <w:tcW w:w="1826" w:type="dxa"/>
            <w:tcBorders>
              <w:top w:val="nil"/>
              <w:left w:val="nil"/>
              <w:bottom w:val="single" w:sz="4" w:space="0" w:color="auto"/>
              <w:right w:val="single" w:sz="4" w:space="0" w:color="auto"/>
            </w:tcBorders>
            <w:shd w:val="clear" w:color="auto" w:fill="auto"/>
            <w:vAlign w:val="center"/>
            <w:hideMark/>
          </w:tcPr>
          <w:p w14:paraId="4064BB68"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50.165754</w:t>
            </w:r>
          </w:p>
        </w:tc>
        <w:tc>
          <w:tcPr>
            <w:tcW w:w="1826" w:type="dxa"/>
            <w:tcBorders>
              <w:top w:val="nil"/>
              <w:left w:val="nil"/>
              <w:bottom w:val="single" w:sz="4" w:space="0" w:color="auto"/>
              <w:right w:val="single" w:sz="4" w:space="0" w:color="auto"/>
            </w:tcBorders>
            <w:shd w:val="clear" w:color="auto" w:fill="auto"/>
            <w:vAlign w:val="center"/>
            <w:hideMark/>
          </w:tcPr>
          <w:p w14:paraId="73766789"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131.274851</w:t>
            </w:r>
          </w:p>
        </w:tc>
      </w:tr>
      <w:tr w:rsidR="005C2427" w:rsidRPr="003C5AB5" w14:paraId="4D08A634" w14:textId="77777777" w:rsidTr="005C2427">
        <w:trPr>
          <w:trHeight w:val="6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57FC73C7"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proofErr w:type="spellStart"/>
            <w:r w:rsidRPr="003C5AB5">
              <w:rPr>
                <w:rFonts w:ascii="Calibri" w:eastAsia="Times New Roman" w:hAnsi="Calibri" w:cs="Calibri"/>
                <w:b/>
                <w:bCs/>
                <w:color w:val="000000"/>
                <w:kern w:val="0"/>
                <w14:ligatures w14:val="none"/>
              </w:rPr>
              <w:t>family_history_with_overweight</w:t>
            </w:r>
            <w:proofErr w:type="spellEnd"/>
          </w:p>
        </w:tc>
        <w:tc>
          <w:tcPr>
            <w:tcW w:w="1826" w:type="dxa"/>
            <w:tcBorders>
              <w:top w:val="nil"/>
              <w:left w:val="nil"/>
              <w:bottom w:val="single" w:sz="4" w:space="0" w:color="auto"/>
              <w:right w:val="single" w:sz="4" w:space="0" w:color="auto"/>
            </w:tcBorders>
            <w:shd w:val="clear" w:color="auto" w:fill="auto"/>
            <w:vAlign w:val="center"/>
            <w:hideMark/>
          </w:tcPr>
          <w:p w14:paraId="0AF274B6"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yes</w:t>
            </w:r>
          </w:p>
        </w:tc>
        <w:tc>
          <w:tcPr>
            <w:tcW w:w="1297" w:type="dxa"/>
            <w:tcBorders>
              <w:top w:val="nil"/>
              <w:left w:val="nil"/>
              <w:bottom w:val="single" w:sz="4" w:space="0" w:color="auto"/>
              <w:right w:val="single" w:sz="4" w:space="0" w:color="auto"/>
            </w:tcBorders>
            <w:shd w:val="clear" w:color="auto" w:fill="auto"/>
            <w:vAlign w:val="center"/>
            <w:hideMark/>
          </w:tcPr>
          <w:p w14:paraId="12740E50"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yes</w:t>
            </w:r>
          </w:p>
        </w:tc>
        <w:tc>
          <w:tcPr>
            <w:tcW w:w="1826" w:type="dxa"/>
            <w:tcBorders>
              <w:top w:val="nil"/>
              <w:left w:val="nil"/>
              <w:bottom w:val="single" w:sz="4" w:space="0" w:color="auto"/>
              <w:right w:val="single" w:sz="4" w:space="0" w:color="auto"/>
            </w:tcBorders>
            <w:shd w:val="clear" w:color="auto" w:fill="auto"/>
            <w:vAlign w:val="center"/>
            <w:hideMark/>
          </w:tcPr>
          <w:p w14:paraId="0955BC47"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yes</w:t>
            </w:r>
          </w:p>
        </w:tc>
        <w:tc>
          <w:tcPr>
            <w:tcW w:w="1826" w:type="dxa"/>
            <w:tcBorders>
              <w:top w:val="nil"/>
              <w:left w:val="nil"/>
              <w:bottom w:val="single" w:sz="4" w:space="0" w:color="auto"/>
              <w:right w:val="single" w:sz="4" w:space="0" w:color="auto"/>
            </w:tcBorders>
            <w:shd w:val="clear" w:color="auto" w:fill="auto"/>
            <w:vAlign w:val="center"/>
            <w:hideMark/>
          </w:tcPr>
          <w:p w14:paraId="39249F86"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yes</w:t>
            </w:r>
          </w:p>
        </w:tc>
      </w:tr>
      <w:tr w:rsidR="005C2427" w:rsidRPr="003C5AB5" w14:paraId="5EC416E9"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5FDD0084"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FAVC</w:t>
            </w:r>
          </w:p>
        </w:tc>
        <w:tc>
          <w:tcPr>
            <w:tcW w:w="1826" w:type="dxa"/>
            <w:tcBorders>
              <w:top w:val="nil"/>
              <w:left w:val="nil"/>
              <w:bottom w:val="single" w:sz="4" w:space="0" w:color="auto"/>
              <w:right w:val="single" w:sz="4" w:space="0" w:color="auto"/>
            </w:tcBorders>
            <w:shd w:val="clear" w:color="auto" w:fill="auto"/>
            <w:vAlign w:val="center"/>
            <w:hideMark/>
          </w:tcPr>
          <w:p w14:paraId="3C69A9CF"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yes</w:t>
            </w:r>
          </w:p>
        </w:tc>
        <w:tc>
          <w:tcPr>
            <w:tcW w:w="1297" w:type="dxa"/>
            <w:tcBorders>
              <w:top w:val="nil"/>
              <w:left w:val="nil"/>
              <w:bottom w:val="single" w:sz="4" w:space="0" w:color="auto"/>
              <w:right w:val="single" w:sz="4" w:space="0" w:color="auto"/>
            </w:tcBorders>
            <w:shd w:val="clear" w:color="auto" w:fill="auto"/>
            <w:vAlign w:val="center"/>
            <w:hideMark/>
          </w:tcPr>
          <w:p w14:paraId="3CA44C95"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yes</w:t>
            </w:r>
          </w:p>
        </w:tc>
        <w:tc>
          <w:tcPr>
            <w:tcW w:w="1826" w:type="dxa"/>
            <w:tcBorders>
              <w:top w:val="nil"/>
              <w:left w:val="nil"/>
              <w:bottom w:val="single" w:sz="4" w:space="0" w:color="auto"/>
              <w:right w:val="single" w:sz="4" w:space="0" w:color="auto"/>
            </w:tcBorders>
            <w:shd w:val="clear" w:color="auto" w:fill="auto"/>
            <w:vAlign w:val="center"/>
            <w:hideMark/>
          </w:tcPr>
          <w:p w14:paraId="061AB691"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yes</w:t>
            </w:r>
          </w:p>
        </w:tc>
        <w:tc>
          <w:tcPr>
            <w:tcW w:w="1826" w:type="dxa"/>
            <w:tcBorders>
              <w:top w:val="nil"/>
              <w:left w:val="nil"/>
              <w:bottom w:val="single" w:sz="4" w:space="0" w:color="auto"/>
              <w:right w:val="single" w:sz="4" w:space="0" w:color="auto"/>
            </w:tcBorders>
            <w:shd w:val="clear" w:color="auto" w:fill="auto"/>
            <w:vAlign w:val="center"/>
            <w:hideMark/>
          </w:tcPr>
          <w:p w14:paraId="49DA8243"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yes</w:t>
            </w:r>
          </w:p>
        </w:tc>
      </w:tr>
      <w:tr w:rsidR="005C2427" w:rsidRPr="003C5AB5" w14:paraId="78888BC1"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23AFC8EE"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FCVC</w:t>
            </w:r>
          </w:p>
        </w:tc>
        <w:tc>
          <w:tcPr>
            <w:tcW w:w="1826" w:type="dxa"/>
            <w:tcBorders>
              <w:top w:val="nil"/>
              <w:left w:val="nil"/>
              <w:bottom w:val="single" w:sz="4" w:space="0" w:color="auto"/>
              <w:right w:val="single" w:sz="4" w:space="0" w:color="auto"/>
            </w:tcBorders>
            <w:shd w:val="clear" w:color="auto" w:fill="auto"/>
            <w:vAlign w:val="center"/>
            <w:hideMark/>
          </w:tcPr>
          <w:p w14:paraId="29BC1599"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w:t>
            </w:r>
          </w:p>
        </w:tc>
        <w:tc>
          <w:tcPr>
            <w:tcW w:w="1297" w:type="dxa"/>
            <w:tcBorders>
              <w:top w:val="nil"/>
              <w:left w:val="nil"/>
              <w:bottom w:val="single" w:sz="4" w:space="0" w:color="auto"/>
              <w:right w:val="single" w:sz="4" w:space="0" w:color="auto"/>
            </w:tcBorders>
            <w:shd w:val="clear" w:color="auto" w:fill="auto"/>
            <w:vAlign w:val="center"/>
            <w:hideMark/>
          </w:tcPr>
          <w:p w14:paraId="2F955ED5"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w:t>
            </w:r>
          </w:p>
        </w:tc>
        <w:tc>
          <w:tcPr>
            <w:tcW w:w="1826" w:type="dxa"/>
            <w:tcBorders>
              <w:top w:val="nil"/>
              <w:left w:val="nil"/>
              <w:bottom w:val="single" w:sz="4" w:space="0" w:color="auto"/>
              <w:right w:val="single" w:sz="4" w:space="0" w:color="auto"/>
            </w:tcBorders>
            <w:shd w:val="clear" w:color="auto" w:fill="auto"/>
            <w:vAlign w:val="center"/>
            <w:hideMark/>
          </w:tcPr>
          <w:p w14:paraId="1063D977"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1.880534</w:t>
            </w:r>
          </w:p>
        </w:tc>
        <w:tc>
          <w:tcPr>
            <w:tcW w:w="1826" w:type="dxa"/>
            <w:tcBorders>
              <w:top w:val="nil"/>
              <w:left w:val="nil"/>
              <w:bottom w:val="single" w:sz="4" w:space="0" w:color="auto"/>
              <w:right w:val="single" w:sz="4" w:space="0" w:color="auto"/>
            </w:tcBorders>
            <w:shd w:val="clear" w:color="auto" w:fill="auto"/>
            <w:vAlign w:val="center"/>
            <w:hideMark/>
          </w:tcPr>
          <w:p w14:paraId="619A53AA"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w:t>
            </w:r>
          </w:p>
        </w:tc>
      </w:tr>
      <w:tr w:rsidR="005C2427" w:rsidRPr="003C5AB5" w14:paraId="1273EBCD"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296653A4"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NCP</w:t>
            </w:r>
          </w:p>
        </w:tc>
        <w:tc>
          <w:tcPr>
            <w:tcW w:w="1826" w:type="dxa"/>
            <w:tcBorders>
              <w:top w:val="nil"/>
              <w:left w:val="nil"/>
              <w:bottom w:val="single" w:sz="4" w:space="0" w:color="auto"/>
              <w:right w:val="single" w:sz="4" w:space="0" w:color="auto"/>
            </w:tcBorders>
            <w:shd w:val="clear" w:color="auto" w:fill="auto"/>
            <w:vAlign w:val="center"/>
            <w:hideMark/>
          </w:tcPr>
          <w:p w14:paraId="55A37D0A"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2.983297</w:t>
            </w:r>
          </w:p>
        </w:tc>
        <w:tc>
          <w:tcPr>
            <w:tcW w:w="1297" w:type="dxa"/>
            <w:tcBorders>
              <w:top w:val="nil"/>
              <w:left w:val="nil"/>
              <w:bottom w:val="single" w:sz="4" w:space="0" w:color="auto"/>
              <w:right w:val="single" w:sz="4" w:space="0" w:color="auto"/>
            </w:tcBorders>
            <w:shd w:val="clear" w:color="auto" w:fill="auto"/>
            <w:vAlign w:val="center"/>
            <w:hideMark/>
          </w:tcPr>
          <w:p w14:paraId="7C00C6E4"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w:t>
            </w:r>
          </w:p>
        </w:tc>
        <w:tc>
          <w:tcPr>
            <w:tcW w:w="1826" w:type="dxa"/>
            <w:tcBorders>
              <w:top w:val="nil"/>
              <w:left w:val="nil"/>
              <w:bottom w:val="single" w:sz="4" w:space="0" w:color="auto"/>
              <w:right w:val="single" w:sz="4" w:space="0" w:color="auto"/>
            </w:tcBorders>
            <w:shd w:val="clear" w:color="auto" w:fill="auto"/>
            <w:vAlign w:val="center"/>
            <w:hideMark/>
          </w:tcPr>
          <w:p w14:paraId="44DB0600"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1.411685</w:t>
            </w:r>
          </w:p>
        </w:tc>
        <w:tc>
          <w:tcPr>
            <w:tcW w:w="1826" w:type="dxa"/>
            <w:tcBorders>
              <w:top w:val="nil"/>
              <w:left w:val="nil"/>
              <w:bottom w:val="single" w:sz="4" w:space="0" w:color="auto"/>
              <w:right w:val="single" w:sz="4" w:space="0" w:color="auto"/>
            </w:tcBorders>
            <w:shd w:val="clear" w:color="auto" w:fill="auto"/>
            <w:vAlign w:val="center"/>
            <w:hideMark/>
          </w:tcPr>
          <w:p w14:paraId="2181FA81"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w:t>
            </w:r>
          </w:p>
        </w:tc>
      </w:tr>
      <w:tr w:rsidR="005C2427" w:rsidRPr="003C5AB5" w14:paraId="639FEECE"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0429CF26"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CAEC</w:t>
            </w:r>
          </w:p>
        </w:tc>
        <w:tc>
          <w:tcPr>
            <w:tcW w:w="1826" w:type="dxa"/>
            <w:tcBorders>
              <w:top w:val="nil"/>
              <w:left w:val="nil"/>
              <w:bottom w:val="single" w:sz="4" w:space="0" w:color="auto"/>
              <w:right w:val="single" w:sz="4" w:space="0" w:color="auto"/>
            </w:tcBorders>
            <w:shd w:val="clear" w:color="auto" w:fill="auto"/>
            <w:vAlign w:val="center"/>
            <w:hideMark/>
          </w:tcPr>
          <w:p w14:paraId="52FC96B5"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Sometimes</w:t>
            </w:r>
          </w:p>
        </w:tc>
        <w:tc>
          <w:tcPr>
            <w:tcW w:w="1297" w:type="dxa"/>
            <w:tcBorders>
              <w:top w:val="nil"/>
              <w:left w:val="nil"/>
              <w:bottom w:val="single" w:sz="4" w:space="0" w:color="auto"/>
              <w:right w:val="single" w:sz="4" w:space="0" w:color="auto"/>
            </w:tcBorders>
            <w:shd w:val="clear" w:color="auto" w:fill="auto"/>
            <w:vAlign w:val="center"/>
            <w:hideMark/>
          </w:tcPr>
          <w:p w14:paraId="3F2E768B"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Frequently</w:t>
            </w:r>
          </w:p>
        </w:tc>
        <w:tc>
          <w:tcPr>
            <w:tcW w:w="1826" w:type="dxa"/>
            <w:tcBorders>
              <w:top w:val="nil"/>
              <w:left w:val="nil"/>
              <w:bottom w:val="single" w:sz="4" w:space="0" w:color="auto"/>
              <w:right w:val="single" w:sz="4" w:space="0" w:color="auto"/>
            </w:tcBorders>
            <w:shd w:val="clear" w:color="auto" w:fill="auto"/>
            <w:vAlign w:val="center"/>
            <w:hideMark/>
          </w:tcPr>
          <w:p w14:paraId="748695B3"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Sometimes</w:t>
            </w:r>
          </w:p>
        </w:tc>
        <w:tc>
          <w:tcPr>
            <w:tcW w:w="1826" w:type="dxa"/>
            <w:tcBorders>
              <w:top w:val="nil"/>
              <w:left w:val="nil"/>
              <w:bottom w:val="single" w:sz="4" w:space="0" w:color="auto"/>
              <w:right w:val="single" w:sz="4" w:space="0" w:color="auto"/>
            </w:tcBorders>
            <w:shd w:val="clear" w:color="auto" w:fill="auto"/>
            <w:vAlign w:val="center"/>
            <w:hideMark/>
          </w:tcPr>
          <w:p w14:paraId="6A29E0BF"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Sometimes</w:t>
            </w:r>
          </w:p>
        </w:tc>
      </w:tr>
      <w:tr w:rsidR="005C2427" w:rsidRPr="003C5AB5" w14:paraId="51688B8B"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09993280"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SMOKE</w:t>
            </w:r>
          </w:p>
        </w:tc>
        <w:tc>
          <w:tcPr>
            <w:tcW w:w="1826" w:type="dxa"/>
            <w:tcBorders>
              <w:top w:val="nil"/>
              <w:left w:val="nil"/>
              <w:bottom w:val="single" w:sz="4" w:space="0" w:color="auto"/>
              <w:right w:val="single" w:sz="4" w:space="0" w:color="auto"/>
            </w:tcBorders>
            <w:shd w:val="clear" w:color="auto" w:fill="auto"/>
            <w:vAlign w:val="center"/>
            <w:hideMark/>
          </w:tcPr>
          <w:p w14:paraId="55330DEC"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no</w:t>
            </w:r>
          </w:p>
        </w:tc>
        <w:tc>
          <w:tcPr>
            <w:tcW w:w="1297" w:type="dxa"/>
            <w:tcBorders>
              <w:top w:val="nil"/>
              <w:left w:val="nil"/>
              <w:bottom w:val="single" w:sz="4" w:space="0" w:color="auto"/>
              <w:right w:val="single" w:sz="4" w:space="0" w:color="auto"/>
            </w:tcBorders>
            <w:shd w:val="clear" w:color="auto" w:fill="auto"/>
            <w:vAlign w:val="center"/>
            <w:hideMark/>
          </w:tcPr>
          <w:p w14:paraId="22AA0422"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no</w:t>
            </w:r>
          </w:p>
        </w:tc>
        <w:tc>
          <w:tcPr>
            <w:tcW w:w="1826" w:type="dxa"/>
            <w:tcBorders>
              <w:top w:val="nil"/>
              <w:left w:val="nil"/>
              <w:bottom w:val="single" w:sz="4" w:space="0" w:color="auto"/>
              <w:right w:val="single" w:sz="4" w:space="0" w:color="auto"/>
            </w:tcBorders>
            <w:shd w:val="clear" w:color="auto" w:fill="auto"/>
            <w:vAlign w:val="center"/>
            <w:hideMark/>
          </w:tcPr>
          <w:p w14:paraId="6F6D4751"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no</w:t>
            </w:r>
          </w:p>
        </w:tc>
        <w:tc>
          <w:tcPr>
            <w:tcW w:w="1826" w:type="dxa"/>
            <w:tcBorders>
              <w:top w:val="nil"/>
              <w:left w:val="nil"/>
              <w:bottom w:val="single" w:sz="4" w:space="0" w:color="auto"/>
              <w:right w:val="single" w:sz="4" w:space="0" w:color="auto"/>
            </w:tcBorders>
            <w:shd w:val="clear" w:color="auto" w:fill="auto"/>
            <w:vAlign w:val="center"/>
            <w:hideMark/>
          </w:tcPr>
          <w:p w14:paraId="4E55ECC1"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no</w:t>
            </w:r>
          </w:p>
        </w:tc>
      </w:tr>
      <w:tr w:rsidR="005C2427" w:rsidRPr="003C5AB5" w14:paraId="06C20CD9"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32BE2EC3"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CH2O</w:t>
            </w:r>
          </w:p>
        </w:tc>
        <w:tc>
          <w:tcPr>
            <w:tcW w:w="1826" w:type="dxa"/>
            <w:tcBorders>
              <w:top w:val="nil"/>
              <w:left w:val="nil"/>
              <w:bottom w:val="single" w:sz="4" w:space="0" w:color="auto"/>
              <w:right w:val="single" w:sz="4" w:space="0" w:color="auto"/>
            </w:tcBorders>
            <w:shd w:val="clear" w:color="auto" w:fill="auto"/>
            <w:vAlign w:val="center"/>
            <w:hideMark/>
          </w:tcPr>
          <w:p w14:paraId="4514AB75"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2.763573</w:t>
            </w:r>
          </w:p>
        </w:tc>
        <w:tc>
          <w:tcPr>
            <w:tcW w:w="1297" w:type="dxa"/>
            <w:tcBorders>
              <w:top w:val="nil"/>
              <w:left w:val="nil"/>
              <w:bottom w:val="single" w:sz="4" w:space="0" w:color="auto"/>
              <w:right w:val="single" w:sz="4" w:space="0" w:color="auto"/>
            </w:tcBorders>
            <w:shd w:val="clear" w:color="auto" w:fill="auto"/>
            <w:vAlign w:val="center"/>
            <w:hideMark/>
          </w:tcPr>
          <w:p w14:paraId="45027F52"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w:t>
            </w:r>
          </w:p>
        </w:tc>
        <w:tc>
          <w:tcPr>
            <w:tcW w:w="1826" w:type="dxa"/>
            <w:tcBorders>
              <w:top w:val="nil"/>
              <w:left w:val="nil"/>
              <w:bottom w:val="single" w:sz="4" w:space="0" w:color="auto"/>
              <w:right w:val="single" w:sz="4" w:space="0" w:color="auto"/>
            </w:tcBorders>
            <w:shd w:val="clear" w:color="auto" w:fill="auto"/>
            <w:vAlign w:val="center"/>
            <w:hideMark/>
          </w:tcPr>
          <w:p w14:paraId="0BDB4223"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1.910378</w:t>
            </w:r>
          </w:p>
        </w:tc>
        <w:tc>
          <w:tcPr>
            <w:tcW w:w="1826" w:type="dxa"/>
            <w:tcBorders>
              <w:top w:val="nil"/>
              <w:left w:val="nil"/>
              <w:bottom w:val="single" w:sz="4" w:space="0" w:color="auto"/>
              <w:right w:val="single" w:sz="4" w:space="0" w:color="auto"/>
            </w:tcBorders>
            <w:shd w:val="clear" w:color="auto" w:fill="auto"/>
            <w:vAlign w:val="center"/>
            <w:hideMark/>
          </w:tcPr>
          <w:p w14:paraId="7584E7EB"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1.674061</w:t>
            </w:r>
          </w:p>
        </w:tc>
      </w:tr>
      <w:tr w:rsidR="005C2427" w:rsidRPr="003C5AB5" w14:paraId="06236EB8"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5D7398A7"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SCC</w:t>
            </w:r>
          </w:p>
        </w:tc>
        <w:tc>
          <w:tcPr>
            <w:tcW w:w="1826" w:type="dxa"/>
            <w:tcBorders>
              <w:top w:val="nil"/>
              <w:left w:val="nil"/>
              <w:bottom w:val="single" w:sz="4" w:space="0" w:color="auto"/>
              <w:right w:val="single" w:sz="4" w:space="0" w:color="auto"/>
            </w:tcBorders>
            <w:shd w:val="clear" w:color="auto" w:fill="auto"/>
            <w:vAlign w:val="center"/>
            <w:hideMark/>
          </w:tcPr>
          <w:p w14:paraId="36B424DF"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no</w:t>
            </w:r>
          </w:p>
        </w:tc>
        <w:tc>
          <w:tcPr>
            <w:tcW w:w="1297" w:type="dxa"/>
            <w:tcBorders>
              <w:top w:val="nil"/>
              <w:left w:val="nil"/>
              <w:bottom w:val="single" w:sz="4" w:space="0" w:color="auto"/>
              <w:right w:val="single" w:sz="4" w:space="0" w:color="auto"/>
            </w:tcBorders>
            <w:shd w:val="clear" w:color="auto" w:fill="auto"/>
            <w:vAlign w:val="center"/>
            <w:hideMark/>
          </w:tcPr>
          <w:p w14:paraId="37F74F8F"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no</w:t>
            </w:r>
          </w:p>
        </w:tc>
        <w:tc>
          <w:tcPr>
            <w:tcW w:w="1826" w:type="dxa"/>
            <w:tcBorders>
              <w:top w:val="nil"/>
              <w:left w:val="nil"/>
              <w:bottom w:val="single" w:sz="4" w:space="0" w:color="auto"/>
              <w:right w:val="single" w:sz="4" w:space="0" w:color="auto"/>
            </w:tcBorders>
            <w:shd w:val="clear" w:color="auto" w:fill="auto"/>
            <w:vAlign w:val="center"/>
            <w:hideMark/>
          </w:tcPr>
          <w:p w14:paraId="25B404E8"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no</w:t>
            </w:r>
          </w:p>
        </w:tc>
        <w:tc>
          <w:tcPr>
            <w:tcW w:w="1826" w:type="dxa"/>
            <w:tcBorders>
              <w:top w:val="nil"/>
              <w:left w:val="nil"/>
              <w:bottom w:val="single" w:sz="4" w:space="0" w:color="auto"/>
              <w:right w:val="single" w:sz="4" w:space="0" w:color="auto"/>
            </w:tcBorders>
            <w:shd w:val="clear" w:color="auto" w:fill="auto"/>
            <w:vAlign w:val="center"/>
            <w:hideMark/>
          </w:tcPr>
          <w:p w14:paraId="062CF799"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no</w:t>
            </w:r>
          </w:p>
        </w:tc>
      </w:tr>
      <w:tr w:rsidR="005C2427" w:rsidRPr="003C5AB5" w14:paraId="6D53860F"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185B3CEC"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FAF</w:t>
            </w:r>
          </w:p>
        </w:tc>
        <w:tc>
          <w:tcPr>
            <w:tcW w:w="1826" w:type="dxa"/>
            <w:tcBorders>
              <w:top w:val="nil"/>
              <w:left w:val="nil"/>
              <w:bottom w:val="single" w:sz="4" w:space="0" w:color="auto"/>
              <w:right w:val="single" w:sz="4" w:space="0" w:color="auto"/>
            </w:tcBorders>
            <w:shd w:val="clear" w:color="auto" w:fill="auto"/>
            <w:vAlign w:val="center"/>
            <w:hideMark/>
          </w:tcPr>
          <w:p w14:paraId="7F3CE66C"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w:t>
            </w:r>
          </w:p>
        </w:tc>
        <w:tc>
          <w:tcPr>
            <w:tcW w:w="1297" w:type="dxa"/>
            <w:tcBorders>
              <w:top w:val="nil"/>
              <w:left w:val="nil"/>
              <w:bottom w:val="single" w:sz="4" w:space="0" w:color="auto"/>
              <w:right w:val="single" w:sz="4" w:space="0" w:color="auto"/>
            </w:tcBorders>
            <w:shd w:val="clear" w:color="auto" w:fill="auto"/>
            <w:vAlign w:val="center"/>
            <w:hideMark/>
          </w:tcPr>
          <w:p w14:paraId="5E60C261"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w:t>
            </w:r>
          </w:p>
        </w:tc>
        <w:tc>
          <w:tcPr>
            <w:tcW w:w="1826" w:type="dxa"/>
            <w:tcBorders>
              <w:top w:val="nil"/>
              <w:left w:val="nil"/>
              <w:bottom w:val="single" w:sz="4" w:space="0" w:color="auto"/>
              <w:right w:val="single" w:sz="4" w:space="0" w:color="auto"/>
            </w:tcBorders>
            <w:shd w:val="clear" w:color="auto" w:fill="auto"/>
            <w:vAlign w:val="center"/>
            <w:hideMark/>
          </w:tcPr>
          <w:p w14:paraId="410DFAE6"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0.866045</w:t>
            </w:r>
          </w:p>
        </w:tc>
        <w:tc>
          <w:tcPr>
            <w:tcW w:w="1826" w:type="dxa"/>
            <w:tcBorders>
              <w:top w:val="nil"/>
              <w:left w:val="nil"/>
              <w:bottom w:val="single" w:sz="4" w:space="0" w:color="auto"/>
              <w:right w:val="single" w:sz="4" w:space="0" w:color="auto"/>
            </w:tcBorders>
            <w:shd w:val="clear" w:color="auto" w:fill="auto"/>
            <w:vAlign w:val="center"/>
            <w:hideMark/>
          </w:tcPr>
          <w:p w14:paraId="505F2677"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1.467863</w:t>
            </w:r>
          </w:p>
        </w:tc>
      </w:tr>
      <w:tr w:rsidR="005C2427" w:rsidRPr="003C5AB5" w14:paraId="3FEEA047"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384ADDB1"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TUE</w:t>
            </w:r>
          </w:p>
        </w:tc>
        <w:tc>
          <w:tcPr>
            <w:tcW w:w="1826" w:type="dxa"/>
            <w:tcBorders>
              <w:top w:val="nil"/>
              <w:left w:val="nil"/>
              <w:bottom w:val="single" w:sz="4" w:space="0" w:color="auto"/>
              <w:right w:val="single" w:sz="4" w:space="0" w:color="auto"/>
            </w:tcBorders>
            <w:shd w:val="clear" w:color="auto" w:fill="auto"/>
            <w:vAlign w:val="center"/>
            <w:hideMark/>
          </w:tcPr>
          <w:p w14:paraId="2B27AD0A"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0.976473</w:t>
            </w:r>
          </w:p>
        </w:tc>
        <w:tc>
          <w:tcPr>
            <w:tcW w:w="1297" w:type="dxa"/>
            <w:tcBorders>
              <w:top w:val="nil"/>
              <w:left w:val="nil"/>
              <w:bottom w:val="single" w:sz="4" w:space="0" w:color="auto"/>
              <w:right w:val="single" w:sz="4" w:space="0" w:color="auto"/>
            </w:tcBorders>
            <w:shd w:val="clear" w:color="auto" w:fill="auto"/>
            <w:vAlign w:val="center"/>
            <w:hideMark/>
          </w:tcPr>
          <w:p w14:paraId="2C261507"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w:t>
            </w:r>
          </w:p>
        </w:tc>
        <w:tc>
          <w:tcPr>
            <w:tcW w:w="1826" w:type="dxa"/>
            <w:tcBorders>
              <w:top w:val="nil"/>
              <w:left w:val="nil"/>
              <w:bottom w:val="single" w:sz="4" w:space="0" w:color="auto"/>
              <w:right w:val="single" w:sz="4" w:space="0" w:color="auto"/>
            </w:tcBorders>
            <w:shd w:val="clear" w:color="auto" w:fill="auto"/>
            <w:vAlign w:val="center"/>
            <w:hideMark/>
          </w:tcPr>
          <w:p w14:paraId="4C017074"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1.673584</w:t>
            </w:r>
          </w:p>
        </w:tc>
        <w:tc>
          <w:tcPr>
            <w:tcW w:w="1826" w:type="dxa"/>
            <w:tcBorders>
              <w:top w:val="nil"/>
              <w:left w:val="nil"/>
              <w:bottom w:val="single" w:sz="4" w:space="0" w:color="auto"/>
              <w:right w:val="single" w:sz="4" w:space="0" w:color="auto"/>
            </w:tcBorders>
            <w:shd w:val="clear" w:color="auto" w:fill="auto"/>
            <w:vAlign w:val="center"/>
            <w:hideMark/>
          </w:tcPr>
          <w:p w14:paraId="6E43F3D8"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0.780199</w:t>
            </w:r>
          </w:p>
        </w:tc>
      </w:tr>
      <w:tr w:rsidR="005C2427" w:rsidRPr="003C5AB5" w14:paraId="1DA92DD5" w14:textId="77777777" w:rsidTr="005C2427">
        <w:trPr>
          <w:trHeight w:val="3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4087928B"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CALC</w:t>
            </w:r>
          </w:p>
        </w:tc>
        <w:tc>
          <w:tcPr>
            <w:tcW w:w="1826" w:type="dxa"/>
            <w:tcBorders>
              <w:top w:val="nil"/>
              <w:left w:val="nil"/>
              <w:bottom w:val="single" w:sz="4" w:space="0" w:color="auto"/>
              <w:right w:val="single" w:sz="4" w:space="0" w:color="auto"/>
            </w:tcBorders>
            <w:shd w:val="clear" w:color="auto" w:fill="auto"/>
            <w:vAlign w:val="center"/>
            <w:hideMark/>
          </w:tcPr>
          <w:p w14:paraId="2C0DB4AA"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Sometimes</w:t>
            </w:r>
          </w:p>
        </w:tc>
        <w:tc>
          <w:tcPr>
            <w:tcW w:w="1297" w:type="dxa"/>
            <w:tcBorders>
              <w:top w:val="nil"/>
              <w:left w:val="nil"/>
              <w:bottom w:val="single" w:sz="4" w:space="0" w:color="auto"/>
              <w:right w:val="single" w:sz="4" w:space="0" w:color="auto"/>
            </w:tcBorders>
            <w:shd w:val="clear" w:color="auto" w:fill="auto"/>
            <w:vAlign w:val="center"/>
            <w:hideMark/>
          </w:tcPr>
          <w:p w14:paraId="24D8B341"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no</w:t>
            </w:r>
          </w:p>
        </w:tc>
        <w:tc>
          <w:tcPr>
            <w:tcW w:w="1826" w:type="dxa"/>
            <w:tcBorders>
              <w:top w:val="nil"/>
              <w:left w:val="nil"/>
              <w:bottom w:val="single" w:sz="4" w:space="0" w:color="auto"/>
              <w:right w:val="single" w:sz="4" w:space="0" w:color="auto"/>
            </w:tcBorders>
            <w:shd w:val="clear" w:color="auto" w:fill="auto"/>
            <w:vAlign w:val="center"/>
            <w:hideMark/>
          </w:tcPr>
          <w:p w14:paraId="286181C2"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no</w:t>
            </w:r>
          </w:p>
        </w:tc>
        <w:tc>
          <w:tcPr>
            <w:tcW w:w="1826" w:type="dxa"/>
            <w:tcBorders>
              <w:top w:val="nil"/>
              <w:left w:val="nil"/>
              <w:bottom w:val="single" w:sz="4" w:space="0" w:color="auto"/>
              <w:right w:val="single" w:sz="4" w:space="0" w:color="auto"/>
            </w:tcBorders>
            <w:shd w:val="clear" w:color="auto" w:fill="auto"/>
            <w:vAlign w:val="center"/>
            <w:hideMark/>
          </w:tcPr>
          <w:p w14:paraId="3FBBAB58"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Sometimes</w:t>
            </w:r>
          </w:p>
        </w:tc>
      </w:tr>
      <w:tr w:rsidR="005C2427" w:rsidRPr="003C5AB5" w14:paraId="60797ECF" w14:textId="77777777" w:rsidTr="005C2427">
        <w:trPr>
          <w:trHeight w:val="6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7E4FF634"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MTRANS</w:t>
            </w:r>
          </w:p>
        </w:tc>
        <w:tc>
          <w:tcPr>
            <w:tcW w:w="1826" w:type="dxa"/>
            <w:tcBorders>
              <w:top w:val="nil"/>
              <w:left w:val="nil"/>
              <w:bottom w:val="single" w:sz="4" w:space="0" w:color="auto"/>
              <w:right w:val="single" w:sz="4" w:space="0" w:color="auto"/>
            </w:tcBorders>
            <w:shd w:val="clear" w:color="auto" w:fill="auto"/>
            <w:vAlign w:val="center"/>
            <w:hideMark/>
          </w:tcPr>
          <w:p w14:paraId="5CA52113"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proofErr w:type="spellStart"/>
            <w:r w:rsidRPr="003C5AB5">
              <w:rPr>
                <w:rFonts w:ascii="Calibri" w:eastAsia="Times New Roman" w:hAnsi="Calibri" w:cs="Calibri"/>
                <w:color w:val="000000"/>
                <w:kern w:val="0"/>
                <w14:ligatures w14:val="none"/>
              </w:rPr>
              <w:t>Public_Transportation</w:t>
            </w:r>
            <w:proofErr w:type="spellEnd"/>
          </w:p>
        </w:tc>
        <w:tc>
          <w:tcPr>
            <w:tcW w:w="1297" w:type="dxa"/>
            <w:tcBorders>
              <w:top w:val="nil"/>
              <w:left w:val="nil"/>
              <w:bottom w:val="single" w:sz="4" w:space="0" w:color="auto"/>
              <w:right w:val="single" w:sz="4" w:space="0" w:color="auto"/>
            </w:tcBorders>
            <w:shd w:val="clear" w:color="auto" w:fill="auto"/>
            <w:vAlign w:val="center"/>
            <w:hideMark/>
          </w:tcPr>
          <w:p w14:paraId="45F2BD3A"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Automobile</w:t>
            </w:r>
          </w:p>
        </w:tc>
        <w:tc>
          <w:tcPr>
            <w:tcW w:w="1826" w:type="dxa"/>
            <w:tcBorders>
              <w:top w:val="nil"/>
              <w:left w:val="nil"/>
              <w:bottom w:val="single" w:sz="4" w:space="0" w:color="auto"/>
              <w:right w:val="single" w:sz="4" w:space="0" w:color="auto"/>
            </w:tcBorders>
            <w:shd w:val="clear" w:color="auto" w:fill="auto"/>
            <w:vAlign w:val="center"/>
            <w:hideMark/>
          </w:tcPr>
          <w:p w14:paraId="0C52466C"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proofErr w:type="spellStart"/>
            <w:r w:rsidRPr="003C5AB5">
              <w:rPr>
                <w:rFonts w:ascii="Calibri" w:eastAsia="Times New Roman" w:hAnsi="Calibri" w:cs="Calibri"/>
                <w:color w:val="000000"/>
                <w:kern w:val="0"/>
                <w14:ligatures w14:val="none"/>
              </w:rPr>
              <w:t>Public_Transportation</w:t>
            </w:r>
            <w:proofErr w:type="spellEnd"/>
          </w:p>
        </w:tc>
        <w:tc>
          <w:tcPr>
            <w:tcW w:w="1826" w:type="dxa"/>
            <w:tcBorders>
              <w:top w:val="nil"/>
              <w:left w:val="nil"/>
              <w:bottom w:val="single" w:sz="4" w:space="0" w:color="auto"/>
              <w:right w:val="single" w:sz="4" w:space="0" w:color="auto"/>
            </w:tcBorders>
            <w:shd w:val="clear" w:color="auto" w:fill="auto"/>
            <w:vAlign w:val="center"/>
            <w:hideMark/>
          </w:tcPr>
          <w:p w14:paraId="4B64435F"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proofErr w:type="spellStart"/>
            <w:r w:rsidRPr="003C5AB5">
              <w:rPr>
                <w:rFonts w:ascii="Calibri" w:eastAsia="Times New Roman" w:hAnsi="Calibri" w:cs="Calibri"/>
                <w:color w:val="000000"/>
                <w:kern w:val="0"/>
                <w14:ligatures w14:val="none"/>
              </w:rPr>
              <w:t>Public_Transportation</w:t>
            </w:r>
            <w:proofErr w:type="spellEnd"/>
          </w:p>
        </w:tc>
      </w:tr>
      <w:tr w:rsidR="005C2427" w:rsidRPr="003C5AB5" w14:paraId="3C7603C9" w14:textId="77777777" w:rsidTr="005C2427">
        <w:trPr>
          <w:trHeight w:val="600"/>
        </w:trPr>
        <w:tc>
          <w:tcPr>
            <w:tcW w:w="2575" w:type="dxa"/>
            <w:tcBorders>
              <w:top w:val="nil"/>
              <w:left w:val="single" w:sz="4" w:space="0" w:color="auto"/>
              <w:bottom w:val="single" w:sz="4" w:space="0" w:color="auto"/>
              <w:right w:val="single" w:sz="4" w:space="0" w:color="auto"/>
            </w:tcBorders>
            <w:shd w:val="clear" w:color="auto" w:fill="auto"/>
            <w:vAlign w:val="center"/>
            <w:hideMark/>
          </w:tcPr>
          <w:p w14:paraId="3002A93C" w14:textId="77777777" w:rsidR="005C2427" w:rsidRPr="003C5AB5" w:rsidRDefault="005C2427" w:rsidP="005C2427">
            <w:pPr>
              <w:spacing w:after="0" w:line="240" w:lineRule="auto"/>
              <w:jc w:val="center"/>
              <w:rPr>
                <w:rFonts w:ascii="Calibri" w:eastAsia="Times New Roman" w:hAnsi="Calibri" w:cs="Calibri"/>
                <w:b/>
                <w:bCs/>
                <w:color w:val="000000"/>
                <w:kern w:val="0"/>
                <w14:ligatures w14:val="none"/>
              </w:rPr>
            </w:pPr>
            <w:proofErr w:type="spellStart"/>
            <w:r w:rsidRPr="003C5AB5">
              <w:rPr>
                <w:rFonts w:ascii="Calibri" w:eastAsia="Times New Roman" w:hAnsi="Calibri" w:cs="Calibri"/>
                <w:b/>
                <w:bCs/>
                <w:color w:val="000000"/>
                <w:kern w:val="0"/>
                <w14:ligatures w14:val="none"/>
              </w:rPr>
              <w:t>NObeyesdad</w:t>
            </w:r>
            <w:proofErr w:type="spellEnd"/>
          </w:p>
        </w:tc>
        <w:tc>
          <w:tcPr>
            <w:tcW w:w="1826" w:type="dxa"/>
            <w:tcBorders>
              <w:top w:val="nil"/>
              <w:left w:val="nil"/>
              <w:bottom w:val="single" w:sz="4" w:space="0" w:color="auto"/>
              <w:right w:val="single" w:sz="4" w:space="0" w:color="auto"/>
            </w:tcBorders>
            <w:shd w:val="clear" w:color="auto" w:fill="auto"/>
            <w:vAlign w:val="center"/>
            <w:hideMark/>
          </w:tcPr>
          <w:p w14:paraId="71233B0F"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proofErr w:type="spellStart"/>
            <w:r w:rsidRPr="003C5AB5">
              <w:rPr>
                <w:rFonts w:ascii="Calibri" w:eastAsia="Times New Roman" w:hAnsi="Calibri" w:cs="Calibri"/>
                <w:color w:val="000000"/>
                <w:kern w:val="0"/>
                <w14:ligatures w14:val="none"/>
              </w:rPr>
              <w:t>Overweight_Level_II</w:t>
            </w:r>
            <w:proofErr w:type="spellEnd"/>
          </w:p>
        </w:tc>
        <w:tc>
          <w:tcPr>
            <w:tcW w:w="1297" w:type="dxa"/>
            <w:tcBorders>
              <w:top w:val="nil"/>
              <w:left w:val="nil"/>
              <w:bottom w:val="single" w:sz="4" w:space="0" w:color="auto"/>
              <w:right w:val="single" w:sz="4" w:space="0" w:color="auto"/>
            </w:tcBorders>
            <w:shd w:val="clear" w:color="auto" w:fill="auto"/>
            <w:vAlign w:val="center"/>
            <w:hideMark/>
          </w:tcPr>
          <w:p w14:paraId="6F9DAD9A"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proofErr w:type="spellStart"/>
            <w:r w:rsidRPr="003C5AB5">
              <w:rPr>
                <w:rFonts w:ascii="Calibri" w:eastAsia="Times New Roman" w:hAnsi="Calibri" w:cs="Calibri"/>
                <w:color w:val="000000"/>
                <w:kern w:val="0"/>
                <w14:ligatures w14:val="none"/>
              </w:rPr>
              <w:t>Normal_Weight</w:t>
            </w:r>
            <w:proofErr w:type="spellEnd"/>
          </w:p>
        </w:tc>
        <w:tc>
          <w:tcPr>
            <w:tcW w:w="1826" w:type="dxa"/>
            <w:tcBorders>
              <w:top w:val="nil"/>
              <w:left w:val="nil"/>
              <w:bottom w:val="single" w:sz="4" w:space="0" w:color="auto"/>
              <w:right w:val="single" w:sz="4" w:space="0" w:color="auto"/>
            </w:tcBorders>
            <w:shd w:val="clear" w:color="auto" w:fill="auto"/>
            <w:vAlign w:val="center"/>
            <w:hideMark/>
          </w:tcPr>
          <w:p w14:paraId="0F19D03B"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proofErr w:type="spellStart"/>
            <w:r w:rsidRPr="003C5AB5">
              <w:rPr>
                <w:rFonts w:ascii="Calibri" w:eastAsia="Times New Roman" w:hAnsi="Calibri" w:cs="Calibri"/>
                <w:color w:val="000000"/>
                <w:kern w:val="0"/>
                <w14:ligatures w14:val="none"/>
              </w:rPr>
              <w:t>Insufficient_Weight</w:t>
            </w:r>
            <w:proofErr w:type="spellEnd"/>
          </w:p>
        </w:tc>
        <w:tc>
          <w:tcPr>
            <w:tcW w:w="1826" w:type="dxa"/>
            <w:tcBorders>
              <w:top w:val="nil"/>
              <w:left w:val="nil"/>
              <w:bottom w:val="single" w:sz="4" w:space="0" w:color="auto"/>
              <w:right w:val="single" w:sz="4" w:space="0" w:color="auto"/>
            </w:tcBorders>
            <w:shd w:val="clear" w:color="auto" w:fill="auto"/>
            <w:vAlign w:val="center"/>
            <w:hideMark/>
          </w:tcPr>
          <w:p w14:paraId="6C560E78" w14:textId="77777777" w:rsidR="005C2427" w:rsidRPr="003C5AB5" w:rsidRDefault="005C2427" w:rsidP="005C2427">
            <w:pPr>
              <w:spacing w:after="0" w:line="240" w:lineRule="auto"/>
              <w:jc w:val="center"/>
              <w:rPr>
                <w:rFonts w:ascii="Calibri" w:eastAsia="Times New Roman" w:hAnsi="Calibri" w:cs="Calibri"/>
                <w:color w:val="000000"/>
                <w:kern w:val="0"/>
                <w14:ligatures w14:val="none"/>
              </w:rPr>
            </w:pPr>
            <w:proofErr w:type="spellStart"/>
            <w:r w:rsidRPr="003C5AB5">
              <w:rPr>
                <w:rFonts w:ascii="Calibri" w:eastAsia="Times New Roman" w:hAnsi="Calibri" w:cs="Calibri"/>
                <w:color w:val="000000"/>
                <w:kern w:val="0"/>
                <w14:ligatures w14:val="none"/>
              </w:rPr>
              <w:t>Obesity_Type_III</w:t>
            </w:r>
            <w:proofErr w:type="spellEnd"/>
          </w:p>
        </w:tc>
      </w:tr>
    </w:tbl>
    <w:p w14:paraId="398691A0" w14:textId="29FA51C7" w:rsidR="002E69BD" w:rsidRDefault="005C2427" w:rsidP="00B93345">
      <w:pPr>
        <w:jc w:val="center"/>
        <w:rPr>
          <w:rFonts w:ascii="Calibri" w:hAnsi="Calibri" w:cs="Calibri"/>
          <w:b/>
          <w:bCs/>
        </w:rPr>
      </w:pPr>
      <w:r w:rsidRPr="003C5AB5">
        <w:rPr>
          <w:rFonts w:ascii="Calibri" w:hAnsi="Calibri" w:cs="Calibri"/>
          <w:b/>
          <w:bCs/>
        </w:rPr>
        <w:t>First Three Rows of Datas</w:t>
      </w:r>
      <w:r w:rsidR="0040320A" w:rsidRPr="003C5AB5">
        <w:rPr>
          <w:rFonts w:ascii="Calibri" w:hAnsi="Calibri" w:cs="Calibri"/>
          <w:b/>
          <w:bCs/>
        </w:rPr>
        <w:t>e</w:t>
      </w:r>
      <w:r w:rsidRPr="003C5AB5">
        <w:rPr>
          <w:rFonts w:ascii="Calibri" w:hAnsi="Calibri" w:cs="Calibri"/>
          <w:b/>
          <w:bCs/>
        </w:rPr>
        <w:t>t</w:t>
      </w:r>
    </w:p>
    <w:p w14:paraId="724729AE" w14:textId="77777777" w:rsidR="000572F7" w:rsidRDefault="000572F7" w:rsidP="00B93345">
      <w:pPr>
        <w:jc w:val="center"/>
        <w:rPr>
          <w:rFonts w:ascii="Calibri" w:hAnsi="Calibri" w:cs="Calibri"/>
          <w:b/>
          <w:bCs/>
        </w:rPr>
      </w:pPr>
    </w:p>
    <w:p w14:paraId="1CEEE728" w14:textId="77777777" w:rsidR="000572F7" w:rsidRPr="003C5AB5" w:rsidRDefault="000572F7" w:rsidP="00B93345">
      <w:pPr>
        <w:jc w:val="center"/>
        <w:rPr>
          <w:rFonts w:ascii="Calibri" w:hAnsi="Calibri" w:cs="Calibri"/>
          <w:b/>
          <w:bCs/>
        </w:rPr>
      </w:pPr>
    </w:p>
    <w:tbl>
      <w:tblPr>
        <w:tblW w:w="5220" w:type="dxa"/>
        <w:jc w:val="center"/>
        <w:tblLook w:val="04A0" w:firstRow="1" w:lastRow="0" w:firstColumn="1" w:lastColumn="0" w:noHBand="0" w:noVBand="1"/>
      </w:tblPr>
      <w:tblGrid>
        <w:gridCol w:w="3318"/>
        <w:gridCol w:w="1902"/>
      </w:tblGrid>
      <w:tr w:rsidR="0040320A" w:rsidRPr="003C5AB5" w14:paraId="79ADE835" w14:textId="77777777" w:rsidTr="007E10E2">
        <w:trPr>
          <w:trHeight w:val="300"/>
          <w:jc w:val="center"/>
        </w:trPr>
        <w:tc>
          <w:tcPr>
            <w:tcW w:w="52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8D2DB"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lastRenderedPageBreak/>
              <w:t xml:space="preserve">CAEC             </w:t>
            </w:r>
          </w:p>
        </w:tc>
      </w:tr>
      <w:tr w:rsidR="0040320A" w:rsidRPr="003C5AB5" w14:paraId="64EB52A5" w14:textId="77777777" w:rsidTr="007E10E2">
        <w:trPr>
          <w:trHeight w:val="300"/>
          <w:jc w:val="center"/>
        </w:trPr>
        <w:tc>
          <w:tcPr>
            <w:tcW w:w="3318" w:type="dxa"/>
            <w:tcBorders>
              <w:top w:val="nil"/>
              <w:left w:val="single" w:sz="4" w:space="0" w:color="auto"/>
              <w:bottom w:val="single" w:sz="4" w:space="0" w:color="auto"/>
              <w:right w:val="single" w:sz="4" w:space="0" w:color="auto"/>
            </w:tcBorders>
            <w:shd w:val="clear" w:color="auto" w:fill="auto"/>
            <w:noWrap/>
            <w:vAlign w:val="center"/>
            <w:hideMark/>
          </w:tcPr>
          <w:p w14:paraId="1FB2327D"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Always</w:t>
            </w:r>
          </w:p>
        </w:tc>
        <w:tc>
          <w:tcPr>
            <w:tcW w:w="1902" w:type="dxa"/>
            <w:tcBorders>
              <w:top w:val="nil"/>
              <w:left w:val="nil"/>
              <w:bottom w:val="single" w:sz="4" w:space="0" w:color="auto"/>
              <w:right w:val="single" w:sz="4" w:space="0" w:color="auto"/>
            </w:tcBorders>
            <w:shd w:val="clear" w:color="auto" w:fill="auto"/>
            <w:noWrap/>
            <w:vAlign w:val="center"/>
            <w:hideMark/>
          </w:tcPr>
          <w:p w14:paraId="1247BB5B"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478</w:t>
            </w:r>
          </w:p>
        </w:tc>
      </w:tr>
      <w:tr w:rsidR="0040320A" w:rsidRPr="003C5AB5" w14:paraId="1A2E72C3" w14:textId="77777777" w:rsidTr="007E10E2">
        <w:trPr>
          <w:trHeight w:val="300"/>
          <w:jc w:val="center"/>
        </w:trPr>
        <w:tc>
          <w:tcPr>
            <w:tcW w:w="3318" w:type="dxa"/>
            <w:tcBorders>
              <w:top w:val="nil"/>
              <w:left w:val="single" w:sz="4" w:space="0" w:color="auto"/>
              <w:bottom w:val="single" w:sz="4" w:space="0" w:color="auto"/>
              <w:right w:val="single" w:sz="4" w:space="0" w:color="auto"/>
            </w:tcBorders>
            <w:shd w:val="clear" w:color="auto" w:fill="auto"/>
            <w:noWrap/>
            <w:vAlign w:val="center"/>
            <w:hideMark/>
          </w:tcPr>
          <w:p w14:paraId="32CE73CF"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Frequently</w:t>
            </w:r>
          </w:p>
        </w:tc>
        <w:tc>
          <w:tcPr>
            <w:tcW w:w="1902" w:type="dxa"/>
            <w:tcBorders>
              <w:top w:val="nil"/>
              <w:left w:val="nil"/>
              <w:bottom w:val="single" w:sz="4" w:space="0" w:color="auto"/>
              <w:right w:val="single" w:sz="4" w:space="0" w:color="auto"/>
            </w:tcBorders>
            <w:shd w:val="clear" w:color="auto" w:fill="auto"/>
            <w:noWrap/>
            <w:vAlign w:val="center"/>
            <w:hideMark/>
          </w:tcPr>
          <w:p w14:paraId="353DAD4F"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2472</w:t>
            </w:r>
          </w:p>
        </w:tc>
      </w:tr>
      <w:tr w:rsidR="0040320A" w:rsidRPr="003C5AB5" w14:paraId="1EA87DA9" w14:textId="77777777" w:rsidTr="007E10E2">
        <w:trPr>
          <w:trHeight w:val="300"/>
          <w:jc w:val="center"/>
        </w:trPr>
        <w:tc>
          <w:tcPr>
            <w:tcW w:w="3318" w:type="dxa"/>
            <w:tcBorders>
              <w:top w:val="nil"/>
              <w:left w:val="single" w:sz="4" w:space="0" w:color="auto"/>
              <w:bottom w:val="single" w:sz="4" w:space="0" w:color="auto"/>
              <w:right w:val="single" w:sz="4" w:space="0" w:color="auto"/>
            </w:tcBorders>
            <w:shd w:val="clear" w:color="auto" w:fill="auto"/>
            <w:noWrap/>
            <w:vAlign w:val="center"/>
            <w:hideMark/>
          </w:tcPr>
          <w:p w14:paraId="02F56C20"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Sometimes</w:t>
            </w:r>
          </w:p>
        </w:tc>
        <w:tc>
          <w:tcPr>
            <w:tcW w:w="1902" w:type="dxa"/>
            <w:tcBorders>
              <w:top w:val="nil"/>
              <w:left w:val="nil"/>
              <w:bottom w:val="single" w:sz="4" w:space="0" w:color="auto"/>
              <w:right w:val="single" w:sz="4" w:space="0" w:color="auto"/>
            </w:tcBorders>
            <w:shd w:val="clear" w:color="auto" w:fill="auto"/>
            <w:noWrap/>
            <w:vAlign w:val="center"/>
            <w:hideMark/>
          </w:tcPr>
          <w:p w14:paraId="1C41AD77"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17529</w:t>
            </w:r>
          </w:p>
        </w:tc>
      </w:tr>
      <w:tr w:rsidR="0040320A" w:rsidRPr="003C5AB5" w14:paraId="0C9D6434" w14:textId="77777777" w:rsidTr="007E10E2">
        <w:trPr>
          <w:trHeight w:val="300"/>
          <w:jc w:val="center"/>
        </w:trPr>
        <w:tc>
          <w:tcPr>
            <w:tcW w:w="3318" w:type="dxa"/>
            <w:tcBorders>
              <w:top w:val="nil"/>
              <w:left w:val="single" w:sz="4" w:space="0" w:color="auto"/>
              <w:bottom w:val="single" w:sz="4" w:space="0" w:color="auto"/>
              <w:right w:val="single" w:sz="4" w:space="0" w:color="auto"/>
            </w:tcBorders>
            <w:shd w:val="clear" w:color="auto" w:fill="auto"/>
            <w:noWrap/>
            <w:vAlign w:val="center"/>
            <w:hideMark/>
          </w:tcPr>
          <w:p w14:paraId="40E97531"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no</w:t>
            </w:r>
          </w:p>
        </w:tc>
        <w:tc>
          <w:tcPr>
            <w:tcW w:w="1902" w:type="dxa"/>
            <w:tcBorders>
              <w:top w:val="nil"/>
              <w:left w:val="nil"/>
              <w:bottom w:val="single" w:sz="4" w:space="0" w:color="auto"/>
              <w:right w:val="single" w:sz="4" w:space="0" w:color="auto"/>
            </w:tcBorders>
            <w:shd w:val="clear" w:color="auto" w:fill="auto"/>
            <w:noWrap/>
            <w:vAlign w:val="center"/>
            <w:hideMark/>
          </w:tcPr>
          <w:p w14:paraId="5741A680"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279</w:t>
            </w:r>
          </w:p>
        </w:tc>
      </w:tr>
    </w:tbl>
    <w:p w14:paraId="0D19E15B" w14:textId="77777777" w:rsidR="0040320A" w:rsidRPr="003C5AB5" w:rsidRDefault="0040320A" w:rsidP="0040320A">
      <w:pPr>
        <w:jc w:val="center"/>
        <w:rPr>
          <w:rFonts w:ascii="Calibri" w:hAnsi="Calibri" w:cs="Calibri"/>
          <w:b/>
          <w:bCs/>
          <w:i/>
          <w:iCs/>
        </w:rPr>
      </w:pPr>
      <w:r w:rsidRPr="003C5AB5">
        <w:rPr>
          <w:rFonts w:ascii="Calibri" w:hAnsi="Calibri" w:cs="Calibri"/>
          <w:b/>
          <w:bCs/>
          <w:i/>
          <w:iCs/>
        </w:rPr>
        <w:t>Count</w:t>
      </w:r>
    </w:p>
    <w:p w14:paraId="432A81C6" w14:textId="77777777" w:rsidR="00EE26B8" w:rsidRPr="003C5AB5" w:rsidRDefault="00EE26B8" w:rsidP="0040320A">
      <w:pPr>
        <w:jc w:val="center"/>
        <w:rPr>
          <w:rFonts w:ascii="Calibri" w:hAnsi="Calibri" w:cs="Calibri"/>
          <w:b/>
          <w:bCs/>
          <w:i/>
          <w:iCs/>
        </w:rPr>
      </w:pPr>
    </w:p>
    <w:tbl>
      <w:tblPr>
        <w:tblW w:w="5220" w:type="dxa"/>
        <w:jc w:val="center"/>
        <w:tblLook w:val="04A0" w:firstRow="1" w:lastRow="0" w:firstColumn="1" w:lastColumn="0" w:noHBand="0" w:noVBand="1"/>
      </w:tblPr>
      <w:tblGrid>
        <w:gridCol w:w="3325"/>
        <w:gridCol w:w="1895"/>
      </w:tblGrid>
      <w:tr w:rsidR="0040320A" w:rsidRPr="003C5AB5" w14:paraId="208ED8D0" w14:textId="77777777" w:rsidTr="007E10E2">
        <w:trPr>
          <w:trHeight w:val="300"/>
          <w:jc w:val="center"/>
        </w:trPr>
        <w:tc>
          <w:tcPr>
            <w:tcW w:w="52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E717F5"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 xml:space="preserve">MTRANS                      </w:t>
            </w:r>
          </w:p>
        </w:tc>
      </w:tr>
      <w:tr w:rsidR="0040320A" w:rsidRPr="003C5AB5" w14:paraId="5E890351" w14:textId="77777777" w:rsidTr="007E10E2">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14:paraId="23206FFE"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Automobile</w:t>
            </w:r>
          </w:p>
        </w:tc>
        <w:tc>
          <w:tcPr>
            <w:tcW w:w="1895" w:type="dxa"/>
            <w:tcBorders>
              <w:top w:val="nil"/>
              <w:left w:val="nil"/>
              <w:bottom w:val="single" w:sz="4" w:space="0" w:color="auto"/>
              <w:right w:val="single" w:sz="4" w:space="0" w:color="auto"/>
            </w:tcBorders>
            <w:shd w:val="clear" w:color="auto" w:fill="auto"/>
            <w:noWrap/>
            <w:vAlign w:val="center"/>
            <w:hideMark/>
          </w:tcPr>
          <w:p w14:paraId="2E75213E"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3534</w:t>
            </w:r>
          </w:p>
        </w:tc>
      </w:tr>
      <w:tr w:rsidR="0040320A" w:rsidRPr="003C5AB5" w14:paraId="0208E91C" w14:textId="77777777" w:rsidTr="007E10E2">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14:paraId="49511251"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Bike</w:t>
            </w:r>
          </w:p>
        </w:tc>
        <w:tc>
          <w:tcPr>
            <w:tcW w:w="1895" w:type="dxa"/>
            <w:tcBorders>
              <w:top w:val="nil"/>
              <w:left w:val="nil"/>
              <w:bottom w:val="single" w:sz="4" w:space="0" w:color="auto"/>
              <w:right w:val="single" w:sz="4" w:space="0" w:color="auto"/>
            </w:tcBorders>
            <w:shd w:val="clear" w:color="auto" w:fill="auto"/>
            <w:noWrap/>
            <w:vAlign w:val="center"/>
            <w:hideMark/>
          </w:tcPr>
          <w:p w14:paraId="463889BD"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32</w:t>
            </w:r>
          </w:p>
        </w:tc>
      </w:tr>
      <w:tr w:rsidR="0040320A" w:rsidRPr="003C5AB5" w14:paraId="7822F364" w14:textId="77777777" w:rsidTr="007E10E2">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14:paraId="2AE39BA8"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Motorbike</w:t>
            </w:r>
          </w:p>
        </w:tc>
        <w:tc>
          <w:tcPr>
            <w:tcW w:w="1895" w:type="dxa"/>
            <w:tcBorders>
              <w:top w:val="nil"/>
              <w:left w:val="nil"/>
              <w:bottom w:val="single" w:sz="4" w:space="0" w:color="auto"/>
              <w:right w:val="single" w:sz="4" w:space="0" w:color="auto"/>
            </w:tcBorders>
            <w:shd w:val="clear" w:color="auto" w:fill="auto"/>
            <w:noWrap/>
            <w:vAlign w:val="center"/>
            <w:hideMark/>
          </w:tcPr>
          <w:p w14:paraId="78D7569E"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38</w:t>
            </w:r>
          </w:p>
        </w:tc>
      </w:tr>
      <w:tr w:rsidR="0040320A" w:rsidRPr="003C5AB5" w14:paraId="24240489" w14:textId="77777777" w:rsidTr="007E10E2">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14:paraId="6FE0373D"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proofErr w:type="spellStart"/>
            <w:r w:rsidRPr="003C5AB5">
              <w:rPr>
                <w:rFonts w:ascii="Calibri" w:eastAsia="Times New Roman" w:hAnsi="Calibri" w:cs="Calibri"/>
                <w:b/>
                <w:bCs/>
                <w:color w:val="000000"/>
                <w:kern w:val="0"/>
                <w14:ligatures w14:val="none"/>
              </w:rPr>
              <w:t>Public_Transportation</w:t>
            </w:r>
            <w:proofErr w:type="spellEnd"/>
          </w:p>
        </w:tc>
        <w:tc>
          <w:tcPr>
            <w:tcW w:w="1895" w:type="dxa"/>
            <w:tcBorders>
              <w:top w:val="nil"/>
              <w:left w:val="nil"/>
              <w:bottom w:val="single" w:sz="4" w:space="0" w:color="auto"/>
              <w:right w:val="single" w:sz="4" w:space="0" w:color="auto"/>
            </w:tcBorders>
            <w:shd w:val="clear" w:color="auto" w:fill="auto"/>
            <w:noWrap/>
            <w:vAlign w:val="center"/>
            <w:hideMark/>
          </w:tcPr>
          <w:p w14:paraId="07B41F5E"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16687</w:t>
            </w:r>
          </w:p>
        </w:tc>
      </w:tr>
      <w:tr w:rsidR="0040320A" w:rsidRPr="003C5AB5" w14:paraId="386CA4D4" w14:textId="77777777" w:rsidTr="007E10E2">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center"/>
            <w:hideMark/>
          </w:tcPr>
          <w:p w14:paraId="14CEB5C4"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Walking</w:t>
            </w:r>
          </w:p>
        </w:tc>
        <w:tc>
          <w:tcPr>
            <w:tcW w:w="1895" w:type="dxa"/>
            <w:tcBorders>
              <w:top w:val="nil"/>
              <w:left w:val="nil"/>
              <w:bottom w:val="single" w:sz="4" w:space="0" w:color="auto"/>
              <w:right w:val="single" w:sz="4" w:space="0" w:color="auto"/>
            </w:tcBorders>
            <w:shd w:val="clear" w:color="auto" w:fill="auto"/>
            <w:noWrap/>
            <w:vAlign w:val="center"/>
            <w:hideMark/>
          </w:tcPr>
          <w:p w14:paraId="591FEA4E"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467</w:t>
            </w:r>
          </w:p>
        </w:tc>
      </w:tr>
    </w:tbl>
    <w:p w14:paraId="3AFC2179" w14:textId="77777777" w:rsidR="0040320A" w:rsidRDefault="0040320A" w:rsidP="0040320A">
      <w:pPr>
        <w:jc w:val="center"/>
        <w:rPr>
          <w:rFonts w:ascii="Calibri" w:hAnsi="Calibri" w:cs="Calibri"/>
          <w:b/>
          <w:bCs/>
          <w:i/>
          <w:iCs/>
        </w:rPr>
      </w:pPr>
      <w:r w:rsidRPr="003C5AB5">
        <w:rPr>
          <w:rFonts w:ascii="Calibri" w:hAnsi="Calibri" w:cs="Calibri"/>
          <w:b/>
          <w:bCs/>
          <w:i/>
          <w:iCs/>
        </w:rPr>
        <w:t>Count</w:t>
      </w:r>
    </w:p>
    <w:p w14:paraId="49A441F7" w14:textId="77777777" w:rsidR="000572F7" w:rsidRPr="003C5AB5" w:rsidRDefault="000572F7" w:rsidP="0040320A">
      <w:pPr>
        <w:jc w:val="center"/>
        <w:rPr>
          <w:rFonts w:ascii="Calibri" w:hAnsi="Calibri" w:cs="Calibri"/>
          <w:b/>
          <w:bCs/>
          <w:i/>
          <w:iCs/>
        </w:rPr>
      </w:pPr>
    </w:p>
    <w:tbl>
      <w:tblPr>
        <w:tblW w:w="5220" w:type="dxa"/>
        <w:jc w:val="center"/>
        <w:tblLook w:val="04A0" w:firstRow="1" w:lastRow="0" w:firstColumn="1" w:lastColumn="0" w:noHBand="0" w:noVBand="1"/>
      </w:tblPr>
      <w:tblGrid>
        <w:gridCol w:w="3318"/>
        <w:gridCol w:w="1902"/>
      </w:tblGrid>
      <w:tr w:rsidR="0040320A" w:rsidRPr="003C5AB5" w14:paraId="1FF93331" w14:textId="77777777" w:rsidTr="007E10E2">
        <w:trPr>
          <w:trHeight w:val="300"/>
          <w:jc w:val="center"/>
        </w:trPr>
        <w:tc>
          <w:tcPr>
            <w:tcW w:w="52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CEB3B"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CALC</w:t>
            </w:r>
          </w:p>
        </w:tc>
      </w:tr>
      <w:tr w:rsidR="0040320A" w:rsidRPr="003C5AB5" w14:paraId="2BA3A559" w14:textId="77777777" w:rsidTr="007E10E2">
        <w:trPr>
          <w:trHeight w:val="300"/>
          <w:jc w:val="center"/>
        </w:trPr>
        <w:tc>
          <w:tcPr>
            <w:tcW w:w="3318" w:type="dxa"/>
            <w:tcBorders>
              <w:top w:val="nil"/>
              <w:left w:val="single" w:sz="4" w:space="0" w:color="auto"/>
              <w:bottom w:val="single" w:sz="4" w:space="0" w:color="auto"/>
              <w:right w:val="single" w:sz="4" w:space="0" w:color="auto"/>
            </w:tcBorders>
            <w:shd w:val="clear" w:color="auto" w:fill="auto"/>
            <w:noWrap/>
            <w:vAlign w:val="center"/>
            <w:hideMark/>
          </w:tcPr>
          <w:p w14:paraId="362DA2E9"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Frequently</w:t>
            </w:r>
          </w:p>
        </w:tc>
        <w:tc>
          <w:tcPr>
            <w:tcW w:w="1902" w:type="dxa"/>
            <w:tcBorders>
              <w:top w:val="nil"/>
              <w:left w:val="nil"/>
              <w:bottom w:val="single" w:sz="4" w:space="0" w:color="auto"/>
              <w:right w:val="single" w:sz="4" w:space="0" w:color="auto"/>
            </w:tcBorders>
            <w:shd w:val="clear" w:color="auto" w:fill="auto"/>
            <w:noWrap/>
            <w:vAlign w:val="center"/>
            <w:hideMark/>
          </w:tcPr>
          <w:p w14:paraId="0FCFA2C2"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529</w:t>
            </w:r>
          </w:p>
        </w:tc>
      </w:tr>
      <w:tr w:rsidR="0040320A" w:rsidRPr="003C5AB5" w14:paraId="38E889F7" w14:textId="77777777" w:rsidTr="007E10E2">
        <w:trPr>
          <w:trHeight w:val="300"/>
          <w:jc w:val="center"/>
        </w:trPr>
        <w:tc>
          <w:tcPr>
            <w:tcW w:w="3318" w:type="dxa"/>
            <w:tcBorders>
              <w:top w:val="nil"/>
              <w:left w:val="single" w:sz="4" w:space="0" w:color="auto"/>
              <w:bottom w:val="single" w:sz="4" w:space="0" w:color="auto"/>
              <w:right w:val="single" w:sz="4" w:space="0" w:color="auto"/>
            </w:tcBorders>
            <w:shd w:val="clear" w:color="auto" w:fill="auto"/>
            <w:noWrap/>
            <w:vAlign w:val="center"/>
            <w:hideMark/>
          </w:tcPr>
          <w:p w14:paraId="400B1C00"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Sometimes</w:t>
            </w:r>
          </w:p>
        </w:tc>
        <w:tc>
          <w:tcPr>
            <w:tcW w:w="1902" w:type="dxa"/>
            <w:tcBorders>
              <w:top w:val="nil"/>
              <w:left w:val="nil"/>
              <w:bottom w:val="single" w:sz="4" w:space="0" w:color="auto"/>
              <w:right w:val="single" w:sz="4" w:space="0" w:color="auto"/>
            </w:tcBorders>
            <w:shd w:val="clear" w:color="auto" w:fill="auto"/>
            <w:noWrap/>
            <w:vAlign w:val="center"/>
            <w:hideMark/>
          </w:tcPr>
          <w:p w14:paraId="053E0F95"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15066</w:t>
            </w:r>
          </w:p>
        </w:tc>
      </w:tr>
      <w:tr w:rsidR="0040320A" w:rsidRPr="003C5AB5" w14:paraId="085DF233" w14:textId="77777777" w:rsidTr="007E10E2">
        <w:trPr>
          <w:trHeight w:val="300"/>
          <w:jc w:val="center"/>
        </w:trPr>
        <w:tc>
          <w:tcPr>
            <w:tcW w:w="3318" w:type="dxa"/>
            <w:tcBorders>
              <w:top w:val="nil"/>
              <w:left w:val="single" w:sz="4" w:space="0" w:color="auto"/>
              <w:bottom w:val="single" w:sz="4" w:space="0" w:color="auto"/>
              <w:right w:val="single" w:sz="4" w:space="0" w:color="auto"/>
            </w:tcBorders>
            <w:shd w:val="clear" w:color="auto" w:fill="auto"/>
            <w:noWrap/>
            <w:vAlign w:val="center"/>
            <w:hideMark/>
          </w:tcPr>
          <w:p w14:paraId="4C01A378"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no</w:t>
            </w:r>
          </w:p>
        </w:tc>
        <w:tc>
          <w:tcPr>
            <w:tcW w:w="1902" w:type="dxa"/>
            <w:tcBorders>
              <w:top w:val="nil"/>
              <w:left w:val="nil"/>
              <w:bottom w:val="single" w:sz="4" w:space="0" w:color="auto"/>
              <w:right w:val="single" w:sz="4" w:space="0" w:color="auto"/>
            </w:tcBorders>
            <w:shd w:val="clear" w:color="auto" w:fill="auto"/>
            <w:noWrap/>
            <w:vAlign w:val="center"/>
            <w:hideMark/>
          </w:tcPr>
          <w:p w14:paraId="75E90B28"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5163</w:t>
            </w:r>
          </w:p>
        </w:tc>
      </w:tr>
    </w:tbl>
    <w:p w14:paraId="17213AF6" w14:textId="77777777" w:rsidR="0040320A" w:rsidRPr="003C5AB5" w:rsidRDefault="0040320A" w:rsidP="0040320A">
      <w:pPr>
        <w:jc w:val="center"/>
        <w:rPr>
          <w:rFonts w:ascii="Calibri" w:hAnsi="Calibri" w:cs="Calibri"/>
          <w:b/>
          <w:bCs/>
          <w:i/>
          <w:iCs/>
        </w:rPr>
      </w:pPr>
      <w:r w:rsidRPr="003C5AB5">
        <w:rPr>
          <w:rFonts w:ascii="Calibri" w:hAnsi="Calibri" w:cs="Calibri"/>
          <w:b/>
          <w:bCs/>
          <w:i/>
          <w:iCs/>
        </w:rPr>
        <w:t>Count</w:t>
      </w:r>
    </w:p>
    <w:p w14:paraId="70DFBE30" w14:textId="77777777" w:rsidR="0040320A" w:rsidRPr="003C5AB5" w:rsidRDefault="0040320A" w:rsidP="0040320A">
      <w:pPr>
        <w:jc w:val="center"/>
        <w:rPr>
          <w:rFonts w:ascii="Calibri" w:hAnsi="Calibri" w:cs="Calibri"/>
          <w:b/>
          <w:bCs/>
          <w:i/>
          <w:iCs/>
        </w:rPr>
      </w:pPr>
    </w:p>
    <w:tbl>
      <w:tblPr>
        <w:tblW w:w="8248" w:type="dxa"/>
        <w:jc w:val="center"/>
        <w:tblLook w:val="04A0" w:firstRow="1" w:lastRow="0" w:firstColumn="1" w:lastColumn="0" w:noHBand="0" w:noVBand="1"/>
      </w:tblPr>
      <w:tblGrid>
        <w:gridCol w:w="2200"/>
        <w:gridCol w:w="3202"/>
        <w:gridCol w:w="960"/>
        <w:gridCol w:w="1060"/>
        <w:gridCol w:w="960"/>
      </w:tblGrid>
      <w:tr w:rsidR="0040320A" w:rsidRPr="003C5AB5" w14:paraId="26DAB762" w14:textId="77777777" w:rsidTr="007E10E2">
        <w:trPr>
          <w:trHeight w:val="30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903AF0"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 </w:t>
            </w:r>
          </w:p>
        </w:tc>
        <w:tc>
          <w:tcPr>
            <w:tcW w:w="3068" w:type="dxa"/>
            <w:tcBorders>
              <w:top w:val="single" w:sz="4" w:space="0" w:color="auto"/>
              <w:left w:val="nil"/>
              <w:bottom w:val="single" w:sz="4" w:space="0" w:color="auto"/>
              <w:right w:val="single" w:sz="4" w:space="0" w:color="auto"/>
            </w:tcBorders>
            <w:shd w:val="clear" w:color="auto" w:fill="auto"/>
            <w:noWrap/>
            <w:vAlign w:val="center"/>
            <w:hideMark/>
          </w:tcPr>
          <w:p w14:paraId="0231DAA3"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proofErr w:type="spellStart"/>
            <w:r w:rsidRPr="003C5AB5">
              <w:rPr>
                <w:rFonts w:ascii="Calibri" w:eastAsia="Times New Roman" w:hAnsi="Calibri" w:cs="Calibri"/>
                <w:b/>
                <w:bCs/>
                <w:color w:val="000000"/>
                <w:kern w:val="0"/>
                <w14:ligatures w14:val="none"/>
              </w:rPr>
              <w:t>family_history_with_overweight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9D63B3"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FAVC</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2A06A49F"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SMOKE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BE62307"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SCC</w:t>
            </w:r>
          </w:p>
        </w:tc>
      </w:tr>
      <w:tr w:rsidR="0040320A" w:rsidRPr="003C5AB5" w14:paraId="48167C6A" w14:textId="77777777" w:rsidTr="007E10E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2FB9FD66"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no</w:t>
            </w:r>
          </w:p>
        </w:tc>
        <w:tc>
          <w:tcPr>
            <w:tcW w:w="3068" w:type="dxa"/>
            <w:tcBorders>
              <w:top w:val="nil"/>
              <w:left w:val="nil"/>
              <w:bottom w:val="single" w:sz="4" w:space="0" w:color="auto"/>
              <w:right w:val="single" w:sz="4" w:space="0" w:color="auto"/>
            </w:tcBorders>
            <w:shd w:val="clear" w:color="auto" w:fill="auto"/>
            <w:noWrap/>
            <w:vAlign w:val="center"/>
            <w:hideMark/>
          </w:tcPr>
          <w:p w14:paraId="0D3B00E2"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3744</w:t>
            </w:r>
          </w:p>
        </w:tc>
        <w:tc>
          <w:tcPr>
            <w:tcW w:w="960" w:type="dxa"/>
            <w:tcBorders>
              <w:top w:val="nil"/>
              <w:left w:val="nil"/>
              <w:bottom w:val="single" w:sz="4" w:space="0" w:color="auto"/>
              <w:right w:val="single" w:sz="4" w:space="0" w:color="auto"/>
            </w:tcBorders>
            <w:shd w:val="clear" w:color="auto" w:fill="auto"/>
            <w:noWrap/>
            <w:vAlign w:val="center"/>
            <w:hideMark/>
          </w:tcPr>
          <w:p w14:paraId="2B9D94E0"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1776</w:t>
            </w:r>
          </w:p>
        </w:tc>
        <w:tc>
          <w:tcPr>
            <w:tcW w:w="1060" w:type="dxa"/>
            <w:tcBorders>
              <w:top w:val="nil"/>
              <w:left w:val="nil"/>
              <w:bottom w:val="single" w:sz="4" w:space="0" w:color="auto"/>
              <w:right w:val="single" w:sz="4" w:space="0" w:color="auto"/>
            </w:tcBorders>
            <w:shd w:val="clear" w:color="auto" w:fill="auto"/>
            <w:noWrap/>
            <w:vAlign w:val="center"/>
            <w:hideMark/>
          </w:tcPr>
          <w:p w14:paraId="576526BF"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20513</w:t>
            </w:r>
          </w:p>
        </w:tc>
        <w:tc>
          <w:tcPr>
            <w:tcW w:w="960" w:type="dxa"/>
            <w:tcBorders>
              <w:top w:val="nil"/>
              <w:left w:val="nil"/>
              <w:bottom w:val="single" w:sz="4" w:space="0" w:color="auto"/>
              <w:right w:val="single" w:sz="4" w:space="0" w:color="auto"/>
            </w:tcBorders>
            <w:shd w:val="clear" w:color="auto" w:fill="auto"/>
            <w:noWrap/>
            <w:vAlign w:val="center"/>
            <w:hideMark/>
          </w:tcPr>
          <w:p w14:paraId="5E8C5144"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20071</w:t>
            </w:r>
          </w:p>
        </w:tc>
      </w:tr>
      <w:tr w:rsidR="0040320A" w:rsidRPr="003C5AB5" w14:paraId="04E7D8C1" w14:textId="77777777" w:rsidTr="007E10E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21AFB8C4" w14:textId="77777777" w:rsidR="0040320A" w:rsidRPr="003C5AB5" w:rsidRDefault="0040320A" w:rsidP="007E10E2">
            <w:pPr>
              <w:spacing w:after="0" w:line="240" w:lineRule="auto"/>
              <w:jc w:val="center"/>
              <w:rPr>
                <w:rFonts w:ascii="Calibri" w:eastAsia="Times New Roman" w:hAnsi="Calibri" w:cs="Calibri"/>
                <w:b/>
                <w:bCs/>
                <w:color w:val="000000"/>
                <w:kern w:val="0"/>
                <w14:ligatures w14:val="none"/>
              </w:rPr>
            </w:pPr>
            <w:r w:rsidRPr="003C5AB5">
              <w:rPr>
                <w:rFonts w:ascii="Calibri" w:eastAsia="Times New Roman" w:hAnsi="Calibri" w:cs="Calibri"/>
                <w:b/>
                <w:bCs/>
                <w:color w:val="000000"/>
                <w:kern w:val="0"/>
                <w14:ligatures w14:val="none"/>
              </w:rPr>
              <w:t>yes</w:t>
            </w:r>
          </w:p>
        </w:tc>
        <w:tc>
          <w:tcPr>
            <w:tcW w:w="3068" w:type="dxa"/>
            <w:tcBorders>
              <w:top w:val="nil"/>
              <w:left w:val="nil"/>
              <w:bottom w:val="single" w:sz="4" w:space="0" w:color="auto"/>
              <w:right w:val="single" w:sz="4" w:space="0" w:color="auto"/>
            </w:tcBorders>
            <w:shd w:val="clear" w:color="auto" w:fill="auto"/>
            <w:noWrap/>
            <w:vAlign w:val="center"/>
            <w:hideMark/>
          </w:tcPr>
          <w:p w14:paraId="6D4FEAE7"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17014</w:t>
            </w:r>
          </w:p>
        </w:tc>
        <w:tc>
          <w:tcPr>
            <w:tcW w:w="960" w:type="dxa"/>
            <w:tcBorders>
              <w:top w:val="nil"/>
              <w:left w:val="nil"/>
              <w:bottom w:val="single" w:sz="4" w:space="0" w:color="auto"/>
              <w:right w:val="single" w:sz="4" w:space="0" w:color="auto"/>
            </w:tcBorders>
            <w:shd w:val="clear" w:color="auto" w:fill="auto"/>
            <w:noWrap/>
            <w:vAlign w:val="center"/>
            <w:hideMark/>
          </w:tcPr>
          <w:p w14:paraId="2DF3867F"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18982</w:t>
            </w:r>
          </w:p>
        </w:tc>
        <w:tc>
          <w:tcPr>
            <w:tcW w:w="1060" w:type="dxa"/>
            <w:tcBorders>
              <w:top w:val="nil"/>
              <w:left w:val="nil"/>
              <w:bottom w:val="single" w:sz="4" w:space="0" w:color="auto"/>
              <w:right w:val="single" w:sz="4" w:space="0" w:color="auto"/>
            </w:tcBorders>
            <w:shd w:val="clear" w:color="auto" w:fill="auto"/>
            <w:noWrap/>
            <w:vAlign w:val="center"/>
            <w:hideMark/>
          </w:tcPr>
          <w:p w14:paraId="727B833C"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245</w:t>
            </w:r>
          </w:p>
        </w:tc>
        <w:tc>
          <w:tcPr>
            <w:tcW w:w="960" w:type="dxa"/>
            <w:tcBorders>
              <w:top w:val="nil"/>
              <w:left w:val="nil"/>
              <w:bottom w:val="single" w:sz="4" w:space="0" w:color="auto"/>
              <w:right w:val="single" w:sz="4" w:space="0" w:color="auto"/>
            </w:tcBorders>
            <w:shd w:val="clear" w:color="auto" w:fill="auto"/>
            <w:noWrap/>
            <w:vAlign w:val="center"/>
            <w:hideMark/>
          </w:tcPr>
          <w:p w14:paraId="0766917B" w14:textId="77777777" w:rsidR="0040320A" w:rsidRPr="003C5AB5" w:rsidRDefault="0040320A" w:rsidP="007E10E2">
            <w:pPr>
              <w:spacing w:after="0" w:line="240" w:lineRule="auto"/>
              <w:jc w:val="center"/>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687</w:t>
            </w:r>
          </w:p>
        </w:tc>
      </w:tr>
    </w:tbl>
    <w:p w14:paraId="304A2451" w14:textId="3438E9B1" w:rsidR="00B93345" w:rsidRPr="003C5AB5" w:rsidRDefault="0040320A" w:rsidP="004270F7">
      <w:pPr>
        <w:jc w:val="center"/>
        <w:rPr>
          <w:rFonts w:ascii="Calibri" w:hAnsi="Calibri" w:cs="Calibri"/>
          <w:b/>
          <w:bCs/>
          <w:i/>
          <w:iCs/>
        </w:rPr>
      </w:pPr>
      <w:r w:rsidRPr="003C5AB5">
        <w:rPr>
          <w:rFonts w:ascii="Calibri" w:hAnsi="Calibri" w:cs="Calibri"/>
          <w:b/>
          <w:bCs/>
          <w:i/>
          <w:iCs/>
        </w:rPr>
        <w:t>Count</w:t>
      </w:r>
    </w:p>
    <w:p w14:paraId="1F418498" w14:textId="77777777" w:rsidR="00B93345" w:rsidRPr="003C5AB5" w:rsidRDefault="00B93345">
      <w:pPr>
        <w:rPr>
          <w:rFonts w:ascii="Calibri" w:hAnsi="Calibri" w:cs="Calibri"/>
        </w:rPr>
      </w:pPr>
    </w:p>
    <w:tbl>
      <w:tblPr>
        <w:tblW w:w="9600" w:type="dxa"/>
        <w:jc w:val="center"/>
        <w:tblLook w:val="04A0" w:firstRow="1" w:lastRow="0" w:firstColumn="1" w:lastColumn="0" w:noHBand="0" w:noVBand="1"/>
      </w:tblPr>
      <w:tblGrid>
        <w:gridCol w:w="960"/>
        <w:gridCol w:w="1053"/>
        <w:gridCol w:w="1053"/>
        <w:gridCol w:w="1053"/>
        <w:gridCol w:w="1053"/>
        <w:gridCol w:w="1053"/>
        <w:gridCol w:w="1053"/>
        <w:gridCol w:w="1053"/>
        <w:gridCol w:w="1053"/>
        <w:gridCol w:w="1053"/>
      </w:tblGrid>
      <w:tr w:rsidR="00B93345" w:rsidRPr="003C5AB5" w14:paraId="224E21D3" w14:textId="77777777" w:rsidTr="00B9334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EB3C9" w14:textId="77777777" w:rsidR="00B93345" w:rsidRPr="003C5AB5" w:rsidRDefault="00B93345" w:rsidP="00B93345">
            <w:pPr>
              <w:spacing w:after="0" w:line="240" w:lineRule="auto"/>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340601"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id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D721FE"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93FC7A4"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Height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EDACB86"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Weight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ABEB191"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 xml:space="preserve">FCVC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0AED202"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NCP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DBB5165"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CH2O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62E7226"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FAF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EDDE95A"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TUE</w:t>
            </w:r>
          </w:p>
        </w:tc>
      </w:tr>
      <w:tr w:rsidR="00B93345" w:rsidRPr="003C5AB5" w14:paraId="09ECDC92" w14:textId="77777777" w:rsidTr="00B9334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746682"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count</w:t>
            </w:r>
          </w:p>
        </w:tc>
        <w:tc>
          <w:tcPr>
            <w:tcW w:w="960" w:type="dxa"/>
            <w:tcBorders>
              <w:top w:val="nil"/>
              <w:left w:val="nil"/>
              <w:bottom w:val="single" w:sz="4" w:space="0" w:color="auto"/>
              <w:right w:val="single" w:sz="4" w:space="0" w:color="auto"/>
            </w:tcBorders>
            <w:shd w:val="clear" w:color="auto" w:fill="auto"/>
            <w:noWrap/>
            <w:vAlign w:val="bottom"/>
            <w:hideMark/>
          </w:tcPr>
          <w:p w14:paraId="4E8D4E4F"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20758</w:t>
            </w:r>
          </w:p>
        </w:tc>
        <w:tc>
          <w:tcPr>
            <w:tcW w:w="960" w:type="dxa"/>
            <w:tcBorders>
              <w:top w:val="nil"/>
              <w:left w:val="nil"/>
              <w:bottom w:val="single" w:sz="4" w:space="0" w:color="auto"/>
              <w:right w:val="single" w:sz="4" w:space="0" w:color="auto"/>
            </w:tcBorders>
            <w:shd w:val="clear" w:color="auto" w:fill="auto"/>
            <w:noWrap/>
            <w:vAlign w:val="bottom"/>
            <w:hideMark/>
          </w:tcPr>
          <w:p w14:paraId="1E0218AC"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20758</w:t>
            </w:r>
          </w:p>
        </w:tc>
        <w:tc>
          <w:tcPr>
            <w:tcW w:w="960" w:type="dxa"/>
            <w:tcBorders>
              <w:top w:val="nil"/>
              <w:left w:val="nil"/>
              <w:bottom w:val="single" w:sz="4" w:space="0" w:color="auto"/>
              <w:right w:val="single" w:sz="4" w:space="0" w:color="auto"/>
            </w:tcBorders>
            <w:shd w:val="clear" w:color="auto" w:fill="auto"/>
            <w:noWrap/>
            <w:vAlign w:val="bottom"/>
            <w:hideMark/>
          </w:tcPr>
          <w:p w14:paraId="51794E82"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20758</w:t>
            </w:r>
          </w:p>
        </w:tc>
        <w:tc>
          <w:tcPr>
            <w:tcW w:w="960" w:type="dxa"/>
            <w:tcBorders>
              <w:top w:val="nil"/>
              <w:left w:val="nil"/>
              <w:bottom w:val="single" w:sz="4" w:space="0" w:color="auto"/>
              <w:right w:val="single" w:sz="4" w:space="0" w:color="auto"/>
            </w:tcBorders>
            <w:shd w:val="clear" w:color="auto" w:fill="auto"/>
            <w:noWrap/>
            <w:vAlign w:val="bottom"/>
            <w:hideMark/>
          </w:tcPr>
          <w:p w14:paraId="35C5AAC4"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20758</w:t>
            </w:r>
          </w:p>
        </w:tc>
        <w:tc>
          <w:tcPr>
            <w:tcW w:w="960" w:type="dxa"/>
            <w:tcBorders>
              <w:top w:val="nil"/>
              <w:left w:val="nil"/>
              <w:bottom w:val="single" w:sz="4" w:space="0" w:color="auto"/>
              <w:right w:val="single" w:sz="4" w:space="0" w:color="auto"/>
            </w:tcBorders>
            <w:shd w:val="clear" w:color="auto" w:fill="auto"/>
            <w:noWrap/>
            <w:vAlign w:val="bottom"/>
            <w:hideMark/>
          </w:tcPr>
          <w:p w14:paraId="7B34FD5D"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20758</w:t>
            </w:r>
          </w:p>
        </w:tc>
        <w:tc>
          <w:tcPr>
            <w:tcW w:w="960" w:type="dxa"/>
            <w:tcBorders>
              <w:top w:val="nil"/>
              <w:left w:val="nil"/>
              <w:bottom w:val="single" w:sz="4" w:space="0" w:color="auto"/>
              <w:right w:val="single" w:sz="4" w:space="0" w:color="auto"/>
            </w:tcBorders>
            <w:shd w:val="clear" w:color="auto" w:fill="auto"/>
            <w:noWrap/>
            <w:vAlign w:val="bottom"/>
            <w:hideMark/>
          </w:tcPr>
          <w:p w14:paraId="3AE8C2A9"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20758</w:t>
            </w:r>
          </w:p>
        </w:tc>
        <w:tc>
          <w:tcPr>
            <w:tcW w:w="960" w:type="dxa"/>
            <w:tcBorders>
              <w:top w:val="nil"/>
              <w:left w:val="nil"/>
              <w:bottom w:val="single" w:sz="4" w:space="0" w:color="auto"/>
              <w:right w:val="single" w:sz="4" w:space="0" w:color="auto"/>
            </w:tcBorders>
            <w:shd w:val="clear" w:color="auto" w:fill="auto"/>
            <w:noWrap/>
            <w:vAlign w:val="bottom"/>
            <w:hideMark/>
          </w:tcPr>
          <w:p w14:paraId="0E809A33"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20758</w:t>
            </w:r>
          </w:p>
        </w:tc>
        <w:tc>
          <w:tcPr>
            <w:tcW w:w="960" w:type="dxa"/>
            <w:tcBorders>
              <w:top w:val="nil"/>
              <w:left w:val="nil"/>
              <w:bottom w:val="single" w:sz="4" w:space="0" w:color="auto"/>
              <w:right w:val="single" w:sz="4" w:space="0" w:color="auto"/>
            </w:tcBorders>
            <w:shd w:val="clear" w:color="auto" w:fill="auto"/>
            <w:noWrap/>
            <w:vAlign w:val="bottom"/>
            <w:hideMark/>
          </w:tcPr>
          <w:p w14:paraId="76A850F8"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20758</w:t>
            </w:r>
          </w:p>
        </w:tc>
        <w:tc>
          <w:tcPr>
            <w:tcW w:w="960" w:type="dxa"/>
            <w:tcBorders>
              <w:top w:val="nil"/>
              <w:left w:val="nil"/>
              <w:bottom w:val="single" w:sz="4" w:space="0" w:color="auto"/>
              <w:right w:val="single" w:sz="4" w:space="0" w:color="auto"/>
            </w:tcBorders>
            <w:shd w:val="clear" w:color="auto" w:fill="auto"/>
            <w:noWrap/>
            <w:vAlign w:val="bottom"/>
            <w:hideMark/>
          </w:tcPr>
          <w:p w14:paraId="32372E02"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20758</w:t>
            </w:r>
          </w:p>
        </w:tc>
      </w:tr>
      <w:tr w:rsidR="00B93345" w:rsidRPr="003C5AB5" w14:paraId="68EAED1E" w14:textId="77777777" w:rsidTr="00B9334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D67859"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mean</w:t>
            </w:r>
          </w:p>
        </w:tc>
        <w:tc>
          <w:tcPr>
            <w:tcW w:w="960" w:type="dxa"/>
            <w:tcBorders>
              <w:top w:val="nil"/>
              <w:left w:val="nil"/>
              <w:bottom w:val="single" w:sz="4" w:space="0" w:color="auto"/>
              <w:right w:val="single" w:sz="4" w:space="0" w:color="auto"/>
            </w:tcBorders>
            <w:shd w:val="clear" w:color="auto" w:fill="auto"/>
            <w:noWrap/>
            <w:vAlign w:val="bottom"/>
            <w:hideMark/>
          </w:tcPr>
          <w:p w14:paraId="64D3C7B8"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10378.5</w:t>
            </w:r>
          </w:p>
        </w:tc>
        <w:tc>
          <w:tcPr>
            <w:tcW w:w="960" w:type="dxa"/>
            <w:tcBorders>
              <w:top w:val="nil"/>
              <w:left w:val="nil"/>
              <w:bottom w:val="single" w:sz="4" w:space="0" w:color="auto"/>
              <w:right w:val="single" w:sz="4" w:space="0" w:color="auto"/>
            </w:tcBorders>
            <w:shd w:val="clear" w:color="auto" w:fill="auto"/>
            <w:noWrap/>
            <w:vAlign w:val="bottom"/>
            <w:hideMark/>
          </w:tcPr>
          <w:p w14:paraId="2BA1D26F"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23.8418</w:t>
            </w:r>
          </w:p>
        </w:tc>
        <w:tc>
          <w:tcPr>
            <w:tcW w:w="960" w:type="dxa"/>
            <w:tcBorders>
              <w:top w:val="nil"/>
              <w:left w:val="nil"/>
              <w:bottom w:val="single" w:sz="4" w:space="0" w:color="auto"/>
              <w:right w:val="single" w:sz="4" w:space="0" w:color="auto"/>
            </w:tcBorders>
            <w:shd w:val="clear" w:color="auto" w:fill="auto"/>
            <w:noWrap/>
            <w:vAlign w:val="bottom"/>
            <w:hideMark/>
          </w:tcPr>
          <w:p w14:paraId="7A12B813"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1.700245</w:t>
            </w:r>
          </w:p>
        </w:tc>
        <w:tc>
          <w:tcPr>
            <w:tcW w:w="960" w:type="dxa"/>
            <w:tcBorders>
              <w:top w:val="nil"/>
              <w:left w:val="nil"/>
              <w:bottom w:val="single" w:sz="4" w:space="0" w:color="auto"/>
              <w:right w:val="single" w:sz="4" w:space="0" w:color="auto"/>
            </w:tcBorders>
            <w:shd w:val="clear" w:color="auto" w:fill="auto"/>
            <w:noWrap/>
            <w:vAlign w:val="bottom"/>
            <w:hideMark/>
          </w:tcPr>
          <w:p w14:paraId="3B2CA33E"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87.88777</w:t>
            </w:r>
          </w:p>
        </w:tc>
        <w:tc>
          <w:tcPr>
            <w:tcW w:w="960" w:type="dxa"/>
            <w:tcBorders>
              <w:top w:val="nil"/>
              <w:left w:val="nil"/>
              <w:bottom w:val="single" w:sz="4" w:space="0" w:color="auto"/>
              <w:right w:val="single" w:sz="4" w:space="0" w:color="auto"/>
            </w:tcBorders>
            <w:shd w:val="clear" w:color="auto" w:fill="auto"/>
            <w:noWrap/>
            <w:vAlign w:val="bottom"/>
            <w:hideMark/>
          </w:tcPr>
          <w:p w14:paraId="3A7F628E"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2.445908</w:t>
            </w:r>
          </w:p>
        </w:tc>
        <w:tc>
          <w:tcPr>
            <w:tcW w:w="960" w:type="dxa"/>
            <w:tcBorders>
              <w:top w:val="nil"/>
              <w:left w:val="nil"/>
              <w:bottom w:val="single" w:sz="4" w:space="0" w:color="auto"/>
              <w:right w:val="single" w:sz="4" w:space="0" w:color="auto"/>
            </w:tcBorders>
            <w:shd w:val="clear" w:color="auto" w:fill="auto"/>
            <w:noWrap/>
            <w:vAlign w:val="bottom"/>
            <w:hideMark/>
          </w:tcPr>
          <w:p w14:paraId="43F4C40B"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2.761332</w:t>
            </w:r>
          </w:p>
        </w:tc>
        <w:tc>
          <w:tcPr>
            <w:tcW w:w="960" w:type="dxa"/>
            <w:tcBorders>
              <w:top w:val="nil"/>
              <w:left w:val="nil"/>
              <w:bottom w:val="single" w:sz="4" w:space="0" w:color="auto"/>
              <w:right w:val="single" w:sz="4" w:space="0" w:color="auto"/>
            </w:tcBorders>
            <w:shd w:val="clear" w:color="auto" w:fill="auto"/>
            <w:noWrap/>
            <w:vAlign w:val="bottom"/>
            <w:hideMark/>
          </w:tcPr>
          <w:p w14:paraId="2011A766"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2.029418</w:t>
            </w:r>
          </w:p>
        </w:tc>
        <w:tc>
          <w:tcPr>
            <w:tcW w:w="960" w:type="dxa"/>
            <w:tcBorders>
              <w:top w:val="nil"/>
              <w:left w:val="nil"/>
              <w:bottom w:val="single" w:sz="4" w:space="0" w:color="auto"/>
              <w:right w:val="single" w:sz="4" w:space="0" w:color="auto"/>
            </w:tcBorders>
            <w:shd w:val="clear" w:color="auto" w:fill="auto"/>
            <w:noWrap/>
            <w:vAlign w:val="bottom"/>
            <w:hideMark/>
          </w:tcPr>
          <w:p w14:paraId="604FBFE1"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0.981747</w:t>
            </w:r>
          </w:p>
        </w:tc>
        <w:tc>
          <w:tcPr>
            <w:tcW w:w="960" w:type="dxa"/>
            <w:tcBorders>
              <w:top w:val="nil"/>
              <w:left w:val="nil"/>
              <w:bottom w:val="single" w:sz="4" w:space="0" w:color="auto"/>
              <w:right w:val="single" w:sz="4" w:space="0" w:color="auto"/>
            </w:tcBorders>
            <w:shd w:val="clear" w:color="auto" w:fill="auto"/>
            <w:noWrap/>
            <w:vAlign w:val="bottom"/>
            <w:hideMark/>
          </w:tcPr>
          <w:p w14:paraId="6E81140B"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0.616756</w:t>
            </w:r>
          </w:p>
        </w:tc>
      </w:tr>
      <w:tr w:rsidR="00B93345" w:rsidRPr="003C5AB5" w14:paraId="50315E03" w14:textId="77777777" w:rsidTr="00B9334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797934F"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std</w:t>
            </w:r>
          </w:p>
        </w:tc>
        <w:tc>
          <w:tcPr>
            <w:tcW w:w="960" w:type="dxa"/>
            <w:tcBorders>
              <w:top w:val="nil"/>
              <w:left w:val="nil"/>
              <w:bottom w:val="single" w:sz="4" w:space="0" w:color="auto"/>
              <w:right w:val="single" w:sz="4" w:space="0" w:color="auto"/>
            </w:tcBorders>
            <w:shd w:val="clear" w:color="auto" w:fill="auto"/>
            <w:noWrap/>
            <w:vAlign w:val="bottom"/>
            <w:hideMark/>
          </w:tcPr>
          <w:p w14:paraId="2CFAF765"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5992.463</w:t>
            </w:r>
          </w:p>
        </w:tc>
        <w:tc>
          <w:tcPr>
            <w:tcW w:w="960" w:type="dxa"/>
            <w:tcBorders>
              <w:top w:val="nil"/>
              <w:left w:val="nil"/>
              <w:bottom w:val="single" w:sz="4" w:space="0" w:color="auto"/>
              <w:right w:val="single" w:sz="4" w:space="0" w:color="auto"/>
            </w:tcBorders>
            <w:shd w:val="clear" w:color="auto" w:fill="auto"/>
            <w:noWrap/>
            <w:vAlign w:val="bottom"/>
            <w:hideMark/>
          </w:tcPr>
          <w:p w14:paraId="32F1B249"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5.688072</w:t>
            </w:r>
          </w:p>
        </w:tc>
        <w:tc>
          <w:tcPr>
            <w:tcW w:w="960" w:type="dxa"/>
            <w:tcBorders>
              <w:top w:val="nil"/>
              <w:left w:val="nil"/>
              <w:bottom w:val="single" w:sz="4" w:space="0" w:color="auto"/>
              <w:right w:val="single" w:sz="4" w:space="0" w:color="auto"/>
            </w:tcBorders>
            <w:shd w:val="clear" w:color="auto" w:fill="auto"/>
            <w:noWrap/>
            <w:vAlign w:val="bottom"/>
            <w:hideMark/>
          </w:tcPr>
          <w:p w14:paraId="7D517721"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0.087312</w:t>
            </w:r>
          </w:p>
        </w:tc>
        <w:tc>
          <w:tcPr>
            <w:tcW w:w="960" w:type="dxa"/>
            <w:tcBorders>
              <w:top w:val="nil"/>
              <w:left w:val="nil"/>
              <w:bottom w:val="single" w:sz="4" w:space="0" w:color="auto"/>
              <w:right w:val="single" w:sz="4" w:space="0" w:color="auto"/>
            </w:tcBorders>
            <w:shd w:val="clear" w:color="auto" w:fill="auto"/>
            <w:noWrap/>
            <w:vAlign w:val="bottom"/>
            <w:hideMark/>
          </w:tcPr>
          <w:p w14:paraId="39541A4F"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26.37944</w:t>
            </w:r>
          </w:p>
        </w:tc>
        <w:tc>
          <w:tcPr>
            <w:tcW w:w="960" w:type="dxa"/>
            <w:tcBorders>
              <w:top w:val="nil"/>
              <w:left w:val="nil"/>
              <w:bottom w:val="single" w:sz="4" w:space="0" w:color="auto"/>
              <w:right w:val="single" w:sz="4" w:space="0" w:color="auto"/>
            </w:tcBorders>
            <w:shd w:val="clear" w:color="auto" w:fill="auto"/>
            <w:noWrap/>
            <w:vAlign w:val="bottom"/>
            <w:hideMark/>
          </w:tcPr>
          <w:p w14:paraId="6A822323"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0.533218</w:t>
            </w:r>
          </w:p>
        </w:tc>
        <w:tc>
          <w:tcPr>
            <w:tcW w:w="960" w:type="dxa"/>
            <w:tcBorders>
              <w:top w:val="nil"/>
              <w:left w:val="nil"/>
              <w:bottom w:val="single" w:sz="4" w:space="0" w:color="auto"/>
              <w:right w:val="single" w:sz="4" w:space="0" w:color="auto"/>
            </w:tcBorders>
            <w:shd w:val="clear" w:color="auto" w:fill="auto"/>
            <w:noWrap/>
            <w:vAlign w:val="bottom"/>
            <w:hideMark/>
          </w:tcPr>
          <w:p w14:paraId="1D8AD8C6"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0.705375</w:t>
            </w:r>
          </w:p>
        </w:tc>
        <w:tc>
          <w:tcPr>
            <w:tcW w:w="960" w:type="dxa"/>
            <w:tcBorders>
              <w:top w:val="nil"/>
              <w:left w:val="nil"/>
              <w:bottom w:val="single" w:sz="4" w:space="0" w:color="auto"/>
              <w:right w:val="single" w:sz="4" w:space="0" w:color="auto"/>
            </w:tcBorders>
            <w:shd w:val="clear" w:color="auto" w:fill="auto"/>
            <w:noWrap/>
            <w:vAlign w:val="bottom"/>
            <w:hideMark/>
          </w:tcPr>
          <w:p w14:paraId="72AADC59"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0.608467</w:t>
            </w:r>
          </w:p>
        </w:tc>
        <w:tc>
          <w:tcPr>
            <w:tcW w:w="960" w:type="dxa"/>
            <w:tcBorders>
              <w:top w:val="nil"/>
              <w:left w:val="nil"/>
              <w:bottom w:val="single" w:sz="4" w:space="0" w:color="auto"/>
              <w:right w:val="single" w:sz="4" w:space="0" w:color="auto"/>
            </w:tcBorders>
            <w:shd w:val="clear" w:color="auto" w:fill="auto"/>
            <w:noWrap/>
            <w:vAlign w:val="bottom"/>
            <w:hideMark/>
          </w:tcPr>
          <w:p w14:paraId="1FD439EB"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0.838302</w:t>
            </w:r>
          </w:p>
        </w:tc>
        <w:tc>
          <w:tcPr>
            <w:tcW w:w="960" w:type="dxa"/>
            <w:tcBorders>
              <w:top w:val="nil"/>
              <w:left w:val="nil"/>
              <w:bottom w:val="single" w:sz="4" w:space="0" w:color="auto"/>
              <w:right w:val="single" w:sz="4" w:space="0" w:color="auto"/>
            </w:tcBorders>
            <w:shd w:val="clear" w:color="auto" w:fill="auto"/>
            <w:noWrap/>
            <w:vAlign w:val="bottom"/>
            <w:hideMark/>
          </w:tcPr>
          <w:p w14:paraId="2BBEC251"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0.602113</w:t>
            </w:r>
          </w:p>
        </w:tc>
      </w:tr>
      <w:tr w:rsidR="00B93345" w:rsidRPr="003C5AB5" w14:paraId="425314B4" w14:textId="77777777" w:rsidTr="00B9334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F088F6"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min</w:t>
            </w:r>
          </w:p>
        </w:tc>
        <w:tc>
          <w:tcPr>
            <w:tcW w:w="960" w:type="dxa"/>
            <w:tcBorders>
              <w:top w:val="nil"/>
              <w:left w:val="nil"/>
              <w:bottom w:val="single" w:sz="4" w:space="0" w:color="auto"/>
              <w:right w:val="single" w:sz="4" w:space="0" w:color="auto"/>
            </w:tcBorders>
            <w:shd w:val="clear" w:color="auto" w:fill="auto"/>
            <w:noWrap/>
            <w:vAlign w:val="bottom"/>
            <w:hideMark/>
          </w:tcPr>
          <w:p w14:paraId="76C3001C"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31E81B99"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14</w:t>
            </w:r>
          </w:p>
        </w:tc>
        <w:tc>
          <w:tcPr>
            <w:tcW w:w="960" w:type="dxa"/>
            <w:tcBorders>
              <w:top w:val="nil"/>
              <w:left w:val="nil"/>
              <w:bottom w:val="single" w:sz="4" w:space="0" w:color="auto"/>
              <w:right w:val="single" w:sz="4" w:space="0" w:color="auto"/>
            </w:tcBorders>
            <w:shd w:val="clear" w:color="auto" w:fill="auto"/>
            <w:noWrap/>
            <w:vAlign w:val="bottom"/>
            <w:hideMark/>
          </w:tcPr>
          <w:p w14:paraId="307785F0"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1.45</w:t>
            </w:r>
          </w:p>
        </w:tc>
        <w:tc>
          <w:tcPr>
            <w:tcW w:w="960" w:type="dxa"/>
            <w:tcBorders>
              <w:top w:val="nil"/>
              <w:left w:val="nil"/>
              <w:bottom w:val="single" w:sz="4" w:space="0" w:color="auto"/>
              <w:right w:val="single" w:sz="4" w:space="0" w:color="auto"/>
            </w:tcBorders>
            <w:shd w:val="clear" w:color="auto" w:fill="auto"/>
            <w:noWrap/>
            <w:vAlign w:val="bottom"/>
            <w:hideMark/>
          </w:tcPr>
          <w:p w14:paraId="745A1B5B"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39</w:t>
            </w:r>
          </w:p>
        </w:tc>
        <w:tc>
          <w:tcPr>
            <w:tcW w:w="960" w:type="dxa"/>
            <w:tcBorders>
              <w:top w:val="nil"/>
              <w:left w:val="nil"/>
              <w:bottom w:val="single" w:sz="4" w:space="0" w:color="auto"/>
              <w:right w:val="single" w:sz="4" w:space="0" w:color="auto"/>
            </w:tcBorders>
            <w:shd w:val="clear" w:color="auto" w:fill="auto"/>
            <w:noWrap/>
            <w:vAlign w:val="bottom"/>
            <w:hideMark/>
          </w:tcPr>
          <w:p w14:paraId="3FD863BA"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B769F2C"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0C55B90"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E567176"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w:t>
            </w:r>
          </w:p>
        </w:tc>
        <w:tc>
          <w:tcPr>
            <w:tcW w:w="960" w:type="dxa"/>
            <w:tcBorders>
              <w:top w:val="nil"/>
              <w:left w:val="nil"/>
              <w:bottom w:val="single" w:sz="4" w:space="0" w:color="auto"/>
              <w:right w:val="single" w:sz="4" w:space="0" w:color="auto"/>
            </w:tcBorders>
            <w:shd w:val="clear" w:color="auto" w:fill="auto"/>
            <w:noWrap/>
            <w:vAlign w:val="bottom"/>
            <w:hideMark/>
          </w:tcPr>
          <w:p w14:paraId="054BA705"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w:t>
            </w:r>
          </w:p>
        </w:tc>
      </w:tr>
      <w:tr w:rsidR="00B93345" w:rsidRPr="003C5AB5" w14:paraId="12366C95" w14:textId="77777777" w:rsidTr="00B9334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4E057A"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25%</w:t>
            </w:r>
          </w:p>
        </w:tc>
        <w:tc>
          <w:tcPr>
            <w:tcW w:w="960" w:type="dxa"/>
            <w:tcBorders>
              <w:top w:val="nil"/>
              <w:left w:val="nil"/>
              <w:bottom w:val="single" w:sz="4" w:space="0" w:color="auto"/>
              <w:right w:val="single" w:sz="4" w:space="0" w:color="auto"/>
            </w:tcBorders>
            <w:shd w:val="clear" w:color="auto" w:fill="auto"/>
            <w:noWrap/>
            <w:vAlign w:val="bottom"/>
            <w:hideMark/>
          </w:tcPr>
          <w:p w14:paraId="3434C2C2"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5189.25</w:t>
            </w:r>
          </w:p>
        </w:tc>
        <w:tc>
          <w:tcPr>
            <w:tcW w:w="960" w:type="dxa"/>
            <w:tcBorders>
              <w:top w:val="nil"/>
              <w:left w:val="nil"/>
              <w:bottom w:val="single" w:sz="4" w:space="0" w:color="auto"/>
              <w:right w:val="single" w:sz="4" w:space="0" w:color="auto"/>
            </w:tcBorders>
            <w:shd w:val="clear" w:color="auto" w:fill="auto"/>
            <w:noWrap/>
            <w:vAlign w:val="bottom"/>
            <w:hideMark/>
          </w:tcPr>
          <w:p w14:paraId="6720511C"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w:t>
            </w:r>
          </w:p>
        </w:tc>
        <w:tc>
          <w:tcPr>
            <w:tcW w:w="960" w:type="dxa"/>
            <w:tcBorders>
              <w:top w:val="nil"/>
              <w:left w:val="nil"/>
              <w:bottom w:val="single" w:sz="4" w:space="0" w:color="auto"/>
              <w:right w:val="single" w:sz="4" w:space="0" w:color="auto"/>
            </w:tcBorders>
            <w:shd w:val="clear" w:color="auto" w:fill="auto"/>
            <w:noWrap/>
            <w:vAlign w:val="bottom"/>
            <w:hideMark/>
          </w:tcPr>
          <w:p w14:paraId="5DD487B2"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1.631856</w:t>
            </w:r>
          </w:p>
        </w:tc>
        <w:tc>
          <w:tcPr>
            <w:tcW w:w="960" w:type="dxa"/>
            <w:tcBorders>
              <w:top w:val="nil"/>
              <w:left w:val="nil"/>
              <w:bottom w:val="single" w:sz="4" w:space="0" w:color="auto"/>
              <w:right w:val="single" w:sz="4" w:space="0" w:color="auto"/>
            </w:tcBorders>
            <w:shd w:val="clear" w:color="auto" w:fill="auto"/>
            <w:noWrap/>
            <w:vAlign w:val="bottom"/>
            <w:hideMark/>
          </w:tcPr>
          <w:p w14:paraId="3D66A06A"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66</w:t>
            </w:r>
          </w:p>
        </w:tc>
        <w:tc>
          <w:tcPr>
            <w:tcW w:w="960" w:type="dxa"/>
            <w:tcBorders>
              <w:top w:val="nil"/>
              <w:left w:val="nil"/>
              <w:bottom w:val="single" w:sz="4" w:space="0" w:color="auto"/>
              <w:right w:val="single" w:sz="4" w:space="0" w:color="auto"/>
            </w:tcBorders>
            <w:shd w:val="clear" w:color="auto" w:fill="auto"/>
            <w:noWrap/>
            <w:vAlign w:val="bottom"/>
            <w:hideMark/>
          </w:tcPr>
          <w:p w14:paraId="2524D9CD"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1C45867"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4803379"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1.792022</w:t>
            </w:r>
          </w:p>
        </w:tc>
        <w:tc>
          <w:tcPr>
            <w:tcW w:w="960" w:type="dxa"/>
            <w:tcBorders>
              <w:top w:val="nil"/>
              <w:left w:val="nil"/>
              <w:bottom w:val="single" w:sz="4" w:space="0" w:color="auto"/>
              <w:right w:val="single" w:sz="4" w:space="0" w:color="auto"/>
            </w:tcBorders>
            <w:shd w:val="clear" w:color="auto" w:fill="auto"/>
            <w:noWrap/>
            <w:vAlign w:val="bottom"/>
            <w:hideMark/>
          </w:tcPr>
          <w:p w14:paraId="35436A72"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0.008013</w:t>
            </w:r>
          </w:p>
        </w:tc>
        <w:tc>
          <w:tcPr>
            <w:tcW w:w="960" w:type="dxa"/>
            <w:tcBorders>
              <w:top w:val="nil"/>
              <w:left w:val="nil"/>
              <w:bottom w:val="single" w:sz="4" w:space="0" w:color="auto"/>
              <w:right w:val="single" w:sz="4" w:space="0" w:color="auto"/>
            </w:tcBorders>
            <w:shd w:val="clear" w:color="auto" w:fill="auto"/>
            <w:noWrap/>
            <w:vAlign w:val="bottom"/>
            <w:hideMark/>
          </w:tcPr>
          <w:p w14:paraId="765767CF"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w:t>
            </w:r>
          </w:p>
        </w:tc>
      </w:tr>
      <w:tr w:rsidR="00B93345" w:rsidRPr="003C5AB5" w14:paraId="3E8A96F7" w14:textId="77777777" w:rsidTr="00B9334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F057AF"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B60C052"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10378.5</w:t>
            </w:r>
          </w:p>
        </w:tc>
        <w:tc>
          <w:tcPr>
            <w:tcW w:w="960" w:type="dxa"/>
            <w:tcBorders>
              <w:top w:val="nil"/>
              <w:left w:val="nil"/>
              <w:bottom w:val="single" w:sz="4" w:space="0" w:color="auto"/>
              <w:right w:val="single" w:sz="4" w:space="0" w:color="auto"/>
            </w:tcBorders>
            <w:shd w:val="clear" w:color="auto" w:fill="auto"/>
            <w:noWrap/>
            <w:vAlign w:val="bottom"/>
            <w:hideMark/>
          </w:tcPr>
          <w:p w14:paraId="09BEEB46"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22.81542</w:t>
            </w:r>
          </w:p>
        </w:tc>
        <w:tc>
          <w:tcPr>
            <w:tcW w:w="960" w:type="dxa"/>
            <w:tcBorders>
              <w:top w:val="nil"/>
              <w:left w:val="nil"/>
              <w:bottom w:val="single" w:sz="4" w:space="0" w:color="auto"/>
              <w:right w:val="single" w:sz="4" w:space="0" w:color="auto"/>
            </w:tcBorders>
            <w:shd w:val="clear" w:color="auto" w:fill="auto"/>
            <w:noWrap/>
            <w:vAlign w:val="bottom"/>
            <w:hideMark/>
          </w:tcPr>
          <w:p w14:paraId="7C549BF7"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1.7</w:t>
            </w:r>
          </w:p>
        </w:tc>
        <w:tc>
          <w:tcPr>
            <w:tcW w:w="960" w:type="dxa"/>
            <w:tcBorders>
              <w:top w:val="nil"/>
              <w:left w:val="nil"/>
              <w:bottom w:val="single" w:sz="4" w:space="0" w:color="auto"/>
              <w:right w:val="single" w:sz="4" w:space="0" w:color="auto"/>
            </w:tcBorders>
            <w:shd w:val="clear" w:color="auto" w:fill="auto"/>
            <w:noWrap/>
            <w:vAlign w:val="bottom"/>
            <w:hideMark/>
          </w:tcPr>
          <w:p w14:paraId="54F05421"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84.06488</w:t>
            </w:r>
          </w:p>
        </w:tc>
        <w:tc>
          <w:tcPr>
            <w:tcW w:w="960" w:type="dxa"/>
            <w:tcBorders>
              <w:top w:val="nil"/>
              <w:left w:val="nil"/>
              <w:bottom w:val="single" w:sz="4" w:space="0" w:color="auto"/>
              <w:right w:val="single" w:sz="4" w:space="0" w:color="auto"/>
            </w:tcBorders>
            <w:shd w:val="clear" w:color="auto" w:fill="auto"/>
            <w:noWrap/>
            <w:vAlign w:val="bottom"/>
            <w:hideMark/>
          </w:tcPr>
          <w:p w14:paraId="22D86A81"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2.393837</w:t>
            </w:r>
          </w:p>
        </w:tc>
        <w:tc>
          <w:tcPr>
            <w:tcW w:w="960" w:type="dxa"/>
            <w:tcBorders>
              <w:top w:val="nil"/>
              <w:left w:val="nil"/>
              <w:bottom w:val="single" w:sz="4" w:space="0" w:color="auto"/>
              <w:right w:val="single" w:sz="4" w:space="0" w:color="auto"/>
            </w:tcBorders>
            <w:shd w:val="clear" w:color="auto" w:fill="auto"/>
            <w:noWrap/>
            <w:vAlign w:val="bottom"/>
            <w:hideMark/>
          </w:tcPr>
          <w:p w14:paraId="637A9BA5"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1B1FF66"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49FF2ED"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7374624"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0.573887</w:t>
            </w:r>
          </w:p>
        </w:tc>
      </w:tr>
      <w:tr w:rsidR="00B93345" w:rsidRPr="003C5AB5" w14:paraId="0C625AA3" w14:textId="77777777" w:rsidTr="00B9334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CE4AEF"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75%</w:t>
            </w:r>
          </w:p>
        </w:tc>
        <w:tc>
          <w:tcPr>
            <w:tcW w:w="960" w:type="dxa"/>
            <w:tcBorders>
              <w:top w:val="nil"/>
              <w:left w:val="nil"/>
              <w:bottom w:val="single" w:sz="4" w:space="0" w:color="auto"/>
              <w:right w:val="single" w:sz="4" w:space="0" w:color="auto"/>
            </w:tcBorders>
            <w:shd w:val="clear" w:color="auto" w:fill="auto"/>
            <w:noWrap/>
            <w:vAlign w:val="bottom"/>
            <w:hideMark/>
          </w:tcPr>
          <w:p w14:paraId="361D9E6C"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15567.75</w:t>
            </w:r>
          </w:p>
        </w:tc>
        <w:tc>
          <w:tcPr>
            <w:tcW w:w="960" w:type="dxa"/>
            <w:tcBorders>
              <w:top w:val="nil"/>
              <w:left w:val="nil"/>
              <w:bottom w:val="single" w:sz="4" w:space="0" w:color="auto"/>
              <w:right w:val="single" w:sz="4" w:space="0" w:color="auto"/>
            </w:tcBorders>
            <w:shd w:val="clear" w:color="auto" w:fill="auto"/>
            <w:noWrap/>
            <w:vAlign w:val="bottom"/>
            <w:hideMark/>
          </w:tcPr>
          <w:p w14:paraId="295368C8"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26</w:t>
            </w:r>
          </w:p>
        </w:tc>
        <w:tc>
          <w:tcPr>
            <w:tcW w:w="960" w:type="dxa"/>
            <w:tcBorders>
              <w:top w:val="nil"/>
              <w:left w:val="nil"/>
              <w:bottom w:val="single" w:sz="4" w:space="0" w:color="auto"/>
              <w:right w:val="single" w:sz="4" w:space="0" w:color="auto"/>
            </w:tcBorders>
            <w:shd w:val="clear" w:color="auto" w:fill="auto"/>
            <w:noWrap/>
            <w:vAlign w:val="bottom"/>
            <w:hideMark/>
          </w:tcPr>
          <w:p w14:paraId="7FE7886F"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1.762887</w:t>
            </w:r>
          </w:p>
        </w:tc>
        <w:tc>
          <w:tcPr>
            <w:tcW w:w="960" w:type="dxa"/>
            <w:tcBorders>
              <w:top w:val="nil"/>
              <w:left w:val="nil"/>
              <w:bottom w:val="single" w:sz="4" w:space="0" w:color="auto"/>
              <w:right w:val="single" w:sz="4" w:space="0" w:color="auto"/>
            </w:tcBorders>
            <w:shd w:val="clear" w:color="auto" w:fill="auto"/>
            <w:noWrap/>
            <w:vAlign w:val="bottom"/>
            <w:hideMark/>
          </w:tcPr>
          <w:p w14:paraId="706A0AF9"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111.6006</w:t>
            </w:r>
          </w:p>
        </w:tc>
        <w:tc>
          <w:tcPr>
            <w:tcW w:w="960" w:type="dxa"/>
            <w:tcBorders>
              <w:top w:val="nil"/>
              <w:left w:val="nil"/>
              <w:bottom w:val="single" w:sz="4" w:space="0" w:color="auto"/>
              <w:right w:val="single" w:sz="4" w:space="0" w:color="auto"/>
            </w:tcBorders>
            <w:shd w:val="clear" w:color="auto" w:fill="auto"/>
            <w:noWrap/>
            <w:vAlign w:val="bottom"/>
            <w:hideMark/>
          </w:tcPr>
          <w:p w14:paraId="2F33EE04"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63ED728"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3D11337"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2.549617</w:t>
            </w:r>
          </w:p>
        </w:tc>
        <w:tc>
          <w:tcPr>
            <w:tcW w:w="960" w:type="dxa"/>
            <w:tcBorders>
              <w:top w:val="nil"/>
              <w:left w:val="nil"/>
              <w:bottom w:val="single" w:sz="4" w:space="0" w:color="auto"/>
              <w:right w:val="single" w:sz="4" w:space="0" w:color="auto"/>
            </w:tcBorders>
            <w:shd w:val="clear" w:color="auto" w:fill="auto"/>
            <w:noWrap/>
            <w:vAlign w:val="bottom"/>
            <w:hideMark/>
          </w:tcPr>
          <w:p w14:paraId="66DAFE38"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1.587406</w:t>
            </w:r>
          </w:p>
        </w:tc>
        <w:tc>
          <w:tcPr>
            <w:tcW w:w="960" w:type="dxa"/>
            <w:tcBorders>
              <w:top w:val="nil"/>
              <w:left w:val="nil"/>
              <w:bottom w:val="single" w:sz="4" w:space="0" w:color="auto"/>
              <w:right w:val="single" w:sz="4" w:space="0" w:color="auto"/>
            </w:tcBorders>
            <w:shd w:val="clear" w:color="auto" w:fill="auto"/>
            <w:noWrap/>
            <w:vAlign w:val="bottom"/>
            <w:hideMark/>
          </w:tcPr>
          <w:p w14:paraId="7A5790FE"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w:t>
            </w:r>
          </w:p>
        </w:tc>
      </w:tr>
      <w:tr w:rsidR="00B93345" w:rsidRPr="003C5AB5" w14:paraId="486EB1E8" w14:textId="77777777" w:rsidTr="00B9334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3BC428" w14:textId="77777777" w:rsidR="00B93345" w:rsidRPr="003C5AB5" w:rsidRDefault="00B93345" w:rsidP="00B93345">
            <w:pPr>
              <w:spacing w:after="0" w:line="240" w:lineRule="auto"/>
              <w:jc w:val="center"/>
              <w:rPr>
                <w:rFonts w:ascii="Calibri" w:eastAsia="Times New Roman" w:hAnsi="Calibri" w:cs="Calibri"/>
                <w:b/>
                <w:bCs/>
                <w:i/>
                <w:iCs/>
                <w:color w:val="000000"/>
                <w:kern w:val="0"/>
                <w14:ligatures w14:val="none"/>
              </w:rPr>
            </w:pPr>
            <w:r w:rsidRPr="003C5AB5">
              <w:rPr>
                <w:rFonts w:ascii="Calibri" w:eastAsia="Times New Roman" w:hAnsi="Calibri" w:cs="Calibri"/>
                <w:b/>
                <w:bCs/>
                <w:i/>
                <w:iCs/>
                <w:color w:val="000000"/>
                <w:kern w:val="0"/>
                <w14:ligatures w14:val="none"/>
              </w:rPr>
              <w:t>max</w:t>
            </w:r>
          </w:p>
        </w:tc>
        <w:tc>
          <w:tcPr>
            <w:tcW w:w="960" w:type="dxa"/>
            <w:tcBorders>
              <w:top w:val="nil"/>
              <w:left w:val="nil"/>
              <w:bottom w:val="single" w:sz="4" w:space="0" w:color="auto"/>
              <w:right w:val="single" w:sz="4" w:space="0" w:color="auto"/>
            </w:tcBorders>
            <w:shd w:val="clear" w:color="auto" w:fill="auto"/>
            <w:noWrap/>
            <w:vAlign w:val="bottom"/>
            <w:hideMark/>
          </w:tcPr>
          <w:p w14:paraId="73E0FB0F"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20757</w:t>
            </w:r>
          </w:p>
        </w:tc>
        <w:tc>
          <w:tcPr>
            <w:tcW w:w="960" w:type="dxa"/>
            <w:tcBorders>
              <w:top w:val="nil"/>
              <w:left w:val="nil"/>
              <w:bottom w:val="single" w:sz="4" w:space="0" w:color="auto"/>
              <w:right w:val="single" w:sz="4" w:space="0" w:color="auto"/>
            </w:tcBorders>
            <w:shd w:val="clear" w:color="auto" w:fill="auto"/>
            <w:noWrap/>
            <w:vAlign w:val="bottom"/>
            <w:hideMark/>
          </w:tcPr>
          <w:p w14:paraId="190C680F"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61</w:t>
            </w:r>
          </w:p>
        </w:tc>
        <w:tc>
          <w:tcPr>
            <w:tcW w:w="960" w:type="dxa"/>
            <w:tcBorders>
              <w:top w:val="nil"/>
              <w:left w:val="nil"/>
              <w:bottom w:val="single" w:sz="4" w:space="0" w:color="auto"/>
              <w:right w:val="single" w:sz="4" w:space="0" w:color="auto"/>
            </w:tcBorders>
            <w:shd w:val="clear" w:color="auto" w:fill="auto"/>
            <w:noWrap/>
            <w:vAlign w:val="bottom"/>
            <w:hideMark/>
          </w:tcPr>
          <w:p w14:paraId="0C00D9CD"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1.975663</w:t>
            </w:r>
          </w:p>
        </w:tc>
        <w:tc>
          <w:tcPr>
            <w:tcW w:w="960" w:type="dxa"/>
            <w:tcBorders>
              <w:top w:val="nil"/>
              <w:left w:val="nil"/>
              <w:bottom w:val="single" w:sz="4" w:space="0" w:color="auto"/>
              <w:right w:val="single" w:sz="4" w:space="0" w:color="auto"/>
            </w:tcBorders>
            <w:shd w:val="clear" w:color="auto" w:fill="auto"/>
            <w:noWrap/>
            <w:vAlign w:val="bottom"/>
            <w:hideMark/>
          </w:tcPr>
          <w:p w14:paraId="17B0327D"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165.0573</w:t>
            </w:r>
          </w:p>
        </w:tc>
        <w:tc>
          <w:tcPr>
            <w:tcW w:w="960" w:type="dxa"/>
            <w:tcBorders>
              <w:top w:val="nil"/>
              <w:left w:val="nil"/>
              <w:bottom w:val="single" w:sz="4" w:space="0" w:color="auto"/>
              <w:right w:val="single" w:sz="4" w:space="0" w:color="auto"/>
            </w:tcBorders>
            <w:shd w:val="clear" w:color="auto" w:fill="auto"/>
            <w:noWrap/>
            <w:vAlign w:val="bottom"/>
            <w:hideMark/>
          </w:tcPr>
          <w:p w14:paraId="5D8DB4E8"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621DC5"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F1CE136"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F8BBDE"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E4C192C" w14:textId="77777777" w:rsidR="00B93345" w:rsidRPr="003C5AB5" w:rsidRDefault="00B93345" w:rsidP="00B93345">
            <w:pPr>
              <w:spacing w:after="0" w:line="240" w:lineRule="auto"/>
              <w:jc w:val="right"/>
              <w:rPr>
                <w:rFonts w:ascii="Calibri" w:eastAsia="Times New Roman" w:hAnsi="Calibri" w:cs="Calibri"/>
                <w:color w:val="000000"/>
                <w:kern w:val="0"/>
                <w14:ligatures w14:val="none"/>
              </w:rPr>
            </w:pPr>
            <w:r w:rsidRPr="003C5AB5">
              <w:rPr>
                <w:rFonts w:ascii="Calibri" w:eastAsia="Times New Roman" w:hAnsi="Calibri" w:cs="Calibri"/>
                <w:color w:val="000000"/>
                <w:kern w:val="0"/>
                <w14:ligatures w14:val="none"/>
              </w:rPr>
              <w:t>2</w:t>
            </w:r>
          </w:p>
        </w:tc>
      </w:tr>
    </w:tbl>
    <w:p w14:paraId="396A4E93" w14:textId="31D5FD4F" w:rsidR="00A212DB" w:rsidRPr="003C5AB5" w:rsidRDefault="00B93345" w:rsidP="00055BF7">
      <w:pPr>
        <w:jc w:val="center"/>
        <w:rPr>
          <w:rFonts w:ascii="Calibri" w:hAnsi="Calibri" w:cs="Calibri"/>
          <w:b/>
          <w:bCs/>
        </w:rPr>
      </w:pPr>
      <w:r w:rsidRPr="003C5AB5">
        <w:rPr>
          <w:rFonts w:ascii="Calibri" w:hAnsi="Calibri" w:cs="Calibri"/>
          <w:b/>
          <w:bCs/>
        </w:rPr>
        <w:t>Summary Statistics of Numerical Columns</w:t>
      </w:r>
    </w:p>
    <w:p w14:paraId="3052EB87" w14:textId="77777777" w:rsidR="00080D8E" w:rsidRPr="003C5AB5" w:rsidRDefault="00080D8E" w:rsidP="00A212DB">
      <w:pPr>
        <w:rPr>
          <w:rFonts w:ascii="Calibri" w:hAnsi="Calibri" w:cs="Calibri"/>
          <w:b/>
          <w:bCs/>
        </w:rPr>
      </w:pPr>
    </w:p>
    <w:p w14:paraId="2914460B" w14:textId="1FA05675" w:rsidR="00080D8E" w:rsidRDefault="006C7300" w:rsidP="000572F7">
      <w:pPr>
        <w:rPr>
          <w:rFonts w:ascii="Calibri" w:hAnsi="Calibri" w:cs="Calibri"/>
          <w:b/>
          <w:bCs/>
        </w:rPr>
      </w:pPr>
      <w:r w:rsidRPr="003C5AB5">
        <w:rPr>
          <w:rFonts w:ascii="Calibri" w:hAnsi="Calibri" w:cs="Calibri"/>
          <w:b/>
          <w:bCs/>
        </w:rPr>
        <w:lastRenderedPageBreak/>
        <w:drawing>
          <wp:inline distT="0" distB="0" distL="0" distR="0" wp14:anchorId="52E2D0B7" wp14:editId="7FFE1522">
            <wp:extent cx="2666010" cy="2201508"/>
            <wp:effectExtent l="0" t="0" r="1270" b="8890"/>
            <wp:docPr id="1590489666"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89666" name="Picture 1" descr="A graph of blue bars&#10;&#10;Description automatically generated"/>
                    <pic:cNvPicPr/>
                  </pic:nvPicPr>
                  <pic:blipFill rotWithShape="1">
                    <a:blip r:embed="rId23"/>
                    <a:srcRect l="3928" t="1870" r="8551" b="1766"/>
                    <a:stretch/>
                  </pic:blipFill>
                  <pic:spPr bwMode="auto">
                    <a:xfrm>
                      <a:off x="0" y="0"/>
                      <a:ext cx="2679086" cy="2212306"/>
                    </a:xfrm>
                    <a:prstGeom prst="rect">
                      <a:avLst/>
                    </a:prstGeom>
                    <a:ln>
                      <a:noFill/>
                    </a:ln>
                    <a:extLst>
                      <a:ext uri="{53640926-AAD7-44D8-BBD7-CCE9431645EC}">
                        <a14:shadowObscured xmlns:a14="http://schemas.microsoft.com/office/drawing/2010/main"/>
                      </a:ext>
                    </a:extLst>
                  </pic:spPr>
                </pic:pic>
              </a:graphicData>
            </a:graphic>
          </wp:inline>
        </w:drawing>
      </w:r>
      <w:r w:rsidR="000572F7" w:rsidRPr="000572F7">
        <w:rPr>
          <w:rFonts w:ascii="Calibri" w:hAnsi="Calibri" w:cs="Calibri"/>
          <w:b/>
          <w:bCs/>
        </w:rPr>
        <w:t xml:space="preserve"> </w:t>
      </w:r>
      <w:r w:rsidR="000572F7" w:rsidRPr="003C5AB5">
        <w:rPr>
          <w:rFonts w:ascii="Calibri" w:hAnsi="Calibri" w:cs="Calibri"/>
          <w:b/>
          <w:bCs/>
        </w:rPr>
        <w:drawing>
          <wp:inline distT="0" distB="0" distL="0" distR="0" wp14:anchorId="43078F7E" wp14:editId="63F7D911">
            <wp:extent cx="3152898" cy="2189362"/>
            <wp:effectExtent l="0" t="0" r="0" b="1905"/>
            <wp:docPr id="53884765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47651" name="Picture 1" descr="A graph of a number of people&#10;&#10;Description automatically generated"/>
                    <pic:cNvPicPr/>
                  </pic:nvPicPr>
                  <pic:blipFill rotWithShape="1">
                    <a:blip r:embed="rId24"/>
                    <a:srcRect t="6128" b="1286"/>
                    <a:stretch/>
                  </pic:blipFill>
                  <pic:spPr bwMode="auto">
                    <a:xfrm>
                      <a:off x="0" y="0"/>
                      <a:ext cx="3195539" cy="2218972"/>
                    </a:xfrm>
                    <a:prstGeom prst="rect">
                      <a:avLst/>
                    </a:prstGeom>
                    <a:ln>
                      <a:noFill/>
                    </a:ln>
                    <a:extLst>
                      <a:ext uri="{53640926-AAD7-44D8-BBD7-CCE9431645EC}">
                        <a14:shadowObscured xmlns:a14="http://schemas.microsoft.com/office/drawing/2010/main"/>
                      </a:ext>
                    </a:extLst>
                  </pic:spPr>
                </pic:pic>
              </a:graphicData>
            </a:graphic>
          </wp:inline>
        </w:drawing>
      </w:r>
    </w:p>
    <w:p w14:paraId="1FDDAA1F" w14:textId="77777777" w:rsidR="000572F7" w:rsidRPr="003C5AB5" w:rsidRDefault="000572F7" w:rsidP="000572F7">
      <w:pPr>
        <w:rPr>
          <w:rFonts w:ascii="Calibri" w:hAnsi="Calibri" w:cs="Calibri"/>
          <w:b/>
          <w:bCs/>
        </w:rPr>
      </w:pPr>
    </w:p>
    <w:p w14:paraId="6E16F533" w14:textId="0540FC1B" w:rsidR="00A212DB" w:rsidRPr="003C5AB5" w:rsidRDefault="00080D8E" w:rsidP="000572F7">
      <w:pPr>
        <w:jc w:val="center"/>
        <w:rPr>
          <w:rFonts w:ascii="Calibri" w:hAnsi="Calibri" w:cs="Calibri"/>
          <w:b/>
          <w:bCs/>
        </w:rPr>
      </w:pPr>
      <w:r w:rsidRPr="003C5AB5">
        <w:rPr>
          <w:rFonts w:ascii="Calibri" w:hAnsi="Calibri" w:cs="Calibri"/>
          <w:b/>
          <w:bCs/>
          <w:noProof/>
        </w:rPr>
        <w:drawing>
          <wp:inline distT="0" distB="0" distL="0" distR="0" wp14:anchorId="6D385475" wp14:editId="05A744E0">
            <wp:extent cx="5902657" cy="4710146"/>
            <wp:effectExtent l="0" t="0" r="3175" b="0"/>
            <wp:docPr id="1758264054"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64054" name="Picture 1" descr="A graph with red and blue squares&#10;&#10;Description automatically generated"/>
                    <pic:cNvPicPr/>
                  </pic:nvPicPr>
                  <pic:blipFill rotWithShape="1">
                    <a:blip r:embed="rId25"/>
                    <a:srcRect t="3885" b="3021"/>
                    <a:stretch/>
                  </pic:blipFill>
                  <pic:spPr bwMode="auto">
                    <a:xfrm>
                      <a:off x="0" y="0"/>
                      <a:ext cx="5922262" cy="4725790"/>
                    </a:xfrm>
                    <a:prstGeom prst="rect">
                      <a:avLst/>
                    </a:prstGeom>
                    <a:ln>
                      <a:noFill/>
                    </a:ln>
                    <a:extLst>
                      <a:ext uri="{53640926-AAD7-44D8-BBD7-CCE9431645EC}">
                        <a14:shadowObscured xmlns:a14="http://schemas.microsoft.com/office/drawing/2010/main"/>
                      </a:ext>
                    </a:extLst>
                  </pic:spPr>
                </pic:pic>
              </a:graphicData>
            </a:graphic>
          </wp:inline>
        </w:drawing>
      </w:r>
    </w:p>
    <w:p w14:paraId="6F163A32" w14:textId="77777777" w:rsidR="00C526AC" w:rsidRPr="003C5AB5" w:rsidRDefault="00C526AC" w:rsidP="00EB474D">
      <w:pPr>
        <w:rPr>
          <w:rFonts w:ascii="Calibri" w:hAnsi="Calibri" w:cs="Calibri"/>
          <w:b/>
          <w:bCs/>
        </w:rPr>
      </w:pPr>
    </w:p>
    <w:p w14:paraId="32C0A022" w14:textId="5D921B6C" w:rsidR="00EB474D" w:rsidRPr="003C5AB5" w:rsidRDefault="00E351E9" w:rsidP="00C526AC">
      <w:pPr>
        <w:jc w:val="center"/>
        <w:rPr>
          <w:rFonts w:ascii="Calibri" w:hAnsi="Calibri" w:cs="Calibri"/>
          <w:noProof/>
        </w:rPr>
      </w:pPr>
      <w:r w:rsidRPr="003C5AB5">
        <w:rPr>
          <w:rFonts w:ascii="Calibri" w:hAnsi="Calibri" w:cs="Calibri"/>
          <w:noProof/>
        </w:rPr>
        <w:lastRenderedPageBreak/>
        <w:t xml:space="preserve"> </w:t>
      </w:r>
      <w:r w:rsidRPr="003C5AB5">
        <w:rPr>
          <w:rFonts w:ascii="Calibri" w:hAnsi="Calibri" w:cs="Calibri"/>
          <w:noProof/>
        </w:rPr>
        <w:drawing>
          <wp:inline distT="0" distB="0" distL="0" distR="0" wp14:anchorId="242281AC" wp14:editId="1A9FDFE5">
            <wp:extent cx="2725387" cy="2128301"/>
            <wp:effectExtent l="0" t="0" r="0" b="5715"/>
            <wp:docPr id="935463530"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63530" name="Picture 1" descr="A graph with text on it&#10;&#10;Description automatically generated"/>
                    <pic:cNvPicPr/>
                  </pic:nvPicPr>
                  <pic:blipFill rotWithShape="1">
                    <a:blip r:embed="rId26"/>
                    <a:srcRect l="3101" t="6888" r="9413" b="2020"/>
                    <a:stretch/>
                  </pic:blipFill>
                  <pic:spPr bwMode="auto">
                    <a:xfrm>
                      <a:off x="0" y="0"/>
                      <a:ext cx="2761522" cy="2156519"/>
                    </a:xfrm>
                    <a:prstGeom prst="rect">
                      <a:avLst/>
                    </a:prstGeom>
                    <a:ln>
                      <a:noFill/>
                    </a:ln>
                    <a:extLst>
                      <a:ext uri="{53640926-AAD7-44D8-BBD7-CCE9431645EC}">
                        <a14:shadowObscured xmlns:a14="http://schemas.microsoft.com/office/drawing/2010/main"/>
                      </a:ext>
                    </a:extLst>
                  </pic:spPr>
                </pic:pic>
              </a:graphicData>
            </a:graphic>
          </wp:inline>
        </w:drawing>
      </w:r>
    </w:p>
    <w:p w14:paraId="7E102375" w14:textId="1406B81A" w:rsidR="00C66CEC" w:rsidRPr="003C5AB5" w:rsidRDefault="00EE26B8" w:rsidP="000572F7">
      <w:pPr>
        <w:jc w:val="center"/>
        <w:rPr>
          <w:rFonts w:ascii="Calibri" w:hAnsi="Calibri" w:cs="Calibri"/>
          <w:b/>
          <w:bCs/>
        </w:rPr>
      </w:pPr>
      <w:r w:rsidRPr="003C5AB5">
        <w:rPr>
          <w:rFonts w:ascii="Calibri" w:hAnsi="Calibri" w:cs="Calibri"/>
          <w:b/>
          <w:bCs/>
          <w:noProof/>
        </w:rPr>
        <w:drawing>
          <wp:inline distT="0" distB="0" distL="0" distR="0" wp14:anchorId="60D1756A" wp14:editId="6D55BE45">
            <wp:extent cx="4468807" cy="2743200"/>
            <wp:effectExtent l="0" t="0" r="8255" b="0"/>
            <wp:docPr id="1552750418" name="Picture 1" descr="A graph of a graph with blue squares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50418" name="Picture 1" descr="A graph of a graph with blue squares and black text&#10;&#10;Description automatically generated with medium confidence"/>
                    <pic:cNvPicPr/>
                  </pic:nvPicPr>
                  <pic:blipFill rotWithShape="1">
                    <a:blip r:embed="rId27"/>
                    <a:srcRect l="7808" t="7874" r="8955" b="4535"/>
                    <a:stretch/>
                  </pic:blipFill>
                  <pic:spPr bwMode="auto">
                    <a:xfrm>
                      <a:off x="0" y="0"/>
                      <a:ext cx="4603368" cy="2825801"/>
                    </a:xfrm>
                    <a:prstGeom prst="rect">
                      <a:avLst/>
                    </a:prstGeom>
                    <a:ln>
                      <a:noFill/>
                    </a:ln>
                    <a:extLst>
                      <a:ext uri="{53640926-AAD7-44D8-BBD7-CCE9431645EC}">
                        <a14:shadowObscured xmlns:a14="http://schemas.microsoft.com/office/drawing/2010/main"/>
                      </a:ext>
                    </a:extLst>
                  </pic:spPr>
                </pic:pic>
              </a:graphicData>
            </a:graphic>
          </wp:inline>
        </w:drawing>
      </w:r>
    </w:p>
    <w:p w14:paraId="54DACA4C" w14:textId="11AD88E1" w:rsidR="00EB474D" w:rsidRPr="003C5AB5" w:rsidRDefault="00EB474D" w:rsidP="000572F7">
      <w:pPr>
        <w:jc w:val="center"/>
        <w:rPr>
          <w:rFonts w:ascii="Calibri" w:hAnsi="Calibri" w:cs="Calibri"/>
          <w:b/>
          <w:bCs/>
        </w:rPr>
      </w:pPr>
      <w:r w:rsidRPr="003C5AB5">
        <w:rPr>
          <w:rFonts w:ascii="Calibri" w:hAnsi="Calibri" w:cs="Calibri"/>
          <w:b/>
          <w:bCs/>
          <w:noProof/>
        </w:rPr>
        <w:drawing>
          <wp:inline distT="0" distB="0" distL="0" distR="0" wp14:anchorId="18D6CEC0" wp14:editId="791ECEA7">
            <wp:extent cx="5124734" cy="3106006"/>
            <wp:effectExtent l="0" t="0" r="0" b="0"/>
            <wp:docPr id="175149376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93768" name="Picture 1" descr="A diagram of a graph&#10;&#10;Description automatically generated"/>
                    <pic:cNvPicPr/>
                  </pic:nvPicPr>
                  <pic:blipFill rotWithShape="1">
                    <a:blip r:embed="rId28"/>
                    <a:srcRect l="6660" t="8070" r="9414" b="4732"/>
                    <a:stretch/>
                  </pic:blipFill>
                  <pic:spPr bwMode="auto">
                    <a:xfrm>
                      <a:off x="0" y="0"/>
                      <a:ext cx="5167264" cy="3131783"/>
                    </a:xfrm>
                    <a:prstGeom prst="rect">
                      <a:avLst/>
                    </a:prstGeom>
                    <a:ln>
                      <a:noFill/>
                    </a:ln>
                    <a:extLst>
                      <a:ext uri="{53640926-AAD7-44D8-BBD7-CCE9431645EC}">
                        <a14:shadowObscured xmlns:a14="http://schemas.microsoft.com/office/drawing/2010/main"/>
                      </a:ext>
                    </a:extLst>
                  </pic:spPr>
                </pic:pic>
              </a:graphicData>
            </a:graphic>
          </wp:inline>
        </w:drawing>
      </w:r>
    </w:p>
    <w:p w14:paraId="6A6BE6DC" w14:textId="7E2D7E44" w:rsidR="00EB474D" w:rsidRPr="003C5AB5" w:rsidRDefault="00EB474D" w:rsidP="000572F7">
      <w:pPr>
        <w:jc w:val="center"/>
        <w:rPr>
          <w:rFonts w:ascii="Calibri" w:hAnsi="Calibri" w:cs="Calibri"/>
          <w:b/>
          <w:bCs/>
        </w:rPr>
      </w:pPr>
      <w:r w:rsidRPr="003C5AB5">
        <w:rPr>
          <w:rFonts w:ascii="Calibri" w:hAnsi="Calibri" w:cs="Calibri"/>
          <w:b/>
          <w:bCs/>
          <w:noProof/>
        </w:rPr>
        <w:lastRenderedPageBreak/>
        <w:drawing>
          <wp:inline distT="0" distB="0" distL="0" distR="0" wp14:anchorId="21E19D36" wp14:editId="7B80258D">
            <wp:extent cx="4967273" cy="3043451"/>
            <wp:effectExtent l="0" t="0" r="5080" b="5080"/>
            <wp:docPr id="17044017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01795" name="Picture 1" descr="A diagram of a graph&#10;&#10;Description automatically generated with medium confidence"/>
                    <pic:cNvPicPr/>
                  </pic:nvPicPr>
                  <pic:blipFill rotWithShape="1">
                    <a:blip r:embed="rId29"/>
                    <a:srcRect l="7005" t="8069" r="9413" b="4141"/>
                    <a:stretch/>
                  </pic:blipFill>
                  <pic:spPr bwMode="auto">
                    <a:xfrm>
                      <a:off x="0" y="0"/>
                      <a:ext cx="4967745" cy="3043740"/>
                    </a:xfrm>
                    <a:prstGeom prst="rect">
                      <a:avLst/>
                    </a:prstGeom>
                    <a:ln>
                      <a:noFill/>
                    </a:ln>
                    <a:extLst>
                      <a:ext uri="{53640926-AAD7-44D8-BBD7-CCE9431645EC}">
                        <a14:shadowObscured xmlns:a14="http://schemas.microsoft.com/office/drawing/2010/main"/>
                      </a:ext>
                    </a:extLst>
                  </pic:spPr>
                </pic:pic>
              </a:graphicData>
            </a:graphic>
          </wp:inline>
        </w:drawing>
      </w:r>
    </w:p>
    <w:p w14:paraId="200953D1" w14:textId="77777777" w:rsidR="00EB474D" w:rsidRPr="003C5AB5" w:rsidRDefault="00EB474D" w:rsidP="00EB474D">
      <w:pPr>
        <w:rPr>
          <w:rFonts w:ascii="Calibri" w:hAnsi="Calibri" w:cs="Calibri"/>
          <w:b/>
          <w:bCs/>
        </w:rPr>
      </w:pPr>
    </w:p>
    <w:p w14:paraId="2464DD24" w14:textId="29398E00" w:rsidR="00EB474D" w:rsidRPr="003C5AB5" w:rsidRDefault="00EB474D" w:rsidP="000572F7">
      <w:pPr>
        <w:jc w:val="center"/>
        <w:rPr>
          <w:rFonts w:ascii="Calibri" w:hAnsi="Calibri" w:cs="Calibri"/>
          <w:b/>
          <w:bCs/>
        </w:rPr>
      </w:pPr>
      <w:r w:rsidRPr="003C5AB5">
        <w:rPr>
          <w:rFonts w:ascii="Calibri" w:hAnsi="Calibri" w:cs="Calibri"/>
          <w:b/>
          <w:bCs/>
          <w:noProof/>
        </w:rPr>
        <w:drawing>
          <wp:inline distT="0" distB="0" distL="0" distR="0" wp14:anchorId="489278F6" wp14:editId="64EE68DB">
            <wp:extent cx="5056048" cy="3015881"/>
            <wp:effectExtent l="0" t="0" r="0" b="0"/>
            <wp:docPr id="1718768815" name="Picture 1" descr="A graph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68815" name="Picture 1" descr="A graph of blue rectangular objects&#10;&#10;Description automatically generated"/>
                    <pic:cNvPicPr/>
                  </pic:nvPicPr>
                  <pic:blipFill rotWithShape="1">
                    <a:blip r:embed="rId30"/>
                    <a:srcRect l="6315" t="8858" r="8610" b="4150"/>
                    <a:stretch/>
                  </pic:blipFill>
                  <pic:spPr bwMode="auto">
                    <a:xfrm>
                      <a:off x="0" y="0"/>
                      <a:ext cx="5056465" cy="3016130"/>
                    </a:xfrm>
                    <a:prstGeom prst="rect">
                      <a:avLst/>
                    </a:prstGeom>
                    <a:ln>
                      <a:noFill/>
                    </a:ln>
                    <a:extLst>
                      <a:ext uri="{53640926-AAD7-44D8-BBD7-CCE9431645EC}">
                        <a14:shadowObscured xmlns:a14="http://schemas.microsoft.com/office/drawing/2010/main"/>
                      </a:ext>
                    </a:extLst>
                  </pic:spPr>
                </pic:pic>
              </a:graphicData>
            </a:graphic>
          </wp:inline>
        </w:drawing>
      </w:r>
    </w:p>
    <w:p w14:paraId="5F44763F" w14:textId="77777777" w:rsidR="00EB474D" w:rsidRPr="003C5AB5" w:rsidRDefault="00EB474D" w:rsidP="00EB474D">
      <w:pPr>
        <w:rPr>
          <w:rFonts w:ascii="Calibri" w:hAnsi="Calibri" w:cs="Calibri"/>
          <w:b/>
          <w:bCs/>
        </w:rPr>
      </w:pPr>
    </w:p>
    <w:p w14:paraId="7C7E5D97" w14:textId="010929E0" w:rsidR="00EB474D" w:rsidRPr="003C5AB5" w:rsidRDefault="00EE26B8" w:rsidP="000572F7">
      <w:pPr>
        <w:jc w:val="center"/>
        <w:rPr>
          <w:rFonts w:ascii="Calibri" w:hAnsi="Calibri" w:cs="Calibri"/>
          <w:b/>
          <w:bCs/>
        </w:rPr>
      </w:pPr>
      <w:r w:rsidRPr="003C5AB5">
        <w:rPr>
          <w:rFonts w:ascii="Calibri" w:hAnsi="Calibri" w:cs="Calibri"/>
          <w:b/>
          <w:bCs/>
          <w:noProof/>
        </w:rPr>
        <w:lastRenderedPageBreak/>
        <w:drawing>
          <wp:inline distT="0" distB="0" distL="0" distR="0" wp14:anchorId="57983071" wp14:editId="0487567E">
            <wp:extent cx="4994666" cy="3050275"/>
            <wp:effectExtent l="0" t="0" r="8255" b="0"/>
            <wp:docPr id="2048021611" name="Picture 1"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1611" name="Picture 1" descr="A graph of blue rectangular objects&#10;&#10;Description automatically generated with medium confidence"/>
                    <pic:cNvPicPr/>
                  </pic:nvPicPr>
                  <pic:blipFill rotWithShape="1">
                    <a:blip r:embed="rId31"/>
                    <a:srcRect l="7233" t="7282" r="8726" b="4734"/>
                    <a:stretch/>
                  </pic:blipFill>
                  <pic:spPr bwMode="auto">
                    <a:xfrm>
                      <a:off x="0" y="0"/>
                      <a:ext cx="4994666" cy="3050275"/>
                    </a:xfrm>
                    <a:prstGeom prst="rect">
                      <a:avLst/>
                    </a:prstGeom>
                    <a:ln>
                      <a:noFill/>
                    </a:ln>
                    <a:extLst>
                      <a:ext uri="{53640926-AAD7-44D8-BBD7-CCE9431645EC}">
                        <a14:shadowObscured xmlns:a14="http://schemas.microsoft.com/office/drawing/2010/main"/>
                      </a:ext>
                    </a:extLst>
                  </pic:spPr>
                </pic:pic>
              </a:graphicData>
            </a:graphic>
          </wp:inline>
        </w:drawing>
      </w:r>
    </w:p>
    <w:p w14:paraId="7E596492" w14:textId="2E852437" w:rsidR="00EB474D" w:rsidRPr="003C5AB5" w:rsidRDefault="00EB474D" w:rsidP="000572F7">
      <w:pPr>
        <w:jc w:val="center"/>
        <w:rPr>
          <w:rFonts w:ascii="Calibri" w:hAnsi="Calibri" w:cs="Calibri"/>
          <w:b/>
          <w:bCs/>
        </w:rPr>
      </w:pPr>
      <w:r w:rsidRPr="003C5AB5">
        <w:rPr>
          <w:rFonts w:ascii="Calibri" w:hAnsi="Calibri" w:cs="Calibri"/>
          <w:b/>
          <w:bCs/>
          <w:noProof/>
        </w:rPr>
        <w:drawing>
          <wp:inline distT="0" distB="0" distL="0" distR="0" wp14:anchorId="2C77B5D5" wp14:editId="75B85339">
            <wp:extent cx="4960252" cy="3104866"/>
            <wp:effectExtent l="0" t="0" r="0" b="635"/>
            <wp:docPr id="20885054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05489" name="Picture 1" descr="A diagram of a graph&#10;&#10;Description automatically generated"/>
                    <pic:cNvPicPr/>
                  </pic:nvPicPr>
                  <pic:blipFill rotWithShape="1">
                    <a:blip r:embed="rId32"/>
                    <a:srcRect l="7464" t="8267" r="9070" b="2170"/>
                    <a:stretch/>
                  </pic:blipFill>
                  <pic:spPr bwMode="auto">
                    <a:xfrm>
                      <a:off x="0" y="0"/>
                      <a:ext cx="4960902" cy="3105273"/>
                    </a:xfrm>
                    <a:prstGeom prst="rect">
                      <a:avLst/>
                    </a:prstGeom>
                    <a:ln>
                      <a:noFill/>
                    </a:ln>
                    <a:extLst>
                      <a:ext uri="{53640926-AAD7-44D8-BBD7-CCE9431645EC}">
                        <a14:shadowObscured xmlns:a14="http://schemas.microsoft.com/office/drawing/2010/main"/>
                      </a:ext>
                    </a:extLst>
                  </pic:spPr>
                </pic:pic>
              </a:graphicData>
            </a:graphic>
          </wp:inline>
        </w:drawing>
      </w:r>
    </w:p>
    <w:p w14:paraId="105D5573" w14:textId="77777777" w:rsidR="00EB474D" w:rsidRPr="003C5AB5" w:rsidRDefault="00EB474D" w:rsidP="00EB474D">
      <w:pPr>
        <w:rPr>
          <w:rFonts w:ascii="Calibri" w:hAnsi="Calibri" w:cs="Calibri"/>
          <w:b/>
          <w:bCs/>
        </w:rPr>
      </w:pPr>
    </w:p>
    <w:p w14:paraId="3F9963BD" w14:textId="5E0D3C55" w:rsidR="00EB474D" w:rsidRPr="003C5AB5" w:rsidRDefault="00EE26B8" w:rsidP="000572F7">
      <w:pPr>
        <w:jc w:val="center"/>
        <w:rPr>
          <w:rFonts w:ascii="Calibri" w:hAnsi="Calibri" w:cs="Calibri"/>
          <w:b/>
          <w:bCs/>
        </w:rPr>
      </w:pPr>
      <w:r w:rsidRPr="003C5AB5">
        <w:rPr>
          <w:rFonts w:ascii="Calibri" w:hAnsi="Calibri" w:cs="Calibri"/>
          <w:b/>
          <w:bCs/>
          <w:noProof/>
        </w:rPr>
        <w:lastRenderedPageBreak/>
        <w:drawing>
          <wp:inline distT="0" distB="0" distL="0" distR="0" wp14:anchorId="3CD05EBF" wp14:editId="20CFA55F">
            <wp:extent cx="5008368" cy="3009331"/>
            <wp:effectExtent l="0" t="0" r="1905" b="635"/>
            <wp:docPr id="1914343272" name="Picture 1" descr="A graph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3272" name="Picture 1" descr="A graph of blue rectangular objects&#10;&#10;Description automatically generated"/>
                    <pic:cNvPicPr/>
                  </pic:nvPicPr>
                  <pic:blipFill rotWithShape="1">
                    <a:blip r:embed="rId33"/>
                    <a:srcRect l="5970" t="8660" r="9759" b="4537"/>
                    <a:stretch/>
                  </pic:blipFill>
                  <pic:spPr bwMode="auto">
                    <a:xfrm>
                      <a:off x="0" y="0"/>
                      <a:ext cx="5008704" cy="3009533"/>
                    </a:xfrm>
                    <a:prstGeom prst="rect">
                      <a:avLst/>
                    </a:prstGeom>
                    <a:ln>
                      <a:noFill/>
                    </a:ln>
                    <a:extLst>
                      <a:ext uri="{53640926-AAD7-44D8-BBD7-CCE9431645EC}">
                        <a14:shadowObscured xmlns:a14="http://schemas.microsoft.com/office/drawing/2010/main"/>
                      </a:ext>
                    </a:extLst>
                  </pic:spPr>
                </pic:pic>
              </a:graphicData>
            </a:graphic>
          </wp:inline>
        </w:drawing>
      </w:r>
    </w:p>
    <w:p w14:paraId="2B7C2D94" w14:textId="30BE98F1" w:rsidR="00EB474D" w:rsidRPr="003C5AB5" w:rsidRDefault="00EB474D" w:rsidP="000572F7">
      <w:pPr>
        <w:jc w:val="center"/>
        <w:rPr>
          <w:rFonts w:ascii="Calibri" w:hAnsi="Calibri" w:cs="Calibri"/>
          <w:b/>
          <w:bCs/>
        </w:rPr>
      </w:pPr>
      <w:r w:rsidRPr="003C5AB5">
        <w:rPr>
          <w:rFonts w:ascii="Calibri" w:hAnsi="Calibri" w:cs="Calibri"/>
          <w:b/>
          <w:bCs/>
          <w:noProof/>
        </w:rPr>
        <w:drawing>
          <wp:inline distT="0" distB="0" distL="0" distR="0" wp14:anchorId="3454E736" wp14:editId="5252993A">
            <wp:extent cx="4980723" cy="3063922"/>
            <wp:effectExtent l="0" t="0" r="0" b="3175"/>
            <wp:docPr id="890658479" name="Picture 1" descr="A graph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58479" name="Picture 1" descr="A graph of blue rectangular objects&#10;&#10;Description automatically generated"/>
                    <pic:cNvPicPr/>
                  </pic:nvPicPr>
                  <pic:blipFill rotWithShape="1">
                    <a:blip r:embed="rId34"/>
                    <a:srcRect l="7120" t="8267" r="9070" b="3351"/>
                    <a:stretch/>
                  </pic:blipFill>
                  <pic:spPr bwMode="auto">
                    <a:xfrm>
                      <a:off x="0" y="0"/>
                      <a:ext cx="4981376" cy="3064324"/>
                    </a:xfrm>
                    <a:prstGeom prst="rect">
                      <a:avLst/>
                    </a:prstGeom>
                    <a:ln>
                      <a:noFill/>
                    </a:ln>
                    <a:extLst>
                      <a:ext uri="{53640926-AAD7-44D8-BBD7-CCE9431645EC}">
                        <a14:shadowObscured xmlns:a14="http://schemas.microsoft.com/office/drawing/2010/main"/>
                      </a:ext>
                    </a:extLst>
                  </pic:spPr>
                </pic:pic>
              </a:graphicData>
            </a:graphic>
          </wp:inline>
        </w:drawing>
      </w:r>
    </w:p>
    <w:p w14:paraId="45B8E19C" w14:textId="77777777" w:rsidR="00EE26B8" w:rsidRPr="003C5AB5" w:rsidRDefault="00EE26B8" w:rsidP="00EB474D">
      <w:pPr>
        <w:rPr>
          <w:rFonts w:ascii="Calibri" w:hAnsi="Calibri" w:cs="Calibri"/>
          <w:b/>
          <w:bCs/>
        </w:rPr>
      </w:pPr>
    </w:p>
    <w:p w14:paraId="68D279D3" w14:textId="77777777" w:rsidR="000572F7" w:rsidRDefault="000572F7" w:rsidP="00EE26B8">
      <w:pPr>
        <w:jc w:val="center"/>
        <w:rPr>
          <w:rFonts w:ascii="Calibri" w:hAnsi="Calibri" w:cs="Calibri"/>
          <w:b/>
          <w:bCs/>
        </w:rPr>
      </w:pPr>
    </w:p>
    <w:p w14:paraId="0FC95D1E" w14:textId="77777777" w:rsidR="000572F7" w:rsidRDefault="000572F7" w:rsidP="00EE26B8">
      <w:pPr>
        <w:jc w:val="center"/>
        <w:rPr>
          <w:rFonts w:ascii="Calibri" w:hAnsi="Calibri" w:cs="Calibri"/>
          <w:b/>
          <w:bCs/>
        </w:rPr>
      </w:pPr>
    </w:p>
    <w:p w14:paraId="6DA67945" w14:textId="77777777" w:rsidR="000572F7" w:rsidRDefault="000572F7" w:rsidP="00EE26B8">
      <w:pPr>
        <w:jc w:val="center"/>
        <w:rPr>
          <w:rFonts w:ascii="Calibri" w:hAnsi="Calibri" w:cs="Calibri"/>
          <w:b/>
          <w:bCs/>
        </w:rPr>
      </w:pPr>
    </w:p>
    <w:p w14:paraId="2FB9827D" w14:textId="77777777" w:rsidR="000572F7" w:rsidRDefault="000572F7" w:rsidP="00EE26B8">
      <w:pPr>
        <w:jc w:val="center"/>
        <w:rPr>
          <w:rFonts w:ascii="Calibri" w:hAnsi="Calibri" w:cs="Calibri"/>
          <w:b/>
          <w:bCs/>
        </w:rPr>
      </w:pPr>
    </w:p>
    <w:p w14:paraId="0CEAAE7E" w14:textId="77777777" w:rsidR="000572F7" w:rsidRDefault="000572F7" w:rsidP="00EE26B8">
      <w:pPr>
        <w:jc w:val="center"/>
        <w:rPr>
          <w:rFonts w:ascii="Calibri" w:hAnsi="Calibri" w:cs="Calibri"/>
          <w:b/>
          <w:bCs/>
        </w:rPr>
      </w:pPr>
    </w:p>
    <w:p w14:paraId="5E5AA870" w14:textId="77777777" w:rsidR="000572F7" w:rsidRDefault="000572F7" w:rsidP="00EE26B8">
      <w:pPr>
        <w:jc w:val="center"/>
        <w:rPr>
          <w:rFonts w:ascii="Calibri" w:hAnsi="Calibri" w:cs="Calibri"/>
          <w:b/>
          <w:bCs/>
        </w:rPr>
      </w:pPr>
    </w:p>
    <w:p w14:paraId="364D8FD7" w14:textId="2234CAF4" w:rsidR="00031AE3" w:rsidRPr="003C5AB5" w:rsidRDefault="00EE26B8" w:rsidP="00EE26B8">
      <w:pPr>
        <w:jc w:val="center"/>
        <w:rPr>
          <w:rFonts w:ascii="Calibri" w:hAnsi="Calibri" w:cs="Calibri"/>
          <w:b/>
          <w:bCs/>
        </w:rPr>
      </w:pPr>
      <w:r w:rsidRPr="003C5AB5">
        <w:rPr>
          <w:rFonts w:ascii="Calibri" w:hAnsi="Calibri" w:cs="Calibri"/>
          <w:b/>
          <w:bCs/>
        </w:rPr>
        <w:lastRenderedPageBreak/>
        <w:t>Appendix-Results</w:t>
      </w:r>
    </w:p>
    <w:p w14:paraId="07BDCF67" w14:textId="77777777" w:rsidR="00EE26B8" w:rsidRPr="003C5AB5" w:rsidRDefault="00EE26B8" w:rsidP="00EE26B8">
      <w:pPr>
        <w:jc w:val="center"/>
        <w:rPr>
          <w:rFonts w:ascii="Calibri" w:hAnsi="Calibri" w:cs="Calibri"/>
          <w:b/>
          <w:bCs/>
        </w:rPr>
      </w:pPr>
    </w:p>
    <w:tbl>
      <w:tblPr>
        <w:tblW w:w="9265" w:type="dxa"/>
        <w:tblLook w:val="04A0" w:firstRow="1" w:lastRow="0" w:firstColumn="1" w:lastColumn="0" w:noHBand="0" w:noVBand="1"/>
      </w:tblPr>
      <w:tblGrid>
        <w:gridCol w:w="3590"/>
        <w:gridCol w:w="1224"/>
        <w:gridCol w:w="1266"/>
        <w:gridCol w:w="1839"/>
        <w:gridCol w:w="1431"/>
      </w:tblGrid>
      <w:tr w:rsidR="00E46767" w:rsidRPr="003C5AB5" w14:paraId="2ABFE913" w14:textId="77777777" w:rsidTr="007241D7">
        <w:trPr>
          <w:trHeight w:val="282"/>
        </w:trPr>
        <w:tc>
          <w:tcPr>
            <w:tcW w:w="34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D7EF20"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r w:rsidRPr="00031AE3">
              <w:rPr>
                <w:rFonts w:ascii="Calibri" w:eastAsia="Times New Roman" w:hAnsi="Calibri" w:cs="Calibri"/>
                <w:b/>
                <w:bCs/>
                <w:color w:val="000000"/>
                <w:kern w:val="0"/>
                <w14:ligatures w14:val="none"/>
              </w:rPr>
              <w:t>Feature</w:t>
            </w:r>
          </w:p>
        </w:tc>
        <w:tc>
          <w:tcPr>
            <w:tcW w:w="1232" w:type="dxa"/>
            <w:tcBorders>
              <w:top w:val="single" w:sz="4" w:space="0" w:color="auto"/>
              <w:left w:val="nil"/>
              <w:bottom w:val="single" w:sz="4" w:space="0" w:color="auto"/>
              <w:right w:val="single" w:sz="4" w:space="0" w:color="auto"/>
            </w:tcBorders>
            <w:shd w:val="clear" w:color="auto" w:fill="auto"/>
            <w:noWrap/>
            <w:vAlign w:val="center"/>
            <w:hideMark/>
          </w:tcPr>
          <w:p w14:paraId="5CFD6D73"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r w:rsidRPr="00031AE3">
              <w:rPr>
                <w:rFonts w:ascii="Calibri" w:eastAsia="Times New Roman" w:hAnsi="Calibri" w:cs="Calibri"/>
                <w:b/>
                <w:bCs/>
                <w:color w:val="000000"/>
                <w:kern w:val="0"/>
                <w14:ligatures w14:val="none"/>
              </w:rPr>
              <w:t>LR Coefficient</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14:paraId="015CB1EB"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r w:rsidRPr="00031AE3">
              <w:rPr>
                <w:rFonts w:ascii="Calibri" w:eastAsia="Times New Roman" w:hAnsi="Calibri" w:cs="Calibri"/>
                <w:b/>
                <w:bCs/>
                <w:color w:val="000000"/>
                <w:kern w:val="0"/>
                <w14:ligatures w14:val="none"/>
              </w:rPr>
              <w:t>Decision Tree Importance</w:t>
            </w:r>
          </w:p>
        </w:tc>
        <w:tc>
          <w:tcPr>
            <w:tcW w:w="1851" w:type="dxa"/>
            <w:tcBorders>
              <w:top w:val="single" w:sz="4" w:space="0" w:color="auto"/>
              <w:left w:val="nil"/>
              <w:bottom w:val="single" w:sz="4" w:space="0" w:color="auto"/>
              <w:right w:val="single" w:sz="4" w:space="0" w:color="auto"/>
            </w:tcBorders>
            <w:shd w:val="clear" w:color="auto" w:fill="auto"/>
            <w:noWrap/>
            <w:vAlign w:val="center"/>
            <w:hideMark/>
          </w:tcPr>
          <w:p w14:paraId="5C222F61"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r w:rsidRPr="00031AE3">
              <w:rPr>
                <w:rFonts w:ascii="Calibri" w:eastAsia="Times New Roman" w:hAnsi="Calibri" w:cs="Calibri"/>
                <w:b/>
                <w:bCs/>
                <w:color w:val="000000"/>
                <w:kern w:val="0"/>
                <w14:ligatures w14:val="none"/>
              </w:rPr>
              <w:t>Random Forest Importance</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2680801F"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XGBoost</w:t>
            </w:r>
            <w:proofErr w:type="spellEnd"/>
            <w:r w:rsidRPr="00031AE3">
              <w:rPr>
                <w:rFonts w:ascii="Calibri" w:eastAsia="Times New Roman" w:hAnsi="Calibri" w:cs="Calibri"/>
                <w:b/>
                <w:bCs/>
                <w:color w:val="000000"/>
                <w:kern w:val="0"/>
                <w14:ligatures w14:val="none"/>
              </w:rPr>
              <w:t xml:space="preserve"> Importance</w:t>
            </w:r>
          </w:p>
        </w:tc>
      </w:tr>
      <w:tr w:rsidR="00E46767" w:rsidRPr="003C5AB5" w14:paraId="3E856460"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1F5D4024"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r w:rsidRPr="00031AE3">
              <w:rPr>
                <w:rFonts w:ascii="Calibri" w:eastAsia="Times New Roman" w:hAnsi="Calibri" w:cs="Calibri"/>
                <w:b/>
                <w:bCs/>
                <w:color w:val="000000"/>
                <w:kern w:val="0"/>
                <w14:ligatures w14:val="none"/>
              </w:rPr>
              <w:t>Age</w:t>
            </w:r>
          </w:p>
        </w:tc>
        <w:tc>
          <w:tcPr>
            <w:tcW w:w="1232" w:type="dxa"/>
            <w:tcBorders>
              <w:top w:val="nil"/>
              <w:left w:val="nil"/>
              <w:bottom w:val="single" w:sz="4" w:space="0" w:color="auto"/>
              <w:right w:val="single" w:sz="4" w:space="0" w:color="auto"/>
            </w:tcBorders>
            <w:shd w:val="clear" w:color="auto" w:fill="auto"/>
            <w:noWrap/>
            <w:vAlign w:val="center"/>
            <w:hideMark/>
          </w:tcPr>
          <w:p w14:paraId="57726E6F"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0.170</w:t>
            </w:r>
          </w:p>
        </w:tc>
        <w:tc>
          <w:tcPr>
            <w:tcW w:w="1274" w:type="dxa"/>
            <w:tcBorders>
              <w:top w:val="nil"/>
              <w:left w:val="nil"/>
              <w:bottom w:val="single" w:sz="4" w:space="0" w:color="auto"/>
              <w:right w:val="single" w:sz="4" w:space="0" w:color="auto"/>
            </w:tcBorders>
            <w:shd w:val="clear" w:color="auto" w:fill="auto"/>
            <w:noWrap/>
            <w:vAlign w:val="center"/>
            <w:hideMark/>
          </w:tcPr>
          <w:p w14:paraId="5C036B7E"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0.068</w:t>
            </w:r>
          </w:p>
        </w:tc>
        <w:tc>
          <w:tcPr>
            <w:tcW w:w="1851" w:type="dxa"/>
            <w:tcBorders>
              <w:top w:val="nil"/>
              <w:left w:val="nil"/>
              <w:bottom w:val="single" w:sz="4" w:space="0" w:color="auto"/>
              <w:right w:val="single" w:sz="4" w:space="0" w:color="auto"/>
            </w:tcBorders>
            <w:shd w:val="clear" w:color="auto" w:fill="auto"/>
            <w:noWrap/>
            <w:vAlign w:val="center"/>
            <w:hideMark/>
          </w:tcPr>
          <w:p w14:paraId="0A3FB271"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0.097</w:t>
            </w:r>
          </w:p>
        </w:tc>
        <w:tc>
          <w:tcPr>
            <w:tcW w:w="1440" w:type="dxa"/>
            <w:tcBorders>
              <w:top w:val="nil"/>
              <w:left w:val="nil"/>
              <w:bottom w:val="single" w:sz="4" w:space="0" w:color="auto"/>
              <w:right w:val="single" w:sz="4" w:space="0" w:color="auto"/>
            </w:tcBorders>
            <w:shd w:val="clear" w:color="auto" w:fill="auto"/>
            <w:noWrap/>
            <w:vAlign w:val="center"/>
            <w:hideMark/>
          </w:tcPr>
          <w:p w14:paraId="48AD6195"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0.018</w:t>
            </w:r>
          </w:p>
        </w:tc>
      </w:tr>
      <w:tr w:rsidR="00E46767" w:rsidRPr="003C5AB5" w14:paraId="117CCCBF"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1E688926"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r w:rsidRPr="00031AE3">
              <w:rPr>
                <w:rFonts w:ascii="Calibri" w:eastAsia="Times New Roman" w:hAnsi="Calibri" w:cs="Calibri"/>
                <w:b/>
                <w:bCs/>
                <w:color w:val="000000"/>
                <w:kern w:val="0"/>
                <w14:ligatures w14:val="none"/>
              </w:rPr>
              <w:t>Height</w:t>
            </w:r>
          </w:p>
        </w:tc>
        <w:tc>
          <w:tcPr>
            <w:tcW w:w="1232" w:type="dxa"/>
            <w:tcBorders>
              <w:top w:val="nil"/>
              <w:left w:val="nil"/>
              <w:bottom w:val="single" w:sz="4" w:space="0" w:color="auto"/>
              <w:right w:val="single" w:sz="4" w:space="0" w:color="auto"/>
            </w:tcBorders>
            <w:shd w:val="clear" w:color="auto" w:fill="auto"/>
            <w:noWrap/>
            <w:vAlign w:val="center"/>
            <w:hideMark/>
          </w:tcPr>
          <w:p w14:paraId="2B623B37"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1.456</w:t>
            </w:r>
          </w:p>
        </w:tc>
        <w:tc>
          <w:tcPr>
            <w:tcW w:w="1274" w:type="dxa"/>
            <w:tcBorders>
              <w:top w:val="nil"/>
              <w:left w:val="nil"/>
              <w:bottom w:val="single" w:sz="4" w:space="0" w:color="auto"/>
              <w:right w:val="single" w:sz="4" w:space="0" w:color="auto"/>
            </w:tcBorders>
            <w:shd w:val="clear" w:color="auto" w:fill="auto"/>
            <w:noWrap/>
            <w:vAlign w:val="center"/>
            <w:hideMark/>
          </w:tcPr>
          <w:p w14:paraId="72868099"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0.142</w:t>
            </w:r>
          </w:p>
        </w:tc>
        <w:tc>
          <w:tcPr>
            <w:tcW w:w="1851" w:type="dxa"/>
            <w:tcBorders>
              <w:top w:val="nil"/>
              <w:left w:val="nil"/>
              <w:bottom w:val="single" w:sz="4" w:space="0" w:color="auto"/>
              <w:right w:val="single" w:sz="4" w:space="0" w:color="auto"/>
            </w:tcBorders>
            <w:shd w:val="clear" w:color="auto" w:fill="auto"/>
            <w:noWrap/>
            <w:vAlign w:val="center"/>
            <w:hideMark/>
          </w:tcPr>
          <w:p w14:paraId="2D0062B2"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0.094</w:t>
            </w:r>
          </w:p>
        </w:tc>
        <w:tc>
          <w:tcPr>
            <w:tcW w:w="1440" w:type="dxa"/>
            <w:tcBorders>
              <w:top w:val="nil"/>
              <w:left w:val="nil"/>
              <w:bottom w:val="single" w:sz="4" w:space="0" w:color="auto"/>
              <w:right w:val="single" w:sz="4" w:space="0" w:color="auto"/>
            </w:tcBorders>
            <w:shd w:val="clear" w:color="auto" w:fill="auto"/>
            <w:noWrap/>
            <w:vAlign w:val="center"/>
            <w:hideMark/>
          </w:tcPr>
          <w:p w14:paraId="02D71CE9"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0.035</w:t>
            </w:r>
          </w:p>
        </w:tc>
      </w:tr>
      <w:tr w:rsidR="00E46767" w:rsidRPr="003C5AB5" w14:paraId="455BD13D"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7BC77468"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r w:rsidRPr="00031AE3">
              <w:rPr>
                <w:rFonts w:ascii="Calibri" w:eastAsia="Times New Roman" w:hAnsi="Calibri" w:cs="Calibri"/>
                <w:b/>
                <w:bCs/>
                <w:color w:val="000000"/>
                <w:kern w:val="0"/>
                <w14:ligatures w14:val="none"/>
              </w:rPr>
              <w:t>Weight</w:t>
            </w:r>
          </w:p>
        </w:tc>
        <w:tc>
          <w:tcPr>
            <w:tcW w:w="1232" w:type="dxa"/>
            <w:tcBorders>
              <w:top w:val="nil"/>
              <w:left w:val="nil"/>
              <w:bottom w:val="single" w:sz="4" w:space="0" w:color="auto"/>
              <w:right w:val="single" w:sz="4" w:space="0" w:color="auto"/>
            </w:tcBorders>
            <w:shd w:val="clear" w:color="auto" w:fill="auto"/>
            <w:noWrap/>
            <w:vAlign w:val="center"/>
            <w:hideMark/>
          </w:tcPr>
          <w:p w14:paraId="2DC9B364"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-0.411</w:t>
            </w:r>
          </w:p>
        </w:tc>
        <w:tc>
          <w:tcPr>
            <w:tcW w:w="1274" w:type="dxa"/>
            <w:tcBorders>
              <w:top w:val="nil"/>
              <w:left w:val="nil"/>
              <w:bottom w:val="single" w:sz="4" w:space="0" w:color="auto"/>
              <w:right w:val="single" w:sz="4" w:space="0" w:color="auto"/>
            </w:tcBorders>
            <w:shd w:val="clear" w:color="auto" w:fill="auto"/>
            <w:noWrap/>
            <w:vAlign w:val="center"/>
            <w:hideMark/>
          </w:tcPr>
          <w:p w14:paraId="2DF3D5AD"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0.448</w:t>
            </w:r>
          </w:p>
        </w:tc>
        <w:tc>
          <w:tcPr>
            <w:tcW w:w="1851" w:type="dxa"/>
            <w:tcBorders>
              <w:top w:val="nil"/>
              <w:left w:val="nil"/>
              <w:bottom w:val="single" w:sz="4" w:space="0" w:color="auto"/>
              <w:right w:val="single" w:sz="4" w:space="0" w:color="auto"/>
            </w:tcBorders>
            <w:shd w:val="clear" w:color="auto" w:fill="auto"/>
            <w:noWrap/>
            <w:vAlign w:val="center"/>
            <w:hideMark/>
          </w:tcPr>
          <w:p w14:paraId="7E591939"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0.328</w:t>
            </w:r>
          </w:p>
        </w:tc>
        <w:tc>
          <w:tcPr>
            <w:tcW w:w="1440" w:type="dxa"/>
            <w:tcBorders>
              <w:top w:val="nil"/>
              <w:left w:val="nil"/>
              <w:bottom w:val="single" w:sz="4" w:space="0" w:color="auto"/>
              <w:right w:val="single" w:sz="4" w:space="0" w:color="auto"/>
            </w:tcBorders>
            <w:shd w:val="clear" w:color="auto" w:fill="auto"/>
            <w:noWrap/>
            <w:vAlign w:val="center"/>
            <w:hideMark/>
          </w:tcPr>
          <w:p w14:paraId="3B299592"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0.220</w:t>
            </w:r>
          </w:p>
        </w:tc>
      </w:tr>
      <w:tr w:rsidR="00E46767" w:rsidRPr="003C5AB5" w14:paraId="5A210B7D"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6E76EAC6"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r w:rsidRPr="00031AE3">
              <w:rPr>
                <w:rFonts w:ascii="Calibri" w:eastAsia="Times New Roman" w:hAnsi="Calibri" w:cs="Calibri"/>
                <w:b/>
                <w:bCs/>
                <w:color w:val="000000"/>
                <w:kern w:val="0"/>
                <w14:ligatures w14:val="none"/>
              </w:rPr>
              <w:t>FCVC</w:t>
            </w:r>
          </w:p>
        </w:tc>
        <w:tc>
          <w:tcPr>
            <w:tcW w:w="1232" w:type="dxa"/>
            <w:tcBorders>
              <w:top w:val="nil"/>
              <w:left w:val="nil"/>
              <w:bottom w:val="single" w:sz="4" w:space="0" w:color="auto"/>
              <w:right w:val="single" w:sz="4" w:space="0" w:color="auto"/>
            </w:tcBorders>
            <w:shd w:val="clear" w:color="auto" w:fill="auto"/>
            <w:noWrap/>
            <w:vAlign w:val="center"/>
            <w:hideMark/>
          </w:tcPr>
          <w:p w14:paraId="6319910F"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2.147</w:t>
            </w:r>
          </w:p>
        </w:tc>
        <w:tc>
          <w:tcPr>
            <w:tcW w:w="1274" w:type="dxa"/>
            <w:tcBorders>
              <w:top w:val="nil"/>
              <w:left w:val="nil"/>
              <w:bottom w:val="single" w:sz="4" w:space="0" w:color="auto"/>
              <w:right w:val="single" w:sz="4" w:space="0" w:color="auto"/>
            </w:tcBorders>
            <w:shd w:val="clear" w:color="auto" w:fill="auto"/>
            <w:noWrap/>
            <w:vAlign w:val="center"/>
            <w:hideMark/>
          </w:tcPr>
          <w:p w14:paraId="66DED246"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0.017</w:t>
            </w:r>
          </w:p>
        </w:tc>
        <w:tc>
          <w:tcPr>
            <w:tcW w:w="1851" w:type="dxa"/>
            <w:tcBorders>
              <w:top w:val="nil"/>
              <w:left w:val="nil"/>
              <w:bottom w:val="single" w:sz="4" w:space="0" w:color="auto"/>
              <w:right w:val="single" w:sz="4" w:space="0" w:color="auto"/>
            </w:tcBorders>
            <w:shd w:val="clear" w:color="auto" w:fill="auto"/>
            <w:noWrap/>
            <w:vAlign w:val="center"/>
            <w:hideMark/>
          </w:tcPr>
          <w:p w14:paraId="0D35C1DE"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0.073</w:t>
            </w:r>
          </w:p>
        </w:tc>
        <w:tc>
          <w:tcPr>
            <w:tcW w:w="1440" w:type="dxa"/>
            <w:tcBorders>
              <w:top w:val="nil"/>
              <w:left w:val="nil"/>
              <w:bottom w:val="single" w:sz="4" w:space="0" w:color="auto"/>
              <w:right w:val="single" w:sz="4" w:space="0" w:color="auto"/>
            </w:tcBorders>
            <w:shd w:val="clear" w:color="auto" w:fill="auto"/>
            <w:noWrap/>
            <w:vAlign w:val="center"/>
            <w:hideMark/>
          </w:tcPr>
          <w:p w14:paraId="625B0D7B"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0.103</w:t>
            </w:r>
          </w:p>
        </w:tc>
      </w:tr>
      <w:tr w:rsidR="00E46767" w:rsidRPr="003C5AB5" w14:paraId="4EAEE2F3"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40C29227"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r w:rsidRPr="00031AE3">
              <w:rPr>
                <w:rFonts w:ascii="Calibri" w:eastAsia="Times New Roman" w:hAnsi="Calibri" w:cs="Calibri"/>
                <w:b/>
                <w:bCs/>
                <w:color w:val="000000"/>
                <w:kern w:val="0"/>
                <w14:ligatures w14:val="none"/>
              </w:rPr>
              <w:t>NCP</w:t>
            </w:r>
          </w:p>
        </w:tc>
        <w:tc>
          <w:tcPr>
            <w:tcW w:w="1232" w:type="dxa"/>
            <w:tcBorders>
              <w:top w:val="nil"/>
              <w:left w:val="nil"/>
              <w:bottom w:val="single" w:sz="4" w:space="0" w:color="auto"/>
              <w:right w:val="single" w:sz="4" w:space="0" w:color="auto"/>
            </w:tcBorders>
            <w:shd w:val="clear" w:color="auto" w:fill="auto"/>
            <w:noWrap/>
            <w:vAlign w:val="center"/>
            <w:hideMark/>
          </w:tcPr>
          <w:p w14:paraId="036DB08C"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2.789</w:t>
            </w:r>
          </w:p>
        </w:tc>
        <w:tc>
          <w:tcPr>
            <w:tcW w:w="1274" w:type="dxa"/>
            <w:tcBorders>
              <w:top w:val="nil"/>
              <w:left w:val="nil"/>
              <w:bottom w:val="single" w:sz="4" w:space="0" w:color="auto"/>
              <w:right w:val="single" w:sz="4" w:space="0" w:color="auto"/>
            </w:tcBorders>
            <w:shd w:val="clear" w:color="auto" w:fill="auto"/>
            <w:noWrap/>
            <w:vAlign w:val="center"/>
            <w:hideMark/>
          </w:tcPr>
          <w:p w14:paraId="221A9E30"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0.017</w:t>
            </w:r>
          </w:p>
        </w:tc>
        <w:tc>
          <w:tcPr>
            <w:tcW w:w="1851" w:type="dxa"/>
            <w:tcBorders>
              <w:top w:val="nil"/>
              <w:left w:val="nil"/>
              <w:bottom w:val="single" w:sz="4" w:space="0" w:color="auto"/>
              <w:right w:val="single" w:sz="4" w:space="0" w:color="auto"/>
            </w:tcBorders>
            <w:shd w:val="clear" w:color="auto" w:fill="auto"/>
            <w:noWrap/>
            <w:vAlign w:val="center"/>
            <w:hideMark/>
          </w:tcPr>
          <w:p w14:paraId="72335B2C"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0.032</w:t>
            </w:r>
          </w:p>
        </w:tc>
        <w:tc>
          <w:tcPr>
            <w:tcW w:w="1440" w:type="dxa"/>
            <w:tcBorders>
              <w:top w:val="nil"/>
              <w:left w:val="nil"/>
              <w:bottom w:val="single" w:sz="4" w:space="0" w:color="auto"/>
              <w:right w:val="single" w:sz="4" w:space="0" w:color="auto"/>
            </w:tcBorders>
            <w:shd w:val="clear" w:color="auto" w:fill="auto"/>
            <w:noWrap/>
            <w:vAlign w:val="center"/>
            <w:hideMark/>
          </w:tcPr>
          <w:p w14:paraId="373D889E"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0.020</w:t>
            </w:r>
          </w:p>
        </w:tc>
      </w:tr>
      <w:tr w:rsidR="00E46767" w:rsidRPr="003C5AB5" w14:paraId="0AB2BBBF"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26455E0B"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r w:rsidRPr="00031AE3">
              <w:rPr>
                <w:rFonts w:ascii="Calibri" w:eastAsia="Times New Roman" w:hAnsi="Calibri" w:cs="Calibri"/>
                <w:b/>
                <w:bCs/>
                <w:color w:val="000000"/>
                <w:kern w:val="0"/>
                <w14:ligatures w14:val="none"/>
              </w:rPr>
              <w:t>CH2O</w:t>
            </w:r>
          </w:p>
        </w:tc>
        <w:tc>
          <w:tcPr>
            <w:tcW w:w="1232" w:type="dxa"/>
            <w:tcBorders>
              <w:top w:val="nil"/>
              <w:left w:val="nil"/>
              <w:bottom w:val="single" w:sz="4" w:space="0" w:color="auto"/>
              <w:right w:val="single" w:sz="4" w:space="0" w:color="auto"/>
            </w:tcBorders>
            <w:shd w:val="clear" w:color="auto" w:fill="auto"/>
            <w:noWrap/>
            <w:vAlign w:val="center"/>
            <w:hideMark/>
          </w:tcPr>
          <w:p w14:paraId="4E3596B3"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1.194</w:t>
            </w:r>
          </w:p>
        </w:tc>
        <w:tc>
          <w:tcPr>
            <w:tcW w:w="1274" w:type="dxa"/>
            <w:tcBorders>
              <w:top w:val="nil"/>
              <w:left w:val="nil"/>
              <w:bottom w:val="single" w:sz="4" w:space="0" w:color="auto"/>
              <w:right w:val="single" w:sz="4" w:space="0" w:color="auto"/>
            </w:tcBorders>
            <w:shd w:val="clear" w:color="auto" w:fill="auto"/>
            <w:noWrap/>
            <w:vAlign w:val="center"/>
            <w:hideMark/>
          </w:tcPr>
          <w:p w14:paraId="78E32E89"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0.025</w:t>
            </w:r>
          </w:p>
        </w:tc>
        <w:tc>
          <w:tcPr>
            <w:tcW w:w="1851" w:type="dxa"/>
            <w:tcBorders>
              <w:top w:val="nil"/>
              <w:left w:val="nil"/>
              <w:bottom w:val="single" w:sz="4" w:space="0" w:color="auto"/>
              <w:right w:val="single" w:sz="4" w:space="0" w:color="auto"/>
            </w:tcBorders>
            <w:shd w:val="clear" w:color="auto" w:fill="auto"/>
            <w:noWrap/>
            <w:vAlign w:val="center"/>
            <w:hideMark/>
          </w:tcPr>
          <w:p w14:paraId="3E7D31FC"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0.047</w:t>
            </w:r>
          </w:p>
        </w:tc>
        <w:tc>
          <w:tcPr>
            <w:tcW w:w="1440" w:type="dxa"/>
            <w:tcBorders>
              <w:top w:val="nil"/>
              <w:left w:val="nil"/>
              <w:bottom w:val="single" w:sz="4" w:space="0" w:color="auto"/>
              <w:right w:val="single" w:sz="4" w:space="0" w:color="auto"/>
            </w:tcBorders>
            <w:shd w:val="clear" w:color="auto" w:fill="auto"/>
            <w:noWrap/>
            <w:vAlign w:val="center"/>
            <w:hideMark/>
          </w:tcPr>
          <w:p w14:paraId="63F35FE5"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0.022</w:t>
            </w:r>
          </w:p>
        </w:tc>
      </w:tr>
      <w:tr w:rsidR="00E46767" w:rsidRPr="003C5AB5" w14:paraId="18F04D30"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05D942EA"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r w:rsidRPr="00031AE3">
              <w:rPr>
                <w:rFonts w:ascii="Calibri" w:eastAsia="Times New Roman" w:hAnsi="Calibri" w:cs="Calibri"/>
                <w:b/>
                <w:bCs/>
                <w:color w:val="000000"/>
                <w:kern w:val="0"/>
                <w14:ligatures w14:val="none"/>
              </w:rPr>
              <w:t>FAF</w:t>
            </w:r>
          </w:p>
        </w:tc>
        <w:tc>
          <w:tcPr>
            <w:tcW w:w="1232" w:type="dxa"/>
            <w:tcBorders>
              <w:top w:val="nil"/>
              <w:left w:val="nil"/>
              <w:bottom w:val="single" w:sz="4" w:space="0" w:color="auto"/>
              <w:right w:val="single" w:sz="4" w:space="0" w:color="auto"/>
            </w:tcBorders>
            <w:shd w:val="clear" w:color="auto" w:fill="auto"/>
            <w:noWrap/>
            <w:vAlign w:val="center"/>
            <w:hideMark/>
          </w:tcPr>
          <w:p w14:paraId="7AE8CB25"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1.416</w:t>
            </w:r>
          </w:p>
        </w:tc>
        <w:tc>
          <w:tcPr>
            <w:tcW w:w="1274" w:type="dxa"/>
            <w:tcBorders>
              <w:top w:val="nil"/>
              <w:left w:val="nil"/>
              <w:bottom w:val="single" w:sz="4" w:space="0" w:color="auto"/>
              <w:right w:val="single" w:sz="4" w:space="0" w:color="auto"/>
            </w:tcBorders>
            <w:shd w:val="clear" w:color="auto" w:fill="auto"/>
            <w:noWrap/>
            <w:vAlign w:val="center"/>
            <w:hideMark/>
          </w:tcPr>
          <w:p w14:paraId="4FC636DD"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0.019</w:t>
            </w:r>
          </w:p>
        </w:tc>
        <w:tc>
          <w:tcPr>
            <w:tcW w:w="1851" w:type="dxa"/>
            <w:tcBorders>
              <w:top w:val="nil"/>
              <w:left w:val="nil"/>
              <w:bottom w:val="single" w:sz="4" w:space="0" w:color="auto"/>
              <w:right w:val="single" w:sz="4" w:space="0" w:color="auto"/>
            </w:tcBorders>
            <w:shd w:val="clear" w:color="auto" w:fill="auto"/>
            <w:noWrap/>
            <w:vAlign w:val="center"/>
            <w:hideMark/>
          </w:tcPr>
          <w:p w14:paraId="02338FD6"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0.045</w:t>
            </w:r>
          </w:p>
        </w:tc>
        <w:tc>
          <w:tcPr>
            <w:tcW w:w="1440" w:type="dxa"/>
            <w:tcBorders>
              <w:top w:val="nil"/>
              <w:left w:val="nil"/>
              <w:bottom w:val="single" w:sz="4" w:space="0" w:color="auto"/>
              <w:right w:val="single" w:sz="4" w:space="0" w:color="auto"/>
            </w:tcBorders>
            <w:shd w:val="clear" w:color="auto" w:fill="auto"/>
            <w:noWrap/>
            <w:vAlign w:val="center"/>
            <w:hideMark/>
          </w:tcPr>
          <w:p w14:paraId="0F21A62A"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0.011</w:t>
            </w:r>
          </w:p>
        </w:tc>
      </w:tr>
      <w:tr w:rsidR="00E46767" w:rsidRPr="003C5AB5" w14:paraId="3C6E03CF"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55CDF032"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r w:rsidRPr="00031AE3">
              <w:rPr>
                <w:rFonts w:ascii="Calibri" w:eastAsia="Times New Roman" w:hAnsi="Calibri" w:cs="Calibri"/>
                <w:b/>
                <w:bCs/>
                <w:color w:val="000000"/>
                <w:kern w:val="0"/>
                <w14:ligatures w14:val="none"/>
              </w:rPr>
              <w:t>TUE</w:t>
            </w:r>
          </w:p>
        </w:tc>
        <w:tc>
          <w:tcPr>
            <w:tcW w:w="1232" w:type="dxa"/>
            <w:tcBorders>
              <w:top w:val="nil"/>
              <w:left w:val="nil"/>
              <w:bottom w:val="single" w:sz="4" w:space="0" w:color="auto"/>
              <w:right w:val="single" w:sz="4" w:space="0" w:color="auto"/>
            </w:tcBorders>
            <w:shd w:val="clear" w:color="auto" w:fill="auto"/>
            <w:noWrap/>
            <w:vAlign w:val="center"/>
            <w:hideMark/>
          </w:tcPr>
          <w:p w14:paraId="58848C1F"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1.248</w:t>
            </w:r>
          </w:p>
        </w:tc>
        <w:tc>
          <w:tcPr>
            <w:tcW w:w="1274" w:type="dxa"/>
            <w:tcBorders>
              <w:top w:val="nil"/>
              <w:left w:val="nil"/>
              <w:bottom w:val="single" w:sz="4" w:space="0" w:color="auto"/>
              <w:right w:val="single" w:sz="4" w:space="0" w:color="auto"/>
            </w:tcBorders>
            <w:shd w:val="clear" w:color="auto" w:fill="auto"/>
            <w:noWrap/>
            <w:vAlign w:val="center"/>
            <w:hideMark/>
          </w:tcPr>
          <w:p w14:paraId="700078EB"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0.014</w:t>
            </w:r>
          </w:p>
        </w:tc>
        <w:tc>
          <w:tcPr>
            <w:tcW w:w="1851" w:type="dxa"/>
            <w:tcBorders>
              <w:top w:val="nil"/>
              <w:left w:val="nil"/>
              <w:bottom w:val="single" w:sz="4" w:space="0" w:color="auto"/>
              <w:right w:val="single" w:sz="4" w:space="0" w:color="auto"/>
            </w:tcBorders>
            <w:shd w:val="clear" w:color="auto" w:fill="auto"/>
            <w:noWrap/>
            <w:vAlign w:val="center"/>
            <w:hideMark/>
          </w:tcPr>
          <w:p w14:paraId="5D2BD2A5"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0.046</w:t>
            </w:r>
          </w:p>
        </w:tc>
        <w:tc>
          <w:tcPr>
            <w:tcW w:w="1440" w:type="dxa"/>
            <w:tcBorders>
              <w:top w:val="nil"/>
              <w:left w:val="nil"/>
              <w:bottom w:val="single" w:sz="4" w:space="0" w:color="auto"/>
              <w:right w:val="single" w:sz="4" w:space="0" w:color="auto"/>
            </w:tcBorders>
            <w:shd w:val="clear" w:color="auto" w:fill="auto"/>
            <w:noWrap/>
            <w:vAlign w:val="center"/>
            <w:hideMark/>
          </w:tcPr>
          <w:p w14:paraId="753CE6C5"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0.012</w:t>
            </w:r>
          </w:p>
        </w:tc>
      </w:tr>
      <w:tr w:rsidR="00E46767" w:rsidRPr="003C5AB5" w14:paraId="6C84AB65"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6394F9EF"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Gender_Female</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65452894"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0.445</w:t>
            </w:r>
          </w:p>
        </w:tc>
        <w:tc>
          <w:tcPr>
            <w:tcW w:w="1274" w:type="dxa"/>
            <w:tcBorders>
              <w:top w:val="nil"/>
              <w:left w:val="nil"/>
              <w:bottom w:val="single" w:sz="4" w:space="0" w:color="auto"/>
              <w:right w:val="single" w:sz="4" w:space="0" w:color="auto"/>
            </w:tcBorders>
            <w:shd w:val="clear" w:color="auto" w:fill="auto"/>
            <w:noWrap/>
            <w:vAlign w:val="center"/>
            <w:hideMark/>
          </w:tcPr>
          <w:p w14:paraId="29329F0B"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0.005</w:t>
            </w:r>
          </w:p>
        </w:tc>
        <w:tc>
          <w:tcPr>
            <w:tcW w:w="1851" w:type="dxa"/>
            <w:tcBorders>
              <w:top w:val="nil"/>
              <w:left w:val="nil"/>
              <w:bottom w:val="single" w:sz="4" w:space="0" w:color="auto"/>
              <w:right w:val="single" w:sz="4" w:space="0" w:color="auto"/>
            </w:tcBorders>
            <w:shd w:val="clear" w:color="auto" w:fill="auto"/>
            <w:noWrap/>
            <w:vAlign w:val="center"/>
            <w:hideMark/>
          </w:tcPr>
          <w:p w14:paraId="160C2458"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0.039</w:t>
            </w:r>
          </w:p>
        </w:tc>
        <w:tc>
          <w:tcPr>
            <w:tcW w:w="1440" w:type="dxa"/>
            <w:tcBorders>
              <w:top w:val="nil"/>
              <w:left w:val="nil"/>
              <w:bottom w:val="single" w:sz="4" w:space="0" w:color="auto"/>
              <w:right w:val="single" w:sz="4" w:space="0" w:color="auto"/>
            </w:tcBorders>
            <w:shd w:val="clear" w:color="auto" w:fill="auto"/>
            <w:noWrap/>
            <w:vAlign w:val="center"/>
            <w:hideMark/>
          </w:tcPr>
          <w:p w14:paraId="6ADAF20C"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0.300</w:t>
            </w:r>
          </w:p>
        </w:tc>
      </w:tr>
      <w:tr w:rsidR="00E46767" w:rsidRPr="003C5AB5" w14:paraId="2647627A"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38B03768"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Gender_Male</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5B4A520B"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0.370</w:t>
            </w:r>
          </w:p>
        </w:tc>
        <w:tc>
          <w:tcPr>
            <w:tcW w:w="1274" w:type="dxa"/>
            <w:tcBorders>
              <w:top w:val="nil"/>
              <w:left w:val="nil"/>
              <w:bottom w:val="single" w:sz="4" w:space="0" w:color="auto"/>
              <w:right w:val="single" w:sz="4" w:space="0" w:color="auto"/>
            </w:tcBorders>
            <w:shd w:val="clear" w:color="auto" w:fill="auto"/>
            <w:noWrap/>
            <w:vAlign w:val="center"/>
            <w:hideMark/>
          </w:tcPr>
          <w:p w14:paraId="4D3A51DA"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0.190</w:t>
            </w:r>
          </w:p>
        </w:tc>
        <w:tc>
          <w:tcPr>
            <w:tcW w:w="1851" w:type="dxa"/>
            <w:tcBorders>
              <w:top w:val="nil"/>
              <w:left w:val="nil"/>
              <w:bottom w:val="single" w:sz="4" w:space="0" w:color="auto"/>
              <w:right w:val="single" w:sz="4" w:space="0" w:color="auto"/>
            </w:tcBorders>
            <w:shd w:val="clear" w:color="auto" w:fill="auto"/>
            <w:noWrap/>
            <w:vAlign w:val="center"/>
            <w:hideMark/>
          </w:tcPr>
          <w:p w14:paraId="5162FA93"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0.048</w:t>
            </w:r>
          </w:p>
        </w:tc>
        <w:tc>
          <w:tcPr>
            <w:tcW w:w="1440" w:type="dxa"/>
            <w:tcBorders>
              <w:top w:val="nil"/>
              <w:left w:val="nil"/>
              <w:bottom w:val="single" w:sz="4" w:space="0" w:color="auto"/>
              <w:right w:val="single" w:sz="4" w:space="0" w:color="auto"/>
            </w:tcBorders>
            <w:shd w:val="clear" w:color="auto" w:fill="auto"/>
            <w:noWrap/>
            <w:vAlign w:val="center"/>
            <w:hideMark/>
          </w:tcPr>
          <w:p w14:paraId="5D33C632"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r>
      <w:tr w:rsidR="00E46767" w:rsidRPr="003C5AB5" w14:paraId="2EFBE90A"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1B99B4E5"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family_history_with_overweight_no</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72BD6F1C"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0.976</w:t>
            </w:r>
          </w:p>
        </w:tc>
        <w:tc>
          <w:tcPr>
            <w:tcW w:w="1274" w:type="dxa"/>
            <w:tcBorders>
              <w:top w:val="nil"/>
              <w:left w:val="nil"/>
              <w:bottom w:val="single" w:sz="4" w:space="0" w:color="auto"/>
              <w:right w:val="single" w:sz="4" w:space="0" w:color="auto"/>
            </w:tcBorders>
            <w:shd w:val="clear" w:color="auto" w:fill="auto"/>
            <w:noWrap/>
            <w:vAlign w:val="center"/>
            <w:hideMark/>
          </w:tcPr>
          <w:p w14:paraId="685C6EAB"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0.002</w:t>
            </w:r>
          </w:p>
        </w:tc>
        <w:tc>
          <w:tcPr>
            <w:tcW w:w="1851" w:type="dxa"/>
            <w:tcBorders>
              <w:top w:val="nil"/>
              <w:left w:val="nil"/>
              <w:bottom w:val="single" w:sz="4" w:space="0" w:color="auto"/>
              <w:right w:val="single" w:sz="4" w:space="0" w:color="auto"/>
            </w:tcBorders>
            <w:shd w:val="clear" w:color="auto" w:fill="auto"/>
            <w:noWrap/>
            <w:vAlign w:val="center"/>
            <w:hideMark/>
          </w:tcPr>
          <w:p w14:paraId="3D0E8CBC"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0.015</w:t>
            </w:r>
          </w:p>
        </w:tc>
        <w:tc>
          <w:tcPr>
            <w:tcW w:w="1440" w:type="dxa"/>
            <w:tcBorders>
              <w:top w:val="nil"/>
              <w:left w:val="nil"/>
              <w:bottom w:val="single" w:sz="4" w:space="0" w:color="auto"/>
              <w:right w:val="single" w:sz="4" w:space="0" w:color="auto"/>
            </w:tcBorders>
            <w:shd w:val="clear" w:color="auto" w:fill="auto"/>
            <w:noWrap/>
            <w:vAlign w:val="center"/>
            <w:hideMark/>
          </w:tcPr>
          <w:p w14:paraId="7239D060"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0.016</w:t>
            </w:r>
          </w:p>
        </w:tc>
      </w:tr>
      <w:tr w:rsidR="00E46767" w:rsidRPr="003C5AB5" w14:paraId="0CDBB369"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1127E958"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family_history_with_overweight_yes</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432F9E19"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-0.161</w:t>
            </w:r>
          </w:p>
        </w:tc>
        <w:tc>
          <w:tcPr>
            <w:tcW w:w="1274" w:type="dxa"/>
            <w:tcBorders>
              <w:top w:val="nil"/>
              <w:left w:val="nil"/>
              <w:bottom w:val="single" w:sz="4" w:space="0" w:color="auto"/>
              <w:right w:val="single" w:sz="4" w:space="0" w:color="auto"/>
            </w:tcBorders>
            <w:shd w:val="clear" w:color="auto" w:fill="auto"/>
            <w:noWrap/>
            <w:vAlign w:val="center"/>
            <w:hideMark/>
          </w:tcPr>
          <w:p w14:paraId="14D109B7"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0.005</w:t>
            </w:r>
          </w:p>
        </w:tc>
        <w:tc>
          <w:tcPr>
            <w:tcW w:w="1851" w:type="dxa"/>
            <w:tcBorders>
              <w:top w:val="nil"/>
              <w:left w:val="nil"/>
              <w:bottom w:val="single" w:sz="4" w:space="0" w:color="auto"/>
              <w:right w:val="single" w:sz="4" w:space="0" w:color="auto"/>
            </w:tcBorders>
            <w:shd w:val="clear" w:color="auto" w:fill="auto"/>
            <w:noWrap/>
            <w:vAlign w:val="center"/>
            <w:hideMark/>
          </w:tcPr>
          <w:p w14:paraId="326E62C9"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0.021</w:t>
            </w:r>
          </w:p>
        </w:tc>
        <w:tc>
          <w:tcPr>
            <w:tcW w:w="1440" w:type="dxa"/>
            <w:tcBorders>
              <w:top w:val="nil"/>
              <w:left w:val="nil"/>
              <w:bottom w:val="single" w:sz="4" w:space="0" w:color="auto"/>
              <w:right w:val="single" w:sz="4" w:space="0" w:color="auto"/>
            </w:tcBorders>
            <w:shd w:val="clear" w:color="auto" w:fill="auto"/>
            <w:noWrap/>
            <w:vAlign w:val="center"/>
            <w:hideMark/>
          </w:tcPr>
          <w:p w14:paraId="4FD0806D"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r>
      <w:tr w:rsidR="00E46767" w:rsidRPr="003C5AB5" w14:paraId="4C4DF25E"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637E8681"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FAVC_no</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07FAE805"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0.118</w:t>
            </w:r>
          </w:p>
        </w:tc>
        <w:tc>
          <w:tcPr>
            <w:tcW w:w="1274" w:type="dxa"/>
            <w:tcBorders>
              <w:top w:val="nil"/>
              <w:left w:val="nil"/>
              <w:bottom w:val="single" w:sz="4" w:space="0" w:color="auto"/>
              <w:right w:val="single" w:sz="4" w:space="0" w:color="auto"/>
            </w:tcBorders>
            <w:shd w:val="clear" w:color="auto" w:fill="auto"/>
            <w:noWrap/>
            <w:vAlign w:val="center"/>
            <w:hideMark/>
          </w:tcPr>
          <w:p w14:paraId="3FA3C389"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0.007</w:t>
            </w:r>
          </w:p>
        </w:tc>
        <w:tc>
          <w:tcPr>
            <w:tcW w:w="1851" w:type="dxa"/>
            <w:tcBorders>
              <w:top w:val="nil"/>
              <w:left w:val="nil"/>
              <w:bottom w:val="single" w:sz="4" w:space="0" w:color="auto"/>
              <w:right w:val="single" w:sz="4" w:space="0" w:color="auto"/>
            </w:tcBorders>
            <w:shd w:val="clear" w:color="auto" w:fill="auto"/>
            <w:noWrap/>
            <w:vAlign w:val="center"/>
            <w:hideMark/>
          </w:tcPr>
          <w:p w14:paraId="08912FB2"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0.007</w:t>
            </w:r>
          </w:p>
        </w:tc>
        <w:tc>
          <w:tcPr>
            <w:tcW w:w="1440" w:type="dxa"/>
            <w:tcBorders>
              <w:top w:val="nil"/>
              <w:left w:val="nil"/>
              <w:bottom w:val="single" w:sz="4" w:space="0" w:color="auto"/>
              <w:right w:val="single" w:sz="4" w:space="0" w:color="auto"/>
            </w:tcBorders>
            <w:shd w:val="clear" w:color="auto" w:fill="auto"/>
            <w:noWrap/>
            <w:vAlign w:val="center"/>
            <w:hideMark/>
          </w:tcPr>
          <w:p w14:paraId="44DF79BC"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0.032</w:t>
            </w:r>
          </w:p>
        </w:tc>
      </w:tr>
      <w:tr w:rsidR="00E46767" w:rsidRPr="003C5AB5" w14:paraId="0676967D"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6557EE84"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FAVC_yes</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79662D25"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0.697</w:t>
            </w:r>
          </w:p>
        </w:tc>
        <w:tc>
          <w:tcPr>
            <w:tcW w:w="1274" w:type="dxa"/>
            <w:tcBorders>
              <w:top w:val="nil"/>
              <w:left w:val="nil"/>
              <w:bottom w:val="single" w:sz="4" w:space="0" w:color="auto"/>
              <w:right w:val="single" w:sz="4" w:space="0" w:color="auto"/>
            </w:tcBorders>
            <w:shd w:val="clear" w:color="auto" w:fill="auto"/>
            <w:noWrap/>
            <w:vAlign w:val="center"/>
            <w:hideMark/>
          </w:tcPr>
          <w:p w14:paraId="5FDED38F"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0.004</w:t>
            </w:r>
          </w:p>
        </w:tc>
        <w:tc>
          <w:tcPr>
            <w:tcW w:w="1851" w:type="dxa"/>
            <w:tcBorders>
              <w:top w:val="nil"/>
              <w:left w:val="nil"/>
              <w:bottom w:val="single" w:sz="4" w:space="0" w:color="auto"/>
              <w:right w:val="single" w:sz="4" w:space="0" w:color="auto"/>
            </w:tcBorders>
            <w:shd w:val="clear" w:color="auto" w:fill="auto"/>
            <w:noWrap/>
            <w:vAlign w:val="center"/>
            <w:hideMark/>
          </w:tcPr>
          <w:p w14:paraId="0266FD2E"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0.008</w:t>
            </w:r>
          </w:p>
        </w:tc>
        <w:tc>
          <w:tcPr>
            <w:tcW w:w="1440" w:type="dxa"/>
            <w:tcBorders>
              <w:top w:val="nil"/>
              <w:left w:val="nil"/>
              <w:bottom w:val="single" w:sz="4" w:space="0" w:color="auto"/>
              <w:right w:val="single" w:sz="4" w:space="0" w:color="auto"/>
            </w:tcBorders>
            <w:shd w:val="clear" w:color="auto" w:fill="auto"/>
            <w:noWrap/>
            <w:vAlign w:val="center"/>
            <w:hideMark/>
          </w:tcPr>
          <w:p w14:paraId="440B7439"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r>
      <w:tr w:rsidR="00E46767" w:rsidRPr="003C5AB5" w14:paraId="5CC9F6EC"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0E77F37C"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CAEC_Always</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2AC486C2"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-0.051</w:t>
            </w:r>
          </w:p>
        </w:tc>
        <w:tc>
          <w:tcPr>
            <w:tcW w:w="1274" w:type="dxa"/>
            <w:tcBorders>
              <w:top w:val="nil"/>
              <w:left w:val="nil"/>
              <w:bottom w:val="single" w:sz="4" w:space="0" w:color="auto"/>
              <w:right w:val="single" w:sz="4" w:space="0" w:color="auto"/>
            </w:tcBorders>
            <w:shd w:val="clear" w:color="auto" w:fill="auto"/>
            <w:noWrap/>
            <w:vAlign w:val="center"/>
            <w:hideMark/>
          </w:tcPr>
          <w:p w14:paraId="5072887B"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0.002</w:t>
            </w:r>
          </w:p>
        </w:tc>
        <w:tc>
          <w:tcPr>
            <w:tcW w:w="1851" w:type="dxa"/>
            <w:tcBorders>
              <w:top w:val="nil"/>
              <w:left w:val="nil"/>
              <w:bottom w:val="single" w:sz="4" w:space="0" w:color="auto"/>
              <w:right w:val="single" w:sz="4" w:space="0" w:color="auto"/>
            </w:tcBorders>
            <w:shd w:val="clear" w:color="auto" w:fill="auto"/>
            <w:noWrap/>
            <w:vAlign w:val="center"/>
            <w:hideMark/>
          </w:tcPr>
          <w:p w14:paraId="54EAC5E0"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0.003</w:t>
            </w:r>
          </w:p>
        </w:tc>
        <w:tc>
          <w:tcPr>
            <w:tcW w:w="1440" w:type="dxa"/>
            <w:tcBorders>
              <w:top w:val="nil"/>
              <w:left w:val="nil"/>
              <w:bottom w:val="single" w:sz="4" w:space="0" w:color="auto"/>
              <w:right w:val="single" w:sz="4" w:space="0" w:color="auto"/>
            </w:tcBorders>
            <w:shd w:val="clear" w:color="auto" w:fill="auto"/>
            <w:noWrap/>
            <w:vAlign w:val="center"/>
            <w:hideMark/>
          </w:tcPr>
          <w:p w14:paraId="4DB6117E"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0.012</w:t>
            </w:r>
          </w:p>
        </w:tc>
      </w:tr>
      <w:tr w:rsidR="00E46767" w:rsidRPr="003C5AB5" w14:paraId="129C6CD3"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4B12A801"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CAEC_Frequently</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25C41A43"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0.946</w:t>
            </w:r>
          </w:p>
        </w:tc>
        <w:tc>
          <w:tcPr>
            <w:tcW w:w="1274" w:type="dxa"/>
            <w:tcBorders>
              <w:top w:val="nil"/>
              <w:left w:val="nil"/>
              <w:bottom w:val="single" w:sz="4" w:space="0" w:color="auto"/>
              <w:right w:val="single" w:sz="4" w:space="0" w:color="auto"/>
            </w:tcBorders>
            <w:shd w:val="clear" w:color="auto" w:fill="auto"/>
            <w:noWrap/>
            <w:vAlign w:val="center"/>
            <w:hideMark/>
          </w:tcPr>
          <w:p w14:paraId="6F304564"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0.005</w:t>
            </w:r>
          </w:p>
        </w:tc>
        <w:tc>
          <w:tcPr>
            <w:tcW w:w="1851" w:type="dxa"/>
            <w:tcBorders>
              <w:top w:val="nil"/>
              <w:left w:val="nil"/>
              <w:bottom w:val="single" w:sz="4" w:space="0" w:color="auto"/>
              <w:right w:val="single" w:sz="4" w:space="0" w:color="auto"/>
            </w:tcBorders>
            <w:shd w:val="clear" w:color="auto" w:fill="auto"/>
            <w:noWrap/>
            <w:vAlign w:val="center"/>
            <w:hideMark/>
          </w:tcPr>
          <w:p w14:paraId="29E3115A"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0.013</w:t>
            </w:r>
          </w:p>
        </w:tc>
        <w:tc>
          <w:tcPr>
            <w:tcW w:w="1440" w:type="dxa"/>
            <w:tcBorders>
              <w:top w:val="nil"/>
              <w:left w:val="nil"/>
              <w:bottom w:val="single" w:sz="4" w:space="0" w:color="auto"/>
              <w:right w:val="single" w:sz="4" w:space="0" w:color="auto"/>
            </w:tcBorders>
            <w:shd w:val="clear" w:color="auto" w:fill="auto"/>
            <w:noWrap/>
            <w:vAlign w:val="center"/>
            <w:hideMark/>
          </w:tcPr>
          <w:p w14:paraId="071D85A3"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0.013</w:t>
            </w:r>
          </w:p>
        </w:tc>
      </w:tr>
      <w:tr w:rsidR="00E46767" w:rsidRPr="003C5AB5" w14:paraId="762A287D"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16078D62"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CAEC_Sometimes</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3AC79AF4"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-0.051</w:t>
            </w:r>
          </w:p>
        </w:tc>
        <w:tc>
          <w:tcPr>
            <w:tcW w:w="1274" w:type="dxa"/>
            <w:tcBorders>
              <w:top w:val="nil"/>
              <w:left w:val="nil"/>
              <w:bottom w:val="single" w:sz="4" w:space="0" w:color="auto"/>
              <w:right w:val="single" w:sz="4" w:space="0" w:color="auto"/>
            </w:tcBorders>
            <w:shd w:val="clear" w:color="auto" w:fill="auto"/>
            <w:noWrap/>
            <w:vAlign w:val="center"/>
            <w:hideMark/>
          </w:tcPr>
          <w:p w14:paraId="16905EE1"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0.003</w:t>
            </w:r>
          </w:p>
        </w:tc>
        <w:tc>
          <w:tcPr>
            <w:tcW w:w="1851" w:type="dxa"/>
            <w:tcBorders>
              <w:top w:val="nil"/>
              <w:left w:val="nil"/>
              <w:bottom w:val="single" w:sz="4" w:space="0" w:color="auto"/>
              <w:right w:val="single" w:sz="4" w:space="0" w:color="auto"/>
            </w:tcBorders>
            <w:shd w:val="clear" w:color="auto" w:fill="auto"/>
            <w:noWrap/>
            <w:vAlign w:val="center"/>
            <w:hideMark/>
          </w:tcPr>
          <w:p w14:paraId="3B94A838"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0.015</w:t>
            </w:r>
          </w:p>
        </w:tc>
        <w:tc>
          <w:tcPr>
            <w:tcW w:w="1440" w:type="dxa"/>
            <w:tcBorders>
              <w:top w:val="nil"/>
              <w:left w:val="nil"/>
              <w:bottom w:val="single" w:sz="4" w:space="0" w:color="auto"/>
              <w:right w:val="single" w:sz="4" w:space="0" w:color="auto"/>
            </w:tcBorders>
            <w:shd w:val="clear" w:color="auto" w:fill="auto"/>
            <w:noWrap/>
            <w:vAlign w:val="center"/>
            <w:hideMark/>
          </w:tcPr>
          <w:p w14:paraId="510634F3"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0.011</w:t>
            </w:r>
          </w:p>
        </w:tc>
      </w:tr>
      <w:tr w:rsidR="00E46767" w:rsidRPr="003C5AB5" w14:paraId="2427EB52"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4A6037EC"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CAEC_no</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684E43F4"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-0.029</w:t>
            </w:r>
          </w:p>
        </w:tc>
        <w:tc>
          <w:tcPr>
            <w:tcW w:w="1274" w:type="dxa"/>
            <w:tcBorders>
              <w:top w:val="nil"/>
              <w:left w:val="nil"/>
              <w:bottom w:val="single" w:sz="4" w:space="0" w:color="auto"/>
              <w:right w:val="single" w:sz="4" w:space="0" w:color="auto"/>
            </w:tcBorders>
            <w:shd w:val="clear" w:color="auto" w:fill="auto"/>
            <w:noWrap/>
            <w:vAlign w:val="center"/>
            <w:hideMark/>
          </w:tcPr>
          <w:p w14:paraId="1D91E513"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0.002</w:t>
            </w:r>
          </w:p>
        </w:tc>
        <w:tc>
          <w:tcPr>
            <w:tcW w:w="1851" w:type="dxa"/>
            <w:tcBorders>
              <w:top w:val="nil"/>
              <w:left w:val="nil"/>
              <w:bottom w:val="single" w:sz="4" w:space="0" w:color="auto"/>
              <w:right w:val="single" w:sz="4" w:space="0" w:color="auto"/>
            </w:tcBorders>
            <w:shd w:val="clear" w:color="auto" w:fill="auto"/>
            <w:noWrap/>
            <w:vAlign w:val="center"/>
            <w:hideMark/>
          </w:tcPr>
          <w:p w14:paraId="010DBFEE"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0.004</w:t>
            </w:r>
          </w:p>
        </w:tc>
        <w:tc>
          <w:tcPr>
            <w:tcW w:w="1440" w:type="dxa"/>
            <w:tcBorders>
              <w:top w:val="nil"/>
              <w:left w:val="nil"/>
              <w:bottom w:val="single" w:sz="4" w:space="0" w:color="auto"/>
              <w:right w:val="single" w:sz="4" w:space="0" w:color="auto"/>
            </w:tcBorders>
            <w:shd w:val="clear" w:color="auto" w:fill="auto"/>
            <w:noWrap/>
            <w:vAlign w:val="center"/>
            <w:hideMark/>
          </w:tcPr>
          <w:p w14:paraId="0788BF84"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0.051</w:t>
            </w:r>
          </w:p>
        </w:tc>
      </w:tr>
      <w:tr w:rsidR="00E46767" w:rsidRPr="003C5AB5" w14:paraId="33B624C0"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2A7B68E4"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SMOKE_no</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5B73C895"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0.831</w:t>
            </w:r>
          </w:p>
        </w:tc>
        <w:tc>
          <w:tcPr>
            <w:tcW w:w="1274" w:type="dxa"/>
            <w:tcBorders>
              <w:top w:val="nil"/>
              <w:left w:val="nil"/>
              <w:bottom w:val="single" w:sz="4" w:space="0" w:color="auto"/>
              <w:right w:val="single" w:sz="4" w:space="0" w:color="auto"/>
            </w:tcBorders>
            <w:shd w:val="clear" w:color="auto" w:fill="auto"/>
            <w:noWrap/>
            <w:vAlign w:val="center"/>
            <w:hideMark/>
          </w:tcPr>
          <w:p w14:paraId="03E2E4D8"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c>
          <w:tcPr>
            <w:tcW w:w="1851" w:type="dxa"/>
            <w:tcBorders>
              <w:top w:val="nil"/>
              <w:left w:val="nil"/>
              <w:bottom w:val="single" w:sz="4" w:space="0" w:color="auto"/>
              <w:right w:val="single" w:sz="4" w:space="0" w:color="auto"/>
            </w:tcBorders>
            <w:shd w:val="clear" w:color="auto" w:fill="auto"/>
            <w:noWrap/>
            <w:vAlign w:val="center"/>
            <w:hideMark/>
          </w:tcPr>
          <w:p w14:paraId="3271F30F"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0.001</w:t>
            </w:r>
          </w:p>
        </w:tc>
        <w:tc>
          <w:tcPr>
            <w:tcW w:w="1440" w:type="dxa"/>
            <w:tcBorders>
              <w:top w:val="nil"/>
              <w:left w:val="nil"/>
              <w:bottom w:val="single" w:sz="4" w:space="0" w:color="auto"/>
              <w:right w:val="single" w:sz="4" w:space="0" w:color="auto"/>
            </w:tcBorders>
            <w:shd w:val="clear" w:color="auto" w:fill="auto"/>
            <w:noWrap/>
            <w:vAlign w:val="center"/>
            <w:hideMark/>
          </w:tcPr>
          <w:p w14:paraId="58864FF4"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0.006</w:t>
            </w:r>
          </w:p>
        </w:tc>
      </w:tr>
      <w:tr w:rsidR="00E46767" w:rsidRPr="003C5AB5" w14:paraId="2EF20863"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6DAC9CCF"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SMOKE_yes</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1208A0D8"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-0.016</w:t>
            </w:r>
          </w:p>
        </w:tc>
        <w:tc>
          <w:tcPr>
            <w:tcW w:w="1274" w:type="dxa"/>
            <w:tcBorders>
              <w:top w:val="nil"/>
              <w:left w:val="nil"/>
              <w:bottom w:val="single" w:sz="4" w:space="0" w:color="auto"/>
              <w:right w:val="single" w:sz="4" w:space="0" w:color="auto"/>
            </w:tcBorders>
            <w:shd w:val="clear" w:color="auto" w:fill="auto"/>
            <w:noWrap/>
            <w:vAlign w:val="center"/>
            <w:hideMark/>
          </w:tcPr>
          <w:p w14:paraId="700F4AD1"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0.001</w:t>
            </w:r>
          </w:p>
        </w:tc>
        <w:tc>
          <w:tcPr>
            <w:tcW w:w="1851" w:type="dxa"/>
            <w:tcBorders>
              <w:top w:val="nil"/>
              <w:left w:val="nil"/>
              <w:bottom w:val="single" w:sz="4" w:space="0" w:color="auto"/>
              <w:right w:val="single" w:sz="4" w:space="0" w:color="auto"/>
            </w:tcBorders>
            <w:shd w:val="clear" w:color="auto" w:fill="auto"/>
            <w:noWrap/>
            <w:vAlign w:val="center"/>
            <w:hideMark/>
          </w:tcPr>
          <w:p w14:paraId="15B637A7"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0.001</w:t>
            </w:r>
          </w:p>
        </w:tc>
        <w:tc>
          <w:tcPr>
            <w:tcW w:w="1440" w:type="dxa"/>
            <w:tcBorders>
              <w:top w:val="nil"/>
              <w:left w:val="nil"/>
              <w:bottom w:val="single" w:sz="4" w:space="0" w:color="auto"/>
              <w:right w:val="single" w:sz="4" w:space="0" w:color="auto"/>
            </w:tcBorders>
            <w:shd w:val="clear" w:color="auto" w:fill="auto"/>
            <w:noWrap/>
            <w:vAlign w:val="center"/>
            <w:hideMark/>
          </w:tcPr>
          <w:p w14:paraId="0A81C1BC"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r>
      <w:tr w:rsidR="00E46767" w:rsidRPr="003C5AB5" w14:paraId="7F49AF43"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1638958F"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SCC_no</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13CE4F64"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0.666</w:t>
            </w:r>
          </w:p>
        </w:tc>
        <w:tc>
          <w:tcPr>
            <w:tcW w:w="1274" w:type="dxa"/>
            <w:tcBorders>
              <w:top w:val="nil"/>
              <w:left w:val="nil"/>
              <w:bottom w:val="single" w:sz="4" w:space="0" w:color="auto"/>
              <w:right w:val="single" w:sz="4" w:space="0" w:color="auto"/>
            </w:tcBorders>
            <w:shd w:val="clear" w:color="auto" w:fill="auto"/>
            <w:noWrap/>
            <w:vAlign w:val="center"/>
            <w:hideMark/>
          </w:tcPr>
          <w:p w14:paraId="6CC86AE5"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0.001</w:t>
            </w:r>
          </w:p>
        </w:tc>
        <w:tc>
          <w:tcPr>
            <w:tcW w:w="1851" w:type="dxa"/>
            <w:tcBorders>
              <w:top w:val="nil"/>
              <w:left w:val="nil"/>
              <w:bottom w:val="single" w:sz="4" w:space="0" w:color="auto"/>
              <w:right w:val="single" w:sz="4" w:space="0" w:color="auto"/>
            </w:tcBorders>
            <w:shd w:val="clear" w:color="auto" w:fill="auto"/>
            <w:noWrap/>
            <w:vAlign w:val="center"/>
            <w:hideMark/>
          </w:tcPr>
          <w:p w14:paraId="5FB9BC8A"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0.004</w:t>
            </w:r>
          </w:p>
        </w:tc>
        <w:tc>
          <w:tcPr>
            <w:tcW w:w="1440" w:type="dxa"/>
            <w:tcBorders>
              <w:top w:val="nil"/>
              <w:left w:val="nil"/>
              <w:bottom w:val="single" w:sz="4" w:space="0" w:color="auto"/>
              <w:right w:val="single" w:sz="4" w:space="0" w:color="auto"/>
            </w:tcBorders>
            <w:shd w:val="clear" w:color="auto" w:fill="auto"/>
            <w:noWrap/>
            <w:vAlign w:val="center"/>
            <w:hideMark/>
          </w:tcPr>
          <w:p w14:paraId="7382E2F4"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0.021</w:t>
            </w:r>
          </w:p>
        </w:tc>
      </w:tr>
      <w:tr w:rsidR="00E46767" w:rsidRPr="003C5AB5" w14:paraId="4C44BD81"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48D58AA9"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SCC_yes</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43354FD5"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0.149</w:t>
            </w:r>
          </w:p>
        </w:tc>
        <w:tc>
          <w:tcPr>
            <w:tcW w:w="1274" w:type="dxa"/>
            <w:tcBorders>
              <w:top w:val="nil"/>
              <w:left w:val="nil"/>
              <w:bottom w:val="single" w:sz="4" w:space="0" w:color="auto"/>
              <w:right w:val="single" w:sz="4" w:space="0" w:color="auto"/>
            </w:tcBorders>
            <w:shd w:val="clear" w:color="auto" w:fill="auto"/>
            <w:noWrap/>
            <w:vAlign w:val="center"/>
            <w:hideMark/>
          </w:tcPr>
          <w:p w14:paraId="6F44816E"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0.001</w:t>
            </w:r>
          </w:p>
        </w:tc>
        <w:tc>
          <w:tcPr>
            <w:tcW w:w="1851" w:type="dxa"/>
            <w:tcBorders>
              <w:top w:val="nil"/>
              <w:left w:val="nil"/>
              <w:bottom w:val="single" w:sz="4" w:space="0" w:color="auto"/>
              <w:right w:val="single" w:sz="4" w:space="0" w:color="auto"/>
            </w:tcBorders>
            <w:shd w:val="clear" w:color="auto" w:fill="auto"/>
            <w:noWrap/>
            <w:vAlign w:val="center"/>
            <w:hideMark/>
          </w:tcPr>
          <w:p w14:paraId="32265E1C"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0.003</w:t>
            </w:r>
          </w:p>
        </w:tc>
        <w:tc>
          <w:tcPr>
            <w:tcW w:w="1440" w:type="dxa"/>
            <w:tcBorders>
              <w:top w:val="nil"/>
              <w:left w:val="nil"/>
              <w:bottom w:val="single" w:sz="4" w:space="0" w:color="auto"/>
              <w:right w:val="single" w:sz="4" w:space="0" w:color="auto"/>
            </w:tcBorders>
            <w:shd w:val="clear" w:color="auto" w:fill="auto"/>
            <w:noWrap/>
            <w:vAlign w:val="center"/>
            <w:hideMark/>
          </w:tcPr>
          <w:p w14:paraId="04F52979"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r>
      <w:tr w:rsidR="00E46767" w:rsidRPr="003C5AB5" w14:paraId="7C01336A"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0426E0B3"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MTRANS_Automobile</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6286D68B"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-0.318</w:t>
            </w:r>
          </w:p>
        </w:tc>
        <w:tc>
          <w:tcPr>
            <w:tcW w:w="1274" w:type="dxa"/>
            <w:tcBorders>
              <w:top w:val="nil"/>
              <w:left w:val="nil"/>
              <w:bottom w:val="single" w:sz="4" w:space="0" w:color="auto"/>
              <w:right w:val="single" w:sz="4" w:space="0" w:color="auto"/>
            </w:tcBorders>
            <w:shd w:val="clear" w:color="auto" w:fill="auto"/>
            <w:noWrap/>
            <w:vAlign w:val="center"/>
            <w:hideMark/>
          </w:tcPr>
          <w:p w14:paraId="69E17014"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0.004</w:t>
            </w:r>
          </w:p>
        </w:tc>
        <w:tc>
          <w:tcPr>
            <w:tcW w:w="1851" w:type="dxa"/>
            <w:tcBorders>
              <w:top w:val="nil"/>
              <w:left w:val="nil"/>
              <w:bottom w:val="single" w:sz="4" w:space="0" w:color="auto"/>
              <w:right w:val="single" w:sz="4" w:space="0" w:color="auto"/>
            </w:tcBorders>
            <w:shd w:val="clear" w:color="auto" w:fill="auto"/>
            <w:noWrap/>
            <w:vAlign w:val="center"/>
            <w:hideMark/>
          </w:tcPr>
          <w:p w14:paraId="0895AA74"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0.009</w:t>
            </w:r>
          </w:p>
        </w:tc>
        <w:tc>
          <w:tcPr>
            <w:tcW w:w="1440" w:type="dxa"/>
            <w:tcBorders>
              <w:top w:val="nil"/>
              <w:left w:val="nil"/>
              <w:bottom w:val="single" w:sz="4" w:space="0" w:color="auto"/>
              <w:right w:val="single" w:sz="4" w:space="0" w:color="auto"/>
            </w:tcBorders>
            <w:shd w:val="clear" w:color="auto" w:fill="auto"/>
            <w:noWrap/>
            <w:vAlign w:val="center"/>
            <w:hideMark/>
          </w:tcPr>
          <w:p w14:paraId="70B8C8EE"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0.015</w:t>
            </w:r>
          </w:p>
        </w:tc>
      </w:tr>
      <w:tr w:rsidR="00E46767" w:rsidRPr="003C5AB5" w14:paraId="6010979E"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551E6B82"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MTRANS_Bike</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0B0F39C4"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-0.003</w:t>
            </w:r>
          </w:p>
        </w:tc>
        <w:tc>
          <w:tcPr>
            <w:tcW w:w="1274" w:type="dxa"/>
            <w:tcBorders>
              <w:top w:val="nil"/>
              <w:left w:val="nil"/>
              <w:bottom w:val="single" w:sz="4" w:space="0" w:color="auto"/>
              <w:right w:val="single" w:sz="4" w:space="0" w:color="auto"/>
            </w:tcBorders>
            <w:shd w:val="clear" w:color="auto" w:fill="auto"/>
            <w:noWrap/>
            <w:vAlign w:val="center"/>
            <w:hideMark/>
          </w:tcPr>
          <w:p w14:paraId="6227B804"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c>
          <w:tcPr>
            <w:tcW w:w="1851" w:type="dxa"/>
            <w:tcBorders>
              <w:top w:val="nil"/>
              <w:left w:val="nil"/>
              <w:bottom w:val="single" w:sz="4" w:space="0" w:color="auto"/>
              <w:right w:val="single" w:sz="4" w:space="0" w:color="auto"/>
            </w:tcBorders>
            <w:shd w:val="clear" w:color="auto" w:fill="auto"/>
            <w:noWrap/>
            <w:vAlign w:val="center"/>
            <w:hideMark/>
          </w:tcPr>
          <w:p w14:paraId="28CB6AEA"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c>
          <w:tcPr>
            <w:tcW w:w="1440" w:type="dxa"/>
            <w:tcBorders>
              <w:top w:val="nil"/>
              <w:left w:val="nil"/>
              <w:bottom w:val="single" w:sz="4" w:space="0" w:color="auto"/>
              <w:right w:val="single" w:sz="4" w:space="0" w:color="auto"/>
            </w:tcBorders>
            <w:shd w:val="clear" w:color="auto" w:fill="auto"/>
            <w:noWrap/>
            <w:vAlign w:val="center"/>
            <w:hideMark/>
          </w:tcPr>
          <w:p w14:paraId="1ED15758"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0.004</w:t>
            </w:r>
          </w:p>
        </w:tc>
      </w:tr>
      <w:tr w:rsidR="00E46767" w:rsidRPr="003C5AB5" w14:paraId="0BEE857B"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779581A1"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MTRANS_Motorbike</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3D9AF9A5"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-0.004</w:t>
            </w:r>
          </w:p>
        </w:tc>
        <w:tc>
          <w:tcPr>
            <w:tcW w:w="1274" w:type="dxa"/>
            <w:tcBorders>
              <w:top w:val="nil"/>
              <w:left w:val="nil"/>
              <w:bottom w:val="single" w:sz="4" w:space="0" w:color="auto"/>
              <w:right w:val="single" w:sz="4" w:space="0" w:color="auto"/>
            </w:tcBorders>
            <w:shd w:val="clear" w:color="auto" w:fill="auto"/>
            <w:noWrap/>
            <w:vAlign w:val="center"/>
            <w:hideMark/>
          </w:tcPr>
          <w:p w14:paraId="7D680807"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c>
          <w:tcPr>
            <w:tcW w:w="1851" w:type="dxa"/>
            <w:tcBorders>
              <w:top w:val="nil"/>
              <w:left w:val="nil"/>
              <w:bottom w:val="single" w:sz="4" w:space="0" w:color="auto"/>
              <w:right w:val="single" w:sz="4" w:space="0" w:color="auto"/>
            </w:tcBorders>
            <w:shd w:val="clear" w:color="auto" w:fill="auto"/>
            <w:noWrap/>
            <w:vAlign w:val="center"/>
            <w:hideMark/>
          </w:tcPr>
          <w:p w14:paraId="1B08F3A0"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c>
          <w:tcPr>
            <w:tcW w:w="1440" w:type="dxa"/>
            <w:tcBorders>
              <w:top w:val="nil"/>
              <w:left w:val="nil"/>
              <w:bottom w:val="single" w:sz="4" w:space="0" w:color="auto"/>
              <w:right w:val="single" w:sz="4" w:space="0" w:color="auto"/>
            </w:tcBorders>
            <w:shd w:val="clear" w:color="auto" w:fill="auto"/>
            <w:noWrap/>
            <w:vAlign w:val="center"/>
            <w:hideMark/>
          </w:tcPr>
          <w:p w14:paraId="4176F700"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0.002</w:t>
            </w:r>
          </w:p>
        </w:tc>
      </w:tr>
      <w:tr w:rsidR="00E46767" w:rsidRPr="003C5AB5" w14:paraId="47236194"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5883884A"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MTRANS_Public_Transportation</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49105919"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1.113</w:t>
            </w:r>
          </w:p>
        </w:tc>
        <w:tc>
          <w:tcPr>
            <w:tcW w:w="1274" w:type="dxa"/>
            <w:tcBorders>
              <w:top w:val="nil"/>
              <w:left w:val="nil"/>
              <w:bottom w:val="single" w:sz="4" w:space="0" w:color="auto"/>
              <w:right w:val="single" w:sz="4" w:space="0" w:color="auto"/>
            </w:tcBorders>
            <w:shd w:val="clear" w:color="auto" w:fill="auto"/>
            <w:noWrap/>
            <w:vAlign w:val="center"/>
            <w:hideMark/>
          </w:tcPr>
          <w:p w14:paraId="1336E23C"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0.003</w:t>
            </w:r>
          </w:p>
        </w:tc>
        <w:tc>
          <w:tcPr>
            <w:tcW w:w="1851" w:type="dxa"/>
            <w:tcBorders>
              <w:top w:val="nil"/>
              <w:left w:val="nil"/>
              <w:bottom w:val="single" w:sz="4" w:space="0" w:color="auto"/>
              <w:right w:val="single" w:sz="4" w:space="0" w:color="auto"/>
            </w:tcBorders>
            <w:shd w:val="clear" w:color="auto" w:fill="auto"/>
            <w:noWrap/>
            <w:vAlign w:val="center"/>
            <w:hideMark/>
          </w:tcPr>
          <w:p w14:paraId="3B91DC95"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0.010</w:t>
            </w:r>
          </w:p>
        </w:tc>
        <w:tc>
          <w:tcPr>
            <w:tcW w:w="1440" w:type="dxa"/>
            <w:tcBorders>
              <w:top w:val="nil"/>
              <w:left w:val="nil"/>
              <w:bottom w:val="single" w:sz="4" w:space="0" w:color="auto"/>
              <w:right w:val="single" w:sz="4" w:space="0" w:color="auto"/>
            </w:tcBorders>
            <w:shd w:val="clear" w:color="auto" w:fill="auto"/>
            <w:noWrap/>
            <w:vAlign w:val="center"/>
            <w:hideMark/>
          </w:tcPr>
          <w:p w14:paraId="65C8103A"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0.010</w:t>
            </w:r>
          </w:p>
        </w:tc>
      </w:tr>
      <w:tr w:rsidR="00E46767" w:rsidRPr="003C5AB5" w14:paraId="0CDA7F0C"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336342CF"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MTRANS_Walking</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0206C317"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0.027</w:t>
            </w:r>
          </w:p>
        </w:tc>
        <w:tc>
          <w:tcPr>
            <w:tcW w:w="1274" w:type="dxa"/>
            <w:tcBorders>
              <w:top w:val="nil"/>
              <w:left w:val="nil"/>
              <w:bottom w:val="single" w:sz="4" w:space="0" w:color="auto"/>
              <w:right w:val="single" w:sz="4" w:space="0" w:color="auto"/>
            </w:tcBorders>
            <w:shd w:val="clear" w:color="auto" w:fill="auto"/>
            <w:noWrap/>
            <w:vAlign w:val="center"/>
            <w:hideMark/>
          </w:tcPr>
          <w:p w14:paraId="5876EC32"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0.001</w:t>
            </w:r>
          </w:p>
        </w:tc>
        <w:tc>
          <w:tcPr>
            <w:tcW w:w="1851" w:type="dxa"/>
            <w:tcBorders>
              <w:top w:val="nil"/>
              <w:left w:val="nil"/>
              <w:bottom w:val="single" w:sz="4" w:space="0" w:color="auto"/>
              <w:right w:val="single" w:sz="4" w:space="0" w:color="auto"/>
            </w:tcBorders>
            <w:shd w:val="clear" w:color="auto" w:fill="auto"/>
            <w:noWrap/>
            <w:vAlign w:val="center"/>
            <w:hideMark/>
          </w:tcPr>
          <w:p w14:paraId="655025C3"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0.003</w:t>
            </w:r>
          </w:p>
        </w:tc>
        <w:tc>
          <w:tcPr>
            <w:tcW w:w="1440" w:type="dxa"/>
            <w:tcBorders>
              <w:top w:val="nil"/>
              <w:left w:val="nil"/>
              <w:bottom w:val="single" w:sz="4" w:space="0" w:color="auto"/>
              <w:right w:val="single" w:sz="4" w:space="0" w:color="auto"/>
            </w:tcBorders>
            <w:shd w:val="clear" w:color="auto" w:fill="auto"/>
            <w:noWrap/>
            <w:vAlign w:val="center"/>
            <w:hideMark/>
          </w:tcPr>
          <w:p w14:paraId="4EC59463"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0.009</w:t>
            </w:r>
          </w:p>
        </w:tc>
      </w:tr>
      <w:tr w:rsidR="00E46767" w:rsidRPr="003C5AB5" w14:paraId="5B6E4E88"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3548A41C"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CALC_Always</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3ECC9B37"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c>
          <w:tcPr>
            <w:tcW w:w="1274" w:type="dxa"/>
            <w:tcBorders>
              <w:top w:val="nil"/>
              <w:left w:val="nil"/>
              <w:bottom w:val="single" w:sz="4" w:space="0" w:color="auto"/>
              <w:right w:val="single" w:sz="4" w:space="0" w:color="auto"/>
            </w:tcBorders>
            <w:shd w:val="clear" w:color="auto" w:fill="auto"/>
            <w:noWrap/>
            <w:vAlign w:val="center"/>
            <w:hideMark/>
          </w:tcPr>
          <w:p w14:paraId="4A6B6D0A"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c>
          <w:tcPr>
            <w:tcW w:w="1851" w:type="dxa"/>
            <w:tcBorders>
              <w:top w:val="nil"/>
              <w:left w:val="nil"/>
              <w:bottom w:val="single" w:sz="4" w:space="0" w:color="auto"/>
              <w:right w:val="single" w:sz="4" w:space="0" w:color="auto"/>
            </w:tcBorders>
            <w:shd w:val="clear" w:color="auto" w:fill="auto"/>
            <w:noWrap/>
            <w:vAlign w:val="center"/>
            <w:hideMark/>
          </w:tcPr>
          <w:p w14:paraId="1642ED3B"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c>
          <w:tcPr>
            <w:tcW w:w="1440" w:type="dxa"/>
            <w:tcBorders>
              <w:top w:val="nil"/>
              <w:left w:val="nil"/>
              <w:bottom w:val="single" w:sz="4" w:space="0" w:color="auto"/>
              <w:right w:val="single" w:sz="4" w:space="0" w:color="auto"/>
            </w:tcBorders>
            <w:shd w:val="clear" w:color="auto" w:fill="auto"/>
            <w:noWrap/>
            <w:vAlign w:val="center"/>
            <w:hideMark/>
          </w:tcPr>
          <w:p w14:paraId="2093A6AF"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0.000</w:t>
            </w:r>
          </w:p>
        </w:tc>
      </w:tr>
      <w:tr w:rsidR="00E46767" w:rsidRPr="003C5AB5" w14:paraId="346584D3"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31C791C5"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CALC_Frequently</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50300EA7"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-0.059</w:t>
            </w:r>
          </w:p>
        </w:tc>
        <w:tc>
          <w:tcPr>
            <w:tcW w:w="1274" w:type="dxa"/>
            <w:tcBorders>
              <w:top w:val="nil"/>
              <w:left w:val="nil"/>
              <w:bottom w:val="single" w:sz="4" w:space="0" w:color="auto"/>
              <w:right w:val="single" w:sz="4" w:space="0" w:color="auto"/>
            </w:tcBorders>
            <w:shd w:val="clear" w:color="auto" w:fill="auto"/>
            <w:noWrap/>
            <w:vAlign w:val="center"/>
            <w:hideMark/>
          </w:tcPr>
          <w:p w14:paraId="5EAEFF92"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0.001</w:t>
            </w:r>
          </w:p>
        </w:tc>
        <w:tc>
          <w:tcPr>
            <w:tcW w:w="1851" w:type="dxa"/>
            <w:tcBorders>
              <w:top w:val="nil"/>
              <w:left w:val="nil"/>
              <w:bottom w:val="single" w:sz="4" w:space="0" w:color="auto"/>
              <w:right w:val="single" w:sz="4" w:space="0" w:color="auto"/>
            </w:tcBorders>
            <w:shd w:val="clear" w:color="auto" w:fill="auto"/>
            <w:noWrap/>
            <w:vAlign w:val="center"/>
            <w:hideMark/>
          </w:tcPr>
          <w:p w14:paraId="7A8F7B3F"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0.004</w:t>
            </w:r>
          </w:p>
        </w:tc>
        <w:tc>
          <w:tcPr>
            <w:tcW w:w="1440" w:type="dxa"/>
            <w:tcBorders>
              <w:top w:val="nil"/>
              <w:left w:val="nil"/>
              <w:bottom w:val="single" w:sz="4" w:space="0" w:color="auto"/>
              <w:right w:val="single" w:sz="4" w:space="0" w:color="auto"/>
            </w:tcBorders>
            <w:shd w:val="clear" w:color="auto" w:fill="auto"/>
            <w:noWrap/>
            <w:vAlign w:val="center"/>
            <w:hideMark/>
          </w:tcPr>
          <w:p w14:paraId="6D781FB6"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0.008</w:t>
            </w:r>
          </w:p>
        </w:tc>
      </w:tr>
      <w:tr w:rsidR="00E46767" w:rsidRPr="003C5AB5" w14:paraId="68734AE4"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35A5684C"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CALC_Sometimes</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259EF6B1"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0.493</w:t>
            </w:r>
          </w:p>
        </w:tc>
        <w:tc>
          <w:tcPr>
            <w:tcW w:w="1274" w:type="dxa"/>
            <w:tcBorders>
              <w:top w:val="nil"/>
              <w:left w:val="nil"/>
              <w:bottom w:val="single" w:sz="4" w:space="0" w:color="auto"/>
              <w:right w:val="single" w:sz="4" w:space="0" w:color="auto"/>
            </w:tcBorders>
            <w:shd w:val="clear" w:color="auto" w:fill="auto"/>
            <w:noWrap/>
            <w:vAlign w:val="center"/>
            <w:hideMark/>
          </w:tcPr>
          <w:p w14:paraId="5E6A97ED"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0.004</w:t>
            </w:r>
          </w:p>
        </w:tc>
        <w:tc>
          <w:tcPr>
            <w:tcW w:w="1851" w:type="dxa"/>
            <w:tcBorders>
              <w:top w:val="nil"/>
              <w:left w:val="nil"/>
              <w:bottom w:val="single" w:sz="4" w:space="0" w:color="auto"/>
              <w:right w:val="single" w:sz="4" w:space="0" w:color="auto"/>
            </w:tcBorders>
            <w:shd w:val="clear" w:color="auto" w:fill="auto"/>
            <w:noWrap/>
            <w:vAlign w:val="center"/>
            <w:hideMark/>
          </w:tcPr>
          <w:p w14:paraId="3A533EB5"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0.015</w:t>
            </w:r>
          </w:p>
        </w:tc>
        <w:tc>
          <w:tcPr>
            <w:tcW w:w="1440" w:type="dxa"/>
            <w:tcBorders>
              <w:top w:val="nil"/>
              <w:left w:val="nil"/>
              <w:bottom w:val="single" w:sz="4" w:space="0" w:color="auto"/>
              <w:right w:val="single" w:sz="4" w:space="0" w:color="auto"/>
            </w:tcBorders>
            <w:shd w:val="clear" w:color="auto" w:fill="auto"/>
            <w:noWrap/>
            <w:vAlign w:val="center"/>
            <w:hideMark/>
          </w:tcPr>
          <w:p w14:paraId="269976E7"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0.010</w:t>
            </w:r>
          </w:p>
        </w:tc>
      </w:tr>
      <w:tr w:rsidR="00E46767" w:rsidRPr="003C5AB5" w14:paraId="03CD31CC" w14:textId="77777777" w:rsidTr="007241D7">
        <w:trPr>
          <w:trHeight w:val="282"/>
        </w:trPr>
        <w:tc>
          <w:tcPr>
            <w:tcW w:w="3468" w:type="dxa"/>
            <w:tcBorders>
              <w:top w:val="nil"/>
              <w:left w:val="single" w:sz="4" w:space="0" w:color="auto"/>
              <w:bottom w:val="single" w:sz="4" w:space="0" w:color="auto"/>
              <w:right w:val="single" w:sz="4" w:space="0" w:color="auto"/>
            </w:tcBorders>
            <w:shd w:val="clear" w:color="auto" w:fill="auto"/>
            <w:noWrap/>
            <w:vAlign w:val="center"/>
            <w:hideMark/>
          </w:tcPr>
          <w:p w14:paraId="2A0CF7E7" w14:textId="77777777" w:rsidR="00031AE3" w:rsidRPr="00031AE3" w:rsidRDefault="00031AE3" w:rsidP="00031AE3">
            <w:pPr>
              <w:spacing w:after="0" w:line="240" w:lineRule="auto"/>
              <w:jc w:val="center"/>
              <w:rPr>
                <w:rFonts w:ascii="Calibri" w:eastAsia="Times New Roman" w:hAnsi="Calibri" w:cs="Calibri"/>
                <w:b/>
                <w:bCs/>
                <w:color w:val="000000"/>
                <w:kern w:val="0"/>
                <w14:ligatures w14:val="none"/>
              </w:rPr>
            </w:pPr>
            <w:proofErr w:type="spellStart"/>
            <w:r w:rsidRPr="00031AE3">
              <w:rPr>
                <w:rFonts w:ascii="Calibri" w:eastAsia="Times New Roman" w:hAnsi="Calibri" w:cs="Calibri"/>
                <w:b/>
                <w:bCs/>
                <w:color w:val="000000"/>
                <w:kern w:val="0"/>
                <w14:ligatures w14:val="none"/>
              </w:rPr>
              <w:t>CALC_no</w:t>
            </w:r>
            <w:proofErr w:type="spellEnd"/>
          </w:p>
        </w:tc>
        <w:tc>
          <w:tcPr>
            <w:tcW w:w="1232" w:type="dxa"/>
            <w:tcBorders>
              <w:top w:val="nil"/>
              <w:left w:val="nil"/>
              <w:bottom w:val="single" w:sz="4" w:space="0" w:color="auto"/>
              <w:right w:val="single" w:sz="4" w:space="0" w:color="auto"/>
            </w:tcBorders>
            <w:shd w:val="clear" w:color="auto" w:fill="auto"/>
            <w:noWrap/>
            <w:vAlign w:val="center"/>
            <w:hideMark/>
          </w:tcPr>
          <w:p w14:paraId="4E8F220C"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0.381</w:t>
            </w:r>
          </w:p>
        </w:tc>
        <w:tc>
          <w:tcPr>
            <w:tcW w:w="1274" w:type="dxa"/>
            <w:tcBorders>
              <w:top w:val="nil"/>
              <w:left w:val="nil"/>
              <w:bottom w:val="single" w:sz="4" w:space="0" w:color="auto"/>
              <w:right w:val="single" w:sz="4" w:space="0" w:color="auto"/>
            </w:tcBorders>
            <w:shd w:val="clear" w:color="auto" w:fill="auto"/>
            <w:noWrap/>
            <w:vAlign w:val="center"/>
            <w:hideMark/>
          </w:tcPr>
          <w:p w14:paraId="641A0AFC"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0.008</w:t>
            </w:r>
          </w:p>
        </w:tc>
        <w:tc>
          <w:tcPr>
            <w:tcW w:w="1851" w:type="dxa"/>
            <w:tcBorders>
              <w:top w:val="nil"/>
              <w:left w:val="nil"/>
              <w:bottom w:val="single" w:sz="4" w:space="0" w:color="auto"/>
              <w:right w:val="single" w:sz="4" w:space="0" w:color="auto"/>
            </w:tcBorders>
            <w:shd w:val="clear" w:color="auto" w:fill="auto"/>
            <w:noWrap/>
            <w:vAlign w:val="center"/>
            <w:hideMark/>
          </w:tcPr>
          <w:p w14:paraId="56246393"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0.014</w:t>
            </w:r>
          </w:p>
        </w:tc>
        <w:tc>
          <w:tcPr>
            <w:tcW w:w="1440" w:type="dxa"/>
            <w:tcBorders>
              <w:top w:val="nil"/>
              <w:left w:val="nil"/>
              <w:bottom w:val="single" w:sz="4" w:space="0" w:color="auto"/>
              <w:right w:val="single" w:sz="4" w:space="0" w:color="auto"/>
            </w:tcBorders>
            <w:shd w:val="clear" w:color="auto" w:fill="auto"/>
            <w:noWrap/>
            <w:vAlign w:val="center"/>
            <w:hideMark/>
          </w:tcPr>
          <w:p w14:paraId="4D0CEC2C" w14:textId="77777777" w:rsidR="00031AE3" w:rsidRPr="00031AE3" w:rsidRDefault="00031AE3" w:rsidP="00031AE3">
            <w:pPr>
              <w:spacing w:after="0" w:line="240" w:lineRule="auto"/>
              <w:jc w:val="center"/>
              <w:rPr>
                <w:rFonts w:ascii="Calibri" w:eastAsia="Times New Roman" w:hAnsi="Calibri" w:cs="Calibri"/>
                <w:color w:val="000000"/>
                <w:kern w:val="0"/>
                <w14:ligatures w14:val="none"/>
              </w:rPr>
            </w:pPr>
            <w:r w:rsidRPr="00031AE3">
              <w:rPr>
                <w:rFonts w:ascii="Calibri" w:eastAsia="Times New Roman" w:hAnsi="Calibri" w:cs="Calibri"/>
                <w:color w:val="000000"/>
                <w:kern w:val="0"/>
                <w14:ligatures w14:val="none"/>
              </w:rPr>
              <w:t>0.040</w:t>
            </w:r>
          </w:p>
        </w:tc>
      </w:tr>
    </w:tbl>
    <w:p w14:paraId="28A0C1A1" w14:textId="15E8BD68" w:rsidR="00031AE3" w:rsidRPr="003C5AB5" w:rsidRDefault="00E46767" w:rsidP="00E46767">
      <w:pPr>
        <w:jc w:val="center"/>
        <w:rPr>
          <w:rFonts w:ascii="Calibri" w:hAnsi="Calibri" w:cs="Calibri"/>
          <w:b/>
          <w:bCs/>
        </w:rPr>
      </w:pPr>
      <w:r w:rsidRPr="003C5AB5">
        <w:rPr>
          <w:rFonts w:ascii="Calibri" w:hAnsi="Calibri" w:cs="Calibri"/>
          <w:b/>
          <w:bCs/>
        </w:rPr>
        <w:t>Comparison of Model Coefficients</w:t>
      </w:r>
    </w:p>
    <w:p w14:paraId="0A98FC02" w14:textId="77777777" w:rsidR="0010203C" w:rsidRDefault="0010203C" w:rsidP="00E46767">
      <w:pPr>
        <w:jc w:val="center"/>
        <w:rPr>
          <w:rFonts w:ascii="Calibri" w:hAnsi="Calibri" w:cs="Calibri"/>
          <w:b/>
          <w:bCs/>
        </w:rPr>
      </w:pPr>
    </w:p>
    <w:p w14:paraId="388DF30A" w14:textId="77777777" w:rsidR="000572F7" w:rsidRPr="003C5AB5" w:rsidRDefault="000572F7" w:rsidP="00E46767">
      <w:pPr>
        <w:jc w:val="center"/>
        <w:rPr>
          <w:rFonts w:ascii="Calibri" w:hAnsi="Calibri" w:cs="Calibri"/>
          <w:b/>
          <w:bCs/>
        </w:rPr>
      </w:pPr>
    </w:p>
    <w:tbl>
      <w:tblPr>
        <w:tblW w:w="7220" w:type="dxa"/>
        <w:jc w:val="center"/>
        <w:tblLook w:val="04A0" w:firstRow="1" w:lastRow="0" w:firstColumn="1" w:lastColumn="0" w:noHBand="0" w:noVBand="1"/>
      </w:tblPr>
      <w:tblGrid>
        <w:gridCol w:w="1380"/>
        <w:gridCol w:w="2095"/>
        <w:gridCol w:w="1048"/>
        <w:gridCol w:w="960"/>
        <w:gridCol w:w="960"/>
        <w:gridCol w:w="960"/>
      </w:tblGrid>
      <w:tr w:rsidR="0010203C" w:rsidRPr="0010203C" w14:paraId="243605DF" w14:textId="77777777" w:rsidTr="0074579A">
        <w:trPr>
          <w:trHeight w:val="300"/>
          <w:jc w:val="center"/>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9F34D"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r w:rsidRPr="0010203C">
              <w:rPr>
                <w:rFonts w:ascii="Calibri" w:eastAsia="Times New Roman" w:hAnsi="Calibri" w:cs="Calibri"/>
                <w:b/>
                <w:bCs/>
                <w:color w:val="000000"/>
                <w:kern w:val="0"/>
                <w14:ligatures w14:val="none"/>
              </w:rPr>
              <w:lastRenderedPageBreak/>
              <w:t>Model</w:t>
            </w:r>
          </w:p>
        </w:tc>
        <w:tc>
          <w:tcPr>
            <w:tcW w:w="2000" w:type="dxa"/>
            <w:tcBorders>
              <w:top w:val="single" w:sz="4" w:space="0" w:color="auto"/>
              <w:left w:val="nil"/>
              <w:bottom w:val="single" w:sz="4" w:space="0" w:color="auto"/>
              <w:right w:val="single" w:sz="4" w:space="0" w:color="auto"/>
            </w:tcBorders>
            <w:shd w:val="clear" w:color="auto" w:fill="auto"/>
            <w:noWrap/>
            <w:vAlign w:val="center"/>
            <w:hideMark/>
          </w:tcPr>
          <w:p w14:paraId="6A97AA5C"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r w:rsidRPr="0010203C">
              <w:rPr>
                <w:rFonts w:ascii="Calibri" w:eastAsia="Times New Roman" w:hAnsi="Calibri" w:cs="Calibri"/>
                <w:b/>
                <w:bCs/>
                <w:color w:val="000000"/>
                <w:kern w:val="0"/>
                <w14:ligatures w14:val="none"/>
              </w:rPr>
              <w:t>Class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76F8002"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r w:rsidRPr="0010203C">
              <w:rPr>
                <w:rFonts w:ascii="Calibri" w:eastAsia="Times New Roman" w:hAnsi="Calibri" w:cs="Calibri"/>
                <w:b/>
                <w:bCs/>
                <w:color w:val="000000"/>
                <w:kern w:val="0"/>
                <w14:ligatures w14:val="none"/>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B8EBED7"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r w:rsidRPr="0010203C">
              <w:rPr>
                <w:rFonts w:ascii="Calibri" w:eastAsia="Times New Roman" w:hAnsi="Calibri" w:cs="Calibri"/>
                <w:b/>
                <w:bCs/>
                <w:color w:val="000000"/>
                <w:kern w:val="0"/>
                <w14:ligatures w14:val="none"/>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E3C3072"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r w:rsidRPr="0010203C">
              <w:rPr>
                <w:rFonts w:ascii="Calibri" w:eastAsia="Times New Roman" w:hAnsi="Calibri" w:cs="Calibri"/>
                <w:b/>
                <w:bCs/>
                <w:color w:val="000000"/>
                <w:kern w:val="0"/>
                <w14:ligatures w14:val="none"/>
              </w:rPr>
              <w:t>f1-score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1B6672"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r w:rsidRPr="0010203C">
              <w:rPr>
                <w:rFonts w:ascii="Calibri" w:eastAsia="Times New Roman" w:hAnsi="Calibri" w:cs="Calibri"/>
                <w:b/>
                <w:bCs/>
                <w:color w:val="000000"/>
                <w:kern w:val="0"/>
                <w14:ligatures w14:val="none"/>
              </w:rPr>
              <w:t>support</w:t>
            </w:r>
          </w:p>
        </w:tc>
      </w:tr>
      <w:tr w:rsidR="0010203C" w:rsidRPr="0010203C" w14:paraId="199C84AE" w14:textId="77777777" w:rsidTr="0074579A">
        <w:trPr>
          <w:trHeight w:val="315"/>
          <w:jc w:val="center"/>
        </w:trPr>
        <w:tc>
          <w:tcPr>
            <w:tcW w:w="1380" w:type="dxa"/>
            <w:vMerge w:val="restart"/>
            <w:tcBorders>
              <w:top w:val="nil"/>
              <w:left w:val="single" w:sz="4" w:space="0" w:color="auto"/>
              <w:bottom w:val="single" w:sz="4" w:space="0" w:color="auto"/>
              <w:right w:val="single" w:sz="4" w:space="0" w:color="auto"/>
            </w:tcBorders>
            <w:shd w:val="clear" w:color="auto" w:fill="auto"/>
            <w:vAlign w:val="center"/>
            <w:hideMark/>
          </w:tcPr>
          <w:p w14:paraId="478C096A" w14:textId="379A501C"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r w:rsidRPr="0010203C">
              <w:rPr>
                <w:rFonts w:ascii="Calibri" w:eastAsia="Times New Roman" w:hAnsi="Calibri" w:cs="Calibri"/>
                <w:b/>
                <w:bCs/>
                <w:color w:val="000000"/>
                <w:kern w:val="0"/>
                <w14:ligatures w14:val="none"/>
              </w:rPr>
              <w:t>L</w:t>
            </w:r>
            <w:r w:rsidR="00E60527" w:rsidRPr="003C5AB5">
              <w:rPr>
                <w:rFonts w:ascii="Calibri" w:eastAsia="Times New Roman" w:hAnsi="Calibri" w:cs="Calibri"/>
                <w:b/>
                <w:bCs/>
                <w:color w:val="000000"/>
                <w:kern w:val="0"/>
                <w14:ligatures w14:val="none"/>
              </w:rPr>
              <w:t xml:space="preserve">ogistic </w:t>
            </w:r>
            <w:r w:rsidRPr="0010203C">
              <w:rPr>
                <w:rFonts w:ascii="Calibri" w:eastAsia="Times New Roman" w:hAnsi="Calibri" w:cs="Calibri"/>
                <w:b/>
                <w:bCs/>
                <w:color w:val="000000"/>
                <w:kern w:val="0"/>
                <w14:ligatures w14:val="none"/>
              </w:rPr>
              <w:t>Regression</w:t>
            </w:r>
          </w:p>
        </w:tc>
        <w:tc>
          <w:tcPr>
            <w:tcW w:w="2000" w:type="dxa"/>
            <w:tcBorders>
              <w:top w:val="nil"/>
              <w:left w:val="nil"/>
              <w:bottom w:val="single" w:sz="4" w:space="0" w:color="auto"/>
              <w:right w:val="single" w:sz="4" w:space="0" w:color="auto"/>
            </w:tcBorders>
            <w:shd w:val="clear" w:color="auto" w:fill="auto"/>
            <w:noWrap/>
            <w:vAlign w:val="center"/>
            <w:hideMark/>
          </w:tcPr>
          <w:p w14:paraId="6251F355"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Insufficient_Weight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F0FD2F"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0.83</w:t>
            </w:r>
          </w:p>
        </w:tc>
        <w:tc>
          <w:tcPr>
            <w:tcW w:w="960" w:type="dxa"/>
            <w:tcBorders>
              <w:top w:val="nil"/>
              <w:left w:val="nil"/>
              <w:bottom w:val="single" w:sz="4" w:space="0" w:color="auto"/>
              <w:right w:val="single" w:sz="4" w:space="0" w:color="auto"/>
            </w:tcBorders>
            <w:shd w:val="clear" w:color="auto" w:fill="auto"/>
            <w:noWrap/>
            <w:vAlign w:val="center"/>
            <w:hideMark/>
          </w:tcPr>
          <w:p w14:paraId="442DF73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w:t>
            </w:r>
          </w:p>
        </w:tc>
        <w:tc>
          <w:tcPr>
            <w:tcW w:w="960" w:type="dxa"/>
            <w:tcBorders>
              <w:top w:val="nil"/>
              <w:left w:val="nil"/>
              <w:bottom w:val="single" w:sz="4" w:space="0" w:color="auto"/>
              <w:right w:val="single" w:sz="4" w:space="0" w:color="auto"/>
            </w:tcBorders>
            <w:shd w:val="clear" w:color="auto" w:fill="auto"/>
            <w:noWrap/>
            <w:vAlign w:val="center"/>
            <w:hideMark/>
          </w:tcPr>
          <w:p w14:paraId="32713492"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0.82</w:t>
            </w:r>
          </w:p>
        </w:tc>
        <w:tc>
          <w:tcPr>
            <w:tcW w:w="960" w:type="dxa"/>
            <w:tcBorders>
              <w:top w:val="nil"/>
              <w:left w:val="nil"/>
              <w:bottom w:val="single" w:sz="4" w:space="0" w:color="auto"/>
              <w:right w:val="single" w:sz="4" w:space="0" w:color="auto"/>
            </w:tcBorders>
            <w:shd w:val="clear" w:color="auto" w:fill="auto"/>
            <w:noWrap/>
            <w:vAlign w:val="center"/>
            <w:hideMark/>
          </w:tcPr>
          <w:p w14:paraId="3BFAA519"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272</w:t>
            </w:r>
          </w:p>
        </w:tc>
      </w:tr>
      <w:tr w:rsidR="0010203C" w:rsidRPr="0010203C" w14:paraId="6C547309"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249ABD76"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5F631ED3"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Normal_Weight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8A25F0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0.52</w:t>
            </w:r>
          </w:p>
        </w:tc>
        <w:tc>
          <w:tcPr>
            <w:tcW w:w="960" w:type="dxa"/>
            <w:tcBorders>
              <w:top w:val="nil"/>
              <w:left w:val="nil"/>
              <w:bottom w:val="single" w:sz="4" w:space="0" w:color="auto"/>
              <w:right w:val="single" w:sz="4" w:space="0" w:color="auto"/>
            </w:tcBorders>
            <w:shd w:val="clear" w:color="auto" w:fill="auto"/>
            <w:noWrap/>
            <w:vAlign w:val="center"/>
            <w:hideMark/>
          </w:tcPr>
          <w:p w14:paraId="0823F88B"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0.55</w:t>
            </w:r>
          </w:p>
        </w:tc>
        <w:tc>
          <w:tcPr>
            <w:tcW w:w="960" w:type="dxa"/>
            <w:tcBorders>
              <w:top w:val="nil"/>
              <w:left w:val="nil"/>
              <w:bottom w:val="single" w:sz="4" w:space="0" w:color="auto"/>
              <w:right w:val="single" w:sz="4" w:space="0" w:color="auto"/>
            </w:tcBorders>
            <w:shd w:val="clear" w:color="auto" w:fill="auto"/>
            <w:noWrap/>
            <w:vAlign w:val="center"/>
            <w:hideMark/>
          </w:tcPr>
          <w:p w14:paraId="6702A91C"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0.54</w:t>
            </w:r>
          </w:p>
        </w:tc>
        <w:tc>
          <w:tcPr>
            <w:tcW w:w="960" w:type="dxa"/>
            <w:tcBorders>
              <w:top w:val="nil"/>
              <w:left w:val="nil"/>
              <w:bottom w:val="single" w:sz="4" w:space="0" w:color="auto"/>
              <w:right w:val="single" w:sz="4" w:space="0" w:color="auto"/>
            </w:tcBorders>
            <w:shd w:val="clear" w:color="auto" w:fill="auto"/>
            <w:noWrap/>
            <w:vAlign w:val="center"/>
            <w:hideMark/>
          </w:tcPr>
          <w:p w14:paraId="6C1E9559"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287</w:t>
            </w:r>
          </w:p>
        </w:tc>
      </w:tr>
      <w:tr w:rsidR="0010203C" w:rsidRPr="0010203C" w14:paraId="35B3758F"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7ECE1C46"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441F9AF2"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8816F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0.57</w:t>
            </w:r>
          </w:p>
        </w:tc>
        <w:tc>
          <w:tcPr>
            <w:tcW w:w="960" w:type="dxa"/>
            <w:tcBorders>
              <w:top w:val="nil"/>
              <w:left w:val="nil"/>
              <w:bottom w:val="single" w:sz="4" w:space="0" w:color="auto"/>
              <w:right w:val="single" w:sz="4" w:space="0" w:color="auto"/>
            </w:tcBorders>
            <w:shd w:val="clear" w:color="auto" w:fill="auto"/>
            <w:noWrap/>
            <w:vAlign w:val="center"/>
            <w:hideMark/>
          </w:tcPr>
          <w:p w14:paraId="7EE5245E"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0.52</w:t>
            </w:r>
          </w:p>
        </w:tc>
        <w:tc>
          <w:tcPr>
            <w:tcW w:w="960" w:type="dxa"/>
            <w:tcBorders>
              <w:top w:val="nil"/>
              <w:left w:val="nil"/>
              <w:bottom w:val="single" w:sz="4" w:space="0" w:color="auto"/>
              <w:right w:val="single" w:sz="4" w:space="0" w:color="auto"/>
            </w:tcBorders>
            <w:shd w:val="clear" w:color="auto" w:fill="auto"/>
            <w:noWrap/>
            <w:vAlign w:val="center"/>
            <w:hideMark/>
          </w:tcPr>
          <w:p w14:paraId="37B11DEA"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0.54</w:t>
            </w:r>
          </w:p>
        </w:tc>
        <w:tc>
          <w:tcPr>
            <w:tcW w:w="960" w:type="dxa"/>
            <w:tcBorders>
              <w:top w:val="nil"/>
              <w:left w:val="nil"/>
              <w:bottom w:val="single" w:sz="4" w:space="0" w:color="auto"/>
              <w:right w:val="single" w:sz="4" w:space="0" w:color="auto"/>
            </w:tcBorders>
            <w:shd w:val="clear" w:color="auto" w:fill="auto"/>
            <w:noWrap/>
            <w:vAlign w:val="center"/>
            <w:hideMark/>
          </w:tcPr>
          <w:p w14:paraId="20D565EA"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351</w:t>
            </w:r>
          </w:p>
        </w:tc>
      </w:tr>
      <w:tr w:rsidR="0010203C" w:rsidRPr="0010203C" w14:paraId="0B4611C8"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40B1C797"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7F42C11F"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F7B73A"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0.76</w:t>
            </w:r>
          </w:p>
        </w:tc>
        <w:tc>
          <w:tcPr>
            <w:tcW w:w="960" w:type="dxa"/>
            <w:tcBorders>
              <w:top w:val="nil"/>
              <w:left w:val="nil"/>
              <w:bottom w:val="single" w:sz="4" w:space="0" w:color="auto"/>
              <w:right w:val="single" w:sz="4" w:space="0" w:color="auto"/>
            </w:tcBorders>
            <w:shd w:val="clear" w:color="auto" w:fill="auto"/>
            <w:noWrap/>
            <w:vAlign w:val="center"/>
            <w:hideMark/>
          </w:tcPr>
          <w:p w14:paraId="403CF460"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0.91</w:t>
            </w:r>
          </w:p>
        </w:tc>
        <w:tc>
          <w:tcPr>
            <w:tcW w:w="960" w:type="dxa"/>
            <w:tcBorders>
              <w:top w:val="nil"/>
              <w:left w:val="nil"/>
              <w:bottom w:val="single" w:sz="4" w:space="0" w:color="auto"/>
              <w:right w:val="single" w:sz="4" w:space="0" w:color="auto"/>
            </w:tcBorders>
            <w:shd w:val="clear" w:color="auto" w:fill="auto"/>
            <w:noWrap/>
            <w:vAlign w:val="center"/>
            <w:hideMark/>
          </w:tcPr>
          <w:p w14:paraId="7D77EB9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0.83</w:t>
            </w:r>
          </w:p>
        </w:tc>
        <w:tc>
          <w:tcPr>
            <w:tcW w:w="960" w:type="dxa"/>
            <w:tcBorders>
              <w:top w:val="nil"/>
              <w:left w:val="nil"/>
              <w:bottom w:val="single" w:sz="4" w:space="0" w:color="auto"/>
              <w:right w:val="single" w:sz="4" w:space="0" w:color="auto"/>
            </w:tcBorders>
            <w:shd w:val="clear" w:color="auto" w:fill="auto"/>
            <w:noWrap/>
            <w:vAlign w:val="center"/>
            <w:hideMark/>
          </w:tcPr>
          <w:p w14:paraId="7C956B66"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297</w:t>
            </w:r>
          </w:p>
        </w:tc>
      </w:tr>
      <w:tr w:rsidR="0010203C" w:rsidRPr="0010203C" w14:paraId="24D3F40C"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1A24E486"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145FAB5E"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3E01F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w:t>
            </w:r>
          </w:p>
        </w:tc>
        <w:tc>
          <w:tcPr>
            <w:tcW w:w="960" w:type="dxa"/>
            <w:tcBorders>
              <w:top w:val="nil"/>
              <w:left w:val="nil"/>
              <w:bottom w:val="single" w:sz="4" w:space="0" w:color="auto"/>
              <w:right w:val="single" w:sz="4" w:space="0" w:color="auto"/>
            </w:tcBorders>
            <w:shd w:val="clear" w:color="auto" w:fill="auto"/>
            <w:noWrap/>
            <w:vAlign w:val="center"/>
            <w:hideMark/>
          </w:tcPr>
          <w:p w14:paraId="26DDA816"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0.99</w:t>
            </w:r>
          </w:p>
        </w:tc>
        <w:tc>
          <w:tcPr>
            <w:tcW w:w="960" w:type="dxa"/>
            <w:tcBorders>
              <w:top w:val="nil"/>
              <w:left w:val="nil"/>
              <w:bottom w:val="single" w:sz="4" w:space="0" w:color="auto"/>
              <w:right w:val="single" w:sz="4" w:space="0" w:color="auto"/>
            </w:tcBorders>
            <w:shd w:val="clear" w:color="auto" w:fill="auto"/>
            <w:noWrap/>
            <w:vAlign w:val="center"/>
            <w:hideMark/>
          </w:tcPr>
          <w:p w14:paraId="2086218C"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0.95</w:t>
            </w:r>
          </w:p>
        </w:tc>
        <w:tc>
          <w:tcPr>
            <w:tcW w:w="960" w:type="dxa"/>
            <w:tcBorders>
              <w:top w:val="nil"/>
              <w:left w:val="nil"/>
              <w:bottom w:val="single" w:sz="4" w:space="0" w:color="auto"/>
              <w:right w:val="single" w:sz="4" w:space="0" w:color="auto"/>
            </w:tcBorders>
            <w:shd w:val="clear" w:color="auto" w:fill="auto"/>
            <w:noWrap/>
            <w:vAlign w:val="center"/>
            <w:hideMark/>
          </w:tcPr>
          <w:p w14:paraId="54C1AB42"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324</w:t>
            </w:r>
          </w:p>
        </w:tc>
      </w:tr>
      <w:tr w:rsidR="0010203C" w:rsidRPr="0010203C" w14:paraId="0D920716"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72462781"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08667415"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Overweight_Level_I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7FF29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0.55</w:t>
            </w:r>
          </w:p>
        </w:tc>
        <w:tc>
          <w:tcPr>
            <w:tcW w:w="960" w:type="dxa"/>
            <w:tcBorders>
              <w:top w:val="nil"/>
              <w:left w:val="nil"/>
              <w:bottom w:val="single" w:sz="4" w:space="0" w:color="auto"/>
              <w:right w:val="single" w:sz="4" w:space="0" w:color="auto"/>
            </w:tcBorders>
            <w:shd w:val="clear" w:color="auto" w:fill="auto"/>
            <w:noWrap/>
            <w:vAlign w:val="center"/>
            <w:hideMark/>
          </w:tcPr>
          <w:p w14:paraId="108B5897"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0.47</w:t>
            </w:r>
          </w:p>
        </w:tc>
        <w:tc>
          <w:tcPr>
            <w:tcW w:w="960" w:type="dxa"/>
            <w:tcBorders>
              <w:top w:val="nil"/>
              <w:left w:val="nil"/>
              <w:bottom w:val="single" w:sz="4" w:space="0" w:color="auto"/>
              <w:right w:val="single" w:sz="4" w:space="0" w:color="auto"/>
            </w:tcBorders>
            <w:shd w:val="clear" w:color="auto" w:fill="auto"/>
            <w:noWrap/>
            <w:vAlign w:val="center"/>
            <w:hideMark/>
          </w:tcPr>
          <w:p w14:paraId="4CD24D61"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0.5</w:t>
            </w:r>
          </w:p>
        </w:tc>
        <w:tc>
          <w:tcPr>
            <w:tcW w:w="960" w:type="dxa"/>
            <w:tcBorders>
              <w:top w:val="nil"/>
              <w:left w:val="nil"/>
              <w:bottom w:val="single" w:sz="4" w:space="0" w:color="auto"/>
              <w:right w:val="single" w:sz="4" w:space="0" w:color="auto"/>
            </w:tcBorders>
            <w:shd w:val="clear" w:color="auto" w:fill="auto"/>
            <w:noWrap/>
            <w:vAlign w:val="center"/>
            <w:hideMark/>
          </w:tcPr>
          <w:p w14:paraId="3AEF68BE"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290</w:t>
            </w:r>
          </w:p>
        </w:tc>
      </w:tr>
      <w:tr w:rsidR="0010203C" w:rsidRPr="0010203C" w14:paraId="788C40E8"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3626841A"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7EA69A41"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Overweight_Level_II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78B46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0.48</w:t>
            </w:r>
          </w:p>
        </w:tc>
        <w:tc>
          <w:tcPr>
            <w:tcW w:w="960" w:type="dxa"/>
            <w:tcBorders>
              <w:top w:val="nil"/>
              <w:left w:val="nil"/>
              <w:bottom w:val="single" w:sz="4" w:space="0" w:color="auto"/>
              <w:right w:val="single" w:sz="4" w:space="0" w:color="auto"/>
            </w:tcBorders>
            <w:shd w:val="clear" w:color="auto" w:fill="auto"/>
            <w:noWrap/>
            <w:vAlign w:val="center"/>
            <w:hideMark/>
          </w:tcPr>
          <w:p w14:paraId="29AD0EB6"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0.44</w:t>
            </w:r>
          </w:p>
        </w:tc>
        <w:tc>
          <w:tcPr>
            <w:tcW w:w="960" w:type="dxa"/>
            <w:tcBorders>
              <w:top w:val="nil"/>
              <w:left w:val="nil"/>
              <w:bottom w:val="single" w:sz="4" w:space="0" w:color="auto"/>
              <w:right w:val="single" w:sz="4" w:space="0" w:color="auto"/>
            </w:tcBorders>
            <w:shd w:val="clear" w:color="auto" w:fill="auto"/>
            <w:noWrap/>
            <w:vAlign w:val="center"/>
            <w:hideMark/>
          </w:tcPr>
          <w:p w14:paraId="6F1A204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0.46</w:t>
            </w:r>
          </w:p>
        </w:tc>
        <w:tc>
          <w:tcPr>
            <w:tcW w:w="960" w:type="dxa"/>
            <w:tcBorders>
              <w:top w:val="nil"/>
              <w:left w:val="nil"/>
              <w:bottom w:val="single" w:sz="4" w:space="0" w:color="auto"/>
              <w:right w:val="single" w:sz="4" w:space="0" w:color="auto"/>
            </w:tcBorders>
            <w:shd w:val="clear" w:color="auto" w:fill="auto"/>
            <w:noWrap/>
            <w:vAlign w:val="center"/>
            <w:hideMark/>
          </w:tcPr>
          <w:p w14:paraId="58560F0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290</w:t>
            </w:r>
          </w:p>
        </w:tc>
      </w:tr>
      <w:tr w:rsidR="0010203C" w:rsidRPr="0010203C" w14:paraId="2428FCD6" w14:textId="77777777" w:rsidTr="0074579A">
        <w:trPr>
          <w:trHeight w:val="315"/>
          <w:jc w:val="center"/>
        </w:trPr>
        <w:tc>
          <w:tcPr>
            <w:tcW w:w="1380" w:type="dxa"/>
            <w:vMerge w:val="restart"/>
            <w:tcBorders>
              <w:top w:val="nil"/>
              <w:left w:val="single" w:sz="4" w:space="0" w:color="auto"/>
              <w:bottom w:val="single" w:sz="4" w:space="0" w:color="auto"/>
              <w:right w:val="single" w:sz="4" w:space="0" w:color="auto"/>
            </w:tcBorders>
            <w:shd w:val="clear" w:color="auto" w:fill="auto"/>
            <w:vAlign w:val="center"/>
            <w:hideMark/>
          </w:tcPr>
          <w:p w14:paraId="37A306A8"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r w:rsidRPr="0010203C">
              <w:rPr>
                <w:rFonts w:ascii="Calibri" w:eastAsia="Times New Roman" w:hAnsi="Calibri" w:cs="Calibri"/>
                <w:b/>
                <w:bCs/>
                <w:color w:val="000000"/>
                <w:kern w:val="0"/>
                <w14:ligatures w14:val="none"/>
              </w:rPr>
              <w:t>Random Forest</w:t>
            </w:r>
          </w:p>
        </w:tc>
        <w:tc>
          <w:tcPr>
            <w:tcW w:w="2000" w:type="dxa"/>
            <w:tcBorders>
              <w:top w:val="nil"/>
              <w:left w:val="nil"/>
              <w:bottom w:val="single" w:sz="4" w:space="0" w:color="auto"/>
              <w:right w:val="single" w:sz="4" w:space="0" w:color="auto"/>
            </w:tcBorders>
            <w:shd w:val="clear" w:color="auto" w:fill="auto"/>
            <w:noWrap/>
            <w:vAlign w:val="center"/>
            <w:hideMark/>
          </w:tcPr>
          <w:p w14:paraId="044336F9"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Insufficient_Weight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1A09D11"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0.97</w:t>
            </w:r>
          </w:p>
        </w:tc>
        <w:tc>
          <w:tcPr>
            <w:tcW w:w="960" w:type="dxa"/>
            <w:tcBorders>
              <w:top w:val="nil"/>
              <w:left w:val="nil"/>
              <w:bottom w:val="single" w:sz="4" w:space="0" w:color="auto"/>
              <w:right w:val="single" w:sz="4" w:space="0" w:color="auto"/>
            </w:tcBorders>
            <w:shd w:val="clear" w:color="auto" w:fill="auto"/>
            <w:noWrap/>
            <w:vAlign w:val="center"/>
            <w:hideMark/>
          </w:tcPr>
          <w:p w14:paraId="29B647E7"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0.96</w:t>
            </w:r>
          </w:p>
        </w:tc>
        <w:tc>
          <w:tcPr>
            <w:tcW w:w="960" w:type="dxa"/>
            <w:tcBorders>
              <w:top w:val="nil"/>
              <w:left w:val="nil"/>
              <w:bottom w:val="single" w:sz="4" w:space="0" w:color="auto"/>
              <w:right w:val="single" w:sz="4" w:space="0" w:color="auto"/>
            </w:tcBorders>
            <w:shd w:val="clear" w:color="auto" w:fill="auto"/>
            <w:noWrap/>
            <w:vAlign w:val="center"/>
            <w:hideMark/>
          </w:tcPr>
          <w:p w14:paraId="50F141A2"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0.97</w:t>
            </w:r>
          </w:p>
        </w:tc>
        <w:tc>
          <w:tcPr>
            <w:tcW w:w="960" w:type="dxa"/>
            <w:tcBorders>
              <w:top w:val="nil"/>
              <w:left w:val="nil"/>
              <w:bottom w:val="single" w:sz="4" w:space="0" w:color="auto"/>
              <w:right w:val="single" w:sz="4" w:space="0" w:color="auto"/>
            </w:tcBorders>
            <w:shd w:val="clear" w:color="auto" w:fill="auto"/>
            <w:noWrap/>
            <w:vAlign w:val="center"/>
            <w:hideMark/>
          </w:tcPr>
          <w:p w14:paraId="526FC016"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272</w:t>
            </w:r>
          </w:p>
        </w:tc>
      </w:tr>
      <w:tr w:rsidR="0010203C" w:rsidRPr="0010203C" w14:paraId="7B842245"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53786659"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4CFB3E8C"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Normal_Weight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9B4F02"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0.91</w:t>
            </w:r>
          </w:p>
        </w:tc>
        <w:tc>
          <w:tcPr>
            <w:tcW w:w="960" w:type="dxa"/>
            <w:tcBorders>
              <w:top w:val="nil"/>
              <w:left w:val="nil"/>
              <w:bottom w:val="single" w:sz="4" w:space="0" w:color="auto"/>
              <w:right w:val="single" w:sz="4" w:space="0" w:color="auto"/>
            </w:tcBorders>
            <w:shd w:val="clear" w:color="auto" w:fill="auto"/>
            <w:noWrap/>
            <w:vAlign w:val="center"/>
            <w:hideMark/>
          </w:tcPr>
          <w:p w14:paraId="2A32EAE0"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w:t>
            </w:r>
          </w:p>
        </w:tc>
        <w:tc>
          <w:tcPr>
            <w:tcW w:w="960" w:type="dxa"/>
            <w:tcBorders>
              <w:top w:val="nil"/>
              <w:left w:val="nil"/>
              <w:bottom w:val="single" w:sz="4" w:space="0" w:color="auto"/>
              <w:right w:val="single" w:sz="4" w:space="0" w:color="auto"/>
            </w:tcBorders>
            <w:shd w:val="clear" w:color="auto" w:fill="auto"/>
            <w:noWrap/>
            <w:vAlign w:val="center"/>
            <w:hideMark/>
          </w:tcPr>
          <w:p w14:paraId="7E696378"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w:t>
            </w:r>
          </w:p>
        </w:tc>
        <w:tc>
          <w:tcPr>
            <w:tcW w:w="960" w:type="dxa"/>
            <w:tcBorders>
              <w:top w:val="nil"/>
              <w:left w:val="nil"/>
              <w:bottom w:val="single" w:sz="4" w:space="0" w:color="auto"/>
              <w:right w:val="single" w:sz="4" w:space="0" w:color="auto"/>
            </w:tcBorders>
            <w:shd w:val="clear" w:color="auto" w:fill="auto"/>
            <w:noWrap/>
            <w:vAlign w:val="center"/>
            <w:hideMark/>
          </w:tcPr>
          <w:p w14:paraId="2C19F977"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287</w:t>
            </w:r>
          </w:p>
        </w:tc>
      </w:tr>
      <w:tr w:rsidR="0010203C" w:rsidRPr="0010203C" w14:paraId="353D008B"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17239B51"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4C0A3BC8"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FA43AD4"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0.96</w:t>
            </w:r>
          </w:p>
        </w:tc>
        <w:tc>
          <w:tcPr>
            <w:tcW w:w="960" w:type="dxa"/>
            <w:tcBorders>
              <w:top w:val="nil"/>
              <w:left w:val="nil"/>
              <w:bottom w:val="single" w:sz="4" w:space="0" w:color="auto"/>
              <w:right w:val="single" w:sz="4" w:space="0" w:color="auto"/>
            </w:tcBorders>
            <w:shd w:val="clear" w:color="auto" w:fill="auto"/>
            <w:noWrap/>
            <w:vAlign w:val="center"/>
            <w:hideMark/>
          </w:tcPr>
          <w:p w14:paraId="1A71A252"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0.93</w:t>
            </w:r>
          </w:p>
        </w:tc>
        <w:tc>
          <w:tcPr>
            <w:tcW w:w="960" w:type="dxa"/>
            <w:tcBorders>
              <w:top w:val="nil"/>
              <w:left w:val="nil"/>
              <w:bottom w:val="single" w:sz="4" w:space="0" w:color="auto"/>
              <w:right w:val="single" w:sz="4" w:space="0" w:color="auto"/>
            </w:tcBorders>
            <w:shd w:val="clear" w:color="auto" w:fill="auto"/>
            <w:noWrap/>
            <w:vAlign w:val="center"/>
            <w:hideMark/>
          </w:tcPr>
          <w:p w14:paraId="146CEC5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0.95</w:t>
            </w:r>
          </w:p>
        </w:tc>
        <w:tc>
          <w:tcPr>
            <w:tcW w:w="960" w:type="dxa"/>
            <w:tcBorders>
              <w:top w:val="nil"/>
              <w:left w:val="nil"/>
              <w:bottom w:val="single" w:sz="4" w:space="0" w:color="auto"/>
              <w:right w:val="single" w:sz="4" w:space="0" w:color="auto"/>
            </w:tcBorders>
            <w:shd w:val="clear" w:color="auto" w:fill="auto"/>
            <w:noWrap/>
            <w:vAlign w:val="center"/>
            <w:hideMark/>
          </w:tcPr>
          <w:p w14:paraId="31B2D909"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351</w:t>
            </w:r>
          </w:p>
        </w:tc>
      </w:tr>
      <w:tr w:rsidR="0010203C" w:rsidRPr="0010203C" w14:paraId="737F6966"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004A98E9"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48D8CFE7"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AC9FAB"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0.94</w:t>
            </w:r>
          </w:p>
        </w:tc>
        <w:tc>
          <w:tcPr>
            <w:tcW w:w="960" w:type="dxa"/>
            <w:tcBorders>
              <w:top w:val="nil"/>
              <w:left w:val="nil"/>
              <w:bottom w:val="single" w:sz="4" w:space="0" w:color="auto"/>
              <w:right w:val="single" w:sz="4" w:space="0" w:color="auto"/>
            </w:tcBorders>
            <w:shd w:val="clear" w:color="auto" w:fill="auto"/>
            <w:noWrap/>
            <w:vAlign w:val="center"/>
            <w:hideMark/>
          </w:tcPr>
          <w:p w14:paraId="397647A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0.99</w:t>
            </w:r>
          </w:p>
        </w:tc>
        <w:tc>
          <w:tcPr>
            <w:tcW w:w="960" w:type="dxa"/>
            <w:tcBorders>
              <w:top w:val="nil"/>
              <w:left w:val="nil"/>
              <w:bottom w:val="single" w:sz="4" w:space="0" w:color="auto"/>
              <w:right w:val="single" w:sz="4" w:space="0" w:color="auto"/>
            </w:tcBorders>
            <w:shd w:val="clear" w:color="auto" w:fill="auto"/>
            <w:noWrap/>
            <w:vAlign w:val="center"/>
            <w:hideMark/>
          </w:tcPr>
          <w:p w14:paraId="09A8888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0.96</w:t>
            </w:r>
          </w:p>
        </w:tc>
        <w:tc>
          <w:tcPr>
            <w:tcW w:w="960" w:type="dxa"/>
            <w:tcBorders>
              <w:top w:val="nil"/>
              <w:left w:val="nil"/>
              <w:bottom w:val="single" w:sz="4" w:space="0" w:color="auto"/>
              <w:right w:val="single" w:sz="4" w:space="0" w:color="auto"/>
            </w:tcBorders>
            <w:shd w:val="clear" w:color="auto" w:fill="auto"/>
            <w:noWrap/>
            <w:vAlign w:val="center"/>
            <w:hideMark/>
          </w:tcPr>
          <w:p w14:paraId="218B2E64"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297</w:t>
            </w:r>
          </w:p>
        </w:tc>
      </w:tr>
      <w:tr w:rsidR="0010203C" w:rsidRPr="0010203C" w14:paraId="332BE2CC"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79FB5B4C"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3AEA6C85"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E51F22C"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center"/>
            <w:hideMark/>
          </w:tcPr>
          <w:p w14:paraId="38C4633E"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0.99</w:t>
            </w:r>
          </w:p>
        </w:tc>
        <w:tc>
          <w:tcPr>
            <w:tcW w:w="960" w:type="dxa"/>
            <w:tcBorders>
              <w:top w:val="nil"/>
              <w:left w:val="nil"/>
              <w:bottom w:val="single" w:sz="4" w:space="0" w:color="auto"/>
              <w:right w:val="single" w:sz="4" w:space="0" w:color="auto"/>
            </w:tcBorders>
            <w:shd w:val="clear" w:color="auto" w:fill="auto"/>
            <w:noWrap/>
            <w:vAlign w:val="center"/>
            <w:hideMark/>
          </w:tcPr>
          <w:p w14:paraId="61201285"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center"/>
            <w:hideMark/>
          </w:tcPr>
          <w:p w14:paraId="26735FB8"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324</w:t>
            </w:r>
          </w:p>
        </w:tc>
      </w:tr>
      <w:tr w:rsidR="0010203C" w:rsidRPr="0010203C" w14:paraId="0B79A8FE"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35A8747E"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1A89CB16"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Overweight_Level_I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40BF25"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0.88</w:t>
            </w:r>
          </w:p>
        </w:tc>
        <w:tc>
          <w:tcPr>
            <w:tcW w:w="960" w:type="dxa"/>
            <w:tcBorders>
              <w:top w:val="nil"/>
              <w:left w:val="nil"/>
              <w:bottom w:val="single" w:sz="4" w:space="0" w:color="auto"/>
              <w:right w:val="single" w:sz="4" w:space="0" w:color="auto"/>
            </w:tcBorders>
            <w:shd w:val="clear" w:color="auto" w:fill="auto"/>
            <w:noWrap/>
            <w:vAlign w:val="center"/>
            <w:hideMark/>
          </w:tcPr>
          <w:p w14:paraId="55F1B21A"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0.87</w:t>
            </w:r>
          </w:p>
        </w:tc>
        <w:tc>
          <w:tcPr>
            <w:tcW w:w="960" w:type="dxa"/>
            <w:tcBorders>
              <w:top w:val="nil"/>
              <w:left w:val="nil"/>
              <w:bottom w:val="single" w:sz="4" w:space="0" w:color="auto"/>
              <w:right w:val="single" w:sz="4" w:space="0" w:color="auto"/>
            </w:tcBorders>
            <w:shd w:val="clear" w:color="auto" w:fill="auto"/>
            <w:noWrap/>
            <w:vAlign w:val="center"/>
            <w:hideMark/>
          </w:tcPr>
          <w:p w14:paraId="344A6A1C"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0.87</w:t>
            </w:r>
          </w:p>
        </w:tc>
        <w:tc>
          <w:tcPr>
            <w:tcW w:w="960" w:type="dxa"/>
            <w:tcBorders>
              <w:top w:val="nil"/>
              <w:left w:val="nil"/>
              <w:bottom w:val="single" w:sz="4" w:space="0" w:color="auto"/>
              <w:right w:val="single" w:sz="4" w:space="0" w:color="auto"/>
            </w:tcBorders>
            <w:shd w:val="clear" w:color="auto" w:fill="auto"/>
            <w:noWrap/>
            <w:vAlign w:val="center"/>
            <w:hideMark/>
          </w:tcPr>
          <w:p w14:paraId="25D585C5"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290</w:t>
            </w:r>
          </w:p>
        </w:tc>
      </w:tr>
      <w:tr w:rsidR="0010203C" w:rsidRPr="0010203C" w14:paraId="2D4BDE8D"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5554C441"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2FF9E35B"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Overweight_Level_II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93E98F"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0.87</w:t>
            </w:r>
          </w:p>
        </w:tc>
        <w:tc>
          <w:tcPr>
            <w:tcW w:w="960" w:type="dxa"/>
            <w:tcBorders>
              <w:top w:val="nil"/>
              <w:left w:val="nil"/>
              <w:bottom w:val="single" w:sz="4" w:space="0" w:color="auto"/>
              <w:right w:val="single" w:sz="4" w:space="0" w:color="auto"/>
            </w:tcBorders>
            <w:shd w:val="clear" w:color="auto" w:fill="auto"/>
            <w:noWrap/>
            <w:vAlign w:val="center"/>
            <w:hideMark/>
          </w:tcPr>
          <w:p w14:paraId="6573E212"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w:t>
            </w:r>
          </w:p>
        </w:tc>
        <w:tc>
          <w:tcPr>
            <w:tcW w:w="960" w:type="dxa"/>
            <w:tcBorders>
              <w:top w:val="nil"/>
              <w:left w:val="nil"/>
              <w:bottom w:val="single" w:sz="4" w:space="0" w:color="auto"/>
              <w:right w:val="single" w:sz="4" w:space="0" w:color="auto"/>
            </w:tcBorders>
            <w:shd w:val="clear" w:color="auto" w:fill="auto"/>
            <w:noWrap/>
            <w:vAlign w:val="center"/>
            <w:hideMark/>
          </w:tcPr>
          <w:p w14:paraId="29B4C58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0.89</w:t>
            </w:r>
          </w:p>
        </w:tc>
        <w:tc>
          <w:tcPr>
            <w:tcW w:w="960" w:type="dxa"/>
            <w:tcBorders>
              <w:top w:val="nil"/>
              <w:left w:val="nil"/>
              <w:bottom w:val="single" w:sz="4" w:space="0" w:color="auto"/>
              <w:right w:val="single" w:sz="4" w:space="0" w:color="auto"/>
            </w:tcBorders>
            <w:shd w:val="clear" w:color="auto" w:fill="auto"/>
            <w:noWrap/>
            <w:vAlign w:val="center"/>
            <w:hideMark/>
          </w:tcPr>
          <w:p w14:paraId="170B731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290</w:t>
            </w:r>
          </w:p>
        </w:tc>
      </w:tr>
      <w:tr w:rsidR="0010203C" w:rsidRPr="0010203C" w14:paraId="1CEC3C07" w14:textId="77777777" w:rsidTr="0074579A">
        <w:trPr>
          <w:trHeight w:val="315"/>
          <w:jc w:val="center"/>
        </w:trPr>
        <w:tc>
          <w:tcPr>
            <w:tcW w:w="1380" w:type="dxa"/>
            <w:vMerge w:val="restart"/>
            <w:tcBorders>
              <w:top w:val="nil"/>
              <w:left w:val="single" w:sz="4" w:space="0" w:color="auto"/>
              <w:bottom w:val="single" w:sz="4" w:space="0" w:color="auto"/>
              <w:right w:val="single" w:sz="4" w:space="0" w:color="auto"/>
            </w:tcBorders>
            <w:shd w:val="clear" w:color="auto" w:fill="auto"/>
            <w:vAlign w:val="center"/>
            <w:hideMark/>
          </w:tcPr>
          <w:p w14:paraId="52A597D8"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r w:rsidRPr="0010203C">
              <w:rPr>
                <w:rFonts w:ascii="Calibri" w:eastAsia="Times New Roman" w:hAnsi="Calibri" w:cs="Calibri"/>
                <w:b/>
                <w:bCs/>
                <w:color w:val="000000"/>
                <w:kern w:val="0"/>
                <w14:ligatures w14:val="none"/>
              </w:rPr>
              <w:t>Decision Tree</w:t>
            </w:r>
          </w:p>
        </w:tc>
        <w:tc>
          <w:tcPr>
            <w:tcW w:w="2000" w:type="dxa"/>
            <w:tcBorders>
              <w:top w:val="nil"/>
              <w:left w:val="nil"/>
              <w:bottom w:val="single" w:sz="4" w:space="0" w:color="auto"/>
              <w:right w:val="single" w:sz="4" w:space="0" w:color="auto"/>
            </w:tcBorders>
            <w:shd w:val="clear" w:color="auto" w:fill="auto"/>
            <w:noWrap/>
            <w:vAlign w:val="center"/>
            <w:hideMark/>
          </w:tcPr>
          <w:p w14:paraId="35BF2464"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Insufficient_Weight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E3F1E4"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0.93</w:t>
            </w:r>
          </w:p>
        </w:tc>
        <w:tc>
          <w:tcPr>
            <w:tcW w:w="960" w:type="dxa"/>
            <w:tcBorders>
              <w:top w:val="nil"/>
              <w:left w:val="nil"/>
              <w:bottom w:val="single" w:sz="4" w:space="0" w:color="auto"/>
              <w:right w:val="single" w:sz="4" w:space="0" w:color="auto"/>
            </w:tcBorders>
            <w:shd w:val="clear" w:color="auto" w:fill="auto"/>
            <w:noWrap/>
            <w:vAlign w:val="center"/>
            <w:hideMark/>
          </w:tcPr>
          <w:p w14:paraId="43C357F9"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0.95</w:t>
            </w:r>
          </w:p>
        </w:tc>
        <w:tc>
          <w:tcPr>
            <w:tcW w:w="960" w:type="dxa"/>
            <w:tcBorders>
              <w:top w:val="nil"/>
              <w:left w:val="nil"/>
              <w:bottom w:val="single" w:sz="4" w:space="0" w:color="auto"/>
              <w:right w:val="single" w:sz="4" w:space="0" w:color="auto"/>
            </w:tcBorders>
            <w:shd w:val="clear" w:color="auto" w:fill="auto"/>
            <w:noWrap/>
            <w:vAlign w:val="center"/>
            <w:hideMark/>
          </w:tcPr>
          <w:p w14:paraId="3812C260"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0.94</w:t>
            </w:r>
          </w:p>
        </w:tc>
        <w:tc>
          <w:tcPr>
            <w:tcW w:w="960" w:type="dxa"/>
            <w:tcBorders>
              <w:top w:val="nil"/>
              <w:left w:val="nil"/>
              <w:bottom w:val="single" w:sz="4" w:space="0" w:color="auto"/>
              <w:right w:val="single" w:sz="4" w:space="0" w:color="auto"/>
            </w:tcBorders>
            <w:shd w:val="clear" w:color="auto" w:fill="auto"/>
            <w:noWrap/>
            <w:vAlign w:val="center"/>
            <w:hideMark/>
          </w:tcPr>
          <w:p w14:paraId="42B7B6CA"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272</w:t>
            </w:r>
          </w:p>
        </w:tc>
      </w:tr>
      <w:tr w:rsidR="0010203C" w:rsidRPr="0010203C" w14:paraId="2CC0BB0E"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2DC78773"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5AA41560"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Normal_Weight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D4F278"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0.89</w:t>
            </w:r>
          </w:p>
        </w:tc>
        <w:tc>
          <w:tcPr>
            <w:tcW w:w="960" w:type="dxa"/>
            <w:tcBorders>
              <w:top w:val="nil"/>
              <w:left w:val="nil"/>
              <w:bottom w:val="single" w:sz="4" w:space="0" w:color="auto"/>
              <w:right w:val="single" w:sz="4" w:space="0" w:color="auto"/>
            </w:tcBorders>
            <w:shd w:val="clear" w:color="auto" w:fill="auto"/>
            <w:noWrap/>
            <w:vAlign w:val="center"/>
            <w:hideMark/>
          </w:tcPr>
          <w:p w14:paraId="7B66C35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0.79</w:t>
            </w:r>
          </w:p>
        </w:tc>
        <w:tc>
          <w:tcPr>
            <w:tcW w:w="960" w:type="dxa"/>
            <w:tcBorders>
              <w:top w:val="nil"/>
              <w:left w:val="nil"/>
              <w:bottom w:val="single" w:sz="4" w:space="0" w:color="auto"/>
              <w:right w:val="single" w:sz="4" w:space="0" w:color="auto"/>
            </w:tcBorders>
            <w:shd w:val="clear" w:color="auto" w:fill="auto"/>
            <w:noWrap/>
            <w:vAlign w:val="center"/>
            <w:hideMark/>
          </w:tcPr>
          <w:p w14:paraId="30605046"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0.84</w:t>
            </w:r>
          </w:p>
        </w:tc>
        <w:tc>
          <w:tcPr>
            <w:tcW w:w="960" w:type="dxa"/>
            <w:tcBorders>
              <w:top w:val="nil"/>
              <w:left w:val="nil"/>
              <w:bottom w:val="single" w:sz="4" w:space="0" w:color="auto"/>
              <w:right w:val="single" w:sz="4" w:space="0" w:color="auto"/>
            </w:tcBorders>
            <w:shd w:val="clear" w:color="auto" w:fill="auto"/>
            <w:noWrap/>
            <w:vAlign w:val="center"/>
            <w:hideMark/>
          </w:tcPr>
          <w:p w14:paraId="79F4507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287</w:t>
            </w:r>
          </w:p>
        </w:tc>
      </w:tr>
      <w:tr w:rsidR="0010203C" w:rsidRPr="0010203C" w14:paraId="2EF93B54"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78D4D46F"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17E6AA0D"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71674CA"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w:t>
            </w:r>
          </w:p>
        </w:tc>
        <w:tc>
          <w:tcPr>
            <w:tcW w:w="960" w:type="dxa"/>
            <w:tcBorders>
              <w:top w:val="nil"/>
              <w:left w:val="nil"/>
              <w:bottom w:val="single" w:sz="4" w:space="0" w:color="auto"/>
              <w:right w:val="single" w:sz="4" w:space="0" w:color="auto"/>
            </w:tcBorders>
            <w:shd w:val="clear" w:color="auto" w:fill="auto"/>
            <w:noWrap/>
            <w:vAlign w:val="center"/>
            <w:hideMark/>
          </w:tcPr>
          <w:p w14:paraId="038B287A"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w:t>
            </w:r>
          </w:p>
        </w:tc>
        <w:tc>
          <w:tcPr>
            <w:tcW w:w="960" w:type="dxa"/>
            <w:tcBorders>
              <w:top w:val="nil"/>
              <w:left w:val="nil"/>
              <w:bottom w:val="single" w:sz="4" w:space="0" w:color="auto"/>
              <w:right w:val="single" w:sz="4" w:space="0" w:color="auto"/>
            </w:tcBorders>
            <w:shd w:val="clear" w:color="auto" w:fill="auto"/>
            <w:noWrap/>
            <w:vAlign w:val="center"/>
            <w:hideMark/>
          </w:tcPr>
          <w:p w14:paraId="0C9C818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w:t>
            </w:r>
          </w:p>
        </w:tc>
        <w:tc>
          <w:tcPr>
            <w:tcW w:w="960" w:type="dxa"/>
            <w:tcBorders>
              <w:top w:val="nil"/>
              <w:left w:val="nil"/>
              <w:bottom w:val="single" w:sz="4" w:space="0" w:color="auto"/>
              <w:right w:val="single" w:sz="4" w:space="0" w:color="auto"/>
            </w:tcBorders>
            <w:shd w:val="clear" w:color="auto" w:fill="auto"/>
            <w:noWrap/>
            <w:vAlign w:val="center"/>
            <w:hideMark/>
          </w:tcPr>
          <w:p w14:paraId="6B22BEA9"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351</w:t>
            </w:r>
          </w:p>
        </w:tc>
      </w:tr>
      <w:tr w:rsidR="0010203C" w:rsidRPr="0010203C" w14:paraId="7AE29953"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2A65C894"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1DCC9F0C"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DFE5B90"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w:t>
            </w:r>
          </w:p>
        </w:tc>
        <w:tc>
          <w:tcPr>
            <w:tcW w:w="960" w:type="dxa"/>
            <w:tcBorders>
              <w:top w:val="nil"/>
              <w:left w:val="nil"/>
              <w:bottom w:val="single" w:sz="4" w:space="0" w:color="auto"/>
              <w:right w:val="single" w:sz="4" w:space="0" w:color="auto"/>
            </w:tcBorders>
            <w:shd w:val="clear" w:color="auto" w:fill="auto"/>
            <w:noWrap/>
            <w:vAlign w:val="center"/>
            <w:hideMark/>
          </w:tcPr>
          <w:p w14:paraId="320B72B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0.97</w:t>
            </w:r>
          </w:p>
        </w:tc>
        <w:tc>
          <w:tcPr>
            <w:tcW w:w="960" w:type="dxa"/>
            <w:tcBorders>
              <w:top w:val="nil"/>
              <w:left w:val="nil"/>
              <w:bottom w:val="single" w:sz="4" w:space="0" w:color="auto"/>
              <w:right w:val="single" w:sz="4" w:space="0" w:color="auto"/>
            </w:tcBorders>
            <w:shd w:val="clear" w:color="auto" w:fill="auto"/>
            <w:noWrap/>
            <w:vAlign w:val="center"/>
            <w:hideMark/>
          </w:tcPr>
          <w:p w14:paraId="7C3D84D0"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0.94</w:t>
            </w:r>
          </w:p>
        </w:tc>
        <w:tc>
          <w:tcPr>
            <w:tcW w:w="960" w:type="dxa"/>
            <w:tcBorders>
              <w:top w:val="nil"/>
              <w:left w:val="nil"/>
              <w:bottom w:val="single" w:sz="4" w:space="0" w:color="auto"/>
              <w:right w:val="single" w:sz="4" w:space="0" w:color="auto"/>
            </w:tcBorders>
            <w:shd w:val="clear" w:color="auto" w:fill="auto"/>
            <w:noWrap/>
            <w:vAlign w:val="center"/>
            <w:hideMark/>
          </w:tcPr>
          <w:p w14:paraId="5F1D1CB1"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297</w:t>
            </w:r>
          </w:p>
        </w:tc>
      </w:tr>
      <w:tr w:rsidR="0010203C" w:rsidRPr="0010203C" w14:paraId="595830A3"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6220FBFD"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266FF60C"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3EFBBC"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center"/>
            <w:hideMark/>
          </w:tcPr>
          <w:p w14:paraId="7B4C18CF"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0.99</w:t>
            </w:r>
          </w:p>
        </w:tc>
        <w:tc>
          <w:tcPr>
            <w:tcW w:w="960" w:type="dxa"/>
            <w:tcBorders>
              <w:top w:val="nil"/>
              <w:left w:val="nil"/>
              <w:bottom w:val="single" w:sz="4" w:space="0" w:color="auto"/>
              <w:right w:val="single" w:sz="4" w:space="0" w:color="auto"/>
            </w:tcBorders>
            <w:shd w:val="clear" w:color="auto" w:fill="auto"/>
            <w:noWrap/>
            <w:vAlign w:val="center"/>
            <w:hideMark/>
          </w:tcPr>
          <w:p w14:paraId="3160C246"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center"/>
            <w:hideMark/>
          </w:tcPr>
          <w:p w14:paraId="6809C1AE"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324</w:t>
            </w:r>
          </w:p>
        </w:tc>
      </w:tr>
      <w:tr w:rsidR="0010203C" w:rsidRPr="0010203C" w14:paraId="754BE2DF"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274EC3CB"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13BA0FC7"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Overweight_Level_I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FBEE47"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0.79</w:t>
            </w:r>
          </w:p>
        </w:tc>
        <w:tc>
          <w:tcPr>
            <w:tcW w:w="960" w:type="dxa"/>
            <w:tcBorders>
              <w:top w:val="nil"/>
              <w:left w:val="nil"/>
              <w:bottom w:val="single" w:sz="4" w:space="0" w:color="auto"/>
              <w:right w:val="single" w:sz="4" w:space="0" w:color="auto"/>
            </w:tcBorders>
            <w:shd w:val="clear" w:color="auto" w:fill="auto"/>
            <w:noWrap/>
            <w:vAlign w:val="center"/>
            <w:hideMark/>
          </w:tcPr>
          <w:p w14:paraId="52F10158"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0.82</w:t>
            </w:r>
          </w:p>
        </w:tc>
        <w:tc>
          <w:tcPr>
            <w:tcW w:w="960" w:type="dxa"/>
            <w:tcBorders>
              <w:top w:val="nil"/>
              <w:left w:val="nil"/>
              <w:bottom w:val="single" w:sz="4" w:space="0" w:color="auto"/>
              <w:right w:val="single" w:sz="4" w:space="0" w:color="auto"/>
            </w:tcBorders>
            <w:shd w:val="clear" w:color="auto" w:fill="auto"/>
            <w:noWrap/>
            <w:vAlign w:val="center"/>
            <w:hideMark/>
          </w:tcPr>
          <w:p w14:paraId="02CD67DC"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w:t>
            </w:r>
          </w:p>
        </w:tc>
        <w:tc>
          <w:tcPr>
            <w:tcW w:w="960" w:type="dxa"/>
            <w:tcBorders>
              <w:top w:val="nil"/>
              <w:left w:val="nil"/>
              <w:bottom w:val="single" w:sz="4" w:space="0" w:color="auto"/>
              <w:right w:val="single" w:sz="4" w:space="0" w:color="auto"/>
            </w:tcBorders>
            <w:shd w:val="clear" w:color="auto" w:fill="auto"/>
            <w:noWrap/>
            <w:vAlign w:val="center"/>
            <w:hideMark/>
          </w:tcPr>
          <w:p w14:paraId="1D162310"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290</w:t>
            </w:r>
          </w:p>
        </w:tc>
      </w:tr>
      <w:tr w:rsidR="0010203C" w:rsidRPr="0010203C" w14:paraId="7D882819"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7B4B6F7B"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1800C63C"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Overweight_Level_II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C1ABB5"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0.82</w:t>
            </w:r>
          </w:p>
        </w:tc>
        <w:tc>
          <w:tcPr>
            <w:tcW w:w="960" w:type="dxa"/>
            <w:tcBorders>
              <w:top w:val="nil"/>
              <w:left w:val="nil"/>
              <w:bottom w:val="single" w:sz="4" w:space="0" w:color="auto"/>
              <w:right w:val="single" w:sz="4" w:space="0" w:color="auto"/>
            </w:tcBorders>
            <w:shd w:val="clear" w:color="auto" w:fill="auto"/>
            <w:noWrap/>
            <w:vAlign w:val="center"/>
            <w:hideMark/>
          </w:tcPr>
          <w:p w14:paraId="50E53CA2"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w:t>
            </w:r>
          </w:p>
        </w:tc>
        <w:tc>
          <w:tcPr>
            <w:tcW w:w="960" w:type="dxa"/>
            <w:tcBorders>
              <w:top w:val="nil"/>
              <w:left w:val="nil"/>
              <w:bottom w:val="single" w:sz="4" w:space="0" w:color="auto"/>
              <w:right w:val="single" w:sz="4" w:space="0" w:color="auto"/>
            </w:tcBorders>
            <w:shd w:val="clear" w:color="auto" w:fill="auto"/>
            <w:noWrap/>
            <w:vAlign w:val="center"/>
            <w:hideMark/>
          </w:tcPr>
          <w:p w14:paraId="0553F2B0"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0.81</w:t>
            </w:r>
          </w:p>
        </w:tc>
        <w:tc>
          <w:tcPr>
            <w:tcW w:w="960" w:type="dxa"/>
            <w:tcBorders>
              <w:top w:val="nil"/>
              <w:left w:val="nil"/>
              <w:bottom w:val="single" w:sz="4" w:space="0" w:color="auto"/>
              <w:right w:val="single" w:sz="4" w:space="0" w:color="auto"/>
            </w:tcBorders>
            <w:shd w:val="clear" w:color="auto" w:fill="auto"/>
            <w:noWrap/>
            <w:vAlign w:val="center"/>
            <w:hideMark/>
          </w:tcPr>
          <w:p w14:paraId="009209A1"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290</w:t>
            </w:r>
          </w:p>
        </w:tc>
      </w:tr>
      <w:tr w:rsidR="0010203C" w:rsidRPr="0010203C" w14:paraId="7ED1FC17" w14:textId="77777777" w:rsidTr="0074579A">
        <w:trPr>
          <w:trHeight w:val="315"/>
          <w:jc w:val="center"/>
        </w:trPr>
        <w:tc>
          <w:tcPr>
            <w:tcW w:w="1380" w:type="dxa"/>
            <w:vMerge w:val="restart"/>
            <w:tcBorders>
              <w:top w:val="nil"/>
              <w:left w:val="single" w:sz="4" w:space="0" w:color="auto"/>
              <w:bottom w:val="single" w:sz="4" w:space="0" w:color="auto"/>
              <w:right w:val="single" w:sz="4" w:space="0" w:color="auto"/>
            </w:tcBorders>
            <w:shd w:val="clear" w:color="auto" w:fill="auto"/>
            <w:vAlign w:val="center"/>
            <w:hideMark/>
          </w:tcPr>
          <w:p w14:paraId="6B773347"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r w:rsidRPr="0010203C">
              <w:rPr>
                <w:rFonts w:ascii="Calibri" w:eastAsia="Times New Roman" w:hAnsi="Calibri" w:cs="Calibri"/>
                <w:b/>
                <w:bCs/>
                <w:color w:val="000000"/>
                <w:kern w:val="0"/>
                <w14:ligatures w14:val="none"/>
              </w:rPr>
              <w:t>KNN</w:t>
            </w:r>
          </w:p>
        </w:tc>
        <w:tc>
          <w:tcPr>
            <w:tcW w:w="2000" w:type="dxa"/>
            <w:tcBorders>
              <w:top w:val="nil"/>
              <w:left w:val="nil"/>
              <w:bottom w:val="single" w:sz="4" w:space="0" w:color="auto"/>
              <w:right w:val="single" w:sz="4" w:space="0" w:color="auto"/>
            </w:tcBorders>
            <w:shd w:val="clear" w:color="auto" w:fill="auto"/>
            <w:noWrap/>
            <w:vAlign w:val="center"/>
            <w:hideMark/>
          </w:tcPr>
          <w:p w14:paraId="56F71B42"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Insufficient_Weight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DDA58A"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0.87</w:t>
            </w:r>
          </w:p>
        </w:tc>
        <w:tc>
          <w:tcPr>
            <w:tcW w:w="960" w:type="dxa"/>
            <w:tcBorders>
              <w:top w:val="nil"/>
              <w:left w:val="nil"/>
              <w:bottom w:val="single" w:sz="4" w:space="0" w:color="auto"/>
              <w:right w:val="single" w:sz="4" w:space="0" w:color="auto"/>
            </w:tcBorders>
            <w:shd w:val="clear" w:color="auto" w:fill="auto"/>
            <w:noWrap/>
            <w:vAlign w:val="center"/>
            <w:hideMark/>
          </w:tcPr>
          <w:p w14:paraId="322494EC"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0.97</w:t>
            </w:r>
          </w:p>
        </w:tc>
        <w:tc>
          <w:tcPr>
            <w:tcW w:w="960" w:type="dxa"/>
            <w:tcBorders>
              <w:top w:val="nil"/>
              <w:left w:val="nil"/>
              <w:bottom w:val="single" w:sz="4" w:space="0" w:color="auto"/>
              <w:right w:val="single" w:sz="4" w:space="0" w:color="auto"/>
            </w:tcBorders>
            <w:shd w:val="clear" w:color="auto" w:fill="auto"/>
            <w:noWrap/>
            <w:vAlign w:val="center"/>
            <w:hideMark/>
          </w:tcPr>
          <w:p w14:paraId="4071E9E4"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0.92</w:t>
            </w:r>
          </w:p>
        </w:tc>
        <w:tc>
          <w:tcPr>
            <w:tcW w:w="960" w:type="dxa"/>
            <w:tcBorders>
              <w:top w:val="nil"/>
              <w:left w:val="nil"/>
              <w:bottom w:val="single" w:sz="4" w:space="0" w:color="auto"/>
              <w:right w:val="single" w:sz="4" w:space="0" w:color="auto"/>
            </w:tcBorders>
            <w:shd w:val="clear" w:color="auto" w:fill="auto"/>
            <w:noWrap/>
            <w:vAlign w:val="center"/>
            <w:hideMark/>
          </w:tcPr>
          <w:p w14:paraId="6D26A698"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272</w:t>
            </w:r>
          </w:p>
        </w:tc>
      </w:tr>
      <w:tr w:rsidR="0010203C" w:rsidRPr="0010203C" w14:paraId="28A63FBE"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58C10DB1"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01372B94"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Normal_Weight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8F6BF0"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0.86</w:t>
            </w:r>
          </w:p>
        </w:tc>
        <w:tc>
          <w:tcPr>
            <w:tcW w:w="960" w:type="dxa"/>
            <w:tcBorders>
              <w:top w:val="nil"/>
              <w:left w:val="nil"/>
              <w:bottom w:val="single" w:sz="4" w:space="0" w:color="auto"/>
              <w:right w:val="single" w:sz="4" w:space="0" w:color="auto"/>
            </w:tcBorders>
            <w:shd w:val="clear" w:color="auto" w:fill="auto"/>
            <w:noWrap/>
            <w:vAlign w:val="center"/>
            <w:hideMark/>
          </w:tcPr>
          <w:p w14:paraId="652C9F3E"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0.7</w:t>
            </w:r>
          </w:p>
        </w:tc>
        <w:tc>
          <w:tcPr>
            <w:tcW w:w="960" w:type="dxa"/>
            <w:tcBorders>
              <w:top w:val="nil"/>
              <w:left w:val="nil"/>
              <w:bottom w:val="single" w:sz="4" w:space="0" w:color="auto"/>
              <w:right w:val="single" w:sz="4" w:space="0" w:color="auto"/>
            </w:tcBorders>
            <w:shd w:val="clear" w:color="auto" w:fill="auto"/>
            <w:noWrap/>
            <w:vAlign w:val="center"/>
            <w:hideMark/>
          </w:tcPr>
          <w:p w14:paraId="7BE5F6A5"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0.77</w:t>
            </w:r>
          </w:p>
        </w:tc>
        <w:tc>
          <w:tcPr>
            <w:tcW w:w="960" w:type="dxa"/>
            <w:tcBorders>
              <w:top w:val="nil"/>
              <w:left w:val="nil"/>
              <w:bottom w:val="single" w:sz="4" w:space="0" w:color="auto"/>
              <w:right w:val="single" w:sz="4" w:space="0" w:color="auto"/>
            </w:tcBorders>
            <w:shd w:val="clear" w:color="auto" w:fill="auto"/>
            <w:noWrap/>
            <w:vAlign w:val="center"/>
            <w:hideMark/>
          </w:tcPr>
          <w:p w14:paraId="4034121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287</w:t>
            </w:r>
          </w:p>
        </w:tc>
      </w:tr>
      <w:tr w:rsidR="0010203C" w:rsidRPr="0010203C" w14:paraId="720B50E2"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0CE81187"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3DF50FAE"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67636B"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0.85</w:t>
            </w:r>
          </w:p>
        </w:tc>
        <w:tc>
          <w:tcPr>
            <w:tcW w:w="960" w:type="dxa"/>
            <w:tcBorders>
              <w:top w:val="nil"/>
              <w:left w:val="nil"/>
              <w:bottom w:val="single" w:sz="4" w:space="0" w:color="auto"/>
              <w:right w:val="single" w:sz="4" w:space="0" w:color="auto"/>
            </w:tcBorders>
            <w:shd w:val="clear" w:color="auto" w:fill="auto"/>
            <w:noWrap/>
            <w:vAlign w:val="center"/>
            <w:hideMark/>
          </w:tcPr>
          <w:p w14:paraId="025DFE94"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0.92</w:t>
            </w:r>
          </w:p>
        </w:tc>
        <w:tc>
          <w:tcPr>
            <w:tcW w:w="960" w:type="dxa"/>
            <w:tcBorders>
              <w:top w:val="nil"/>
              <w:left w:val="nil"/>
              <w:bottom w:val="single" w:sz="4" w:space="0" w:color="auto"/>
              <w:right w:val="single" w:sz="4" w:space="0" w:color="auto"/>
            </w:tcBorders>
            <w:shd w:val="clear" w:color="auto" w:fill="auto"/>
            <w:noWrap/>
            <w:vAlign w:val="center"/>
            <w:hideMark/>
          </w:tcPr>
          <w:p w14:paraId="6AFC2D3C"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0.89</w:t>
            </w:r>
          </w:p>
        </w:tc>
        <w:tc>
          <w:tcPr>
            <w:tcW w:w="960" w:type="dxa"/>
            <w:tcBorders>
              <w:top w:val="nil"/>
              <w:left w:val="nil"/>
              <w:bottom w:val="single" w:sz="4" w:space="0" w:color="auto"/>
              <w:right w:val="single" w:sz="4" w:space="0" w:color="auto"/>
            </w:tcBorders>
            <w:shd w:val="clear" w:color="auto" w:fill="auto"/>
            <w:noWrap/>
            <w:vAlign w:val="center"/>
            <w:hideMark/>
          </w:tcPr>
          <w:p w14:paraId="67603CD9"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351</w:t>
            </w:r>
          </w:p>
        </w:tc>
      </w:tr>
      <w:tr w:rsidR="0010203C" w:rsidRPr="0010203C" w14:paraId="50B13CBB"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372AD833"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01B4FE2A"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873860"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0.95</w:t>
            </w:r>
          </w:p>
        </w:tc>
        <w:tc>
          <w:tcPr>
            <w:tcW w:w="960" w:type="dxa"/>
            <w:tcBorders>
              <w:top w:val="nil"/>
              <w:left w:val="nil"/>
              <w:bottom w:val="single" w:sz="4" w:space="0" w:color="auto"/>
              <w:right w:val="single" w:sz="4" w:space="0" w:color="auto"/>
            </w:tcBorders>
            <w:shd w:val="clear" w:color="auto" w:fill="auto"/>
            <w:noWrap/>
            <w:vAlign w:val="center"/>
            <w:hideMark/>
          </w:tcPr>
          <w:p w14:paraId="398A674F"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0.97</w:t>
            </w:r>
          </w:p>
        </w:tc>
        <w:tc>
          <w:tcPr>
            <w:tcW w:w="960" w:type="dxa"/>
            <w:tcBorders>
              <w:top w:val="nil"/>
              <w:left w:val="nil"/>
              <w:bottom w:val="single" w:sz="4" w:space="0" w:color="auto"/>
              <w:right w:val="single" w:sz="4" w:space="0" w:color="auto"/>
            </w:tcBorders>
            <w:shd w:val="clear" w:color="auto" w:fill="auto"/>
            <w:noWrap/>
            <w:vAlign w:val="center"/>
            <w:hideMark/>
          </w:tcPr>
          <w:p w14:paraId="0DAA2788"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0.96</w:t>
            </w:r>
          </w:p>
        </w:tc>
        <w:tc>
          <w:tcPr>
            <w:tcW w:w="960" w:type="dxa"/>
            <w:tcBorders>
              <w:top w:val="nil"/>
              <w:left w:val="nil"/>
              <w:bottom w:val="single" w:sz="4" w:space="0" w:color="auto"/>
              <w:right w:val="single" w:sz="4" w:space="0" w:color="auto"/>
            </w:tcBorders>
            <w:shd w:val="clear" w:color="auto" w:fill="auto"/>
            <w:noWrap/>
            <w:vAlign w:val="center"/>
            <w:hideMark/>
          </w:tcPr>
          <w:p w14:paraId="53BB3A1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297</w:t>
            </w:r>
          </w:p>
        </w:tc>
      </w:tr>
      <w:tr w:rsidR="0010203C" w:rsidRPr="0010203C" w14:paraId="429ECCE3"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3A73B5BD"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040FEB68"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C69CCA"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center"/>
            <w:hideMark/>
          </w:tcPr>
          <w:p w14:paraId="6B79F16F"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center"/>
            <w:hideMark/>
          </w:tcPr>
          <w:p w14:paraId="4030197F"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center"/>
            <w:hideMark/>
          </w:tcPr>
          <w:p w14:paraId="104F05D1"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324</w:t>
            </w:r>
          </w:p>
        </w:tc>
      </w:tr>
      <w:tr w:rsidR="0010203C" w:rsidRPr="0010203C" w14:paraId="4ADAC39F"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6126EF83"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2DBF66A2"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Overweight_Level_I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D119D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0.78</w:t>
            </w:r>
          </w:p>
        </w:tc>
        <w:tc>
          <w:tcPr>
            <w:tcW w:w="960" w:type="dxa"/>
            <w:tcBorders>
              <w:top w:val="nil"/>
              <w:left w:val="nil"/>
              <w:bottom w:val="single" w:sz="4" w:space="0" w:color="auto"/>
              <w:right w:val="single" w:sz="4" w:space="0" w:color="auto"/>
            </w:tcBorders>
            <w:shd w:val="clear" w:color="auto" w:fill="auto"/>
            <w:noWrap/>
            <w:vAlign w:val="center"/>
            <w:hideMark/>
          </w:tcPr>
          <w:p w14:paraId="4AD9F1E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0.79</w:t>
            </w:r>
          </w:p>
        </w:tc>
        <w:tc>
          <w:tcPr>
            <w:tcW w:w="960" w:type="dxa"/>
            <w:tcBorders>
              <w:top w:val="nil"/>
              <w:left w:val="nil"/>
              <w:bottom w:val="single" w:sz="4" w:space="0" w:color="auto"/>
              <w:right w:val="single" w:sz="4" w:space="0" w:color="auto"/>
            </w:tcBorders>
            <w:shd w:val="clear" w:color="auto" w:fill="auto"/>
            <w:noWrap/>
            <w:vAlign w:val="center"/>
            <w:hideMark/>
          </w:tcPr>
          <w:p w14:paraId="2622E53E"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0.78</w:t>
            </w:r>
          </w:p>
        </w:tc>
        <w:tc>
          <w:tcPr>
            <w:tcW w:w="960" w:type="dxa"/>
            <w:tcBorders>
              <w:top w:val="nil"/>
              <w:left w:val="nil"/>
              <w:bottom w:val="single" w:sz="4" w:space="0" w:color="auto"/>
              <w:right w:val="single" w:sz="4" w:space="0" w:color="auto"/>
            </w:tcBorders>
            <w:shd w:val="clear" w:color="auto" w:fill="auto"/>
            <w:noWrap/>
            <w:vAlign w:val="center"/>
            <w:hideMark/>
          </w:tcPr>
          <w:p w14:paraId="23C154B1"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290</w:t>
            </w:r>
          </w:p>
        </w:tc>
      </w:tr>
      <w:tr w:rsidR="0010203C" w:rsidRPr="0010203C" w14:paraId="0DFF41A0"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458F82E1"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2D9CBC98"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Overweight_Level_II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FBD84D"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0.82</w:t>
            </w:r>
          </w:p>
        </w:tc>
        <w:tc>
          <w:tcPr>
            <w:tcW w:w="960" w:type="dxa"/>
            <w:tcBorders>
              <w:top w:val="nil"/>
              <w:left w:val="nil"/>
              <w:bottom w:val="single" w:sz="4" w:space="0" w:color="auto"/>
              <w:right w:val="single" w:sz="4" w:space="0" w:color="auto"/>
            </w:tcBorders>
            <w:shd w:val="clear" w:color="auto" w:fill="auto"/>
            <w:noWrap/>
            <w:vAlign w:val="center"/>
            <w:hideMark/>
          </w:tcPr>
          <w:p w14:paraId="08A5EDF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0.77</w:t>
            </w:r>
          </w:p>
        </w:tc>
        <w:tc>
          <w:tcPr>
            <w:tcW w:w="960" w:type="dxa"/>
            <w:tcBorders>
              <w:top w:val="nil"/>
              <w:left w:val="nil"/>
              <w:bottom w:val="single" w:sz="4" w:space="0" w:color="auto"/>
              <w:right w:val="single" w:sz="4" w:space="0" w:color="auto"/>
            </w:tcBorders>
            <w:shd w:val="clear" w:color="auto" w:fill="auto"/>
            <w:noWrap/>
            <w:vAlign w:val="center"/>
            <w:hideMark/>
          </w:tcPr>
          <w:p w14:paraId="60A62D0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0.79</w:t>
            </w:r>
          </w:p>
        </w:tc>
        <w:tc>
          <w:tcPr>
            <w:tcW w:w="960" w:type="dxa"/>
            <w:tcBorders>
              <w:top w:val="nil"/>
              <w:left w:val="nil"/>
              <w:bottom w:val="single" w:sz="4" w:space="0" w:color="auto"/>
              <w:right w:val="single" w:sz="4" w:space="0" w:color="auto"/>
            </w:tcBorders>
            <w:shd w:val="clear" w:color="auto" w:fill="auto"/>
            <w:noWrap/>
            <w:vAlign w:val="center"/>
            <w:hideMark/>
          </w:tcPr>
          <w:p w14:paraId="6219AC99"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290</w:t>
            </w:r>
          </w:p>
        </w:tc>
      </w:tr>
      <w:tr w:rsidR="0010203C" w:rsidRPr="0010203C" w14:paraId="3E36D31C" w14:textId="77777777" w:rsidTr="0074579A">
        <w:trPr>
          <w:trHeight w:val="315"/>
          <w:jc w:val="center"/>
        </w:trPr>
        <w:tc>
          <w:tcPr>
            <w:tcW w:w="1380" w:type="dxa"/>
            <w:vMerge w:val="restart"/>
            <w:tcBorders>
              <w:top w:val="nil"/>
              <w:left w:val="single" w:sz="4" w:space="0" w:color="auto"/>
              <w:bottom w:val="single" w:sz="4" w:space="0" w:color="auto"/>
              <w:right w:val="single" w:sz="4" w:space="0" w:color="auto"/>
            </w:tcBorders>
            <w:shd w:val="clear" w:color="auto" w:fill="auto"/>
            <w:vAlign w:val="center"/>
            <w:hideMark/>
          </w:tcPr>
          <w:p w14:paraId="14855B03"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XGBoost</w:t>
            </w:r>
            <w:proofErr w:type="spellEnd"/>
          </w:p>
        </w:tc>
        <w:tc>
          <w:tcPr>
            <w:tcW w:w="2000" w:type="dxa"/>
            <w:tcBorders>
              <w:top w:val="nil"/>
              <w:left w:val="nil"/>
              <w:bottom w:val="single" w:sz="4" w:space="0" w:color="auto"/>
              <w:right w:val="single" w:sz="4" w:space="0" w:color="auto"/>
            </w:tcBorders>
            <w:shd w:val="clear" w:color="auto" w:fill="auto"/>
            <w:noWrap/>
            <w:vAlign w:val="center"/>
            <w:hideMark/>
          </w:tcPr>
          <w:p w14:paraId="5B014B4B"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Insufficient_Weight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B267D7"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0.98</w:t>
            </w:r>
          </w:p>
        </w:tc>
        <w:tc>
          <w:tcPr>
            <w:tcW w:w="960" w:type="dxa"/>
            <w:tcBorders>
              <w:top w:val="nil"/>
              <w:left w:val="nil"/>
              <w:bottom w:val="single" w:sz="4" w:space="0" w:color="auto"/>
              <w:right w:val="single" w:sz="4" w:space="0" w:color="auto"/>
            </w:tcBorders>
            <w:shd w:val="clear" w:color="auto" w:fill="auto"/>
            <w:noWrap/>
            <w:vAlign w:val="center"/>
            <w:hideMark/>
          </w:tcPr>
          <w:p w14:paraId="66469D0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0.98</w:t>
            </w:r>
          </w:p>
        </w:tc>
        <w:tc>
          <w:tcPr>
            <w:tcW w:w="960" w:type="dxa"/>
            <w:tcBorders>
              <w:top w:val="nil"/>
              <w:left w:val="nil"/>
              <w:bottom w:val="single" w:sz="4" w:space="0" w:color="auto"/>
              <w:right w:val="single" w:sz="4" w:space="0" w:color="auto"/>
            </w:tcBorders>
            <w:shd w:val="clear" w:color="auto" w:fill="auto"/>
            <w:noWrap/>
            <w:vAlign w:val="center"/>
            <w:hideMark/>
          </w:tcPr>
          <w:p w14:paraId="3E026A3C"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0.98</w:t>
            </w:r>
          </w:p>
        </w:tc>
        <w:tc>
          <w:tcPr>
            <w:tcW w:w="960" w:type="dxa"/>
            <w:tcBorders>
              <w:top w:val="nil"/>
              <w:left w:val="nil"/>
              <w:bottom w:val="single" w:sz="4" w:space="0" w:color="auto"/>
              <w:right w:val="single" w:sz="4" w:space="0" w:color="auto"/>
            </w:tcBorders>
            <w:shd w:val="clear" w:color="auto" w:fill="auto"/>
            <w:noWrap/>
            <w:vAlign w:val="center"/>
            <w:hideMark/>
          </w:tcPr>
          <w:p w14:paraId="7DB25A15"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272</w:t>
            </w:r>
          </w:p>
        </w:tc>
      </w:tr>
      <w:tr w:rsidR="0010203C" w:rsidRPr="0010203C" w14:paraId="6FAF0EB8"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584DC032"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39D33500"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Normal_Weight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A51DFC"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0.95</w:t>
            </w:r>
          </w:p>
        </w:tc>
        <w:tc>
          <w:tcPr>
            <w:tcW w:w="960" w:type="dxa"/>
            <w:tcBorders>
              <w:top w:val="nil"/>
              <w:left w:val="nil"/>
              <w:bottom w:val="single" w:sz="4" w:space="0" w:color="auto"/>
              <w:right w:val="single" w:sz="4" w:space="0" w:color="auto"/>
            </w:tcBorders>
            <w:shd w:val="clear" w:color="auto" w:fill="auto"/>
            <w:noWrap/>
            <w:vAlign w:val="center"/>
            <w:hideMark/>
          </w:tcPr>
          <w:p w14:paraId="377C3659"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w:t>
            </w:r>
          </w:p>
        </w:tc>
        <w:tc>
          <w:tcPr>
            <w:tcW w:w="960" w:type="dxa"/>
            <w:tcBorders>
              <w:top w:val="nil"/>
              <w:left w:val="nil"/>
              <w:bottom w:val="single" w:sz="4" w:space="0" w:color="auto"/>
              <w:right w:val="single" w:sz="4" w:space="0" w:color="auto"/>
            </w:tcBorders>
            <w:shd w:val="clear" w:color="auto" w:fill="auto"/>
            <w:noWrap/>
            <w:vAlign w:val="center"/>
            <w:hideMark/>
          </w:tcPr>
          <w:p w14:paraId="333DBA17"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0.92</w:t>
            </w:r>
          </w:p>
        </w:tc>
        <w:tc>
          <w:tcPr>
            <w:tcW w:w="960" w:type="dxa"/>
            <w:tcBorders>
              <w:top w:val="nil"/>
              <w:left w:val="nil"/>
              <w:bottom w:val="single" w:sz="4" w:space="0" w:color="auto"/>
              <w:right w:val="single" w:sz="4" w:space="0" w:color="auto"/>
            </w:tcBorders>
            <w:shd w:val="clear" w:color="auto" w:fill="auto"/>
            <w:noWrap/>
            <w:vAlign w:val="center"/>
            <w:hideMark/>
          </w:tcPr>
          <w:p w14:paraId="6218E250"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287</w:t>
            </w:r>
          </w:p>
        </w:tc>
      </w:tr>
      <w:tr w:rsidR="0010203C" w:rsidRPr="0010203C" w14:paraId="248010C1"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29D4AC1F"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5EDBDDBA"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D618D0"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0.96</w:t>
            </w:r>
          </w:p>
        </w:tc>
        <w:tc>
          <w:tcPr>
            <w:tcW w:w="960" w:type="dxa"/>
            <w:tcBorders>
              <w:top w:val="nil"/>
              <w:left w:val="nil"/>
              <w:bottom w:val="single" w:sz="4" w:space="0" w:color="auto"/>
              <w:right w:val="single" w:sz="4" w:space="0" w:color="auto"/>
            </w:tcBorders>
            <w:shd w:val="clear" w:color="auto" w:fill="auto"/>
            <w:noWrap/>
            <w:vAlign w:val="center"/>
            <w:hideMark/>
          </w:tcPr>
          <w:p w14:paraId="3782C126"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0.95</w:t>
            </w:r>
          </w:p>
        </w:tc>
        <w:tc>
          <w:tcPr>
            <w:tcW w:w="960" w:type="dxa"/>
            <w:tcBorders>
              <w:top w:val="nil"/>
              <w:left w:val="nil"/>
              <w:bottom w:val="single" w:sz="4" w:space="0" w:color="auto"/>
              <w:right w:val="single" w:sz="4" w:space="0" w:color="auto"/>
            </w:tcBorders>
            <w:shd w:val="clear" w:color="auto" w:fill="auto"/>
            <w:noWrap/>
            <w:vAlign w:val="center"/>
            <w:hideMark/>
          </w:tcPr>
          <w:p w14:paraId="2E38A3A0"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0.96</w:t>
            </w:r>
          </w:p>
        </w:tc>
        <w:tc>
          <w:tcPr>
            <w:tcW w:w="960" w:type="dxa"/>
            <w:tcBorders>
              <w:top w:val="nil"/>
              <w:left w:val="nil"/>
              <w:bottom w:val="single" w:sz="4" w:space="0" w:color="auto"/>
              <w:right w:val="single" w:sz="4" w:space="0" w:color="auto"/>
            </w:tcBorders>
            <w:shd w:val="clear" w:color="auto" w:fill="auto"/>
            <w:noWrap/>
            <w:vAlign w:val="center"/>
            <w:hideMark/>
          </w:tcPr>
          <w:p w14:paraId="4DE9FC47"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351</w:t>
            </w:r>
          </w:p>
        </w:tc>
      </w:tr>
      <w:tr w:rsidR="0010203C" w:rsidRPr="0010203C" w14:paraId="793B2163"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600F713C"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4B7802AF"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0BBF07"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0.95</w:t>
            </w:r>
          </w:p>
        </w:tc>
        <w:tc>
          <w:tcPr>
            <w:tcW w:w="960" w:type="dxa"/>
            <w:tcBorders>
              <w:top w:val="nil"/>
              <w:left w:val="nil"/>
              <w:bottom w:val="single" w:sz="4" w:space="0" w:color="auto"/>
              <w:right w:val="single" w:sz="4" w:space="0" w:color="auto"/>
            </w:tcBorders>
            <w:shd w:val="clear" w:color="auto" w:fill="auto"/>
            <w:noWrap/>
            <w:vAlign w:val="center"/>
            <w:hideMark/>
          </w:tcPr>
          <w:p w14:paraId="1BAC460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0.99</w:t>
            </w:r>
          </w:p>
        </w:tc>
        <w:tc>
          <w:tcPr>
            <w:tcW w:w="960" w:type="dxa"/>
            <w:tcBorders>
              <w:top w:val="nil"/>
              <w:left w:val="nil"/>
              <w:bottom w:val="single" w:sz="4" w:space="0" w:color="auto"/>
              <w:right w:val="single" w:sz="4" w:space="0" w:color="auto"/>
            </w:tcBorders>
            <w:shd w:val="clear" w:color="auto" w:fill="auto"/>
            <w:noWrap/>
            <w:vAlign w:val="center"/>
            <w:hideMark/>
          </w:tcPr>
          <w:p w14:paraId="3B06AC18"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0.97</w:t>
            </w:r>
          </w:p>
        </w:tc>
        <w:tc>
          <w:tcPr>
            <w:tcW w:w="960" w:type="dxa"/>
            <w:tcBorders>
              <w:top w:val="nil"/>
              <w:left w:val="nil"/>
              <w:bottom w:val="single" w:sz="4" w:space="0" w:color="auto"/>
              <w:right w:val="single" w:sz="4" w:space="0" w:color="auto"/>
            </w:tcBorders>
            <w:shd w:val="clear" w:color="auto" w:fill="auto"/>
            <w:noWrap/>
            <w:vAlign w:val="center"/>
            <w:hideMark/>
          </w:tcPr>
          <w:p w14:paraId="0A04E7BE"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297</w:t>
            </w:r>
          </w:p>
        </w:tc>
      </w:tr>
      <w:tr w:rsidR="0010203C" w:rsidRPr="0010203C" w14:paraId="7018F5B7"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6C7CCA19"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0A621A18"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Obesity_Type_III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8FCBAE"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center"/>
            <w:hideMark/>
          </w:tcPr>
          <w:p w14:paraId="5785BE8E"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0.99</w:t>
            </w:r>
          </w:p>
        </w:tc>
        <w:tc>
          <w:tcPr>
            <w:tcW w:w="960" w:type="dxa"/>
            <w:tcBorders>
              <w:top w:val="nil"/>
              <w:left w:val="nil"/>
              <w:bottom w:val="single" w:sz="4" w:space="0" w:color="auto"/>
              <w:right w:val="single" w:sz="4" w:space="0" w:color="auto"/>
            </w:tcBorders>
            <w:shd w:val="clear" w:color="auto" w:fill="auto"/>
            <w:noWrap/>
            <w:vAlign w:val="center"/>
            <w:hideMark/>
          </w:tcPr>
          <w:p w14:paraId="40EC409A"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center"/>
            <w:hideMark/>
          </w:tcPr>
          <w:p w14:paraId="427726D1"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324</w:t>
            </w:r>
          </w:p>
        </w:tc>
      </w:tr>
      <w:tr w:rsidR="0010203C" w:rsidRPr="0010203C" w14:paraId="31C1ACA3"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08976CDD"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343805AB"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Overweight_Level_I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3E517A"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0.88</w:t>
            </w:r>
          </w:p>
        </w:tc>
        <w:tc>
          <w:tcPr>
            <w:tcW w:w="960" w:type="dxa"/>
            <w:tcBorders>
              <w:top w:val="nil"/>
              <w:left w:val="nil"/>
              <w:bottom w:val="single" w:sz="4" w:space="0" w:color="auto"/>
              <w:right w:val="single" w:sz="4" w:space="0" w:color="auto"/>
            </w:tcBorders>
            <w:shd w:val="clear" w:color="auto" w:fill="auto"/>
            <w:noWrap/>
            <w:vAlign w:val="center"/>
            <w:hideMark/>
          </w:tcPr>
          <w:p w14:paraId="45C8A5CA"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0.92</w:t>
            </w:r>
          </w:p>
        </w:tc>
        <w:tc>
          <w:tcPr>
            <w:tcW w:w="960" w:type="dxa"/>
            <w:tcBorders>
              <w:top w:val="nil"/>
              <w:left w:val="nil"/>
              <w:bottom w:val="single" w:sz="4" w:space="0" w:color="auto"/>
              <w:right w:val="single" w:sz="4" w:space="0" w:color="auto"/>
            </w:tcBorders>
            <w:shd w:val="clear" w:color="auto" w:fill="auto"/>
            <w:noWrap/>
            <w:vAlign w:val="center"/>
            <w:hideMark/>
          </w:tcPr>
          <w:p w14:paraId="3D8D0283"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w:t>
            </w:r>
          </w:p>
        </w:tc>
        <w:tc>
          <w:tcPr>
            <w:tcW w:w="960" w:type="dxa"/>
            <w:tcBorders>
              <w:top w:val="nil"/>
              <w:left w:val="nil"/>
              <w:bottom w:val="single" w:sz="4" w:space="0" w:color="auto"/>
              <w:right w:val="single" w:sz="4" w:space="0" w:color="auto"/>
            </w:tcBorders>
            <w:shd w:val="clear" w:color="auto" w:fill="auto"/>
            <w:noWrap/>
            <w:vAlign w:val="center"/>
            <w:hideMark/>
          </w:tcPr>
          <w:p w14:paraId="65A6240B"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290</w:t>
            </w:r>
          </w:p>
        </w:tc>
      </w:tr>
      <w:tr w:rsidR="0010203C" w:rsidRPr="0010203C" w14:paraId="69B4ED81" w14:textId="77777777" w:rsidTr="0074579A">
        <w:trPr>
          <w:trHeight w:val="315"/>
          <w:jc w:val="center"/>
        </w:trPr>
        <w:tc>
          <w:tcPr>
            <w:tcW w:w="1380" w:type="dxa"/>
            <w:vMerge/>
            <w:tcBorders>
              <w:top w:val="nil"/>
              <w:left w:val="single" w:sz="4" w:space="0" w:color="auto"/>
              <w:bottom w:val="single" w:sz="4" w:space="0" w:color="auto"/>
              <w:right w:val="single" w:sz="4" w:space="0" w:color="auto"/>
            </w:tcBorders>
            <w:vAlign w:val="center"/>
            <w:hideMark/>
          </w:tcPr>
          <w:p w14:paraId="6E08BF9B" w14:textId="77777777" w:rsidR="0010203C" w:rsidRPr="0010203C" w:rsidRDefault="0010203C" w:rsidP="0010203C">
            <w:pPr>
              <w:spacing w:after="0" w:line="240" w:lineRule="auto"/>
              <w:rPr>
                <w:rFonts w:ascii="Calibri" w:eastAsia="Times New Roman" w:hAnsi="Calibri" w:cs="Calibri"/>
                <w:b/>
                <w:bCs/>
                <w:color w:val="000000"/>
                <w:kern w:val="0"/>
                <w14:ligatures w14:val="none"/>
              </w:rPr>
            </w:pPr>
          </w:p>
        </w:tc>
        <w:tc>
          <w:tcPr>
            <w:tcW w:w="2000" w:type="dxa"/>
            <w:tcBorders>
              <w:top w:val="nil"/>
              <w:left w:val="nil"/>
              <w:bottom w:val="single" w:sz="4" w:space="0" w:color="auto"/>
              <w:right w:val="single" w:sz="4" w:space="0" w:color="auto"/>
            </w:tcBorders>
            <w:shd w:val="clear" w:color="auto" w:fill="auto"/>
            <w:noWrap/>
            <w:vAlign w:val="center"/>
            <w:hideMark/>
          </w:tcPr>
          <w:p w14:paraId="60AB87B5" w14:textId="77777777" w:rsidR="0010203C" w:rsidRPr="0010203C" w:rsidRDefault="0010203C" w:rsidP="0010203C">
            <w:pPr>
              <w:spacing w:after="0" w:line="240" w:lineRule="auto"/>
              <w:jc w:val="center"/>
              <w:rPr>
                <w:rFonts w:ascii="Calibri" w:eastAsia="Times New Roman" w:hAnsi="Calibri" w:cs="Calibri"/>
                <w:b/>
                <w:bCs/>
                <w:color w:val="000000"/>
                <w:kern w:val="0"/>
                <w14:ligatures w14:val="none"/>
              </w:rPr>
            </w:pPr>
            <w:proofErr w:type="spellStart"/>
            <w:r w:rsidRPr="0010203C">
              <w:rPr>
                <w:rFonts w:ascii="Calibri" w:eastAsia="Times New Roman" w:hAnsi="Calibri" w:cs="Calibri"/>
                <w:b/>
                <w:bCs/>
                <w:color w:val="000000"/>
                <w:kern w:val="0"/>
                <w14:ligatures w14:val="none"/>
              </w:rPr>
              <w:t>Overweight_Level_II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8201E6"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0.92</w:t>
            </w:r>
          </w:p>
        </w:tc>
        <w:tc>
          <w:tcPr>
            <w:tcW w:w="960" w:type="dxa"/>
            <w:tcBorders>
              <w:top w:val="nil"/>
              <w:left w:val="nil"/>
              <w:bottom w:val="single" w:sz="4" w:space="0" w:color="auto"/>
              <w:right w:val="single" w:sz="4" w:space="0" w:color="auto"/>
            </w:tcBorders>
            <w:shd w:val="clear" w:color="auto" w:fill="auto"/>
            <w:noWrap/>
            <w:vAlign w:val="center"/>
            <w:hideMark/>
          </w:tcPr>
          <w:p w14:paraId="298F918C"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0.92</w:t>
            </w:r>
          </w:p>
        </w:tc>
        <w:tc>
          <w:tcPr>
            <w:tcW w:w="960" w:type="dxa"/>
            <w:tcBorders>
              <w:top w:val="nil"/>
              <w:left w:val="nil"/>
              <w:bottom w:val="single" w:sz="4" w:space="0" w:color="auto"/>
              <w:right w:val="single" w:sz="4" w:space="0" w:color="auto"/>
            </w:tcBorders>
            <w:shd w:val="clear" w:color="auto" w:fill="auto"/>
            <w:noWrap/>
            <w:vAlign w:val="center"/>
            <w:hideMark/>
          </w:tcPr>
          <w:p w14:paraId="03CF7C28"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0.92</w:t>
            </w:r>
          </w:p>
        </w:tc>
        <w:tc>
          <w:tcPr>
            <w:tcW w:w="960" w:type="dxa"/>
            <w:tcBorders>
              <w:top w:val="nil"/>
              <w:left w:val="nil"/>
              <w:bottom w:val="single" w:sz="4" w:space="0" w:color="auto"/>
              <w:right w:val="single" w:sz="4" w:space="0" w:color="auto"/>
            </w:tcBorders>
            <w:shd w:val="clear" w:color="auto" w:fill="auto"/>
            <w:noWrap/>
            <w:vAlign w:val="center"/>
            <w:hideMark/>
          </w:tcPr>
          <w:p w14:paraId="49DACB45" w14:textId="77777777" w:rsidR="0010203C" w:rsidRPr="0010203C" w:rsidRDefault="0010203C" w:rsidP="0010203C">
            <w:pPr>
              <w:spacing w:after="0" w:line="240" w:lineRule="auto"/>
              <w:jc w:val="center"/>
              <w:rPr>
                <w:rFonts w:ascii="Calibri" w:eastAsia="Times New Roman" w:hAnsi="Calibri" w:cs="Calibri"/>
                <w:color w:val="000000"/>
                <w:kern w:val="0"/>
                <w14:ligatures w14:val="none"/>
              </w:rPr>
            </w:pPr>
            <w:r w:rsidRPr="0010203C">
              <w:rPr>
                <w:rFonts w:ascii="Calibri" w:eastAsia="Times New Roman" w:hAnsi="Calibri" w:cs="Calibri"/>
                <w:color w:val="000000"/>
                <w:kern w:val="0"/>
                <w14:ligatures w14:val="none"/>
              </w:rPr>
              <w:t>290</w:t>
            </w:r>
          </w:p>
        </w:tc>
      </w:tr>
    </w:tbl>
    <w:p w14:paraId="23269F3A" w14:textId="0D25D357" w:rsidR="0010203C" w:rsidRPr="003C5AB5" w:rsidRDefault="0074579A" w:rsidP="0074579A">
      <w:pPr>
        <w:jc w:val="center"/>
        <w:rPr>
          <w:rFonts w:ascii="Calibri" w:hAnsi="Calibri" w:cs="Calibri"/>
          <w:b/>
          <w:bCs/>
        </w:rPr>
      </w:pPr>
      <w:r w:rsidRPr="003C5AB5">
        <w:rPr>
          <w:rFonts w:ascii="Calibri" w:hAnsi="Calibri" w:cs="Calibri"/>
          <w:b/>
          <w:bCs/>
        </w:rPr>
        <w:t>Evaluation: Train = Synthetic | Test = Original</w:t>
      </w:r>
    </w:p>
    <w:sectPr w:rsidR="0010203C" w:rsidRPr="003C5A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31D"/>
    <w:rsid w:val="00002EA4"/>
    <w:rsid w:val="000138B9"/>
    <w:rsid w:val="00024484"/>
    <w:rsid w:val="00030C37"/>
    <w:rsid w:val="00031AE3"/>
    <w:rsid w:val="00037F60"/>
    <w:rsid w:val="00052939"/>
    <w:rsid w:val="00052988"/>
    <w:rsid w:val="00052AA9"/>
    <w:rsid w:val="00055BF7"/>
    <w:rsid w:val="000572F7"/>
    <w:rsid w:val="00064F14"/>
    <w:rsid w:val="000667CA"/>
    <w:rsid w:val="00073152"/>
    <w:rsid w:val="00080D8E"/>
    <w:rsid w:val="00086333"/>
    <w:rsid w:val="000864D7"/>
    <w:rsid w:val="00091C8E"/>
    <w:rsid w:val="00094B7E"/>
    <w:rsid w:val="00095A91"/>
    <w:rsid w:val="000A7176"/>
    <w:rsid w:val="000C2CCB"/>
    <w:rsid w:val="000C3605"/>
    <w:rsid w:val="000C5DA8"/>
    <w:rsid w:val="000D326A"/>
    <w:rsid w:val="000E3FA0"/>
    <w:rsid w:val="000E5E04"/>
    <w:rsid w:val="000E6F9A"/>
    <w:rsid w:val="000E7F35"/>
    <w:rsid w:val="000F09EF"/>
    <w:rsid w:val="000F1239"/>
    <w:rsid w:val="000F64B0"/>
    <w:rsid w:val="000F7C7D"/>
    <w:rsid w:val="0010203C"/>
    <w:rsid w:val="0010470B"/>
    <w:rsid w:val="0010598C"/>
    <w:rsid w:val="00112259"/>
    <w:rsid w:val="00112B22"/>
    <w:rsid w:val="00116419"/>
    <w:rsid w:val="001220A1"/>
    <w:rsid w:val="001326F6"/>
    <w:rsid w:val="00135AB0"/>
    <w:rsid w:val="00145AA3"/>
    <w:rsid w:val="001561D2"/>
    <w:rsid w:val="0016749F"/>
    <w:rsid w:val="00170ED7"/>
    <w:rsid w:val="00176C68"/>
    <w:rsid w:val="00190F2A"/>
    <w:rsid w:val="00195EAD"/>
    <w:rsid w:val="001A3B8E"/>
    <w:rsid w:val="001B1DAB"/>
    <w:rsid w:val="001C22C8"/>
    <w:rsid w:val="001C3BA6"/>
    <w:rsid w:val="001C3BC8"/>
    <w:rsid w:val="001D05C2"/>
    <w:rsid w:val="001D478C"/>
    <w:rsid w:val="001D5959"/>
    <w:rsid w:val="001E4DF5"/>
    <w:rsid w:val="001F0252"/>
    <w:rsid w:val="001F157A"/>
    <w:rsid w:val="001F4E44"/>
    <w:rsid w:val="001F540B"/>
    <w:rsid w:val="001F6E1B"/>
    <w:rsid w:val="00202AD0"/>
    <w:rsid w:val="0020743A"/>
    <w:rsid w:val="00221A9D"/>
    <w:rsid w:val="0023243D"/>
    <w:rsid w:val="00242B15"/>
    <w:rsid w:val="00251319"/>
    <w:rsid w:val="0025706C"/>
    <w:rsid w:val="00265512"/>
    <w:rsid w:val="00274517"/>
    <w:rsid w:val="002857D8"/>
    <w:rsid w:val="002876D9"/>
    <w:rsid w:val="00287BAF"/>
    <w:rsid w:val="0029592B"/>
    <w:rsid w:val="002B2F4D"/>
    <w:rsid w:val="002B52DD"/>
    <w:rsid w:val="002B5905"/>
    <w:rsid w:val="002C2E49"/>
    <w:rsid w:val="002C37DE"/>
    <w:rsid w:val="002C600F"/>
    <w:rsid w:val="002E2F89"/>
    <w:rsid w:val="002E673A"/>
    <w:rsid w:val="002E69BD"/>
    <w:rsid w:val="002F203B"/>
    <w:rsid w:val="002F3C4D"/>
    <w:rsid w:val="002F4CD5"/>
    <w:rsid w:val="003005BC"/>
    <w:rsid w:val="003009A9"/>
    <w:rsid w:val="00304D7F"/>
    <w:rsid w:val="00304FD8"/>
    <w:rsid w:val="00310677"/>
    <w:rsid w:val="00311B6E"/>
    <w:rsid w:val="0031418D"/>
    <w:rsid w:val="00334783"/>
    <w:rsid w:val="00342EB3"/>
    <w:rsid w:val="003457C5"/>
    <w:rsid w:val="00357D96"/>
    <w:rsid w:val="00360E7E"/>
    <w:rsid w:val="003647E7"/>
    <w:rsid w:val="003649BD"/>
    <w:rsid w:val="00364DB0"/>
    <w:rsid w:val="00365360"/>
    <w:rsid w:val="00384DDE"/>
    <w:rsid w:val="00386097"/>
    <w:rsid w:val="003863B3"/>
    <w:rsid w:val="00392884"/>
    <w:rsid w:val="00394FE2"/>
    <w:rsid w:val="00395CD8"/>
    <w:rsid w:val="003A21B7"/>
    <w:rsid w:val="003C0B1B"/>
    <w:rsid w:val="003C0C71"/>
    <w:rsid w:val="003C37C7"/>
    <w:rsid w:val="003C5A9B"/>
    <w:rsid w:val="003C5AB5"/>
    <w:rsid w:val="003C6421"/>
    <w:rsid w:val="003C683E"/>
    <w:rsid w:val="003D1B8C"/>
    <w:rsid w:val="003D4CE1"/>
    <w:rsid w:val="003D4D08"/>
    <w:rsid w:val="003E104D"/>
    <w:rsid w:val="003E1637"/>
    <w:rsid w:val="003E548A"/>
    <w:rsid w:val="003F689A"/>
    <w:rsid w:val="0040320A"/>
    <w:rsid w:val="0041587A"/>
    <w:rsid w:val="00416CD7"/>
    <w:rsid w:val="004270F7"/>
    <w:rsid w:val="00433C14"/>
    <w:rsid w:val="00441EB8"/>
    <w:rsid w:val="00446392"/>
    <w:rsid w:val="00451730"/>
    <w:rsid w:val="00470F3A"/>
    <w:rsid w:val="00471879"/>
    <w:rsid w:val="004756B8"/>
    <w:rsid w:val="00480986"/>
    <w:rsid w:val="0048533B"/>
    <w:rsid w:val="00487A0B"/>
    <w:rsid w:val="00490769"/>
    <w:rsid w:val="00494BEB"/>
    <w:rsid w:val="004975D4"/>
    <w:rsid w:val="004D25C0"/>
    <w:rsid w:val="004D51D3"/>
    <w:rsid w:val="004E15A5"/>
    <w:rsid w:val="004E1AE2"/>
    <w:rsid w:val="004E2B27"/>
    <w:rsid w:val="004E5EDC"/>
    <w:rsid w:val="004F7312"/>
    <w:rsid w:val="00500746"/>
    <w:rsid w:val="00502BFD"/>
    <w:rsid w:val="00512DC5"/>
    <w:rsid w:val="00513549"/>
    <w:rsid w:val="00514533"/>
    <w:rsid w:val="0052393E"/>
    <w:rsid w:val="00532223"/>
    <w:rsid w:val="00537EED"/>
    <w:rsid w:val="00553844"/>
    <w:rsid w:val="00557165"/>
    <w:rsid w:val="00571583"/>
    <w:rsid w:val="00573623"/>
    <w:rsid w:val="00574E21"/>
    <w:rsid w:val="00582370"/>
    <w:rsid w:val="00583549"/>
    <w:rsid w:val="005910EA"/>
    <w:rsid w:val="005930CE"/>
    <w:rsid w:val="005A126D"/>
    <w:rsid w:val="005B20A3"/>
    <w:rsid w:val="005C2427"/>
    <w:rsid w:val="005C4190"/>
    <w:rsid w:val="005E7A9E"/>
    <w:rsid w:val="005F15AF"/>
    <w:rsid w:val="005F2B5C"/>
    <w:rsid w:val="00600151"/>
    <w:rsid w:val="00600724"/>
    <w:rsid w:val="00601AE1"/>
    <w:rsid w:val="00612978"/>
    <w:rsid w:val="00620DD8"/>
    <w:rsid w:val="00621611"/>
    <w:rsid w:val="00622B53"/>
    <w:rsid w:val="0062387B"/>
    <w:rsid w:val="006246BA"/>
    <w:rsid w:val="00633DD5"/>
    <w:rsid w:val="00644582"/>
    <w:rsid w:val="00655508"/>
    <w:rsid w:val="00661136"/>
    <w:rsid w:val="0067034C"/>
    <w:rsid w:val="006748BA"/>
    <w:rsid w:val="00676579"/>
    <w:rsid w:val="00681A07"/>
    <w:rsid w:val="0068466F"/>
    <w:rsid w:val="006864B0"/>
    <w:rsid w:val="00695A78"/>
    <w:rsid w:val="006A0906"/>
    <w:rsid w:val="006A4ADA"/>
    <w:rsid w:val="006A5CB3"/>
    <w:rsid w:val="006B0710"/>
    <w:rsid w:val="006C2E9A"/>
    <w:rsid w:val="006C44C8"/>
    <w:rsid w:val="006C53DC"/>
    <w:rsid w:val="006C6235"/>
    <w:rsid w:val="006C7300"/>
    <w:rsid w:val="006C731D"/>
    <w:rsid w:val="006D0728"/>
    <w:rsid w:val="006F0DE5"/>
    <w:rsid w:val="007015D7"/>
    <w:rsid w:val="00702626"/>
    <w:rsid w:val="007034D4"/>
    <w:rsid w:val="00711E6A"/>
    <w:rsid w:val="00714588"/>
    <w:rsid w:val="007205F3"/>
    <w:rsid w:val="007241D7"/>
    <w:rsid w:val="00726F92"/>
    <w:rsid w:val="00731293"/>
    <w:rsid w:val="0073215F"/>
    <w:rsid w:val="00741356"/>
    <w:rsid w:val="0074579A"/>
    <w:rsid w:val="00754AB0"/>
    <w:rsid w:val="00755B0B"/>
    <w:rsid w:val="00765CD1"/>
    <w:rsid w:val="00770173"/>
    <w:rsid w:val="00772AB3"/>
    <w:rsid w:val="00773250"/>
    <w:rsid w:val="00773E4F"/>
    <w:rsid w:val="007759E6"/>
    <w:rsid w:val="0078221B"/>
    <w:rsid w:val="00782389"/>
    <w:rsid w:val="0078734A"/>
    <w:rsid w:val="007A516A"/>
    <w:rsid w:val="007A6036"/>
    <w:rsid w:val="007A7DE2"/>
    <w:rsid w:val="007B059B"/>
    <w:rsid w:val="007B566D"/>
    <w:rsid w:val="007B6EE2"/>
    <w:rsid w:val="007C334E"/>
    <w:rsid w:val="007C3E81"/>
    <w:rsid w:val="007D3056"/>
    <w:rsid w:val="007E6D69"/>
    <w:rsid w:val="007F1055"/>
    <w:rsid w:val="007F3773"/>
    <w:rsid w:val="007F426B"/>
    <w:rsid w:val="00803567"/>
    <w:rsid w:val="0080489F"/>
    <w:rsid w:val="00805A27"/>
    <w:rsid w:val="0082179B"/>
    <w:rsid w:val="00831C22"/>
    <w:rsid w:val="00831DA2"/>
    <w:rsid w:val="00836EA0"/>
    <w:rsid w:val="0084135E"/>
    <w:rsid w:val="00845496"/>
    <w:rsid w:val="0084568C"/>
    <w:rsid w:val="00852110"/>
    <w:rsid w:val="00854D2F"/>
    <w:rsid w:val="00855D26"/>
    <w:rsid w:val="00862B89"/>
    <w:rsid w:val="00863D11"/>
    <w:rsid w:val="008748F0"/>
    <w:rsid w:val="00887C75"/>
    <w:rsid w:val="0089136B"/>
    <w:rsid w:val="0089407C"/>
    <w:rsid w:val="00895E70"/>
    <w:rsid w:val="008A15E0"/>
    <w:rsid w:val="008C0D64"/>
    <w:rsid w:val="008C14A6"/>
    <w:rsid w:val="008C64A8"/>
    <w:rsid w:val="008D2420"/>
    <w:rsid w:val="008D2E05"/>
    <w:rsid w:val="008D4312"/>
    <w:rsid w:val="008D6520"/>
    <w:rsid w:val="008D6D47"/>
    <w:rsid w:val="008D7677"/>
    <w:rsid w:val="008E6C9C"/>
    <w:rsid w:val="008E7A7C"/>
    <w:rsid w:val="008F6D00"/>
    <w:rsid w:val="008F7A4A"/>
    <w:rsid w:val="00903804"/>
    <w:rsid w:val="0090439F"/>
    <w:rsid w:val="009114C5"/>
    <w:rsid w:val="0091647D"/>
    <w:rsid w:val="009258EB"/>
    <w:rsid w:val="0092782E"/>
    <w:rsid w:val="009322F5"/>
    <w:rsid w:val="00937FF7"/>
    <w:rsid w:val="00953AAE"/>
    <w:rsid w:val="00954407"/>
    <w:rsid w:val="0095696C"/>
    <w:rsid w:val="00962B40"/>
    <w:rsid w:val="0096656D"/>
    <w:rsid w:val="00971CDF"/>
    <w:rsid w:val="00974B16"/>
    <w:rsid w:val="00984696"/>
    <w:rsid w:val="009861CC"/>
    <w:rsid w:val="009A22A6"/>
    <w:rsid w:val="009A4D28"/>
    <w:rsid w:val="009B0950"/>
    <w:rsid w:val="009B4A37"/>
    <w:rsid w:val="009B61D8"/>
    <w:rsid w:val="009B7630"/>
    <w:rsid w:val="009C2B4B"/>
    <w:rsid w:val="009D4159"/>
    <w:rsid w:val="009D4E7D"/>
    <w:rsid w:val="009F5460"/>
    <w:rsid w:val="009F746B"/>
    <w:rsid w:val="00A00368"/>
    <w:rsid w:val="00A1339B"/>
    <w:rsid w:val="00A156C2"/>
    <w:rsid w:val="00A212DB"/>
    <w:rsid w:val="00A22A27"/>
    <w:rsid w:val="00A2540F"/>
    <w:rsid w:val="00A2684E"/>
    <w:rsid w:val="00A3323C"/>
    <w:rsid w:val="00A512E2"/>
    <w:rsid w:val="00A52BDF"/>
    <w:rsid w:val="00A55B10"/>
    <w:rsid w:val="00A636D0"/>
    <w:rsid w:val="00A6683F"/>
    <w:rsid w:val="00A74C2B"/>
    <w:rsid w:val="00A87EBE"/>
    <w:rsid w:val="00A90045"/>
    <w:rsid w:val="00A9078A"/>
    <w:rsid w:val="00A9252A"/>
    <w:rsid w:val="00A9577A"/>
    <w:rsid w:val="00A95D91"/>
    <w:rsid w:val="00A95DAE"/>
    <w:rsid w:val="00AA3662"/>
    <w:rsid w:val="00AB3EBB"/>
    <w:rsid w:val="00AB5A15"/>
    <w:rsid w:val="00AC0AE8"/>
    <w:rsid w:val="00AC1E23"/>
    <w:rsid w:val="00AC23EE"/>
    <w:rsid w:val="00AC5675"/>
    <w:rsid w:val="00AD0471"/>
    <w:rsid w:val="00AD0E64"/>
    <w:rsid w:val="00AD12D1"/>
    <w:rsid w:val="00AD2B0E"/>
    <w:rsid w:val="00AD7942"/>
    <w:rsid w:val="00AE51DD"/>
    <w:rsid w:val="00AE6D2C"/>
    <w:rsid w:val="00AE6FA0"/>
    <w:rsid w:val="00AE7DE5"/>
    <w:rsid w:val="00AF030F"/>
    <w:rsid w:val="00AF0A34"/>
    <w:rsid w:val="00AF26D5"/>
    <w:rsid w:val="00B24925"/>
    <w:rsid w:val="00B2678F"/>
    <w:rsid w:val="00B35720"/>
    <w:rsid w:val="00B43044"/>
    <w:rsid w:val="00B432C0"/>
    <w:rsid w:val="00B50CDA"/>
    <w:rsid w:val="00B53F46"/>
    <w:rsid w:val="00B6114A"/>
    <w:rsid w:val="00B62F2F"/>
    <w:rsid w:val="00B723CD"/>
    <w:rsid w:val="00B7249B"/>
    <w:rsid w:val="00B808EA"/>
    <w:rsid w:val="00B8203B"/>
    <w:rsid w:val="00B85E1F"/>
    <w:rsid w:val="00B93345"/>
    <w:rsid w:val="00BA1189"/>
    <w:rsid w:val="00BA15B0"/>
    <w:rsid w:val="00BA4F1D"/>
    <w:rsid w:val="00BA5AA8"/>
    <w:rsid w:val="00BA7E78"/>
    <w:rsid w:val="00BB3346"/>
    <w:rsid w:val="00BB3577"/>
    <w:rsid w:val="00BB3CA7"/>
    <w:rsid w:val="00BB7727"/>
    <w:rsid w:val="00BD1D92"/>
    <w:rsid w:val="00BD1DE2"/>
    <w:rsid w:val="00BD5A75"/>
    <w:rsid w:val="00BD78D5"/>
    <w:rsid w:val="00BE0A84"/>
    <w:rsid w:val="00BF1F0C"/>
    <w:rsid w:val="00BF41F0"/>
    <w:rsid w:val="00BF73AB"/>
    <w:rsid w:val="00C111B0"/>
    <w:rsid w:val="00C25728"/>
    <w:rsid w:val="00C42193"/>
    <w:rsid w:val="00C43B46"/>
    <w:rsid w:val="00C51CC5"/>
    <w:rsid w:val="00C526AC"/>
    <w:rsid w:val="00C56101"/>
    <w:rsid w:val="00C6346A"/>
    <w:rsid w:val="00C66CEC"/>
    <w:rsid w:val="00C749A4"/>
    <w:rsid w:val="00C7564A"/>
    <w:rsid w:val="00C8768C"/>
    <w:rsid w:val="00C92CC0"/>
    <w:rsid w:val="00CA6DA3"/>
    <w:rsid w:val="00CB2F68"/>
    <w:rsid w:val="00CB7C3A"/>
    <w:rsid w:val="00CC101E"/>
    <w:rsid w:val="00CC26E0"/>
    <w:rsid w:val="00CC2B56"/>
    <w:rsid w:val="00CE0024"/>
    <w:rsid w:val="00CE192C"/>
    <w:rsid w:val="00CF79A6"/>
    <w:rsid w:val="00D068EC"/>
    <w:rsid w:val="00D06C69"/>
    <w:rsid w:val="00D106C6"/>
    <w:rsid w:val="00D17E81"/>
    <w:rsid w:val="00D226BB"/>
    <w:rsid w:val="00D4243C"/>
    <w:rsid w:val="00D46165"/>
    <w:rsid w:val="00D50724"/>
    <w:rsid w:val="00D535B1"/>
    <w:rsid w:val="00D54943"/>
    <w:rsid w:val="00D54F68"/>
    <w:rsid w:val="00D553EC"/>
    <w:rsid w:val="00D660C0"/>
    <w:rsid w:val="00D72E81"/>
    <w:rsid w:val="00D75C79"/>
    <w:rsid w:val="00D82B9B"/>
    <w:rsid w:val="00D90931"/>
    <w:rsid w:val="00D93E24"/>
    <w:rsid w:val="00D93F4D"/>
    <w:rsid w:val="00D97717"/>
    <w:rsid w:val="00DB1882"/>
    <w:rsid w:val="00DB52AC"/>
    <w:rsid w:val="00DB798F"/>
    <w:rsid w:val="00DC4A51"/>
    <w:rsid w:val="00DC696D"/>
    <w:rsid w:val="00DD2588"/>
    <w:rsid w:val="00DE366E"/>
    <w:rsid w:val="00DE5C94"/>
    <w:rsid w:val="00DF36AD"/>
    <w:rsid w:val="00E1064E"/>
    <w:rsid w:val="00E125AC"/>
    <w:rsid w:val="00E17776"/>
    <w:rsid w:val="00E27A01"/>
    <w:rsid w:val="00E3208C"/>
    <w:rsid w:val="00E33826"/>
    <w:rsid w:val="00E351E9"/>
    <w:rsid w:val="00E40062"/>
    <w:rsid w:val="00E42120"/>
    <w:rsid w:val="00E46767"/>
    <w:rsid w:val="00E47065"/>
    <w:rsid w:val="00E519C9"/>
    <w:rsid w:val="00E60484"/>
    <w:rsid w:val="00E60527"/>
    <w:rsid w:val="00E60BA5"/>
    <w:rsid w:val="00E60EFB"/>
    <w:rsid w:val="00E64BB6"/>
    <w:rsid w:val="00E650A2"/>
    <w:rsid w:val="00E73FBB"/>
    <w:rsid w:val="00E77B0B"/>
    <w:rsid w:val="00E81907"/>
    <w:rsid w:val="00E83215"/>
    <w:rsid w:val="00E84F8B"/>
    <w:rsid w:val="00EB474D"/>
    <w:rsid w:val="00EC34D4"/>
    <w:rsid w:val="00EC577E"/>
    <w:rsid w:val="00EC6D13"/>
    <w:rsid w:val="00ED2BC4"/>
    <w:rsid w:val="00EE26B8"/>
    <w:rsid w:val="00EE3C7B"/>
    <w:rsid w:val="00EE6847"/>
    <w:rsid w:val="00EE6A51"/>
    <w:rsid w:val="00EE74FF"/>
    <w:rsid w:val="00EF1A39"/>
    <w:rsid w:val="00EF451E"/>
    <w:rsid w:val="00EF5317"/>
    <w:rsid w:val="00F01F19"/>
    <w:rsid w:val="00F071C9"/>
    <w:rsid w:val="00F11314"/>
    <w:rsid w:val="00F12C5F"/>
    <w:rsid w:val="00F14087"/>
    <w:rsid w:val="00F25C14"/>
    <w:rsid w:val="00F30ADD"/>
    <w:rsid w:val="00F32F2E"/>
    <w:rsid w:val="00F33C72"/>
    <w:rsid w:val="00F34ABC"/>
    <w:rsid w:val="00F36242"/>
    <w:rsid w:val="00F43C5E"/>
    <w:rsid w:val="00F7477B"/>
    <w:rsid w:val="00F7492A"/>
    <w:rsid w:val="00F75B2B"/>
    <w:rsid w:val="00F8209C"/>
    <w:rsid w:val="00F91AF2"/>
    <w:rsid w:val="00F91CF8"/>
    <w:rsid w:val="00F934B5"/>
    <w:rsid w:val="00F960B9"/>
    <w:rsid w:val="00FA3577"/>
    <w:rsid w:val="00FB0112"/>
    <w:rsid w:val="00FB2D2E"/>
    <w:rsid w:val="00FB3A89"/>
    <w:rsid w:val="00FB5D4D"/>
    <w:rsid w:val="00FC3C9F"/>
    <w:rsid w:val="00FD2337"/>
    <w:rsid w:val="00FE01CE"/>
    <w:rsid w:val="00FE493A"/>
    <w:rsid w:val="00FF16BF"/>
    <w:rsid w:val="00FF7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4A9A9"/>
  <w15:chartTrackingRefBased/>
  <w15:docId w15:val="{A9A0D0FD-2013-4873-A0D2-2B8CBF65E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3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73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73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3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3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3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3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3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3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3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73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73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3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3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3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3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3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31D"/>
    <w:rPr>
      <w:rFonts w:eastAsiaTheme="majorEastAsia" w:cstheme="majorBidi"/>
      <w:color w:val="272727" w:themeColor="text1" w:themeTint="D8"/>
    </w:rPr>
  </w:style>
  <w:style w:type="paragraph" w:styleId="Title">
    <w:name w:val="Title"/>
    <w:basedOn w:val="Normal"/>
    <w:next w:val="Normal"/>
    <w:link w:val="TitleChar"/>
    <w:uiPriority w:val="10"/>
    <w:qFormat/>
    <w:rsid w:val="006C73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3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3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3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31D"/>
    <w:pPr>
      <w:spacing w:before="160"/>
      <w:jc w:val="center"/>
    </w:pPr>
    <w:rPr>
      <w:i/>
      <w:iCs/>
      <w:color w:val="404040" w:themeColor="text1" w:themeTint="BF"/>
    </w:rPr>
  </w:style>
  <w:style w:type="character" w:customStyle="1" w:styleId="QuoteChar">
    <w:name w:val="Quote Char"/>
    <w:basedOn w:val="DefaultParagraphFont"/>
    <w:link w:val="Quote"/>
    <w:uiPriority w:val="29"/>
    <w:rsid w:val="006C731D"/>
    <w:rPr>
      <w:i/>
      <w:iCs/>
      <w:color w:val="404040" w:themeColor="text1" w:themeTint="BF"/>
    </w:rPr>
  </w:style>
  <w:style w:type="paragraph" w:styleId="ListParagraph">
    <w:name w:val="List Paragraph"/>
    <w:basedOn w:val="Normal"/>
    <w:uiPriority w:val="34"/>
    <w:qFormat/>
    <w:rsid w:val="006C731D"/>
    <w:pPr>
      <w:ind w:left="720"/>
      <w:contextualSpacing/>
    </w:pPr>
  </w:style>
  <w:style w:type="character" w:styleId="IntenseEmphasis">
    <w:name w:val="Intense Emphasis"/>
    <w:basedOn w:val="DefaultParagraphFont"/>
    <w:uiPriority w:val="21"/>
    <w:qFormat/>
    <w:rsid w:val="006C731D"/>
    <w:rPr>
      <w:i/>
      <w:iCs/>
      <w:color w:val="0F4761" w:themeColor="accent1" w:themeShade="BF"/>
    </w:rPr>
  </w:style>
  <w:style w:type="paragraph" w:styleId="IntenseQuote">
    <w:name w:val="Intense Quote"/>
    <w:basedOn w:val="Normal"/>
    <w:next w:val="Normal"/>
    <w:link w:val="IntenseQuoteChar"/>
    <w:uiPriority w:val="30"/>
    <w:qFormat/>
    <w:rsid w:val="006C73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31D"/>
    <w:rPr>
      <w:i/>
      <w:iCs/>
      <w:color w:val="0F4761" w:themeColor="accent1" w:themeShade="BF"/>
    </w:rPr>
  </w:style>
  <w:style w:type="character" w:styleId="IntenseReference">
    <w:name w:val="Intense Reference"/>
    <w:basedOn w:val="DefaultParagraphFont"/>
    <w:uiPriority w:val="32"/>
    <w:qFormat/>
    <w:rsid w:val="006C731D"/>
    <w:rPr>
      <w:b/>
      <w:bCs/>
      <w:smallCaps/>
      <w:color w:val="0F4761" w:themeColor="accent1" w:themeShade="BF"/>
      <w:spacing w:val="5"/>
    </w:rPr>
  </w:style>
  <w:style w:type="paragraph" w:styleId="NormalWeb">
    <w:name w:val="Normal (Web)"/>
    <w:basedOn w:val="Normal"/>
    <w:uiPriority w:val="99"/>
    <w:unhideWhenUsed/>
    <w:rsid w:val="0058237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A156C2"/>
    <w:rPr>
      <w:color w:val="467886" w:themeColor="hyperlink"/>
      <w:u w:val="single"/>
    </w:rPr>
  </w:style>
  <w:style w:type="character" w:styleId="UnresolvedMention">
    <w:name w:val="Unresolved Mention"/>
    <w:basedOn w:val="DefaultParagraphFont"/>
    <w:uiPriority w:val="99"/>
    <w:semiHidden/>
    <w:unhideWhenUsed/>
    <w:rsid w:val="00A156C2"/>
    <w:rPr>
      <w:color w:val="605E5C"/>
      <w:shd w:val="clear" w:color="auto" w:fill="E1DFDD"/>
    </w:rPr>
  </w:style>
  <w:style w:type="table" w:styleId="TableGrid">
    <w:name w:val="Table Grid"/>
    <w:basedOn w:val="TableNormal"/>
    <w:uiPriority w:val="39"/>
    <w:rsid w:val="00523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3595">
      <w:bodyDiv w:val="1"/>
      <w:marLeft w:val="0"/>
      <w:marRight w:val="0"/>
      <w:marTop w:val="0"/>
      <w:marBottom w:val="0"/>
      <w:divBdr>
        <w:top w:val="none" w:sz="0" w:space="0" w:color="auto"/>
        <w:left w:val="none" w:sz="0" w:space="0" w:color="auto"/>
        <w:bottom w:val="none" w:sz="0" w:space="0" w:color="auto"/>
        <w:right w:val="none" w:sz="0" w:space="0" w:color="auto"/>
      </w:divBdr>
    </w:div>
    <w:div w:id="258027177">
      <w:bodyDiv w:val="1"/>
      <w:marLeft w:val="0"/>
      <w:marRight w:val="0"/>
      <w:marTop w:val="0"/>
      <w:marBottom w:val="0"/>
      <w:divBdr>
        <w:top w:val="none" w:sz="0" w:space="0" w:color="auto"/>
        <w:left w:val="none" w:sz="0" w:space="0" w:color="auto"/>
        <w:bottom w:val="none" w:sz="0" w:space="0" w:color="auto"/>
        <w:right w:val="none" w:sz="0" w:space="0" w:color="auto"/>
      </w:divBdr>
    </w:div>
    <w:div w:id="418596709">
      <w:bodyDiv w:val="1"/>
      <w:marLeft w:val="0"/>
      <w:marRight w:val="0"/>
      <w:marTop w:val="0"/>
      <w:marBottom w:val="0"/>
      <w:divBdr>
        <w:top w:val="none" w:sz="0" w:space="0" w:color="auto"/>
        <w:left w:val="none" w:sz="0" w:space="0" w:color="auto"/>
        <w:bottom w:val="none" w:sz="0" w:space="0" w:color="auto"/>
        <w:right w:val="none" w:sz="0" w:space="0" w:color="auto"/>
      </w:divBdr>
    </w:div>
    <w:div w:id="496651863">
      <w:bodyDiv w:val="1"/>
      <w:marLeft w:val="0"/>
      <w:marRight w:val="0"/>
      <w:marTop w:val="0"/>
      <w:marBottom w:val="0"/>
      <w:divBdr>
        <w:top w:val="none" w:sz="0" w:space="0" w:color="auto"/>
        <w:left w:val="none" w:sz="0" w:space="0" w:color="auto"/>
        <w:bottom w:val="none" w:sz="0" w:space="0" w:color="auto"/>
        <w:right w:val="none" w:sz="0" w:space="0" w:color="auto"/>
      </w:divBdr>
    </w:div>
    <w:div w:id="652488712">
      <w:bodyDiv w:val="1"/>
      <w:marLeft w:val="0"/>
      <w:marRight w:val="0"/>
      <w:marTop w:val="0"/>
      <w:marBottom w:val="0"/>
      <w:divBdr>
        <w:top w:val="none" w:sz="0" w:space="0" w:color="auto"/>
        <w:left w:val="none" w:sz="0" w:space="0" w:color="auto"/>
        <w:bottom w:val="none" w:sz="0" w:space="0" w:color="auto"/>
        <w:right w:val="none" w:sz="0" w:space="0" w:color="auto"/>
      </w:divBdr>
    </w:div>
    <w:div w:id="704526234">
      <w:bodyDiv w:val="1"/>
      <w:marLeft w:val="0"/>
      <w:marRight w:val="0"/>
      <w:marTop w:val="0"/>
      <w:marBottom w:val="0"/>
      <w:divBdr>
        <w:top w:val="none" w:sz="0" w:space="0" w:color="auto"/>
        <w:left w:val="none" w:sz="0" w:space="0" w:color="auto"/>
        <w:bottom w:val="none" w:sz="0" w:space="0" w:color="auto"/>
        <w:right w:val="none" w:sz="0" w:space="0" w:color="auto"/>
      </w:divBdr>
    </w:div>
    <w:div w:id="773089988">
      <w:bodyDiv w:val="1"/>
      <w:marLeft w:val="0"/>
      <w:marRight w:val="0"/>
      <w:marTop w:val="0"/>
      <w:marBottom w:val="0"/>
      <w:divBdr>
        <w:top w:val="none" w:sz="0" w:space="0" w:color="auto"/>
        <w:left w:val="none" w:sz="0" w:space="0" w:color="auto"/>
        <w:bottom w:val="none" w:sz="0" w:space="0" w:color="auto"/>
        <w:right w:val="none" w:sz="0" w:space="0" w:color="auto"/>
      </w:divBdr>
    </w:div>
    <w:div w:id="786895798">
      <w:bodyDiv w:val="1"/>
      <w:marLeft w:val="0"/>
      <w:marRight w:val="0"/>
      <w:marTop w:val="0"/>
      <w:marBottom w:val="0"/>
      <w:divBdr>
        <w:top w:val="none" w:sz="0" w:space="0" w:color="auto"/>
        <w:left w:val="none" w:sz="0" w:space="0" w:color="auto"/>
        <w:bottom w:val="none" w:sz="0" w:space="0" w:color="auto"/>
        <w:right w:val="none" w:sz="0" w:space="0" w:color="auto"/>
      </w:divBdr>
    </w:div>
    <w:div w:id="791553461">
      <w:bodyDiv w:val="1"/>
      <w:marLeft w:val="0"/>
      <w:marRight w:val="0"/>
      <w:marTop w:val="0"/>
      <w:marBottom w:val="0"/>
      <w:divBdr>
        <w:top w:val="none" w:sz="0" w:space="0" w:color="auto"/>
        <w:left w:val="none" w:sz="0" w:space="0" w:color="auto"/>
        <w:bottom w:val="none" w:sz="0" w:space="0" w:color="auto"/>
        <w:right w:val="none" w:sz="0" w:space="0" w:color="auto"/>
      </w:divBdr>
    </w:div>
    <w:div w:id="812987591">
      <w:bodyDiv w:val="1"/>
      <w:marLeft w:val="0"/>
      <w:marRight w:val="0"/>
      <w:marTop w:val="0"/>
      <w:marBottom w:val="0"/>
      <w:divBdr>
        <w:top w:val="none" w:sz="0" w:space="0" w:color="auto"/>
        <w:left w:val="none" w:sz="0" w:space="0" w:color="auto"/>
        <w:bottom w:val="none" w:sz="0" w:space="0" w:color="auto"/>
        <w:right w:val="none" w:sz="0" w:space="0" w:color="auto"/>
      </w:divBdr>
    </w:div>
    <w:div w:id="853418910">
      <w:bodyDiv w:val="1"/>
      <w:marLeft w:val="0"/>
      <w:marRight w:val="0"/>
      <w:marTop w:val="0"/>
      <w:marBottom w:val="0"/>
      <w:divBdr>
        <w:top w:val="none" w:sz="0" w:space="0" w:color="auto"/>
        <w:left w:val="none" w:sz="0" w:space="0" w:color="auto"/>
        <w:bottom w:val="none" w:sz="0" w:space="0" w:color="auto"/>
        <w:right w:val="none" w:sz="0" w:space="0" w:color="auto"/>
      </w:divBdr>
    </w:div>
    <w:div w:id="994912948">
      <w:bodyDiv w:val="1"/>
      <w:marLeft w:val="0"/>
      <w:marRight w:val="0"/>
      <w:marTop w:val="0"/>
      <w:marBottom w:val="0"/>
      <w:divBdr>
        <w:top w:val="none" w:sz="0" w:space="0" w:color="auto"/>
        <w:left w:val="none" w:sz="0" w:space="0" w:color="auto"/>
        <w:bottom w:val="none" w:sz="0" w:space="0" w:color="auto"/>
        <w:right w:val="none" w:sz="0" w:space="0" w:color="auto"/>
      </w:divBdr>
      <w:divsChild>
        <w:div w:id="646402749">
          <w:marLeft w:val="0"/>
          <w:marRight w:val="0"/>
          <w:marTop w:val="0"/>
          <w:marBottom w:val="0"/>
          <w:divBdr>
            <w:top w:val="none" w:sz="0" w:space="0" w:color="auto"/>
            <w:left w:val="none" w:sz="0" w:space="0" w:color="auto"/>
            <w:bottom w:val="none" w:sz="0" w:space="0" w:color="auto"/>
            <w:right w:val="none" w:sz="0" w:space="0" w:color="auto"/>
          </w:divBdr>
        </w:div>
      </w:divsChild>
    </w:div>
    <w:div w:id="1083525425">
      <w:marLeft w:val="0"/>
      <w:marRight w:val="0"/>
      <w:marTop w:val="0"/>
      <w:marBottom w:val="0"/>
      <w:divBdr>
        <w:top w:val="none" w:sz="0" w:space="0" w:color="auto"/>
        <w:left w:val="none" w:sz="0" w:space="0" w:color="auto"/>
        <w:bottom w:val="none" w:sz="0" w:space="0" w:color="auto"/>
        <w:right w:val="none" w:sz="0" w:space="0" w:color="auto"/>
      </w:divBdr>
    </w:div>
    <w:div w:id="1188641063">
      <w:bodyDiv w:val="1"/>
      <w:marLeft w:val="0"/>
      <w:marRight w:val="0"/>
      <w:marTop w:val="0"/>
      <w:marBottom w:val="0"/>
      <w:divBdr>
        <w:top w:val="none" w:sz="0" w:space="0" w:color="auto"/>
        <w:left w:val="none" w:sz="0" w:space="0" w:color="auto"/>
        <w:bottom w:val="none" w:sz="0" w:space="0" w:color="auto"/>
        <w:right w:val="none" w:sz="0" w:space="0" w:color="auto"/>
      </w:divBdr>
    </w:div>
    <w:div w:id="1218132099">
      <w:bodyDiv w:val="1"/>
      <w:marLeft w:val="0"/>
      <w:marRight w:val="0"/>
      <w:marTop w:val="0"/>
      <w:marBottom w:val="0"/>
      <w:divBdr>
        <w:top w:val="none" w:sz="0" w:space="0" w:color="auto"/>
        <w:left w:val="none" w:sz="0" w:space="0" w:color="auto"/>
        <w:bottom w:val="none" w:sz="0" w:space="0" w:color="auto"/>
        <w:right w:val="none" w:sz="0" w:space="0" w:color="auto"/>
      </w:divBdr>
    </w:div>
    <w:div w:id="1312631989">
      <w:bodyDiv w:val="1"/>
      <w:marLeft w:val="0"/>
      <w:marRight w:val="0"/>
      <w:marTop w:val="0"/>
      <w:marBottom w:val="0"/>
      <w:divBdr>
        <w:top w:val="none" w:sz="0" w:space="0" w:color="auto"/>
        <w:left w:val="none" w:sz="0" w:space="0" w:color="auto"/>
        <w:bottom w:val="none" w:sz="0" w:space="0" w:color="auto"/>
        <w:right w:val="none" w:sz="0" w:space="0" w:color="auto"/>
      </w:divBdr>
    </w:div>
    <w:div w:id="1350834847">
      <w:bodyDiv w:val="1"/>
      <w:marLeft w:val="0"/>
      <w:marRight w:val="0"/>
      <w:marTop w:val="0"/>
      <w:marBottom w:val="0"/>
      <w:divBdr>
        <w:top w:val="none" w:sz="0" w:space="0" w:color="auto"/>
        <w:left w:val="none" w:sz="0" w:space="0" w:color="auto"/>
        <w:bottom w:val="none" w:sz="0" w:space="0" w:color="auto"/>
        <w:right w:val="none" w:sz="0" w:space="0" w:color="auto"/>
      </w:divBdr>
      <w:divsChild>
        <w:div w:id="947857803">
          <w:marLeft w:val="0"/>
          <w:marRight w:val="0"/>
          <w:marTop w:val="0"/>
          <w:marBottom w:val="0"/>
          <w:divBdr>
            <w:top w:val="none" w:sz="0" w:space="0" w:color="auto"/>
            <w:left w:val="none" w:sz="0" w:space="0" w:color="auto"/>
            <w:bottom w:val="none" w:sz="0" w:space="0" w:color="auto"/>
            <w:right w:val="none" w:sz="0" w:space="0" w:color="auto"/>
          </w:divBdr>
        </w:div>
      </w:divsChild>
    </w:div>
    <w:div w:id="1358771584">
      <w:bodyDiv w:val="1"/>
      <w:marLeft w:val="0"/>
      <w:marRight w:val="0"/>
      <w:marTop w:val="0"/>
      <w:marBottom w:val="0"/>
      <w:divBdr>
        <w:top w:val="none" w:sz="0" w:space="0" w:color="auto"/>
        <w:left w:val="none" w:sz="0" w:space="0" w:color="auto"/>
        <w:bottom w:val="none" w:sz="0" w:space="0" w:color="auto"/>
        <w:right w:val="none" w:sz="0" w:space="0" w:color="auto"/>
      </w:divBdr>
      <w:divsChild>
        <w:div w:id="854879705">
          <w:marLeft w:val="0"/>
          <w:marRight w:val="0"/>
          <w:marTop w:val="0"/>
          <w:marBottom w:val="0"/>
          <w:divBdr>
            <w:top w:val="none" w:sz="0" w:space="0" w:color="auto"/>
            <w:left w:val="none" w:sz="0" w:space="0" w:color="auto"/>
            <w:bottom w:val="none" w:sz="0" w:space="0" w:color="auto"/>
            <w:right w:val="none" w:sz="0" w:space="0" w:color="auto"/>
          </w:divBdr>
        </w:div>
      </w:divsChild>
    </w:div>
    <w:div w:id="1669404363">
      <w:bodyDiv w:val="1"/>
      <w:marLeft w:val="0"/>
      <w:marRight w:val="0"/>
      <w:marTop w:val="0"/>
      <w:marBottom w:val="0"/>
      <w:divBdr>
        <w:top w:val="none" w:sz="0" w:space="0" w:color="auto"/>
        <w:left w:val="none" w:sz="0" w:space="0" w:color="auto"/>
        <w:bottom w:val="none" w:sz="0" w:space="0" w:color="auto"/>
        <w:right w:val="none" w:sz="0" w:space="0" w:color="auto"/>
      </w:divBdr>
    </w:div>
    <w:div w:id="1719087587">
      <w:bodyDiv w:val="1"/>
      <w:marLeft w:val="0"/>
      <w:marRight w:val="0"/>
      <w:marTop w:val="0"/>
      <w:marBottom w:val="0"/>
      <w:divBdr>
        <w:top w:val="none" w:sz="0" w:space="0" w:color="auto"/>
        <w:left w:val="none" w:sz="0" w:space="0" w:color="auto"/>
        <w:bottom w:val="none" w:sz="0" w:space="0" w:color="auto"/>
        <w:right w:val="none" w:sz="0" w:space="0" w:color="auto"/>
      </w:divBdr>
    </w:div>
    <w:div w:id="1724252540">
      <w:bodyDiv w:val="1"/>
      <w:marLeft w:val="0"/>
      <w:marRight w:val="0"/>
      <w:marTop w:val="0"/>
      <w:marBottom w:val="0"/>
      <w:divBdr>
        <w:top w:val="none" w:sz="0" w:space="0" w:color="auto"/>
        <w:left w:val="none" w:sz="0" w:space="0" w:color="auto"/>
        <w:bottom w:val="none" w:sz="0" w:space="0" w:color="auto"/>
        <w:right w:val="none" w:sz="0" w:space="0" w:color="auto"/>
      </w:divBdr>
      <w:divsChild>
        <w:div w:id="18162703">
          <w:marLeft w:val="0"/>
          <w:marRight w:val="0"/>
          <w:marTop w:val="0"/>
          <w:marBottom w:val="0"/>
          <w:divBdr>
            <w:top w:val="none" w:sz="0" w:space="0" w:color="auto"/>
            <w:left w:val="none" w:sz="0" w:space="0" w:color="auto"/>
            <w:bottom w:val="none" w:sz="0" w:space="0" w:color="auto"/>
            <w:right w:val="none" w:sz="0" w:space="0" w:color="auto"/>
          </w:divBdr>
        </w:div>
      </w:divsChild>
    </w:div>
    <w:div w:id="1729105768">
      <w:bodyDiv w:val="1"/>
      <w:marLeft w:val="0"/>
      <w:marRight w:val="0"/>
      <w:marTop w:val="0"/>
      <w:marBottom w:val="0"/>
      <w:divBdr>
        <w:top w:val="none" w:sz="0" w:space="0" w:color="auto"/>
        <w:left w:val="none" w:sz="0" w:space="0" w:color="auto"/>
        <w:bottom w:val="none" w:sz="0" w:space="0" w:color="auto"/>
        <w:right w:val="none" w:sz="0" w:space="0" w:color="auto"/>
      </w:divBdr>
    </w:div>
    <w:div w:id="1816754905">
      <w:bodyDiv w:val="1"/>
      <w:marLeft w:val="0"/>
      <w:marRight w:val="0"/>
      <w:marTop w:val="0"/>
      <w:marBottom w:val="0"/>
      <w:divBdr>
        <w:top w:val="none" w:sz="0" w:space="0" w:color="auto"/>
        <w:left w:val="none" w:sz="0" w:space="0" w:color="auto"/>
        <w:bottom w:val="none" w:sz="0" w:space="0" w:color="auto"/>
        <w:right w:val="none" w:sz="0" w:space="0" w:color="auto"/>
      </w:divBdr>
    </w:div>
    <w:div w:id="1866018359">
      <w:bodyDiv w:val="1"/>
      <w:marLeft w:val="0"/>
      <w:marRight w:val="0"/>
      <w:marTop w:val="0"/>
      <w:marBottom w:val="0"/>
      <w:divBdr>
        <w:top w:val="none" w:sz="0" w:space="0" w:color="auto"/>
        <w:left w:val="none" w:sz="0" w:space="0" w:color="auto"/>
        <w:bottom w:val="none" w:sz="0" w:space="0" w:color="auto"/>
        <w:right w:val="none" w:sz="0" w:space="0" w:color="auto"/>
      </w:divBdr>
    </w:div>
    <w:div w:id="198720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hyperlink" Target="mailto:jschieber3@gatech.edu"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ourworldindata.org/obesity"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4128</TotalTime>
  <Pages>22</Pages>
  <Words>5157</Words>
  <Characters>29398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Schieber</dc:creator>
  <cp:keywords/>
  <dc:description/>
  <cp:lastModifiedBy>Jackson Schieber</cp:lastModifiedBy>
  <cp:revision>467</cp:revision>
  <dcterms:created xsi:type="dcterms:W3CDTF">2024-02-19T23:12:00Z</dcterms:created>
  <dcterms:modified xsi:type="dcterms:W3CDTF">2024-02-23T21:21:00Z</dcterms:modified>
</cp:coreProperties>
</file>