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E9F12" w14:textId="77777777" w:rsidR="008707D1" w:rsidRDefault="008707D1" w:rsidP="008707D1">
      <w:pPr>
        <w:rPr>
          <w:rFonts w:ascii="Times New Roman" w:eastAsia="Times New Roman" w:hAnsi="Times New Roman" w:cs="Times New Roman"/>
          <w:b/>
          <w:sz w:val="24"/>
          <w:szCs w:val="24"/>
          <w:u w:val="single"/>
        </w:rPr>
      </w:pPr>
      <w:r>
        <w:rPr>
          <w:noProof/>
          <w:lang w:eastAsia="en-US" w:bidi="te-IN"/>
        </w:rPr>
        <w:drawing>
          <wp:anchor distT="0" distB="0" distL="0" distR="0" simplePos="0" relativeHeight="251659264" behindDoc="1" locked="0" layoutInCell="1" allowOverlap="1" wp14:anchorId="25D3247E" wp14:editId="302BB0D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3105" cy="914400"/>
                    </a:xfrm>
                    <a:prstGeom prst="rect">
                      <a:avLst/>
                    </a:prstGeom>
                    <a:ln/>
                  </pic:spPr>
                </pic:pic>
              </a:graphicData>
            </a:graphic>
          </wp:anchor>
        </w:drawing>
      </w:r>
      <w:r>
        <w:rPr>
          <w:noProof/>
          <w:lang w:eastAsia="en-US" w:bidi="te-IN"/>
        </w:rPr>
        <w:drawing>
          <wp:anchor distT="0" distB="0" distL="114300" distR="114300" simplePos="0" relativeHeight="251660288" behindDoc="0" locked="0" layoutInCell="1" allowOverlap="1" wp14:anchorId="172B20DD" wp14:editId="6C987714">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909320" cy="898544"/>
                    </a:xfrm>
                    <a:prstGeom prst="rect">
                      <a:avLst/>
                    </a:prstGeom>
                    <a:ln/>
                  </pic:spPr>
                </pic:pic>
              </a:graphicData>
            </a:graphic>
          </wp:anchor>
        </w:drawing>
      </w:r>
    </w:p>
    <w:p w14:paraId="58993AEC"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p>
    <w:p w14:paraId="09765138" w14:textId="77777777" w:rsidR="008707D1" w:rsidRPr="00F92DA7" w:rsidRDefault="008707D1" w:rsidP="008707D1">
      <w:pPr>
        <w:jc w:val="center"/>
        <w:rPr>
          <w:rFonts w:ascii="Times New Roman" w:eastAsia="Times New Roman" w:hAnsi="Times New Roman" w:cs="Times New Roman"/>
          <w:b/>
          <w:sz w:val="24"/>
          <w:szCs w:val="24"/>
        </w:rPr>
      </w:pPr>
      <w:r w:rsidRPr="00F92DA7">
        <w:rPr>
          <w:rFonts w:ascii="Times New Roman" w:eastAsia="Times New Roman" w:hAnsi="Times New Roman" w:cs="Times New Roman"/>
          <w:b/>
          <w:sz w:val="24"/>
          <w:szCs w:val="24"/>
        </w:rPr>
        <w:t>SAVEETHA INSTITUTE OF MEDICAL AND TECHNICAL SCIENCES</w:t>
      </w:r>
    </w:p>
    <w:p w14:paraId="1B1690E3"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4BC10924" w14:textId="77777777" w:rsidR="008707D1" w:rsidRDefault="008707D1" w:rsidP="008707D1">
      <w:pPr>
        <w:jc w:val="center"/>
        <w:rPr>
          <w:rFonts w:ascii="Times New Roman" w:eastAsia="Times New Roman" w:hAnsi="Times New Roman" w:cs="Times New Roman"/>
          <w:b/>
          <w:sz w:val="24"/>
          <w:szCs w:val="24"/>
          <w:u w:val="single"/>
        </w:rPr>
      </w:pPr>
    </w:p>
    <w:p w14:paraId="47887827" w14:textId="77777777" w:rsidR="008707D1" w:rsidRDefault="008707D1" w:rsidP="008707D1">
      <w:pPr>
        <w:jc w:val="center"/>
        <w:rPr>
          <w:rFonts w:ascii="Times New Roman" w:eastAsia="Times New Roman" w:hAnsi="Times New Roman" w:cs="Times New Roman"/>
          <w:b/>
          <w:sz w:val="24"/>
          <w:szCs w:val="24"/>
          <w:u w:val="single"/>
        </w:rPr>
      </w:pPr>
    </w:p>
    <w:p w14:paraId="59765459" w14:textId="77777777" w:rsidR="008707D1" w:rsidRDefault="008707D1" w:rsidP="008707D1">
      <w:pPr>
        <w:jc w:val="center"/>
        <w:rPr>
          <w:rFonts w:ascii="Times New Roman" w:eastAsia="Times New Roman" w:hAnsi="Times New Roman" w:cs="Times New Roman"/>
          <w:b/>
          <w:sz w:val="24"/>
          <w:szCs w:val="24"/>
          <w:u w:val="single"/>
        </w:rPr>
      </w:pPr>
    </w:p>
    <w:p w14:paraId="6A1B7CF8" w14:textId="1B3A54DC" w:rsidR="006357D7" w:rsidRDefault="006357D7"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HYBRID   CLOUD   INTEGRATION</w:t>
      </w:r>
    </w:p>
    <w:p w14:paraId="1BCB375C" w14:textId="69C5F381" w:rsidR="008707D1" w:rsidRDefault="00CB1F33" w:rsidP="008707D1">
      <w:pPr>
        <w:spacing w:after="0" w:line="360" w:lineRule="auto"/>
        <w:jc w:val="center"/>
        <w:rPr>
          <w:rFonts w:ascii="Times New Roman" w:eastAsia="Times New Roman" w:hAnsi="Times New Roman" w:cs="Times New Roman"/>
          <w:b/>
          <w:sz w:val="28"/>
          <w:szCs w:val="28"/>
        </w:rPr>
      </w:pPr>
      <w:r w:rsidRPr="00CB1F33">
        <w:rPr>
          <w:rFonts w:ascii="Times New Roman" w:eastAsia="Times New Roman" w:hAnsi="Times New Roman" w:cs="Times New Roman"/>
          <w:b/>
          <w:sz w:val="28"/>
          <w:szCs w:val="28"/>
        </w:rPr>
        <w:t xml:space="preserve"> </w:t>
      </w:r>
      <w:r w:rsidR="008707D1" w:rsidRPr="00CB1F33">
        <w:rPr>
          <w:rFonts w:ascii="Times New Roman" w:eastAsia="Times New Roman" w:hAnsi="Times New Roman" w:cs="Times New Roman"/>
          <w:b/>
          <w:sz w:val="28"/>
          <w:szCs w:val="28"/>
        </w:rPr>
        <w:t xml:space="preserve"> </w:t>
      </w:r>
      <w:r w:rsidR="008707D1">
        <w:rPr>
          <w:rFonts w:ascii="Times New Roman" w:eastAsia="Times New Roman" w:hAnsi="Times New Roman" w:cs="Times New Roman"/>
          <w:b/>
          <w:sz w:val="28"/>
          <w:szCs w:val="28"/>
        </w:rPr>
        <w:t>CAPSTONE PROJECT REPORT</w:t>
      </w:r>
    </w:p>
    <w:p w14:paraId="5E17799F" w14:textId="77777777" w:rsidR="008707D1" w:rsidRDefault="008707D1" w:rsidP="008707D1">
      <w:pPr>
        <w:spacing w:after="0" w:line="360" w:lineRule="auto"/>
        <w:jc w:val="center"/>
        <w:rPr>
          <w:rFonts w:ascii="Times New Roman" w:eastAsia="Times New Roman" w:hAnsi="Times New Roman" w:cs="Times New Roman"/>
          <w:b/>
          <w:sz w:val="28"/>
          <w:szCs w:val="28"/>
        </w:rPr>
      </w:pPr>
    </w:p>
    <w:p w14:paraId="45A1A141" w14:textId="77777777" w:rsidR="008707D1" w:rsidRDefault="008707D1" w:rsidP="008707D1">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64B401F1" w14:textId="77777777" w:rsidR="008707D1" w:rsidRDefault="008707D1" w:rsidP="008707D1">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8BB77C1"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AEE14F4" w14:textId="77777777" w:rsidR="008707D1" w:rsidRDefault="008707D1" w:rsidP="008707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w:t>
      </w:r>
    </w:p>
    <w:p w14:paraId="1AA6DFC9"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EE3E156" w14:textId="309A20AD" w:rsidR="008707D1" w:rsidRDefault="006357D7" w:rsidP="008707D1">
      <w:pPr>
        <w:spacing w:after="0" w:line="36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Ala.Venkata</w:t>
      </w:r>
      <w:proofErr w:type="spellEnd"/>
      <w:r>
        <w:rPr>
          <w:rFonts w:ascii="Times New Roman" w:eastAsia="Times New Roman" w:hAnsi="Times New Roman" w:cs="Times New Roman"/>
          <w:b/>
          <w:sz w:val="28"/>
          <w:szCs w:val="28"/>
        </w:rPr>
        <w:t xml:space="preserve"> Narasimha </w:t>
      </w:r>
      <w:proofErr w:type="spellStart"/>
      <w:r>
        <w:rPr>
          <w:rFonts w:ascii="Times New Roman" w:eastAsia="Times New Roman" w:hAnsi="Times New Roman" w:cs="Times New Roman"/>
          <w:b/>
          <w:sz w:val="28"/>
          <w:szCs w:val="28"/>
        </w:rPr>
        <w:t>rao</w:t>
      </w:r>
      <w:proofErr w:type="spellEnd"/>
      <w:r w:rsidR="008707D1">
        <w:rPr>
          <w:rFonts w:ascii="Times New Roman" w:eastAsia="Times New Roman" w:hAnsi="Times New Roman" w:cs="Times New Roman"/>
          <w:b/>
          <w:sz w:val="28"/>
          <w:szCs w:val="28"/>
        </w:rPr>
        <w:t>(19221</w:t>
      </w:r>
      <w:r>
        <w:rPr>
          <w:rFonts w:ascii="Times New Roman" w:eastAsia="Times New Roman" w:hAnsi="Times New Roman" w:cs="Times New Roman"/>
          <w:b/>
          <w:sz w:val="28"/>
          <w:szCs w:val="28"/>
        </w:rPr>
        <w:t>0730L</w:t>
      </w:r>
      <w:r w:rsidR="008707D1">
        <w:rPr>
          <w:rFonts w:ascii="Times New Roman" w:eastAsia="Times New Roman" w:hAnsi="Times New Roman" w:cs="Times New Roman"/>
          <w:b/>
          <w:sz w:val="28"/>
          <w:szCs w:val="28"/>
        </w:rPr>
        <w:t>)</w:t>
      </w:r>
    </w:p>
    <w:p w14:paraId="57486660" w14:textId="77777777" w:rsidR="008707D1" w:rsidRDefault="008707D1" w:rsidP="008707D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F8C4B51" w14:textId="77777777" w:rsidR="008707D1" w:rsidRDefault="008707D1" w:rsidP="008707D1">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Dr.Gnana</w:t>
      </w:r>
      <w:proofErr w:type="spellEnd"/>
      <w:proofErr w:type="gramEnd"/>
      <w:r>
        <w:rPr>
          <w:rFonts w:ascii="Times New Roman" w:eastAsia="Times New Roman" w:hAnsi="Times New Roman" w:cs="Times New Roman"/>
          <w:b/>
          <w:sz w:val="28"/>
          <w:szCs w:val="28"/>
        </w:rPr>
        <w:t xml:space="preserve"> Soundari</w:t>
      </w:r>
    </w:p>
    <w:p w14:paraId="14321F1F" w14:textId="77777777" w:rsidR="008707D1" w:rsidRDefault="008707D1" w:rsidP="008707D1">
      <w:pPr>
        <w:spacing w:after="0"/>
        <w:jc w:val="center"/>
        <w:rPr>
          <w:rFonts w:ascii="Times New Roman" w:eastAsia="Times New Roman" w:hAnsi="Times New Roman" w:cs="Times New Roman"/>
          <w:b/>
          <w:sz w:val="28"/>
          <w:szCs w:val="28"/>
        </w:rPr>
      </w:pPr>
    </w:p>
    <w:p w14:paraId="61E0A0AE" w14:textId="77777777" w:rsidR="008707D1" w:rsidRDefault="008707D1" w:rsidP="008707D1">
      <w:pPr>
        <w:spacing w:after="0"/>
        <w:jc w:val="center"/>
        <w:rPr>
          <w:rFonts w:ascii="Times New Roman" w:eastAsia="Times New Roman" w:hAnsi="Times New Roman" w:cs="Times New Roman"/>
          <w:b/>
          <w:sz w:val="28"/>
          <w:szCs w:val="28"/>
        </w:rPr>
      </w:pPr>
    </w:p>
    <w:p w14:paraId="01812ACD" w14:textId="77777777" w:rsidR="008707D1" w:rsidRDefault="008707D1" w:rsidP="008707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5353AA0D" w14:textId="77777777" w:rsidR="008707D1" w:rsidRDefault="008707D1" w:rsidP="008707D1">
      <w:pPr>
        <w:jc w:val="center"/>
        <w:rPr>
          <w:rFonts w:ascii="Times New Roman" w:eastAsia="Times New Roman" w:hAnsi="Times New Roman" w:cs="Times New Roman"/>
          <w:b/>
          <w:sz w:val="32"/>
          <w:szCs w:val="32"/>
        </w:rPr>
      </w:pPr>
    </w:p>
    <w:p w14:paraId="4BAF9BAD" w14:textId="77777777" w:rsidR="008707D1" w:rsidRDefault="008707D1" w:rsidP="008707D1">
      <w:pPr>
        <w:jc w:val="center"/>
        <w:rPr>
          <w:rFonts w:ascii="Times New Roman" w:eastAsia="Times New Roman" w:hAnsi="Times New Roman" w:cs="Times New Roman"/>
          <w:b/>
          <w:sz w:val="32"/>
          <w:szCs w:val="32"/>
        </w:rPr>
      </w:pPr>
    </w:p>
    <w:p w14:paraId="2AF410D1" w14:textId="77777777" w:rsidR="008707D1" w:rsidRDefault="008707D1" w:rsidP="008707D1">
      <w:pPr>
        <w:jc w:val="center"/>
        <w:rPr>
          <w:rFonts w:ascii="Times New Roman" w:eastAsia="Times New Roman" w:hAnsi="Times New Roman" w:cs="Times New Roman"/>
          <w:b/>
          <w:sz w:val="32"/>
          <w:szCs w:val="32"/>
        </w:rPr>
      </w:pPr>
    </w:p>
    <w:p w14:paraId="7035FB03" w14:textId="77777777" w:rsidR="008707D1" w:rsidRDefault="008707D1" w:rsidP="008707D1">
      <w:pPr>
        <w:jc w:val="center"/>
        <w:rPr>
          <w:rFonts w:ascii="Times New Roman" w:eastAsia="Times New Roman" w:hAnsi="Times New Roman" w:cs="Times New Roman"/>
          <w:b/>
          <w:sz w:val="32"/>
          <w:szCs w:val="32"/>
        </w:rPr>
      </w:pPr>
    </w:p>
    <w:p w14:paraId="61EBA12B" w14:textId="77777777" w:rsidR="008707D1" w:rsidRDefault="008707D1" w:rsidP="008707D1">
      <w:pPr>
        <w:jc w:val="center"/>
        <w:rPr>
          <w:rFonts w:ascii="Times New Roman" w:eastAsia="Times New Roman" w:hAnsi="Times New Roman" w:cs="Times New Roman"/>
          <w:b/>
          <w:sz w:val="32"/>
          <w:szCs w:val="32"/>
        </w:rPr>
      </w:pPr>
    </w:p>
    <w:p w14:paraId="2792CADC" w14:textId="77777777" w:rsidR="008707D1" w:rsidRDefault="008707D1" w:rsidP="008707D1">
      <w:pPr>
        <w:jc w:val="center"/>
        <w:rPr>
          <w:rFonts w:ascii="Times New Roman" w:eastAsia="Times New Roman" w:hAnsi="Times New Roman" w:cs="Times New Roman"/>
          <w:b/>
          <w:sz w:val="32"/>
          <w:szCs w:val="32"/>
        </w:rPr>
      </w:pPr>
    </w:p>
    <w:p w14:paraId="457D2467" w14:textId="53FF956D" w:rsidR="008707D1" w:rsidRDefault="008707D1" w:rsidP="006357D7">
      <w:pPr>
        <w:rPr>
          <w:rFonts w:ascii="Times New Roman" w:eastAsia="Times New Roman" w:hAnsi="Times New Roman" w:cs="Times New Roman"/>
          <w:b/>
          <w:sz w:val="32"/>
          <w:szCs w:val="32"/>
        </w:rPr>
      </w:pPr>
    </w:p>
    <w:p w14:paraId="24F2D561" w14:textId="77777777" w:rsidR="006357D7" w:rsidRDefault="006357D7" w:rsidP="006357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6CEA4C05" w14:textId="77777777" w:rsidR="008707D1" w:rsidRDefault="008707D1" w:rsidP="008707D1">
      <w:pPr>
        <w:jc w:val="center"/>
        <w:rPr>
          <w:rFonts w:ascii="Times New Roman" w:eastAsia="Times New Roman" w:hAnsi="Times New Roman" w:cs="Times New Roman"/>
          <w:b/>
          <w:sz w:val="24"/>
          <w:szCs w:val="24"/>
        </w:rPr>
      </w:pPr>
    </w:p>
    <w:p w14:paraId="73735C64" w14:textId="77777777" w:rsidR="008707D1" w:rsidRDefault="008707D1" w:rsidP="008707D1">
      <w:pPr>
        <w:jc w:val="center"/>
        <w:rPr>
          <w:rFonts w:ascii="Times New Roman" w:eastAsia="Times New Roman" w:hAnsi="Times New Roman" w:cs="Times New Roman"/>
          <w:b/>
          <w:sz w:val="24"/>
          <w:szCs w:val="24"/>
        </w:rPr>
      </w:pPr>
    </w:p>
    <w:p w14:paraId="2BAC5CD8" w14:textId="55440FFF" w:rsidR="008707D1" w:rsidRDefault="008707D1" w:rsidP="008707D1">
      <w:pPr>
        <w:spacing w:after="0" w:line="36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We,</w:t>
      </w:r>
      <w:r w:rsidR="006357D7" w:rsidRPr="006357D7">
        <w:rPr>
          <w:rFonts w:ascii="Times New Roman" w:eastAsia="Times New Roman" w:hAnsi="Times New Roman" w:cs="Times New Roman"/>
          <w:b/>
          <w:bCs/>
          <w:sz w:val="28"/>
          <w:szCs w:val="28"/>
        </w:rPr>
        <w:t>A</w:t>
      </w:r>
      <w:r w:rsidR="006357D7">
        <w:rPr>
          <w:rFonts w:ascii="Times New Roman" w:eastAsia="Times New Roman" w:hAnsi="Times New Roman" w:cs="Times New Roman"/>
          <w:b/>
          <w:bCs/>
          <w:sz w:val="28"/>
          <w:szCs w:val="28"/>
        </w:rPr>
        <w:t>la</w:t>
      </w:r>
      <w:r w:rsidR="006357D7" w:rsidRPr="006357D7">
        <w:rPr>
          <w:rFonts w:ascii="Times New Roman" w:eastAsia="Times New Roman" w:hAnsi="Times New Roman" w:cs="Times New Roman"/>
          <w:b/>
          <w:bCs/>
          <w:sz w:val="28"/>
          <w:szCs w:val="28"/>
        </w:rPr>
        <w:t>.Venkata</w:t>
      </w:r>
      <w:proofErr w:type="spellEnd"/>
      <w:proofErr w:type="gramEnd"/>
      <w:r w:rsidR="006357D7">
        <w:rPr>
          <w:rFonts w:ascii="Times New Roman" w:eastAsia="Times New Roman" w:hAnsi="Times New Roman" w:cs="Times New Roman"/>
          <w:b/>
          <w:bCs/>
          <w:sz w:val="28"/>
          <w:szCs w:val="28"/>
        </w:rPr>
        <w:t xml:space="preserve"> </w:t>
      </w:r>
      <w:proofErr w:type="spellStart"/>
      <w:r w:rsidR="006357D7" w:rsidRPr="006357D7">
        <w:rPr>
          <w:rFonts w:ascii="Times New Roman" w:eastAsia="Times New Roman" w:hAnsi="Times New Roman" w:cs="Times New Roman"/>
          <w:b/>
          <w:bCs/>
          <w:sz w:val="28"/>
          <w:szCs w:val="28"/>
        </w:rPr>
        <w:t>Narasimharao</w:t>
      </w:r>
      <w:proofErr w:type="spellEnd"/>
      <w:r w:rsidR="006357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006357D7">
        <w:rPr>
          <w:rFonts w:ascii="Times New Roman" w:eastAsia="Times New Roman" w:hAnsi="Times New Roman" w:cs="Times New Roman"/>
          <w:b/>
          <w:sz w:val="28"/>
          <w:szCs w:val="28"/>
        </w:rPr>
        <w:t xml:space="preserve">HYBRID CLOUD INTEGRATION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E728F5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BF16095" w14:textId="77777777" w:rsidR="008707D1" w:rsidRDefault="008707D1" w:rsidP="008707D1">
      <w:pPr>
        <w:spacing w:after="0" w:line="360" w:lineRule="auto"/>
        <w:jc w:val="both"/>
        <w:rPr>
          <w:rFonts w:ascii="Times New Roman" w:eastAsia="Times New Roman" w:hAnsi="Times New Roman" w:cs="Times New Roman"/>
          <w:sz w:val="28"/>
          <w:szCs w:val="28"/>
        </w:rPr>
      </w:pPr>
    </w:p>
    <w:p w14:paraId="56131084" w14:textId="77777777" w:rsidR="008707D1" w:rsidRDefault="008707D1" w:rsidP="008707D1">
      <w:pPr>
        <w:spacing w:after="0" w:line="360" w:lineRule="auto"/>
        <w:jc w:val="both"/>
        <w:rPr>
          <w:rFonts w:ascii="Times New Roman" w:eastAsia="Times New Roman" w:hAnsi="Times New Roman" w:cs="Times New Roman"/>
          <w:sz w:val="28"/>
          <w:szCs w:val="28"/>
        </w:rPr>
      </w:pPr>
    </w:p>
    <w:p w14:paraId="346D705F" w14:textId="5AA04161" w:rsidR="008707D1" w:rsidRDefault="006357D7" w:rsidP="008707D1">
      <w:pPr>
        <w:spacing w:after="0" w:line="36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Ala.venkata</w:t>
      </w:r>
      <w:proofErr w:type="spellEnd"/>
      <w:r>
        <w:rPr>
          <w:rFonts w:ascii="Times New Roman" w:eastAsia="Times New Roman" w:hAnsi="Times New Roman" w:cs="Times New Roman"/>
          <w:sz w:val="28"/>
          <w:szCs w:val="28"/>
        </w:rPr>
        <w:t xml:space="preserve"> Narasimha </w:t>
      </w:r>
      <w:proofErr w:type="spellStart"/>
      <w:r>
        <w:rPr>
          <w:rFonts w:ascii="Times New Roman" w:eastAsia="Times New Roman" w:hAnsi="Times New Roman" w:cs="Times New Roman"/>
          <w:sz w:val="28"/>
          <w:szCs w:val="28"/>
        </w:rPr>
        <w:t>rao</w:t>
      </w:r>
      <w:proofErr w:type="spellEnd"/>
      <w:r w:rsidR="008707D1">
        <w:rPr>
          <w:rFonts w:ascii="Times New Roman" w:eastAsia="Times New Roman" w:hAnsi="Times New Roman" w:cs="Times New Roman"/>
          <w:sz w:val="28"/>
          <w:szCs w:val="28"/>
        </w:rPr>
        <w:t xml:space="preserve"> (1922</w:t>
      </w:r>
      <w:r>
        <w:rPr>
          <w:rFonts w:ascii="Times New Roman" w:eastAsia="Times New Roman" w:hAnsi="Times New Roman" w:cs="Times New Roman"/>
          <w:sz w:val="28"/>
          <w:szCs w:val="28"/>
        </w:rPr>
        <w:t>10730L</w:t>
      </w:r>
      <w:r w:rsidR="008707D1">
        <w:rPr>
          <w:rFonts w:ascii="Times New Roman" w:eastAsia="Times New Roman" w:hAnsi="Times New Roman" w:cs="Times New Roman"/>
          <w:sz w:val="28"/>
          <w:szCs w:val="28"/>
        </w:rPr>
        <w:t>)</w:t>
      </w:r>
    </w:p>
    <w:p w14:paraId="657CACE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B00E85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6CDE18B6" w14:textId="77777777" w:rsidR="008707D1" w:rsidRDefault="008707D1" w:rsidP="008707D1">
      <w:pPr>
        <w:spacing w:after="0" w:line="360" w:lineRule="auto"/>
        <w:jc w:val="right"/>
        <w:rPr>
          <w:rFonts w:ascii="Times New Roman" w:eastAsia="Times New Roman" w:hAnsi="Times New Roman" w:cs="Times New Roman"/>
          <w:sz w:val="24"/>
          <w:szCs w:val="24"/>
        </w:rPr>
      </w:pPr>
    </w:p>
    <w:p w14:paraId="1F66E67F"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9A54AA9" w14:textId="77777777" w:rsidR="008707D1" w:rsidRDefault="008707D1" w:rsidP="008707D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652E1BE5" w14:textId="77777777" w:rsidR="008707D1" w:rsidRDefault="008707D1" w:rsidP="008707D1">
      <w:pPr>
        <w:spacing w:after="0" w:line="240" w:lineRule="auto"/>
        <w:rPr>
          <w:rFonts w:ascii="Times New Roman" w:eastAsia="Times New Roman" w:hAnsi="Times New Roman" w:cs="Times New Roman"/>
          <w:sz w:val="24"/>
          <w:szCs w:val="24"/>
        </w:rPr>
      </w:pPr>
    </w:p>
    <w:p w14:paraId="34F10C9D" w14:textId="77777777" w:rsidR="008707D1" w:rsidRDefault="008707D1" w:rsidP="008707D1">
      <w:pPr>
        <w:spacing w:after="0" w:line="240" w:lineRule="auto"/>
        <w:jc w:val="right"/>
        <w:rPr>
          <w:rFonts w:ascii="Times New Roman" w:eastAsia="Times New Roman" w:hAnsi="Times New Roman" w:cs="Times New Roman"/>
          <w:sz w:val="24"/>
          <w:szCs w:val="24"/>
        </w:rPr>
      </w:pPr>
    </w:p>
    <w:p w14:paraId="1E7DB682" w14:textId="77777777" w:rsidR="008707D1" w:rsidRDefault="008707D1" w:rsidP="008707D1">
      <w:pPr>
        <w:jc w:val="center"/>
        <w:rPr>
          <w:rFonts w:ascii="Times New Roman" w:eastAsia="Times New Roman" w:hAnsi="Times New Roman" w:cs="Times New Roman"/>
        </w:rPr>
      </w:pPr>
    </w:p>
    <w:p w14:paraId="57CF5A0A" w14:textId="77777777" w:rsidR="008707D1" w:rsidRDefault="008707D1" w:rsidP="008707D1">
      <w:pPr>
        <w:jc w:val="center"/>
        <w:rPr>
          <w:rFonts w:ascii="Times New Roman" w:eastAsia="Times New Roman" w:hAnsi="Times New Roman" w:cs="Times New Roman"/>
        </w:rPr>
      </w:pPr>
    </w:p>
    <w:p w14:paraId="48BE100B" w14:textId="77777777" w:rsidR="008707D1" w:rsidRDefault="008707D1" w:rsidP="008707D1">
      <w:pPr>
        <w:jc w:val="center"/>
        <w:rPr>
          <w:rFonts w:ascii="Times New Roman" w:eastAsia="Times New Roman" w:hAnsi="Times New Roman" w:cs="Times New Roman"/>
        </w:rPr>
      </w:pPr>
    </w:p>
    <w:p w14:paraId="3E7A4ABE" w14:textId="77777777" w:rsidR="008707D1" w:rsidRDefault="008707D1" w:rsidP="008707D1">
      <w:pPr>
        <w:jc w:val="center"/>
        <w:rPr>
          <w:rFonts w:ascii="Times New Roman" w:eastAsia="Times New Roman" w:hAnsi="Times New Roman" w:cs="Times New Roman"/>
        </w:rPr>
      </w:pPr>
    </w:p>
    <w:p w14:paraId="74921F35" w14:textId="77777777" w:rsidR="008707D1" w:rsidRDefault="008707D1" w:rsidP="008707D1">
      <w:pPr>
        <w:jc w:val="center"/>
        <w:rPr>
          <w:rFonts w:ascii="Times New Roman" w:eastAsia="Times New Roman" w:hAnsi="Times New Roman" w:cs="Times New Roman"/>
        </w:rPr>
      </w:pPr>
    </w:p>
    <w:p w14:paraId="24C41956" w14:textId="77777777" w:rsidR="008707D1" w:rsidRDefault="008707D1" w:rsidP="008707D1">
      <w:pPr>
        <w:jc w:val="center"/>
        <w:rPr>
          <w:rFonts w:ascii="Times New Roman" w:eastAsia="Times New Roman" w:hAnsi="Times New Roman" w:cs="Times New Roman"/>
        </w:rPr>
      </w:pPr>
    </w:p>
    <w:p w14:paraId="120CAD12" w14:textId="77777777" w:rsidR="008707D1" w:rsidRDefault="008707D1" w:rsidP="008707D1">
      <w:pPr>
        <w:jc w:val="center"/>
        <w:rPr>
          <w:rFonts w:ascii="Times New Roman" w:eastAsia="Times New Roman" w:hAnsi="Times New Roman" w:cs="Times New Roman"/>
        </w:rPr>
      </w:pPr>
    </w:p>
    <w:p w14:paraId="0B584131" w14:textId="77777777" w:rsidR="008707D1" w:rsidRDefault="008707D1" w:rsidP="008707D1">
      <w:pPr>
        <w:jc w:val="center"/>
        <w:rPr>
          <w:rFonts w:ascii="Times New Roman" w:eastAsia="Times New Roman" w:hAnsi="Times New Roman" w:cs="Times New Roman"/>
        </w:rPr>
      </w:pPr>
    </w:p>
    <w:p w14:paraId="53C9AA60" w14:textId="77777777" w:rsidR="008707D1" w:rsidRDefault="008707D1" w:rsidP="008707D1">
      <w:pPr>
        <w:jc w:val="center"/>
        <w:rPr>
          <w:rFonts w:ascii="Times New Roman" w:eastAsia="Times New Roman" w:hAnsi="Times New Roman" w:cs="Times New Roman"/>
        </w:rPr>
      </w:pPr>
    </w:p>
    <w:p w14:paraId="7A99F9D7" w14:textId="77777777" w:rsidR="008707D1" w:rsidRDefault="008707D1" w:rsidP="008707D1">
      <w:pPr>
        <w:jc w:val="center"/>
        <w:rPr>
          <w:rFonts w:ascii="Times New Roman" w:eastAsia="Times New Roman" w:hAnsi="Times New Roman" w:cs="Times New Roman"/>
        </w:rPr>
      </w:pPr>
    </w:p>
    <w:p w14:paraId="0012AC90" w14:textId="5C583ACA" w:rsidR="008707D1" w:rsidRDefault="008707D1" w:rsidP="008707D1">
      <w:pPr>
        <w:jc w:val="center"/>
        <w:rPr>
          <w:rFonts w:ascii="Times New Roman" w:eastAsia="Times New Roman" w:hAnsi="Times New Roman" w:cs="Times New Roman"/>
          <w:b/>
          <w:sz w:val="32"/>
          <w:szCs w:val="32"/>
        </w:rPr>
      </w:pPr>
    </w:p>
    <w:p w14:paraId="7EF4695C" w14:textId="77777777" w:rsidR="006357D7" w:rsidRDefault="006357D7" w:rsidP="006357D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6772C2BD" w14:textId="77777777" w:rsidR="008707D1" w:rsidRDefault="008707D1" w:rsidP="008707D1">
      <w:pPr>
        <w:jc w:val="center"/>
        <w:rPr>
          <w:rFonts w:ascii="Times New Roman" w:eastAsia="Times New Roman" w:hAnsi="Times New Roman" w:cs="Times New Roman"/>
          <w:b/>
          <w:sz w:val="32"/>
          <w:szCs w:val="32"/>
        </w:rPr>
      </w:pPr>
    </w:p>
    <w:p w14:paraId="38A5AFDE" w14:textId="77777777" w:rsidR="008707D1" w:rsidRDefault="008707D1" w:rsidP="008707D1">
      <w:pPr>
        <w:jc w:val="center"/>
        <w:rPr>
          <w:rFonts w:ascii="Times New Roman" w:eastAsia="Times New Roman" w:hAnsi="Times New Roman" w:cs="Times New Roman"/>
          <w:b/>
          <w:sz w:val="32"/>
          <w:szCs w:val="32"/>
        </w:rPr>
      </w:pPr>
    </w:p>
    <w:p w14:paraId="4758ABA5" w14:textId="77777777" w:rsidR="008707D1" w:rsidRDefault="008707D1" w:rsidP="008707D1">
      <w:pPr>
        <w:jc w:val="center"/>
        <w:rPr>
          <w:rFonts w:ascii="Times New Roman" w:eastAsia="Times New Roman" w:hAnsi="Times New Roman" w:cs="Times New Roman"/>
          <w:b/>
          <w:sz w:val="32"/>
          <w:szCs w:val="32"/>
        </w:rPr>
      </w:pPr>
    </w:p>
    <w:p w14:paraId="2FBDA42C" w14:textId="609E63B7" w:rsidR="008707D1" w:rsidRDefault="008707D1" w:rsidP="008707D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6357D7">
        <w:rPr>
          <w:rFonts w:ascii="Times New Roman" w:eastAsia="Times New Roman" w:hAnsi="Times New Roman" w:cs="Times New Roman"/>
          <w:b/>
          <w:sz w:val="28"/>
          <w:szCs w:val="28"/>
        </w:rPr>
        <w:t>hybrid cloud integration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proofErr w:type="spellStart"/>
      <w:r w:rsidR="006357D7">
        <w:rPr>
          <w:rFonts w:ascii="Times New Roman" w:eastAsia="Times New Roman" w:hAnsi="Times New Roman" w:cs="Times New Roman"/>
          <w:b/>
          <w:bCs/>
          <w:sz w:val="28"/>
          <w:szCs w:val="28"/>
        </w:rPr>
        <w:t>Ala.venkata</w:t>
      </w:r>
      <w:proofErr w:type="spellEnd"/>
      <w:r w:rsidR="006357D7">
        <w:rPr>
          <w:rFonts w:ascii="Times New Roman" w:eastAsia="Times New Roman" w:hAnsi="Times New Roman" w:cs="Times New Roman"/>
          <w:b/>
          <w:bCs/>
          <w:sz w:val="28"/>
          <w:szCs w:val="28"/>
        </w:rPr>
        <w:t xml:space="preserve"> Narasimha </w:t>
      </w:r>
      <w:proofErr w:type="spellStart"/>
      <w:r w:rsidR="006357D7">
        <w:rPr>
          <w:rFonts w:ascii="Times New Roman" w:eastAsia="Times New Roman" w:hAnsi="Times New Roman" w:cs="Times New Roman"/>
          <w:b/>
          <w:bCs/>
          <w:sz w:val="28"/>
          <w:szCs w:val="28"/>
        </w:rPr>
        <w:t>rao</w:t>
      </w:r>
      <w:proofErr w:type="spellEnd"/>
      <w:r>
        <w:rPr>
          <w:rFonts w:ascii="Times New Roman" w:eastAsia="Times New Roman" w:hAnsi="Times New Roman" w:cs="Times New Roman"/>
          <w:b/>
          <w:bCs/>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Computer Science Engineering.</w:t>
      </w:r>
    </w:p>
    <w:p w14:paraId="194FED8D" w14:textId="77777777" w:rsidR="008707D1" w:rsidRDefault="008707D1" w:rsidP="008707D1">
      <w:pPr>
        <w:spacing w:after="0" w:line="360" w:lineRule="auto"/>
        <w:jc w:val="center"/>
        <w:rPr>
          <w:rFonts w:ascii="Times New Roman" w:eastAsia="Times New Roman" w:hAnsi="Times New Roman" w:cs="Times New Roman"/>
          <w:sz w:val="28"/>
          <w:szCs w:val="28"/>
        </w:rPr>
      </w:pPr>
    </w:p>
    <w:p w14:paraId="2A58EB3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44E1F8"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D9DAF06" w14:textId="77777777" w:rsidR="008707D1" w:rsidRDefault="008707D1" w:rsidP="008707D1">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 Gnana Soundari</w:t>
      </w:r>
    </w:p>
    <w:p w14:paraId="0550616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77B59FA8"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DBAD7CF"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3F5E9B4"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C137F8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30F1490"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6494A197"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508106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16ACE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986F18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58ED84FD"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2B13C4C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30713BEC"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03148B9A"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463C55A2"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ADF4A9" w14:textId="77777777" w:rsidR="008707D1" w:rsidRDefault="008707D1" w:rsidP="008707D1">
      <w:pPr>
        <w:spacing w:after="0" w:line="360" w:lineRule="auto"/>
        <w:jc w:val="right"/>
        <w:rPr>
          <w:rFonts w:ascii="Times New Roman" w:eastAsia="Times New Roman" w:hAnsi="Times New Roman" w:cs="Times New Roman"/>
          <w:sz w:val="28"/>
          <w:szCs w:val="28"/>
        </w:rPr>
      </w:pPr>
    </w:p>
    <w:p w14:paraId="138FA27B" w14:textId="77777777" w:rsidR="008707D1" w:rsidRPr="00F92DA7" w:rsidRDefault="008707D1" w:rsidP="008707D1">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lastRenderedPageBreak/>
        <w:t>Table of Contents</w:t>
      </w:r>
    </w:p>
    <w:p w14:paraId="08590D2C" w14:textId="77777777" w:rsidR="008707D1" w:rsidRDefault="008707D1" w:rsidP="008707D1">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1"/>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8707D1" w:rsidRPr="002744F5" w14:paraId="33604E6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B5B0535"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4DE3B33F" w14:textId="77777777" w:rsidR="008707D1" w:rsidRPr="002744F5" w:rsidRDefault="008707D1" w:rsidP="008707D1">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8707D1" w:rsidRPr="002744F5" w14:paraId="1A185B50"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10ADA3F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076D6B9"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8707D1" w:rsidRPr="002744F5" w14:paraId="78B31C9C"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373D951"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7E64B650"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8707D1" w:rsidRPr="002744F5" w14:paraId="0DE7CBF4"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0A5D8F20"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42487B3E" w14:textId="77777777" w:rsidR="008707D1" w:rsidRPr="002744F5" w:rsidRDefault="008707D1" w:rsidP="008707D1">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Project Description</w:t>
            </w:r>
          </w:p>
          <w:p w14:paraId="71ACD156" w14:textId="77777777" w:rsidR="008707D1" w:rsidRPr="002744F5" w:rsidRDefault="008707D1" w:rsidP="008707D1">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8707D1" w:rsidRPr="002744F5" w14:paraId="04E6FB8E"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1087FEEC"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4C4B6ED0" w14:textId="77777777" w:rsidR="008707D1" w:rsidRPr="007D5C77" w:rsidRDefault="008707D1" w:rsidP="008707D1">
            <w:pPr>
              <w:pStyle w:val="Default"/>
              <w:rPr>
                <w:sz w:val="23"/>
                <w:szCs w:val="23"/>
              </w:rPr>
            </w:pPr>
            <w:r>
              <w:rPr>
                <w:b/>
                <w:bCs/>
                <w:sz w:val="23"/>
                <w:szCs w:val="23"/>
              </w:rPr>
              <w:t xml:space="preserve">Problem Statement </w:t>
            </w:r>
          </w:p>
        </w:tc>
      </w:tr>
      <w:tr w:rsidR="008707D1" w:rsidRPr="002744F5" w14:paraId="7954A57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2C4D2FD5"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2830CF87" w14:textId="77777777" w:rsidR="008707D1" w:rsidRPr="007D5C77" w:rsidRDefault="008707D1" w:rsidP="008707D1">
            <w:pPr>
              <w:pStyle w:val="Default"/>
              <w:rPr>
                <w:sz w:val="23"/>
                <w:szCs w:val="23"/>
              </w:rPr>
            </w:pPr>
            <w:r>
              <w:rPr>
                <w:b/>
                <w:bCs/>
                <w:sz w:val="23"/>
                <w:szCs w:val="23"/>
              </w:rPr>
              <w:t xml:space="preserve">Proposed Design Work </w:t>
            </w:r>
          </w:p>
          <w:p w14:paraId="73963D04" w14:textId="77777777" w:rsidR="008707D1" w:rsidRPr="007D5C77" w:rsidRDefault="008707D1" w:rsidP="008707D1">
            <w:pPr>
              <w:pStyle w:val="Default"/>
              <w:numPr>
                <w:ilvl w:val="0"/>
                <w:numId w:val="1"/>
              </w:numPr>
            </w:pPr>
            <w:r>
              <w:t xml:space="preserve">Identifying Key Components </w:t>
            </w:r>
          </w:p>
          <w:p w14:paraId="65AFAD86" w14:textId="77777777" w:rsidR="008707D1" w:rsidRPr="007D5C77" w:rsidRDefault="008707D1" w:rsidP="008707D1">
            <w:pPr>
              <w:pStyle w:val="Default"/>
              <w:numPr>
                <w:ilvl w:val="0"/>
                <w:numId w:val="1"/>
              </w:numPr>
            </w:pPr>
            <w:r>
              <w:t xml:space="preserve">Functionality </w:t>
            </w:r>
          </w:p>
          <w:p w14:paraId="1FA0DD40" w14:textId="77777777" w:rsidR="008707D1" w:rsidRPr="007D5C77" w:rsidRDefault="008707D1" w:rsidP="008707D1">
            <w:pPr>
              <w:pStyle w:val="Default"/>
              <w:numPr>
                <w:ilvl w:val="0"/>
                <w:numId w:val="1"/>
              </w:numPr>
            </w:pPr>
            <w:r>
              <w:t xml:space="preserve">Architectural Design  </w:t>
            </w:r>
          </w:p>
        </w:tc>
      </w:tr>
      <w:tr w:rsidR="008707D1" w:rsidRPr="002744F5" w14:paraId="0A22252B"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3F5D599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B42E412" w14:textId="77777777" w:rsidR="008707D1" w:rsidRPr="007D5C77" w:rsidRDefault="008707D1" w:rsidP="008707D1">
            <w:pPr>
              <w:pStyle w:val="Default"/>
              <w:rPr>
                <w:sz w:val="23"/>
                <w:szCs w:val="23"/>
              </w:rPr>
            </w:pPr>
            <w:r>
              <w:rPr>
                <w:b/>
                <w:bCs/>
                <w:sz w:val="23"/>
                <w:szCs w:val="23"/>
              </w:rPr>
              <w:t xml:space="preserve">GUI Design </w:t>
            </w:r>
          </w:p>
          <w:p w14:paraId="50348E29" w14:textId="77777777" w:rsidR="008707D1" w:rsidRPr="007D5C77" w:rsidRDefault="008707D1" w:rsidP="008707D1">
            <w:pPr>
              <w:pStyle w:val="Default"/>
              <w:numPr>
                <w:ilvl w:val="0"/>
                <w:numId w:val="2"/>
              </w:numPr>
            </w:pPr>
            <w:r>
              <w:t xml:space="preserve">Layout </w:t>
            </w:r>
          </w:p>
          <w:p w14:paraId="0B3E8C0C" w14:textId="77777777" w:rsidR="008707D1" w:rsidRPr="007D5C77" w:rsidRDefault="008707D1" w:rsidP="008707D1">
            <w:pPr>
              <w:pStyle w:val="Default"/>
              <w:numPr>
                <w:ilvl w:val="0"/>
                <w:numId w:val="2"/>
              </w:numPr>
              <w:rPr>
                <w:sz w:val="23"/>
                <w:szCs w:val="23"/>
              </w:rPr>
            </w:pPr>
            <w:r>
              <w:rPr>
                <w:sz w:val="23"/>
                <w:szCs w:val="23"/>
              </w:rPr>
              <w:t xml:space="preserve">User-Friendly </w:t>
            </w:r>
          </w:p>
          <w:p w14:paraId="798F50F8" w14:textId="77777777" w:rsidR="008707D1" w:rsidRPr="007D5C77" w:rsidRDefault="008707D1" w:rsidP="008707D1">
            <w:pPr>
              <w:pStyle w:val="Default"/>
              <w:numPr>
                <w:ilvl w:val="0"/>
                <w:numId w:val="2"/>
              </w:numPr>
            </w:pPr>
            <w:r>
              <w:t xml:space="preserve">Color Selection </w:t>
            </w:r>
          </w:p>
        </w:tc>
      </w:tr>
      <w:tr w:rsidR="008707D1" w:rsidRPr="002744F5" w14:paraId="058F1119"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AF8ABD3"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0E4A941" w14:textId="77777777" w:rsidR="008707D1" w:rsidRPr="007D5C77" w:rsidRDefault="008707D1" w:rsidP="008707D1">
            <w:pPr>
              <w:pStyle w:val="Default"/>
              <w:rPr>
                <w:sz w:val="23"/>
                <w:szCs w:val="23"/>
              </w:rPr>
            </w:pPr>
            <w:r>
              <w:rPr>
                <w:b/>
                <w:bCs/>
                <w:sz w:val="23"/>
                <w:szCs w:val="23"/>
              </w:rPr>
              <w:t xml:space="preserve">Program / Coding </w:t>
            </w:r>
          </w:p>
          <w:p w14:paraId="2F3DCFCC" w14:textId="77777777" w:rsidR="008707D1" w:rsidRPr="007D5C77" w:rsidRDefault="008707D1" w:rsidP="008707D1">
            <w:pPr>
              <w:pStyle w:val="Default"/>
              <w:numPr>
                <w:ilvl w:val="0"/>
                <w:numId w:val="3"/>
              </w:numPr>
            </w:pPr>
            <w:r>
              <w:t xml:space="preserve">Language Selection </w:t>
            </w:r>
          </w:p>
          <w:p w14:paraId="71598CE3" w14:textId="77777777" w:rsidR="008707D1" w:rsidRPr="007D5C77" w:rsidRDefault="008707D1" w:rsidP="008707D1">
            <w:pPr>
              <w:pStyle w:val="Default"/>
              <w:numPr>
                <w:ilvl w:val="0"/>
                <w:numId w:val="3"/>
              </w:numPr>
            </w:pPr>
            <w:r>
              <w:t xml:space="preserve">Algorithm/Program </w:t>
            </w:r>
          </w:p>
          <w:p w14:paraId="137EE11F" w14:textId="77777777" w:rsidR="008707D1" w:rsidRPr="007D5C77" w:rsidRDefault="008707D1" w:rsidP="008707D1">
            <w:pPr>
              <w:pStyle w:val="Default"/>
              <w:numPr>
                <w:ilvl w:val="0"/>
                <w:numId w:val="3"/>
              </w:numPr>
            </w:pPr>
            <w:r>
              <w:t xml:space="preserve">Execution </w:t>
            </w:r>
          </w:p>
        </w:tc>
      </w:tr>
      <w:tr w:rsidR="008707D1" w:rsidRPr="002744F5" w14:paraId="10A02E21" w14:textId="77777777" w:rsidTr="008707D1">
        <w:trPr>
          <w:trHeight w:val="540"/>
        </w:trPr>
        <w:tc>
          <w:tcPr>
            <w:tcW w:w="1511" w:type="dxa"/>
            <w:tcBorders>
              <w:top w:val="single" w:sz="4" w:space="0" w:color="000000"/>
              <w:left w:val="single" w:sz="4" w:space="0" w:color="000000"/>
              <w:bottom w:val="single" w:sz="4" w:space="0" w:color="000000"/>
              <w:right w:val="single" w:sz="4" w:space="0" w:color="000000"/>
            </w:tcBorders>
          </w:tcPr>
          <w:p w14:paraId="5C8F8D59"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0A2E820D" w14:textId="77777777" w:rsidR="008707D1" w:rsidRPr="007D5C77" w:rsidRDefault="008707D1" w:rsidP="008707D1">
            <w:pPr>
              <w:pStyle w:val="Default"/>
              <w:rPr>
                <w:sz w:val="23"/>
                <w:szCs w:val="23"/>
              </w:rPr>
            </w:pPr>
            <w:r>
              <w:rPr>
                <w:b/>
                <w:bCs/>
                <w:sz w:val="23"/>
                <w:szCs w:val="23"/>
              </w:rPr>
              <w:t xml:space="preserve">Implementation </w:t>
            </w:r>
          </w:p>
          <w:p w14:paraId="353FE3B9" w14:textId="77777777" w:rsidR="008707D1" w:rsidRPr="007D5C77" w:rsidRDefault="008707D1" w:rsidP="008707D1">
            <w:pPr>
              <w:pStyle w:val="Default"/>
              <w:numPr>
                <w:ilvl w:val="0"/>
                <w:numId w:val="4"/>
              </w:numPr>
            </w:pPr>
            <w:r>
              <w:t xml:space="preserve">Connecting the Components </w:t>
            </w:r>
          </w:p>
          <w:p w14:paraId="6F0FF01E" w14:textId="77777777" w:rsidR="008707D1" w:rsidRPr="007D5C77" w:rsidRDefault="008707D1" w:rsidP="008707D1">
            <w:pPr>
              <w:pStyle w:val="Default"/>
              <w:numPr>
                <w:ilvl w:val="0"/>
                <w:numId w:val="4"/>
              </w:numPr>
            </w:pPr>
            <w:r>
              <w:t xml:space="preserve">Cloud Deployment </w:t>
            </w:r>
          </w:p>
          <w:p w14:paraId="517BACC7" w14:textId="77777777" w:rsidR="008707D1" w:rsidRPr="007D5C77" w:rsidRDefault="008707D1" w:rsidP="008707D1">
            <w:pPr>
              <w:pStyle w:val="Default"/>
              <w:numPr>
                <w:ilvl w:val="0"/>
                <w:numId w:val="4"/>
              </w:numPr>
            </w:pPr>
            <w:r>
              <w:t xml:space="preserve">Project Testing </w:t>
            </w:r>
          </w:p>
        </w:tc>
      </w:tr>
      <w:tr w:rsidR="008707D1" w:rsidRPr="002744F5" w14:paraId="7C87A48F"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6C1667AD"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29440D3" w14:textId="77777777" w:rsidR="008707D1" w:rsidRPr="007D5C77" w:rsidRDefault="008707D1" w:rsidP="008707D1">
            <w:pPr>
              <w:pStyle w:val="Default"/>
              <w:rPr>
                <w:sz w:val="23"/>
                <w:szCs w:val="23"/>
              </w:rPr>
            </w:pPr>
            <w:r>
              <w:rPr>
                <w:b/>
                <w:bCs/>
                <w:sz w:val="23"/>
                <w:szCs w:val="23"/>
              </w:rPr>
              <w:t xml:space="preserve">Performance Evaluation </w:t>
            </w:r>
          </w:p>
        </w:tc>
      </w:tr>
      <w:tr w:rsidR="008707D1" w:rsidRPr="002744F5" w14:paraId="21FFB749" w14:textId="77777777" w:rsidTr="008707D1">
        <w:trPr>
          <w:trHeight w:val="555"/>
        </w:trPr>
        <w:tc>
          <w:tcPr>
            <w:tcW w:w="1511" w:type="dxa"/>
            <w:tcBorders>
              <w:top w:val="single" w:sz="4" w:space="0" w:color="000000"/>
              <w:left w:val="single" w:sz="4" w:space="0" w:color="000000"/>
              <w:bottom w:val="single" w:sz="4" w:space="0" w:color="000000"/>
              <w:right w:val="single" w:sz="4" w:space="0" w:color="000000"/>
            </w:tcBorders>
          </w:tcPr>
          <w:p w14:paraId="7AC0EDD8" w14:textId="77777777" w:rsidR="008707D1" w:rsidRPr="002744F5" w:rsidRDefault="008707D1" w:rsidP="008707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567166E3" w14:textId="77777777" w:rsidR="008707D1" w:rsidRDefault="008707D1" w:rsidP="008707D1">
            <w:pPr>
              <w:pStyle w:val="Default"/>
              <w:rPr>
                <w:sz w:val="23"/>
                <w:szCs w:val="23"/>
              </w:rPr>
            </w:pPr>
            <w:r>
              <w:rPr>
                <w:b/>
                <w:bCs/>
                <w:sz w:val="23"/>
                <w:szCs w:val="23"/>
              </w:rPr>
              <w:t xml:space="preserve">Conclusion </w:t>
            </w:r>
          </w:p>
          <w:p w14:paraId="5784F033" w14:textId="77777777" w:rsidR="008707D1" w:rsidRPr="00E6495C" w:rsidRDefault="008707D1" w:rsidP="008707D1">
            <w:pPr>
              <w:rPr>
                <w:b/>
                <w:bCs/>
              </w:rPr>
            </w:pPr>
          </w:p>
        </w:tc>
      </w:tr>
    </w:tbl>
    <w:p w14:paraId="6A272E6E" w14:textId="77777777" w:rsidR="008707D1" w:rsidRDefault="008707D1" w:rsidP="008707D1">
      <w:pPr>
        <w:spacing w:after="0" w:line="360" w:lineRule="auto"/>
        <w:jc w:val="center"/>
        <w:rPr>
          <w:rFonts w:ascii="Times New Roman" w:eastAsia="Times New Roman" w:hAnsi="Times New Roman" w:cs="Times New Roman"/>
          <w:b/>
          <w:sz w:val="32"/>
          <w:szCs w:val="32"/>
        </w:rPr>
      </w:pPr>
    </w:p>
    <w:p w14:paraId="7C2D13AA" w14:textId="77777777" w:rsidR="008707D1" w:rsidRDefault="008707D1" w:rsidP="008707D1">
      <w:pPr>
        <w:spacing w:after="0" w:line="240" w:lineRule="auto"/>
        <w:rPr>
          <w:rFonts w:ascii="Times New Roman" w:eastAsia="Times New Roman" w:hAnsi="Times New Roman" w:cs="Times New Roman"/>
          <w:b/>
          <w:sz w:val="28"/>
          <w:szCs w:val="28"/>
        </w:rPr>
      </w:pPr>
    </w:p>
    <w:p w14:paraId="68585B90" w14:textId="77777777" w:rsidR="008707D1" w:rsidRDefault="008707D1" w:rsidP="008707D1">
      <w:pPr>
        <w:spacing w:after="0" w:line="240" w:lineRule="auto"/>
        <w:rPr>
          <w:rFonts w:ascii="Times New Roman" w:eastAsia="Times New Roman" w:hAnsi="Times New Roman" w:cs="Times New Roman"/>
          <w:b/>
          <w:sz w:val="28"/>
          <w:szCs w:val="28"/>
        </w:rPr>
      </w:pPr>
    </w:p>
    <w:p w14:paraId="20BD986D" w14:textId="77777777" w:rsidR="008707D1" w:rsidRDefault="008707D1" w:rsidP="008707D1">
      <w:pPr>
        <w:spacing w:after="0" w:line="240" w:lineRule="auto"/>
        <w:rPr>
          <w:rFonts w:ascii="Times New Roman" w:eastAsia="Times New Roman" w:hAnsi="Times New Roman" w:cs="Times New Roman"/>
          <w:b/>
          <w:sz w:val="28"/>
          <w:szCs w:val="28"/>
        </w:rPr>
      </w:pPr>
    </w:p>
    <w:p w14:paraId="248D63C4" w14:textId="77777777" w:rsidR="008707D1" w:rsidRDefault="008707D1" w:rsidP="008707D1">
      <w:pPr>
        <w:spacing w:after="0" w:line="240" w:lineRule="auto"/>
        <w:rPr>
          <w:rFonts w:ascii="Times New Roman" w:eastAsia="Times New Roman" w:hAnsi="Times New Roman" w:cs="Times New Roman"/>
          <w:b/>
          <w:sz w:val="28"/>
          <w:szCs w:val="28"/>
        </w:rPr>
      </w:pPr>
    </w:p>
    <w:p w14:paraId="5F392BB2" w14:textId="77777777" w:rsidR="008707D1" w:rsidRDefault="008707D1" w:rsidP="008707D1">
      <w:pPr>
        <w:spacing w:after="0" w:line="240" w:lineRule="auto"/>
        <w:rPr>
          <w:rFonts w:ascii="Times New Roman" w:eastAsia="Times New Roman" w:hAnsi="Times New Roman" w:cs="Times New Roman"/>
          <w:b/>
          <w:sz w:val="28"/>
          <w:szCs w:val="28"/>
        </w:rPr>
      </w:pPr>
    </w:p>
    <w:p w14:paraId="2F4E2F2C" w14:textId="77777777" w:rsidR="008707D1" w:rsidRDefault="008707D1" w:rsidP="008707D1">
      <w:pPr>
        <w:spacing w:after="0" w:line="240" w:lineRule="auto"/>
        <w:rPr>
          <w:rFonts w:ascii="Times New Roman" w:eastAsia="Times New Roman" w:hAnsi="Times New Roman" w:cs="Times New Roman"/>
          <w:b/>
          <w:sz w:val="28"/>
          <w:szCs w:val="28"/>
        </w:rPr>
      </w:pPr>
    </w:p>
    <w:p w14:paraId="657466DA" w14:textId="77777777" w:rsidR="008707D1" w:rsidRDefault="008707D1" w:rsidP="008707D1">
      <w:pPr>
        <w:spacing w:after="0" w:line="240" w:lineRule="auto"/>
        <w:rPr>
          <w:rFonts w:ascii="Times New Roman" w:eastAsia="Times New Roman" w:hAnsi="Times New Roman" w:cs="Times New Roman"/>
          <w:b/>
          <w:sz w:val="28"/>
          <w:szCs w:val="28"/>
        </w:rPr>
      </w:pPr>
    </w:p>
    <w:p w14:paraId="3D9A980E" w14:textId="77777777" w:rsidR="008707D1" w:rsidRDefault="008707D1" w:rsidP="008707D1">
      <w:pPr>
        <w:spacing w:after="0" w:line="240" w:lineRule="auto"/>
        <w:rPr>
          <w:rFonts w:ascii="Times New Roman" w:eastAsia="Times New Roman" w:hAnsi="Times New Roman" w:cs="Times New Roman"/>
          <w:b/>
          <w:sz w:val="28"/>
          <w:szCs w:val="28"/>
        </w:rPr>
      </w:pPr>
    </w:p>
    <w:p w14:paraId="6EC82946" w14:textId="77777777" w:rsidR="008707D1" w:rsidRDefault="008707D1" w:rsidP="008707D1">
      <w:pPr>
        <w:spacing w:after="0" w:line="240" w:lineRule="auto"/>
        <w:rPr>
          <w:rFonts w:ascii="Times New Roman" w:eastAsia="Times New Roman" w:hAnsi="Times New Roman" w:cs="Times New Roman"/>
          <w:b/>
          <w:sz w:val="28"/>
          <w:szCs w:val="28"/>
        </w:rPr>
      </w:pPr>
    </w:p>
    <w:p w14:paraId="0FE45A9E" w14:textId="77777777" w:rsidR="008707D1" w:rsidRDefault="008707D1" w:rsidP="008707D1">
      <w:pPr>
        <w:spacing w:after="0" w:line="240" w:lineRule="auto"/>
        <w:rPr>
          <w:rFonts w:ascii="Times New Roman" w:eastAsia="Times New Roman" w:hAnsi="Times New Roman" w:cs="Times New Roman"/>
          <w:b/>
          <w:sz w:val="28"/>
          <w:szCs w:val="28"/>
        </w:rPr>
      </w:pPr>
    </w:p>
    <w:p w14:paraId="4675205C" w14:textId="1BBF4265" w:rsidR="008707D1" w:rsidRPr="00CB1F33" w:rsidRDefault="008707D1" w:rsidP="006357D7">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lastRenderedPageBreak/>
        <w:t>ABSTRACT</w:t>
      </w:r>
    </w:p>
    <w:p w14:paraId="7A7924F5"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The integration of hybrid cloud environments is increasingly pivotal for organizations seeking to optimize their IT infrastructure, improve flexibility, and reduce costs. This paper explores the strategies, benefits, and challenges associated with hybrid cloud integration. Hybrid cloud solutions combine private and public cloud services, enabling businesses to leverage the scalability and cost-efficiency of public clouds while maintaining control over critical data and applications in private clouds. The study delves into various integration approaches, such as data and application integration, security considerations, and the role of automation and orchestration tools. By examining real-world case studies, the paper highlights best practices and lessons learned from successful hybrid cloud deployments. The findings suggest that a well-planned hybrid cloud strategy can lead to improved operational efficiency, enhanced security, and greater agility in responding to market changes. This abstract provides an overview of the key elements necessary for successful hybrid cloud integration, aiming to guide organizations in their journey towards a more resilient and adaptable IT landscape.</w:t>
      </w:r>
    </w:p>
    <w:p w14:paraId="148BD27A" w14:textId="6B4FAD64" w:rsidR="00B0524A" w:rsidRPr="00B0524A" w:rsidRDefault="00B0524A" w:rsidP="00B0524A">
      <w:pPr>
        <w:spacing w:after="0" w:line="240" w:lineRule="auto"/>
        <w:jc w:val="both"/>
        <w:rPr>
          <w:rFonts w:ascii="Times New Roman" w:eastAsia="Times New Roman" w:hAnsi="Times New Roman" w:cs="Times New Roman"/>
          <w:bCs/>
          <w:sz w:val="32"/>
          <w:szCs w:val="32"/>
        </w:rPr>
      </w:pPr>
    </w:p>
    <w:p w14:paraId="15523312"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0D7DFE7A" w14:textId="414C678D" w:rsidR="008707D1" w:rsidRPr="00CB1F33" w:rsidRDefault="008707D1" w:rsidP="00B0524A">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INTRODUCTION</w:t>
      </w:r>
    </w:p>
    <w:p w14:paraId="7A03E31D" w14:textId="379914DC" w:rsidR="00B0524A" w:rsidRDefault="00B0524A" w:rsidP="00B0524A">
      <w:pPr>
        <w:spacing w:after="0" w:line="24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I</w:t>
      </w:r>
      <w:r w:rsidRPr="00B0524A">
        <w:rPr>
          <w:rFonts w:ascii="Times New Roman" w:eastAsia="Times New Roman" w:hAnsi="Times New Roman" w:cs="Times New Roman"/>
          <w:bCs/>
          <w:sz w:val="32"/>
          <w:szCs w:val="32"/>
        </w:rPr>
        <w:t>n today's rapidly evolving technological landscape, organizations are under constant pressure to innovate, reduce costs, and improve operational efficiency. One of the key enablers of these objectives is the adoption of cloud computing. Among various cloud deployment models, hybrid cloud has emerged as a particularly effective solution, combining the best of both public and private cloud environments.</w:t>
      </w:r>
    </w:p>
    <w:p w14:paraId="5AAD9AD8"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p>
    <w:p w14:paraId="022CC554"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A hybrid cloud integrates private cloud infrastructure, often hosted on-premises or in a private data center, with public cloud services from providers such as Amazon Web Services (AWS), Microsoft Azure, or Google Cloud Platform (GCP). This model allows organizations to dynamically allocate resources and workloads across both environments, optimizing performance, scalability, and cost-effectiveness.</w:t>
      </w:r>
    </w:p>
    <w:p w14:paraId="0A9AC950"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lastRenderedPageBreak/>
        <w:t>The appeal of hybrid cloud lies in its ability to provide a flexible and adaptable IT infrastructure. It enables businesses to keep sensitive data and critical workloads within a private cloud to meet security and compliance requirements while leveraging the public cloud for less sensitive operations, peak load handling, and innovative services. This approach offers a strategic balance between control and agility, making it an attractive option for enterprises looking to enhance their IT capabilities.</w:t>
      </w:r>
    </w:p>
    <w:p w14:paraId="6F29B277"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However, integrating hybrid cloud environments presents several challenges, including interoperability, data synchronization, security management, and governance. Organizations must navigate these complexities to achieve seamless integration and realize the full potential of hybrid cloud solutions.</w:t>
      </w:r>
    </w:p>
    <w:p w14:paraId="2DB07D1A"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This paper aims to explore the intricacies of hybrid cloud integration, focusing on the strategies, technologies, and best practices that can help organizations successfully implement and manage a hybrid cloud environment. By examining real-world case studies and current industry trends, we aim to provide a comprehensive guide for IT leaders and practitioners seeking to leverage hybrid cloud for competitive advantage.</w:t>
      </w:r>
    </w:p>
    <w:p w14:paraId="66BC1F24" w14:textId="75965631" w:rsidR="00B0524A" w:rsidRPr="00B0524A" w:rsidRDefault="00B0524A" w:rsidP="00B0524A">
      <w:pPr>
        <w:spacing w:after="0" w:line="240" w:lineRule="auto"/>
        <w:jc w:val="both"/>
        <w:rPr>
          <w:rFonts w:ascii="Times New Roman" w:eastAsia="Times New Roman" w:hAnsi="Times New Roman" w:cs="Times New Roman"/>
          <w:bCs/>
          <w:sz w:val="32"/>
          <w:szCs w:val="32"/>
        </w:rPr>
      </w:pPr>
    </w:p>
    <w:p w14:paraId="56CA36E8"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26A951A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8AD3DD1" w14:textId="725BA6D9" w:rsidR="008707D1" w:rsidRPr="00CB1F33" w:rsidRDefault="008707D1" w:rsidP="00B0524A">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PROJECT DESCRIPTION</w:t>
      </w:r>
    </w:p>
    <w:p w14:paraId="54126D49"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Project Objectives:</w:t>
      </w:r>
    </w:p>
    <w:p w14:paraId="61F76E25" w14:textId="77777777" w:rsidR="00B0524A" w:rsidRPr="00B0524A" w:rsidRDefault="00B0524A" w:rsidP="00B0524A">
      <w:pPr>
        <w:numPr>
          <w:ilvl w:val="0"/>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Improve Scalability and Flexibility:</w:t>
      </w:r>
    </w:p>
    <w:p w14:paraId="6C497F78"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Enable dynamic allocation of workloads between private and public clouds based on demand.</w:t>
      </w:r>
    </w:p>
    <w:p w14:paraId="5AAC0C5D"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Enhance the ability to scale resources up or down quickly in response to business needs.</w:t>
      </w:r>
    </w:p>
    <w:p w14:paraId="156329AC" w14:textId="77777777" w:rsidR="00B0524A" w:rsidRPr="00B0524A" w:rsidRDefault="00B0524A" w:rsidP="00B0524A">
      <w:pPr>
        <w:numPr>
          <w:ilvl w:val="0"/>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Optimize Costs:</w:t>
      </w:r>
    </w:p>
    <w:p w14:paraId="184275D1"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Reduce capital expenditures by leveraging the pay-as-you-go model of public cloud services.</w:t>
      </w:r>
    </w:p>
    <w:p w14:paraId="48AE8D98"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Optimize resource allocation to prevent overprovisioning and underutilization.</w:t>
      </w:r>
    </w:p>
    <w:p w14:paraId="6B7AE2AC" w14:textId="77777777" w:rsidR="00B0524A" w:rsidRPr="00B0524A" w:rsidRDefault="00B0524A" w:rsidP="00B0524A">
      <w:pPr>
        <w:numPr>
          <w:ilvl w:val="0"/>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Enhance Data Security and Compliance:</w:t>
      </w:r>
    </w:p>
    <w:p w14:paraId="6456D43F"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lastRenderedPageBreak/>
        <w:t>Maintain critical and sensitive data within the private cloud to meet regulatory and compliance requirements.</w:t>
      </w:r>
    </w:p>
    <w:p w14:paraId="72196726"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Implement robust security measures to ensure secure data transfer and storage across cloud environments.</w:t>
      </w:r>
    </w:p>
    <w:p w14:paraId="53971D15" w14:textId="77777777" w:rsidR="00B0524A" w:rsidRPr="00B0524A" w:rsidRDefault="00B0524A" w:rsidP="00B0524A">
      <w:pPr>
        <w:numPr>
          <w:ilvl w:val="0"/>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Improve Disaster Recovery and Business Continuity:</w:t>
      </w:r>
    </w:p>
    <w:p w14:paraId="67438744"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Utilize public cloud resources for backup and disaster recovery to ensure minimal downtime and data loss.</w:t>
      </w:r>
    </w:p>
    <w:p w14:paraId="24A93756"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Implement automated failover mechanisms to enhance resilience.</w:t>
      </w:r>
    </w:p>
    <w:p w14:paraId="0ABCACD8" w14:textId="77777777" w:rsidR="00B0524A" w:rsidRPr="00B0524A" w:rsidRDefault="00B0524A" w:rsidP="00B0524A">
      <w:pPr>
        <w:numPr>
          <w:ilvl w:val="0"/>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Foster Innovation and Agility:</w:t>
      </w:r>
    </w:p>
    <w:p w14:paraId="033FA2B4"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Provide a flexible platform for developing, testing, and deploying new applications and services.</w:t>
      </w:r>
    </w:p>
    <w:p w14:paraId="3B518AC3" w14:textId="77777777" w:rsidR="00B0524A" w:rsidRPr="00B0524A" w:rsidRDefault="00B0524A" w:rsidP="00B0524A">
      <w:pPr>
        <w:numPr>
          <w:ilvl w:val="1"/>
          <w:numId w:val="20"/>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Enable rapid provisioning of development and test environments.</w:t>
      </w:r>
    </w:p>
    <w:p w14:paraId="42453D99"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Scope of Work:</w:t>
      </w:r>
    </w:p>
    <w:p w14:paraId="7558F07E"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Assessment and Planning:</w:t>
      </w:r>
    </w:p>
    <w:p w14:paraId="700F10C6"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Conduct a thorough assessment of the current IT infrastructure and cloud readiness.</w:t>
      </w:r>
    </w:p>
    <w:p w14:paraId="0D0377A4"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Define the integration strategy, including workload placement, data migration plans, and security frameworks.</w:t>
      </w:r>
    </w:p>
    <w:p w14:paraId="59117DDB"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Infrastructure Setup:</w:t>
      </w:r>
    </w:p>
    <w:p w14:paraId="0F162C01"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Set up necessary networking, security, and identity management configurations to support hybrid cloud operations.</w:t>
      </w:r>
    </w:p>
    <w:p w14:paraId="60A2D5FD"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Establish secure connections between private and public cloud environments.</w:t>
      </w:r>
    </w:p>
    <w:p w14:paraId="61F82A84"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Data and Application Integration:</w:t>
      </w:r>
    </w:p>
    <w:p w14:paraId="08840178"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Migrate selected applications and data to the public cloud while ensuring minimal disruption to business operations.</w:t>
      </w:r>
    </w:p>
    <w:p w14:paraId="4B390134"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Implement data synchronization mechanisms to maintain consistency across cloud environments.</w:t>
      </w:r>
    </w:p>
    <w:p w14:paraId="64F012F6"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Security and Compliance:</w:t>
      </w:r>
    </w:p>
    <w:p w14:paraId="691456DC"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Implement encryption, access control, and monitoring solutions to secure data and applications.</w:t>
      </w:r>
    </w:p>
    <w:p w14:paraId="4C551A8D"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Ensure compliance with relevant regulations and standards.</w:t>
      </w:r>
    </w:p>
    <w:p w14:paraId="77E86AE3"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Automation and Orchestration:</w:t>
      </w:r>
    </w:p>
    <w:p w14:paraId="2A59743D"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lastRenderedPageBreak/>
        <w:t>Deploy automation tools to manage and orchestrate workloads across the hybrid cloud.</w:t>
      </w:r>
    </w:p>
    <w:p w14:paraId="44CCFFAF"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Implement automated scaling, provisioning, and monitoring processes.</w:t>
      </w:r>
    </w:p>
    <w:p w14:paraId="0779A6E8"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Testing and Validation:</w:t>
      </w:r>
    </w:p>
    <w:p w14:paraId="6104CCF3"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Conduct comprehensive testing to validate the integration, performance, and security of the hybrid cloud environment.</w:t>
      </w:r>
    </w:p>
    <w:p w14:paraId="103768BD"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Perform user acceptance testing and address any issues identified.</w:t>
      </w:r>
    </w:p>
    <w:p w14:paraId="38B9C1B3" w14:textId="77777777" w:rsidR="00B0524A" w:rsidRPr="00B0524A" w:rsidRDefault="00B0524A" w:rsidP="00B0524A">
      <w:pPr>
        <w:numPr>
          <w:ilvl w:val="0"/>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Training and Support:</w:t>
      </w:r>
    </w:p>
    <w:p w14:paraId="4948BBDB"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Provide training for IT staff and end-users on the new hybrid cloud environment.</w:t>
      </w:r>
    </w:p>
    <w:p w14:paraId="065B9382" w14:textId="77777777" w:rsidR="00B0524A" w:rsidRPr="00B0524A" w:rsidRDefault="00B0524A" w:rsidP="00B0524A">
      <w:pPr>
        <w:numPr>
          <w:ilvl w:val="1"/>
          <w:numId w:val="21"/>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Establish a support framework to address ongoing maintenance and troubleshooting needs.</w:t>
      </w:r>
    </w:p>
    <w:p w14:paraId="023698A1"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Expected Outcomes:</w:t>
      </w:r>
    </w:p>
    <w:p w14:paraId="038A0706" w14:textId="77777777" w:rsidR="00B0524A" w:rsidRPr="00B0524A" w:rsidRDefault="00B0524A" w:rsidP="00B0524A">
      <w:pPr>
        <w:numPr>
          <w:ilvl w:val="0"/>
          <w:numId w:val="22"/>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A fully integrated hybrid cloud environment that enhances operational efficiency, scalability, and flexibility.</w:t>
      </w:r>
    </w:p>
    <w:p w14:paraId="613C1CF0" w14:textId="77777777" w:rsidR="00B0524A" w:rsidRPr="00B0524A" w:rsidRDefault="00B0524A" w:rsidP="00B0524A">
      <w:pPr>
        <w:numPr>
          <w:ilvl w:val="0"/>
          <w:numId w:val="22"/>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Improved cost management through optimized resource utilization.</w:t>
      </w:r>
    </w:p>
    <w:p w14:paraId="5A2F1704" w14:textId="77777777" w:rsidR="00B0524A" w:rsidRPr="00B0524A" w:rsidRDefault="00B0524A" w:rsidP="00B0524A">
      <w:pPr>
        <w:numPr>
          <w:ilvl w:val="0"/>
          <w:numId w:val="22"/>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Enhanced security and compliance for sensitive data.</w:t>
      </w:r>
    </w:p>
    <w:p w14:paraId="5B92DE53" w14:textId="77777777" w:rsidR="00B0524A" w:rsidRPr="00B0524A" w:rsidRDefault="00B0524A" w:rsidP="00B0524A">
      <w:pPr>
        <w:numPr>
          <w:ilvl w:val="0"/>
          <w:numId w:val="22"/>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Increased agility and innovation capability for IT and business operations.</w:t>
      </w:r>
    </w:p>
    <w:p w14:paraId="2C68093E" w14:textId="77777777" w:rsidR="00B0524A" w:rsidRPr="00B0524A" w:rsidRDefault="00B0524A" w:rsidP="00B0524A">
      <w:pPr>
        <w:numPr>
          <w:ilvl w:val="0"/>
          <w:numId w:val="22"/>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Improved disaster recovery and business continuity capabilities.</w:t>
      </w:r>
    </w:p>
    <w:p w14:paraId="2E37695D"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Timeline:</w:t>
      </w:r>
    </w:p>
    <w:p w14:paraId="1ED1E676"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The project is expected to be completed over a period of 12 months, divided into the following phases:</w:t>
      </w:r>
    </w:p>
    <w:p w14:paraId="7582EFE4"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Assessment and Planning: 2 months</w:t>
      </w:r>
    </w:p>
    <w:p w14:paraId="3B39F26B"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Infrastructure Setup: 3 months</w:t>
      </w:r>
    </w:p>
    <w:p w14:paraId="3915BEA0"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Data and Application Integration: 3 months</w:t>
      </w:r>
    </w:p>
    <w:p w14:paraId="123ECC1B"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Security and Compliance Implementation: 2 months</w:t>
      </w:r>
    </w:p>
    <w:p w14:paraId="0E28E255"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Automation and Orchestration: 1 month</w:t>
      </w:r>
    </w:p>
    <w:p w14:paraId="517F8509"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Testing and Validation: 1 month</w:t>
      </w:r>
    </w:p>
    <w:p w14:paraId="241F7FEA" w14:textId="77777777" w:rsidR="00B0524A" w:rsidRPr="00B0524A" w:rsidRDefault="00B0524A" w:rsidP="00B0524A">
      <w:pPr>
        <w:numPr>
          <w:ilvl w:val="0"/>
          <w:numId w:val="23"/>
        </w:num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Training and Support: Ongoing</w:t>
      </w:r>
    </w:p>
    <w:p w14:paraId="677AFF15"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Budget:</w:t>
      </w:r>
    </w:p>
    <w:p w14:paraId="7498C8FA"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The estimated budget for the Hybrid Cloud Integration project is $1.5 million, covering infrastructure costs, software licenses, professional services, training, and contingency funds.</w:t>
      </w:r>
    </w:p>
    <w:p w14:paraId="246324CB"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lastRenderedPageBreak/>
        <w:t>Project Team:</w:t>
      </w:r>
    </w:p>
    <w:p w14:paraId="0A8750E6"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The project team will include members from IT infrastructure, security, compliance, application development, and project management departments, along with external consultants and cloud service providers.</w:t>
      </w:r>
    </w:p>
    <w:p w14:paraId="0437302B"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b/>
          <w:bCs/>
          <w:sz w:val="32"/>
          <w:szCs w:val="32"/>
        </w:rPr>
        <w:t>Conclusion:</w:t>
      </w:r>
    </w:p>
    <w:p w14:paraId="543FA654"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The Hybrid Cloud Integration project will position our organization to harness the full potential of cloud computing, driving innovation, efficiency, and competitive advantage. Through careful planning and execution, we aim to create a resilient, secure, and scalable hybrid cloud environment that meets our evolving business needs.</w:t>
      </w:r>
    </w:p>
    <w:p w14:paraId="28DCD403" w14:textId="77777777" w:rsidR="00B0524A" w:rsidRPr="00B0524A" w:rsidRDefault="00B0524A" w:rsidP="00B0524A">
      <w:pPr>
        <w:spacing w:after="0" w:line="240" w:lineRule="auto"/>
        <w:jc w:val="both"/>
        <w:rPr>
          <w:rFonts w:ascii="Times New Roman" w:eastAsia="Times New Roman" w:hAnsi="Times New Roman" w:cs="Times New Roman"/>
          <w:sz w:val="32"/>
          <w:szCs w:val="32"/>
        </w:rPr>
      </w:pPr>
      <w:r w:rsidRPr="00B0524A">
        <w:rPr>
          <w:rFonts w:ascii="Times New Roman" w:eastAsia="Times New Roman" w:hAnsi="Times New Roman" w:cs="Times New Roman"/>
          <w:sz w:val="32"/>
          <w:szCs w:val="32"/>
        </w:rPr>
        <w:t>4o</w:t>
      </w:r>
    </w:p>
    <w:p w14:paraId="05B06FA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5CB6FAE8" w14:textId="695DABFC" w:rsidR="008707D1" w:rsidRPr="00CB1F33" w:rsidRDefault="008707D1" w:rsidP="00B0524A">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PROBLEM STATEMENT</w:t>
      </w:r>
    </w:p>
    <w:p w14:paraId="7A094AE6"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In today's fast-paced business environment, our organization faces increasing demands for scalability, flexibility, and cost-efficiency in our IT operations. Our existing on-premises private cloud infrastructure, while robust, struggles to meet these demands due to several key limitations:</w:t>
      </w:r>
    </w:p>
    <w:p w14:paraId="518B4394" w14:textId="77777777" w:rsidR="00B0524A" w:rsidRPr="00B0524A" w:rsidRDefault="00B0524A" w:rsidP="00B0524A">
      <w:pPr>
        <w:numPr>
          <w:ilvl w:val="0"/>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
          <w:bCs/>
          <w:sz w:val="32"/>
          <w:szCs w:val="32"/>
        </w:rPr>
        <w:t>Scalability Constraints:</w:t>
      </w:r>
    </w:p>
    <w:p w14:paraId="66AC5F80"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Our private cloud infrastructure cannot efficiently handle fluctuating workloads and peak demands, leading to either over-provisioning (wasting resources and increasing costs) or under-provisioning (resulting in performance bottlenecks).</w:t>
      </w:r>
    </w:p>
    <w:p w14:paraId="7DD8B06D" w14:textId="77777777" w:rsidR="00B0524A" w:rsidRPr="00B0524A" w:rsidRDefault="00B0524A" w:rsidP="00B0524A">
      <w:pPr>
        <w:numPr>
          <w:ilvl w:val="0"/>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
          <w:bCs/>
          <w:sz w:val="32"/>
          <w:szCs w:val="32"/>
        </w:rPr>
        <w:t>Cost Management Challenges:</w:t>
      </w:r>
    </w:p>
    <w:p w14:paraId="7CF53A42"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Maintaining and upgrading our private cloud infrastructure incurs significant capital expenditures and operational costs, which are not sustainable in the long term.</w:t>
      </w:r>
    </w:p>
    <w:p w14:paraId="66C8EF22"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The lack of flexibility in resource allocation further exacerbates cost inefficiencies.</w:t>
      </w:r>
    </w:p>
    <w:p w14:paraId="458AE09D" w14:textId="77777777" w:rsidR="00B0524A" w:rsidRPr="00B0524A" w:rsidRDefault="00B0524A" w:rsidP="00B0524A">
      <w:pPr>
        <w:numPr>
          <w:ilvl w:val="0"/>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
          <w:bCs/>
          <w:sz w:val="32"/>
          <w:szCs w:val="32"/>
        </w:rPr>
        <w:t>Limited Agility and Innovation:</w:t>
      </w:r>
    </w:p>
    <w:p w14:paraId="7BD7CB23"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The current setup hinders our ability to quickly develop, test, and deploy new applications and services, limiting our responsiveness to market changes and innovation opportunities.</w:t>
      </w:r>
    </w:p>
    <w:p w14:paraId="2098F155"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lastRenderedPageBreak/>
        <w:t>Provisioning new environments is time-consuming and resource-intensive, delaying project timelines.</w:t>
      </w:r>
    </w:p>
    <w:p w14:paraId="266F07D9" w14:textId="77777777" w:rsidR="00B0524A" w:rsidRPr="00B0524A" w:rsidRDefault="00B0524A" w:rsidP="00B0524A">
      <w:pPr>
        <w:numPr>
          <w:ilvl w:val="0"/>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
          <w:bCs/>
          <w:sz w:val="32"/>
          <w:szCs w:val="32"/>
        </w:rPr>
        <w:t>Data Security and Compliance Risks:</w:t>
      </w:r>
    </w:p>
    <w:p w14:paraId="0C8CCBA1"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While our private cloud provides a secure environment for critical data, it lacks the advanced security features and compliance tools available in public cloud services.</w:t>
      </w:r>
    </w:p>
    <w:p w14:paraId="106C9105"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Ensuring data security and regulatory compliance across disparate environments is complex and prone to errors.</w:t>
      </w:r>
    </w:p>
    <w:p w14:paraId="300422C4" w14:textId="77777777" w:rsidR="00B0524A" w:rsidRPr="00B0524A" w:rsidRDefault="00B0524A" w:rsidP="00B0524A">
      <w:pPr>
        <w:numPr>
          <w:ilvl w:val="0"/>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
          <w:bCs/>
          <w:sz w:val="32"/>
          <w:szCs w:val="32"/>
        </w:rPr>
        <w:t>Inadequate Disaster Recovery and Business Continuity:</w:t>
      </w:r>
    </w:p>
    <w:p w14:paraId="29B68AA7"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Our existing disaster recovery solutions are insufficient, posing a risk of significant downtime and data loss in the event of a system failure or disaster.</w:t>
      </w:r>
    </w:p>
    <w:p w14:paraId="5AF1ED27"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We need a more resilient and reliable solution to ensure business continuity.</w:t>
      </w:r>
    </w:p>
    <w:p w14:paraId="0E23CBC2" w14:textId="77777777" w:rsidR="00B0524A" w:rsidRPr="00B0524A" w:rsidRDefault="00B0524A" w:rsidP="00B0524A">
      <w:pPr>
        <w:numPr>
          <w:ilvl w:val="0"/>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
          <w:bCs/>
          <w:sz w:val="32"/>
          <w:szCs w:val="32"/>
        </w:rPr>
        <w:t>Integration Complexity:</w:t>
      </w:r>
    </w:p>
    <w:p w14:paraId="0E4C9C1C" w14:textId="77777777" w:rsidR="00B0524A" w:rsidRPr="00B0524A" w:rsidRDefault="00B0524A" w:rsidP="00B0524A">
      <w:pPr>
        <w:numPr>
          <w:ilvl w:val="1"/>
          <w:numId w:val="24"/>
        </w:num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Integrating our private cloud with public cloud services presents technical and operational challenges, including interoperability, data synchronization, and unified management.</w:t>
      </w:r>
    </w:p>
    <w:p w14:paraId="2C0D8E5A" w14:textId="77777777" w:rsidR="00B0524A" w:rsidRPr="00B0524A" w:rsidRDefault="00B0524A" w:rsidP="00B0524A">
      <w:pPr>
        <w:spacing w:after="0" w:line="240" w:lineRule="auto"/>
        <w:jc w:val="both"/>
        <w:rPr>
          <w:rFonts w:ascii="Times New Roman" w:eastAsia="Times New Roman" w:hAnsi="Times New Roman" w:cs="Times New Roman"/>
          <w:bCs/>
          <w:sz w:val="32"/>
          <w:szCs w:val="32"/>
        </w:rPr>
      </w:pPr>
      <w:r w:rsidRPr="00B0524A">
        <w:rPr>
          <w:rFonts w:ascii="Times New Roman" w:eastAsia="Times New Roman" w:hAnsi="Times New Roman" w:cs="Times New Roman"/>
          <w:bCs/>
          <w:sz w:val="32"/>
          <w:szCs w:val="32"/>
        </w:rPr>
        <w:t>To address these issues, we must transition to a hybrid cloud environment that seamlessly integrates our private cloud with public cloud services. This integration will enable us to optimize resource utilization, reduce costs, enhance security, and improve our overall IT agility and resilience. However, achieving this integration requires overcoming significant technical, operational, and strategic challenges, necessitating a comprehensive and well-coordinated approach.</w:t>
      </w:r>
    </w:p>
    <w:p w14:paraId="1F1AE4AB" w14:textId="59DDD4A5" w:rsidR="00B0524A" w:rsidRPr="00B0524A" w:rsidRDefault="00B0524A" w:rsidP="00B0524A">
      <w:pPr>
        <w:spacing w:after="0" w:line="240" w:lineRule="auto"/>
        <w:jc w:val="both"/>
        <w:rPr>
          <w:rFonts w:ascii="Times New Roman" w:eastAsia="Times New Roman" w:hAnsi="Times New Roman" w:cs="Times New Roman"/>
          <w:bCs/>
          <w:sz w:val="32"/>
          <w:szCs w:val="32"/>
        </w:rPr>
      </w:pPr>
    </w:p>
    <w:p w14:paraId="3F98FFDD"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6B9CA5B0"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738D3A0F" w14:textId="03DFED6F" w:rsidR="008707D1" w:rsidRPr="00074F7E" w:rsidRDefault="00074F7E" w:rsidP="00074F7E">
      <w:pPr>
        <w:pStyle w:val="ListParagraph"/>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707D1" w:rsidRPr="00074F7E">
        <w:rPr>
          <w:rFonts w:ascii="Times New Roman" w:eastAsia="Times New Roman" w:hAnsi="Times New Roman" w:cs="Times New Roman"/>
          <w:b/>
          <w:sz w:val="32"/>
          <w:szCs w:val="32"/>
        </w:rPr>
        <w:t>PROPOSED DESIGN WORK</w:t>
      </w:r>
    </w:p>
    <w:p w14:paraId="747CC186"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Assessment and Planning:</w:t>
      </w:r>
    </w:p>
    <w:p w14:paraId="711925F7"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1.1 </w:t>
      </w:r>
      <w:r w:rsidRPr="00074F7E">
        <w:rPr>
          <w:rFonts w:ascii="Times New Roman" w:eastAsia="Times New Roman" w:hAnsi="Times New Roman" w:cs="Times New Roman"/>
          <w:b/>
          <w:bCs/>
          <w:sz w:val="32"/>
          <w:szCs w:val="32"/>
        </w:rPr>
        <w:t>Current State Analysis:</w:t>
      </w:r>
    </w:p>
    <w:p w14:paraId="6CD27155" w14:textId="77777777" w:rsidR="00074F7E" w:rsidRPr="00074F7E" w:rsidRDefault="00074F7E" w:rsidP="00074F7E">
      <w:pPr>
        <w:numPr>
          <w:ilvl w:val="0"/>
          <w:numId w:val="2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Conduct a thorough assessment of the existing IT infrastructure, including hardware, software, network architecture, and security protocols.</w:t>
      </w:r>
    </w:p>
    <w:p w14:paraId="6052CCC7" w14:textId="77777777" w:rsidR="00074F7E" w:rsidRPr="00074F7E" w:rsidRDefault="00074F7E" w:rsidP="00074F7E">
      <w:pPr>
        <w:numPr>
          <w:ilvl w:val="0"/>
          <w:numId w:val="2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lastRenderedPageBreak/>
        <w:t>Identify workloads and applications suitable for migration to the public cloud and those that must remain on-premises due to compliance or performance reasons.</w:t>
      </w:r>
    </w:p>
    <w:p w14:paraId="6386D4B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1.2 </w:t>
      </w:r>
      <w:r w:rsidRPr="00074F7E">
        <w:rPr>
          <w:rFonts w:ascii="Times New Roman" w:eastAsia="Times New Roman" w:hAnsi="Times New Roman" w:cs="Times New Roman"/>
          <w:b/>
          <w:bCs/>
          <w:sz w:val="32"/>
          <w:szCs w:val="32"/>
        </w:rPr>
        <w:t>Requirements Gathering:</w:t>
      </w:r>
    </w:p>
    <w:p w14:paraId="469B7C4C" w14:textId="77777777" w:rsidR="00074F7E" w:rsidRPr="00074F7E" w:rsidRDefault="00074F7E" w:rsidP="00074F7E">
      <w:pPr>
        <w:numPr>
          <w:ilvl w:val="0"/>
          <w:numId w:val="2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Engage stakeholders from various departments to understand their specific needs and concerns.</w:t>
      </w:r>
    </w:p>
    <w:p w14:paraId="55FC4733" w14:textId="77777777" w:rsidR="00074F7E" w:rsidRPr="00074F7E" w:rsidRDefault="00074F7E" w:rsidP="00074F7E">
      <w:pPr>
        <w:numPr>
          <w:ilvl w:val="0"/>
          <w:numId w:val="2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Define clear objectives and success criteria for the hybrid cloud integration project.</w:t>
      </w:r>
    </w:p>
    <w:p w14:paraId="4A445654"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1.3 </w:t>
      </w:r>
      <w:r w:rsidRPr="00074F7E">
        <w:rPr>
          <w:rFonts w:ascii="Times New Roman" w:eastAsia="Times New Roman" w:hAnsi="Times New Roman" w:cs="Times New Roman"/>
          <w:b/>
          <w:bCs/>
          <w:sz w:val="32"/>
          <w:szCs w:val="32"/>
        </w:rPr>
        <w:t>Strategy Development:</w:t>
      </w:r>
    </w:p>
    <w:p w14:paraId="3AB0B673" w14:textId="77777777" w:rsidR="00074F7E" w:rsidRPr="00074F7E" w:rsidRDefault="00074F7E" w:rsidP="00074F7E">
      <w:pPr>
        <w:numPr>
          <w:ilvl w:val="0"/>
          <w:numId w:val="2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Develop a comprehensive hybrid cloud strategy, including workload placement policies, data management plans, and integration approaches.</w:t>
      </w:r>
    </w:p>
    <w:p w14:paraId="28541CC4" w14:textId="77777777" w:rsidR="00074F7E" w:rsidRPr="00074F7E" w:rsidRDefault="00074F7E" w:rsidP="00074F7E">
      <w:pPr>
        <w:numPr>
          <w:ilvl w:val="0"/>
          <w:numId w:val="2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Create a detailed project roadmap with milestones, timelines, and resource allocation.</w:t>
      </w:r>
    </w:p>
    <w:p w14:paraId="3DE04D84"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2. Infrastructure Setup:</w:t>
      </w:r>
    </w:p>
    <w:p w14:paraId="610A9146"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2.1 </w:t>
      </w:r>
      <w:r w:rsidRPr="00074F7E">
        <w:rPr>
          <w:rFonts w:ascii="Times New Roman" w:eastAsia="Times New Roman" w:hAnsi="Times New Roman" w:cs="Times New Roman"/>
          <w:b/>
          <w:bCs/>
          <w:sz w:val="32"/>
          <w:szCs w:val="32"/>
        </w:rPr>
        <w:t>Network Design:</w:t>
      </w:r>
    </w:p>
    <w:p w14:paraId="6D741FD7" w14:textId="77777777" w:rsidR="00074F7E" w:rsidRPr="00074F7E" w:rsidRDefault="00074F7E" w:rsidP="00074F7E">
      <w:pPr>
        <w:numPr>
          <w:ilvl w:val="0"/>
          <w:numId w:val="28"/>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Design a robust and scalable network architecture to support seamless connectivity between private and public cloud environments.</w:t>
      </w:r>
    </w:p>
    <w:p w14:paraId="1AF66D26" w14:textId="77777777" w:rsidR="00074F7E" w:rsidRPr="00074F7E" w:rsidRDefault="00074F7E" w:rsidP="00074F7E">
      <w:pPr>
        <w:numPr>
          <w:ilvl w:val="0"/>
          <w:numId w:val="28"/>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Implement secure and high-bandwidth connections, such as VPNs or dedicated circuits like AWS Direct Connect or Azure ExpressRoute.</w:t>
      </w:r>
    </w:p>
    <w:p w14:paraId="7AC60FF6"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2.2 </w:t>
      </w:r>
      <w:r w:rsidRPr="00074F7E">
        <w:rPr>
          <w:rFonts w:ascii="Times New Roman" w:eastAsia="Times New Roman" w:hAnsi="Times New Roman" w:cs="Times New Roman"/>
          <w:b/>
          <w:bCs/>
          <w:sz w:val="32"/>
          <w:szCs w:val="32"/>
        </w:rPr>
        <w:t>Security Architecture:</w:t>
      </w:r>
    </w:p>
    <w:p w14:paraId="1B5F434F" w14:textId="77777777" w:rsidR="00074F7E" w:rsidRPr="00074F7E" w:rsidRDefault="00074F7E" w:rsidP="00074F7E">
      <w:pPr>
        <w:numPr>
          <w:ilvl w:val="0"/>
          <w:numId w:val="2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Develop a unified security framework encompassing both private and public clouds.</w:t>
      </w:r>
    </w:p>
    <w:p w14:paraId="30A5F9C1" w14:textId="77777777" w:rsidR="00074F7E" w:rsidRPr="00074F7E" w:rsidRDefault="00074F7E" w:rsidP="00074F7E">
      <w:pPr>
        <w:numPr>
          <w:ilvl w:val="0"/>
          <w:numId w:val="2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Implement identity and access management (IAM) solutions to enforce consistent access policies across environments.</w:t>
      </w:r>
    </w:p>
    <w:p w14:paraId="6A6B2299"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2.3 </w:t>
      </w:r>
      <w:r w:rsidRPr="00074F7E">
        <w:rPr>
          <w:rFonts w:ascii="Times New Roman" w:eastAsia="Times New Roman" w:hAnsi="Times New Roman" w:cs="Times New Roman"/>
          <w:b/>
          <w:bCs/>
          <w:sz w:val="32"/>
          <w:szCs w:val="32"/>
        </w:rPr>
        <w:t>Resource Provisioning:</w:t>
      </w:r>
    </w:p>
    <w:p w14:paraId="2B1B3E58" w14:textId="77777777" w:rsidR="00074F7E" w:rsidRPr="00074F7E" w:rsidRDefault="00074F7E" w:rsidP="00074F7E">
      <w:pPr>
        <w:numPr>
          <w:ilvl w:val="0"/>
          <w:numId w:val="3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Set up the necessary compute, storage, and network resources in both private and public clouds.</w:t>
      </w:r>
    </w:p>
    <w:p w14:paraId="4F338BFC" w14:textId="77777777" w:rsidR="00074F7E" w:rsidRPr="00074F7E" w:rsidRDefault="00074F7E" w:rsidP="00074F7E">
      <w:pPr>
        <w:numPr>
          <w:ilvl w:val="0"/>
          <w:numId w:val="3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Ensure compatibility and interoperability of resources between the two environments.</w:t>
      </w:r>
    </w:p>
    <w:p w14:paraId="078E307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3. Data and Application Integration:</w:t>
      </w:r>
    </w:p>
    <w:p w14:paraId="74E630F9"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3.1 </w:t>
      </w:r>
      <w:r w:rsidRPr="00074F7E">
        <w:rPr>
          <w:rFonts w:ascii="Times New Roman" w:eastAsia="Times New Roman" w:hAnsi="Times New Roman" w:cs="Times New Roman"/>
          <w:b/>
          <w:bCs/>
          <w:sz w:val="32"/>
          <w:szCs w:val="32"/>
        </w:rPr>
        <w:t>Data Migration:</w:t>
      </w:r>
    </w:p>
    <w:p w14:paraId="3DF1C84D" w14:textId="77777777" w:rsidR="00074F7E" w:rsidRPr="00074F7E" w:rsidRDefault="00074F7E" w:rsidP="00074F7E">
      <w:pPr>
        <w:numPr>
          <w:ilvl w:val="0"/>
          <w:numId w:val="3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Develop a data migration plan that minimizes downtime and ensures data integrity.</w:t>
      </w:r>
    </w:p>
    <w:p w14:paraId="7F9E17F2" w14:textId="77777777" w:rsidR="00074F7E" w:rsidRPr="00074F7E" w:rsidRDefault="00074F7E" w:rsidP="00074F7E">
      <w:pPr>
        <w:numPr>
          <w:ilvl w:val="0"/>
          <w:numId w:val="3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lastRenderedPageBreak/>
        <w:t>Utilize data replication and synchronization tools to keep data consistent across environments.</w:t>
      </w:r>
    </w:p>
    <w:p w14:paraId="6F09A74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3.2 </w:t>
      </w:r>
      <w:r w:rsidRPr="00074F7E">
        <w:rPr>
          <w:rFonts w:ascii="Times New Roman" w:eastAsia="Times New Roman" w:hAnsi="Times New Roman" w:cs="Times New Roman"/>
          <w:b/>
          <w:bCs/>
          <w:sz w:val="32"/>
          <w:szCs w:val="32"/>
        </w:rPr>
        <w:t>Application Modernization:</w:t>
      </w:r>
    </w:p>
    <w:p w14:paraId="60636579" w14:textId="77777777" w:rsidR="00074F7E" w:rsidRPr="00074F7E" w:rsidRDefault="00074F7E" w:rsidP="00074F7E">
      <w:pPr>
        <w:numPr>
          <w:ilvl w:val="0"/>
          <w:numId w:val="3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Assess applications for cloud readiness and refactor or rearchitect them as needed for optimal performance in the hybrid cloud.</w:t>
      </w:r>
    </w:p>
    <w:p w14:paraId="6038B796" w14:textId="77777777" w:rsidR="00074F7E" w:rsidRPr="00074F7E" w:rsidRDefault="00074F7E" w:rsidP="00074F7E">
      <w:pPr>
        <w:numPr>
          <w:ilvl w:val="0"/>
          <w:numId w:val="3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Deploy containerization and microservices architectures to enhance portability and scalability.</w:t>
      </w:r>
    </w:p>
    <w:p w14:paraId="7AE7CD2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3.3 </w:t>
      </w:r>
      <w:r w:rsidRPr="00074F7E">
        <w:rPr>
          <w:rFonts w:ascii="Times New Roman" w:eastAsia="Times New Roman" w:hAnsi="Times New Roman" w:cs="Times New Roman"/>
          <w:b/>
          <w:bCs/>
          <w:sz w:val="32"/>
          <w:szCs w:val="32"/>
        </w:rPr>
        <w:t>Integration Middleware:</w:t>
      </w:r>
    </w:p>
    <w:p w14:paraId="29B6654E" w14:textId="77777777" w:rsidR="00074F7E" w:rsidRPr="00074F7E" w:rsidRDefault="00074F7E" w:rsidP="00074F7E">
      <w:pPr>
        <w:numPr>
          <w:ilvl w:val="0"/>
          <w:numId w:val="3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Implement middleware solutions for seamless communication and data exchange between applications running in private and public clouds.</w:t>
      </w:r>
    </w:p>
    <w:p w14:paraId="555918DB" w14:textId="77777777" w:rsidR="00074F7E" w:rsidRPr="00074F7E" w:rsidRDefault="00074F7E" w:rsidP="00074F7E">
      <w:pPr>
        <w:numPr>
          <w:ilvl w:val="0"/>
          <w:numId w:val="3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Utilize API gateways, message queues, and integration platforms to facilitate interoperability.</w:t>
      </w:r>
    </w:p>
    <w:p w14:paraId="561B7A40"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4. Security and Compliance:</w:t>
      </w:r>
    </w:p>
    <w:p w14:paraId="772DCA47"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4.1 </w:t>
      </w:r>
      <w:r w:rsidRPr="00074F7E">
        <w:rPr>
          <w:rFonts w:ascii="Times New Roman" w:eastAsia="Times New Roman" w:hAnsi="Times New Roman" w:cs="Times New Roman"/>
          <w:b/>
          <w:bCs/>
          <w:sz w:val="32"/>
          <w:szCs w:val="32"/>
        </w:rPr>
        <w:t>Encryption and Data Protection:</w:t>
      </w:r>
    </w:p>
    <w:p w14:paraId="32B60E9D" w14:textId="77777777" w:rsidR="00074F7E" w:rsidRPr="00074F7E" w:rsidRDefault="00074F7E" w:rsidP="00074F7E">
      <w:pPr>
        <w:numPr>
          <w:ilvl w:val="0"/>
          <w:numId w:val="3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Implement end-to-end encryption for data in transit and at rest.</w:t>
      </w:r>
    </w:p>
    <w:p w14:paraId="0D5B6A97" w14:textId="77777777" w:rsidR="00074F7E" w:rsidRPr="00074F7E" w:rsidRDefault="00074F7E" w:rsidP="00074F7E">
      <w:pPr>
        <w:numPr>
          <w:ilvl w:val="0"/>
          <w:numId w:val="3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Deploy data loss prevention (DLP) solutions to monitor and protect sensitive information.</w:t>
      </w:r>
    </w:p>
    <w:p w14:paraId="0714D643"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4.2 </w:t>
      </w:r>
      <w:r w:rsidRPr="00074F7E">
        <w:rPr>
          <w:rFonts w:ascii="Times New Roman" w:eastAsia="Times New Roman" w:hAnsi="Times New Roman" w:cs="Times New Roman"/>
          <w:b/>
          <w:bCs/>
          <w:sz w:val="32"/>
          <w:szCs w:val="32"/>
        </w:rPr>
        <w:t>Compliance Management:</w:t>
      </w:r>
    </w:p>
    <w:p w14:paraId="456C6CAE" w14:textId="77777777" w:rsidR="00074F7E" w:rsidRPr="00074F7E" w:rsidRDefault="00074F7E" w:rsidP="00074F7E">
      <w:pPr>
        <w:numPr>
          <w:ilvl w:val="0"/>
          <w:numId w:val="3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Ensure adherence to relevant regulatory requirements and industry standards, such as GDPR, HIPAA, and PCI DSS.</w:t>
      </w:r>
    </w:p>
    <w:p w14:paraId="6B922CB8" w14:textId="77777777" w:rsidR="00074F7E" w:rsidRPr="00074F7E" w:rsidRDefault="00074F7E" w:rsidP="00074F7E">
      <w:pPr>
        <w:numPr>
          <w:ilvl w:val="0"/>
          <w:numId w:val="3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Conduct regular security audits and vulnerability assessments to maintain compliance.</w:t>
      </w:r>
    </w:p>
    <w:p w14:paraId="61CA830E"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4.3 </w:t>
      </w:r>
      <w:r w:rsidRPr="00074F7E">
        <w:rPr>
          <w:rFonts w:ascii="Times New Roman" w:eastAsia="Times New Roman" w:hAnsi="Times New Roman" w:cs="Times New Roman"/>
          <w:b/>
          <w:bCs/>
          <w:sz w:val="32"/>
          <w:szCs w:val="32"/>
        </w:rPr>
        <w:t>Monitoring and Incident Response:</w:t>
      </w:r>
    </w:p>
    <w:p w14:paraId="3112A5CD" w14:textId="77777777" w:rsidR="00074F7E" w:rsidRPr="00074F7E" w:rsidRDefault="00074F7E" w:rsidP="00074F7E">
      <w:pPr>
        <w:numPr>
          <w:ilvl w:val="0"/>
          <w:numId w:val="3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Set up centralized monitoring and logging solutions to detect and respond to security incidents in real time.</w:t>
      </w:r>
    </w:p>
    <w:p w14:paraId="336F6AA9" w14:textId="77777777" w:rsidR="00074F7E" w:rsidRPr="00074F7E" w:rsidRDefault="00074F7E" w:rsidP="00074F7E">
      <w:pPr>
        <w:numPr>
          <w:ilvl w:val="0"/>
          <w:numId w:val="3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Develop incident response plans and conduct regular drills to ensure preparedness.</w:t>
      </w:r>
    </w:p>
    <w:p w14:paraId="545BB04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5. Automation and Orchestration:</w:t>
      </w:r>
    </w:p>
    <w:p w14:paraId="5C86A0A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5.1 </w:t>
      </w:r>
      <w:r w:rsidRPr="00074F7E">
        <w:rPr>
          <w:rFonts w:ascii="Times New Roman" w:eastAsia="Times New Roman" w:hAnsi="Times New Roman" w:cs="Times New Roman"/>
          <w:b/>
          <w:bCs/>
          <w:sz w:val="32"/>
          <w:szCs w:val="32"/>
        </w:rPr>
        <w:t>Automation Tools:</w:t>
      </w:r>
    </w:p>
    <w:p w14:paraId="33CE3974" w14:textId="77777777" w:rsidR="00074F7E" w:rsidRPr="00074F7E" w:rsidRDefault="00074F7E" w:rsidP="00074F7E">
      <w:pPr>
        <w:numPr>
          <w:ilvl w:val="0"/>
          <w:numId w:val="3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Deploy automation tools for provisioning, scaling, and managing resources across the hybrid cloud.</w:t>
      </w:r>
    </w:p>
    <w:p w14:paraId="097EEA9D" w14:textId="77777777" w:rsidR="00074F7E" w:rsidRPr="00074F7E" w:rsidRDefault="00074F7E" w:rsidP="00074F7E">
      <w:pPr>
        <w:numPr>
          <w:ilvl w:val="0"/>
          <w:numId w:val="3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Implement infrastructure as code (</w:t>
      </w:r>
      <w:proofErr w:type="spellStart"/>
      <w:r w:rsidRPr="00074F7E">
        <w:rPr>
          <w:rFonts w:ascii="Times New Roman" w:eastAsia="Times New Roman" w:hAnsi="Times New Roman" w:cs="Times New Roman"/>
          <w:bCs/>
          <w:sz w:val="32"/>
          <w:szCs w:val="32"/>
        </w:rPr>
        <w:t>IaC</w:t>
      </w:r>
      <w:proofErr w:type="spellEnd"/>
      <w:r w:rsidRPr="00074F7E">
        <w:rPr>
          <w:rFonts w:ascii="Times New Roman" w:eastAsia="Times New Roman" w:hAnsi="Times New Roman" w:cs="Times New Roman"/>
          <w:bCs/>
          <w:sz w:val="32"/>
          <w:szCs w:val="32"/>
        </w:rPr>
        <w:t>) practices using tools like Terraform, Ansible, or CloudFormation.</w:t>
      </w:r>
    </w:p>
    <w:p w14:paraId="64FB49D9"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 xml:space="preserve">5.2 </w:t>
      </w:r>
      <w:r w:rsidRPr="00074F7E">
        <w:rPr>
          <w:rFonts w:ascii="Times New Roman" w:eastAsia="Times New Roman" w:hAnsi="Times New Roman" w:cs="Times New Roman"/>
          <w:b/>
          <w:bCs/>
          <w:sz w:val="32"/>
          <w:szCs w:val="32"/>
        </w:rPr>
        <w:t>Orchestration Platforms:</w:t>
      </w:r>
    </w:p>
    <w:p w14:paraId="174CE83F" w14:textId="77777777" w:rsidR="00074F7E" w:rsidRPr="00074F7E" w:rsidRDefault="00074F7E" w:rsidP="00074F7E">
      <w:pPr>
        <w:numPr>
          <w:ilvl w:val="0"/>
          <w:numId w:val="38"/>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Utilize orchestration platforms such as Kubernetes to manage containerized workloads and ensure high availability.</w:t>
      </w:r>
    </w:p>
    <w:p w14:paraId="7C766744" w14:textId="77777777" w:rsidR="00074F7E" w:rsidRPr="00074F7E" w:rsidRDefault="00074F7E" w:rsidP="00074F7E">
      <w:pPr>
        <w:numPr>
          <w:ilvl w:val="0"/>
          <w:numId w:val="38"/>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lastRenderedPageBreak/>
        <w:t>Implement service mesh technologies to manage communication and traffic between microservices.</w:t>
      </w:r>
    </w:p>
    <w:p w14:paraId="0678BC9E" w14:textId="018B4F50" w:rsidR="008707D1" w:rsidRPr="00CB1F33" w:rsidRDefault="008707D1" w:rsidP="00074F7E">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GUI DESIGN</w:t>
      </w:r>
    </w:p>
    <w:p w14:paraId="6AA1F2D4"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Dashboard:</w:t>
      </w:r>
    </w:p>
    <w:p w14:paraId="61EDA7B9" w14:textId="77777777" w:rsidR="00074F7E" w:rsidRPr="00074F7E" w:rsidRDefault="00074F7E" w:rsidP="00074F7E">
      <w:pPr>
        <w:numPr>
          <w:ilvl w:val="0"/>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Overview Panel:</w:t>
      </w:r>
    </w:p>
    <w:p w14:paraId="754855F2" w14:textId="77777777" w:rsidR="00074F7E" w:rsidRPr="00074F7E" w:rsidRDefault="00074F7E" w:rsidP="00074F7E">
      <w:pPr>
        <w:numPr>
          <w:ilvl w:val="1"/>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Key metrics at a glance: resource utilization, cost savings, active workloads, and performance statistics.</w:t>
      </w:r>
    </w:p>
    <w:p w14:paraId="73161AC6" w14:textId="77777777" w:rsidR="00074F7E" w:rsidRPr="00074F7E" w:rsidRDefault="00074F7E" w:rsidP="00074F7E">
      <w:pPr>
        <w:numPr>
          <w:ilvl w:val="1"/>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Graphical representations (charts, graphs) of resource distribution between private and public clouds.</w:t>
      </w:r>
    </w:p>
    <w:p w14:paraId="320E137E" w14:textId="77777777" w:rsidR="00074F7E" w:rsidRPr="00074F7E" w:rsidRDefault="00074F7E" w:rsidP="00074F7E">
      <w:pPr>
        <w:numPr>
          <w:ilvl w:val="0"/>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Resource Status:</w:t>
      </w:r>
    </w:p>
    <w:p w14:paraId="610EA276" w14:textId="77777777" w:rsidR="00074F7E" w:rsidRPr="00074F7E" w:rsidRDefault="00074F7E" w:rsidP="00074F7E">
      <w:pPr>
        <w:numPr>
          <w:ilvl w:val="1"/>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Real-time status indicators for critical resources (compute, storage, network).</w:t>
      </w:r>
    </w:p>
    <w:p w14:paraId="097B72F8" w14:textId="77777777" w:rsidR="00074F7E" w:rsidRPr="00074F7E" w:rsidRDefault="00074F7E" w:rsidP="00074F7E">
      <w:pPr>
        <w:numPr>
          <w:ilvl w:val="1"/>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Alerts and notifications for any issues or performance bottlenecks.</w:t>
      </w:r>
    </w:p>
    <w:p w14:paraId="5FF64F5C" w14:textId="77777777" w:rsidR="00074F7E" w:rsidRPr="00074F7E" w:rsidRDefault="00074F7E" w:rsidP="00074F7E">
      <w:pPr>
        <w:numPr>
          <w:ilvl w:val="0"/>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Recent Activity:</w:t>
      </w:r>
    </w:p>
    <w:p w14:paraId="074F7044" w14:textId="77777777" w:rsidR="00074F7E" w:rsidRPr="00074F7E" w:rsidRDefault="00074F7E" w:rsidP="00074F7E">
      <w:pPr>
        <w:numPr>
          <w:ilvl w:val="1"/>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Logs of recent activities such as resource provisioning, data transfers, and user actions.</w:t>
      </w:r>
    </w:p>
    <w:p w14:paraId="0D928D24" w14:textId="77777777" w:rsidR="00074F7E" w:rsidRPr="00074F7E" w:rsidRDefault="00074F7E" w:rsidP="00074F7E">
      <w:pPr>
        <w:numPr>
          <w:ilvl w:val="1"/>
          <w:numId w:val="39"/>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Filter and search functionality for quick access to specific activities.</w:t>
      </w:r>
    </w:p>
    <w:p w14:paraId="4A3D468A"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2. Resource Management:</w:t>
      </w:r>
    </w:p>
    <w:p w14:paraId="2BC7F945" w14:textId="77777777" w:rsidR="00074F7E" w:rsidRPr="00074F7E" w:rsidRDefault="00074F7E" w:rsidP="00074F7E">
      <w:pPr>
        <w:numPr>
          <w:ilvl w:val="0"/>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Resource Provisioning:</w:t>
      </w:r>
    </w:p>
    <w:p w14:paraId="31B29D71" w14:textId="77777777" w:rsidR="00074F7E" w:rsidRPr="00074F7E" w:rsidRDefault="00074F7E" w:rsidP="00074F7E">
      <w:pPr>
        <w:numPr>
          <w:ilvl w:val="1"/>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Intuitive interface for provisioning new resources in private or public clouds.</w:t>
      </w:r>
    </w:p>
    <w:p w14:paraId="2C4EB592" w14:textId="77777777" w:rsidR="00074F7E" w:rsidRPr="00074F7E" w:rsidRDefault="00074F7E" w:rsidP="00074F7E">
      <w:pPr>
        <w:numPr>
          <w:ilvl w:val="1"/>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Dropdown menus for selecting resource type (compute, storage, network) and configuring specifications.</w:t>
      </w:r>
    </w:p>
    <w:p w14:paraId="62985A62" w14:textId="77777777" w:rsidR="00074F7E" w:rsidRPr="00074F7E" w:rsidRDefault="00074F7E" w:rsidP="00074F7E">
      <w:pPr>
        <w:numPr>
          <w:ilvl w:val="0"/>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Resource Monitoring:</w:t>
      </w:r>
    </w:p>
    <w:p w14:paraId="09D05239" w14:textId="77777777" w:rsidR="00074F7E" w:rsidRPr="00074F7E" w:rsidRDefault="00074F7E" w:rsidP="00074F7E">
      <w:pPr>
        <w:numPr>
          <w:ilvl w:val="1"/>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Detailed views of individual resource performance and utilization.</w:t>
      </w:r>
    </w:p>
    <w:p w14:paraId="17EF0869" w14:textId="77777777" w:rsidR="00074F7E" w:rsidRPr="00074F7E" w:rsidRDefault="00074F7E" w:rsidP="00074F7E">
      <w:pPr>
        <w:numPr>
          <w:ilvl w:val="1"/>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Graphs showing historical performance data and trends.</w:t>
      </w:r>
    </w:p>
    <w:p w14:paraId="4822645C" w14:textId="77777777" w:rsidR="00074F7E" w:rsidRPr="00074F7E" w:rsidRDefault="00074F7E" w:rsidP="00074F7E">
      <w:pPr>
        <w:numPr>
          <w:ilvl w:val="0"/>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Cost Management:</w:t>
      </w:r>
    </w:p>
    <w:p w14:paraId="6A70EA72" w14:textId="77777777" w:rsidR="00074F7E" w:rsidRPr="00074F7E" w:rsidRDefault="00074F7E" w:rsidP="00074F7E">
      <w:pPr>
        <w:numPr>
          <w:ilvl w:val="1"/>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Cost analysis tools to track spending across private and public clouds.</w:t>
      </w:r>
    </w:p>
    <w:p w14:paraId="08DF0D21" w14:textId="77777777" w:rsidR="00074F7E" w:rsidRPr="00074F7E" w:rsidRDefault="00074F7E" w:rsidP="00074F7E">
      <w:pPr>
        <w:numPr>
          <w:ilvl w:val="1"/>
          <w:numId w:val="40"/>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Budget setting and alerts for cost overruns.</w:t>
      </w:r>
    </w:p>
    <w:p w14:paraId="70076C2C"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3. Workload Management:</w:t>
      </w:r>
    </w:p>
    <w:p w14:paraId="67CDD53C" w14:textId="77777777" w:rsidR="00074F7E" w:rsidRPr="00074F7E" w:rsidRDefault="00074F7E" w:rsidP="00074F7E">
      <w:pPr>
        <w:numPr>
          <w:ilvl w:val="0"/>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Workload Deployment:</w:t>
      </w:r>
    </w:p>
    <w:p w14:paraId="5E7A455F" w14:textId="77777777" w:rsidR="00074F7E" w:rsidRPr="00074F7E" w:rsidRDefault="00074F7E" w:rsidP="00074F7E">
      <w:pPr>
        <w:numPr>
          <w:ilvl w:val="1"/>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Simplified wizard for deploying workloads to the desired cloud environment.</w:t>
      </w:r>
    </w:p>
    <w:p w14:paraId="13C440E8" w14:textId="77777777" w:rsidR="00074F7E" w:rsidRPr="00074F7E" w:rsidRDefault="00074F7E" w:rsidP="00074F7E">
      <w:pPr>
        <w:numPr>
          <w:ilvl w:val="1"/>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lastRenderedPageBreak/>
        <w:t>Options for setting workload parameters, scaling policies, and deployment schedules.</w:t>
      </w:r>
    </w:p>
    <w:p w14:paraId="6AFAAD44" w14:textId="77777777" w:rsidR="00074F7E" w:rsidRPr="00074F7E" w:rsidRDefault="00074F7E" w:rsidP="00074F7E">
      <w:pPr>
        <w:numPr>
          <w:ilvl w:val="0"/>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Workload Monitoring:</w:t>
      </w:r>
    </w:p>
    <w:p w14:paraId="2DD5F141" w14:textId="77777777" w:rsidR="00074F7E" w:rsidRPr="00074F7E" w:rsidRDefault="00074F7E" w:rsidP="00074F7E">
      <w:pPr>
        <w:numPr>
          <w:ilvl w:val="1"/>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Real-time monitoring of workload performance, health, and status.</w:t>
      </w:r>
    </w:p>
    <w:p w14:paraId="039525A8" w14:textId="77777777" w:rsidR="00074F7E" w:rsidRPr="00074F7E" w:rsidRDefault="00074F7E" w:rsidP="00074F7E">
      <w:pPr>
        <w:numPr>
          <w:ilvl w:val="1"/>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Alerts for workload failures or performance issues.</w:t>
      </w:r>
    </w:p>
    <w:p w14:paraId="0BD245BF" w14:textId="77777777" w:rsidR="00074F7E" w:rsidRPr="00074F7E" w:rsidRDefault="00074F7E" w:rsidP="00074F7E">
      <w:pPr>
        <w:numPr>
          <w:ilvl w:val="0"/>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Migration Tools:</w:t>
      </w:r>
    </w:p>
    <w:p w14:paraId="1CCA6E34" w14:textId="77777777" w:rsidR="00074F7E" w:rsidRPr="00074F7E" w:rsidRDefault="00074F7E" w:rsidP="00074F7E">
      <w:pPr>
        <w:numPr>
          <w:ilvl w:val="1"/>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Tools for migrating workloads between private and public clouds.</w:t>
      </w:r>
    </w:p>
    <w:p w14:paraId="1CF2951D" w14:textId="77777777" w:rsidR="00074F7E" w:rsidRPr="00074F7E" w:rsidRDefault="00074F7E" w:rsidP="00074F7E">
      <w:pPr>
        <w:numPr>
          <w:ilvl w:val="1"/>
          <w:numId w:val="41"/>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Step-by-step guides for planning and executing migrations.</w:t>
      </w:r>
    </w:p>
    <w:p w14:paraId="214F334F"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4. Data Management:</w:t>
      </w:r>
    </w:p>
    <w:p w14:paraId="767012E5" w14:textId="77777777" w:rsidR="00074F7E" w:rsidRPr="00074F7E" w:rsidRDefault="00074F7E" w:rsidP="00074F7E">
      <w:pPr>
        <w:numPr>
          <w:ilvl w:val="0"/>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Data Integration:</w:t>
      </w:r>
    </w:p>
    <w:p w14:paraId="4491DA0C" w14:textId="77777777" w:rsidR="00074F7E" w:rsidRPr="00074F7E" w:rsidRDefault="00074F7E" w:rsidP="00074F7E">
      <w:pPr>
        <w:numPr>
          <w:ilvl w:val="1"/>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Interfaces for setting up data synchronization between cloud environments.</w:t>
      </w:r>
    </w:p>
    <w:p w14:paraId="2A66C5C5" w14:textId="77777777" w:rsidR="00074F7E" w:rsidRPr="00074F7E" w:rsidRDefault="00074F7E" w:rsidP="00074F7E">
      <w:pPr>
        <w:numPr>
          <w:ilvl w:val="1"/>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Tools for configuring replication schedules and conflict resolution policies.</w:t>
      </w:r>
    </w:p>
    <w:p w14:paraId="43BDCE03" w14:textId="77777777" w:rsidR="00074F7E" w:rsidRPr="00074F7E" w:rsidRDefault="00074F7E" w:rsidP="00074F7E">
      <w:pPr>
        <w:numPr>
          <w:ilvl w:val="0"/>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Data Security:</w:t>
      </w:r>
    </w:p>
    <w:p w14:paraId="639532D0" w14:textId="77777777" w:rsidR="00074F7E" w:rsidRPr="00074F7E" w:rsidRDefault="00074F7E" w:rsidP="00074F7E">
      <w:pPr>
        <w:numPr>
          <w:ilvl w:val="1"/>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Encryption settings and key management interfaces.</w:t>
      </w:r>
    </w:p>
    <w:p w14:paraId="6DCB3AB7" w14:textId="77777777" w:rsidR="00074F7E" w:rsidRPr="00074F7E" w:rsidRDefault="00074F7E" w:rsidP="00074F7E">
      <w:pPr>
        <w:numPr>
          <w:ilvl w:val="1"/>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Data access control and audit logs for tracking data access and modifications.</w:t>
      </w:r>
    </w:p>
    <w:p w14:paraId="28986090" w14:textId="77777777" w:rsidR="00074F7E" w:rsidRPr="00074F7E" w:rsidRDefault="00074F7E" w:rsidP="00074F7E">
      <w:pPr>
        <w:numPr>
          <w:ilvl w:val="0"/>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Data Analytics:</w:t>
      </w:r>
    </w:p>
    <w:p w14:paraId="78BD454F" w14:textId="77777777" w:rsidR="00074F7E" w:rsidRPr="00074F7E" w:rsidRDefault="00074F7E" w:rsidP="00074F7E">
      <w:pPr>
        <w:numPr>
          <w:ilvl w:val="1"/>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Dashboards for visualizing data flow and storage usage.</w:t>
      </w:r>
    </w:p>
    <w:p w14:paraId="1018CF1A" w14:textId="77777777" w:rsidR="00074F7E" w:rsidRPr="00074F7E" w:rsidRDefault="00074F7E" w:rsidP="00074F7E">
      <w:pPr>
        <w:numPr>
          <w:ilvl w:val="1"/>
          <w:numId w:val="42"/>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Integration with analytics tools for deeper insights into data trends.</w:t>
      </w:r>
    </w:p>
    <w:p w14:paraId="22CDE566"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5. Security and Compliance:</w:t>
      </w:r>
    </w:p>
    <w:p w14:paraId="4FE6426F" w14:textId="77777777" w:rsidR="00074F7E" w:rsidRPr="00074F7E" w:rsidRDefault="00074F7E" w:rsidP="00074F7E">
      <w:pPr>
        <w:numPr>
          <w:ilvl w:val="0"/>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Security Controls:</w:t>
      </w:r>
    </w:p>
    <w:p w14:paraId="4F8F87FF" w14:textId="77777777" w:rsidR="00074F7E" w:rsidRPr="00074F7E" w:rsidRDefault="00074F7E" w:rsidP="00074F7E">
      <w:pPr>
        <w:numPr>
          <w:ilvl w:val="1"/>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Centralized management of security policies and access controls.</w:t>
      </w:r>
    </w:p>
    <w:p w14:paraId="50611C26" w14:textId="77777777" w:rsidR="00074F7E" w:rsidRPr="00074F7E" w:rsidRDefault="00074F7E" w:rsidP="00074F7E">
      <w:pPr>
        <w:numPr>
          <w:ilvl w:val="1"/>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Tools for configuring firewalls, VPNs, and identity management.</w:t>
      </w:r>
    </w:p>
    <w:p w14:paraId="3881C7D4" w14:textId="77777777" w:rsidR="00074F7E" w:rsidRPr="00074F7E" w:rsidRDefault="00074F7E" w:rsidP="00074F7E">
      <w:pPr>
        <w:numPr>
          <w:ilvl w:val="0"/>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Compliance Monitoring:</w:t>
      </w:r>
    </w:p>
    <w:p w14:paraId="65DBEAAD" w14:textId="77777777" w:rsidR="00074F7E" w:rsidRPr="00074F7E" w:rsidRDefault="00074F7E" w:rsidP="00074F7E">
      <w:pPr>
        <w:numPr>
          <w:ilvl w:val="1"/>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Dashboards for tracking compliance status against regulatory standards.</w:t>
      </w:r>
    </w:p>
    <w:p w14:paraId="40C6E6CF" w14:textId="77777777" w:rsidR="00074F7E" w:rsidRPr="00074F7E" w:rsidRDefault="00074F7E" w:rsidP="00074F7E">
      <w:pPr>
        <w:numPr>
          <w:ilvl w:val="1"/>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Automated compliance checks and reports.</w:t>
      </w:r>
    </w:p>
    <w:p w14:paraId="2991659F" w14:textId="77777777" w:rsidR="00074F7E" w:rsidRPr="00074F7E" w:rsidRDefault="00074F7E" w:rsidP="00074F7E">
      <w:pPr>
        <w:numPr>
          <w:ilvl w:val="0"/>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Incident Management:</w:t>
      </w:r>
    </w:p>
    <w:p w14:paraId="49F4571C" w14:textId="77777777" w:rsidR="00074F7E" w:rsidRPr="00074F7E" w:rsidRDefault="00074F7E" w:rsidP="00074F7E">
      <w:pPr>
        <w:numPr>
          <w:ilvl w:val="1"/>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Interfaces for monitoring security incidents and managing responses.</w:t>
      </w:r>
    </w:p>
    <w:p w14:paraId="3DBE988D" w14:textId="77777777" w:rsidR="00074F7E" w:rsidRPr="00074F7E" w:rsidRDefault="00074F7E" w:rsidP="00074F7E">
      <w:pPr>
        <w:numPr>
          <w:ilvl w:val="1"/>
          <w:numId w:val="43"/>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lastRenderedPageBreak/>
        <w:t>Tools for conducting security audits and vulnerability assessments.</w:t>
      </w:r>
    </w:p>
    <w:p w14:paraId="53EF28B8"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6. Automation and Orchestration:</w:t>
      </w:r>
    </w:p>
    <w:p w14:paraId="18FA1056" w14:textId="77777777" w:rsidR="00074F7E" w:rsidRPr="00074F7E" w:rsidRDefault="00074F7E" w:rsidP="00074F7E">
      <w:pPr>
        <w:numPr>
          <w:ilvl w:val="0"/>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Automation Scripts:</w:t>
      </w:r>
    </w:p>
    <w:p w14:paraId="4C515F86" w14:textId="77777777" w:rsidR="00074F7E" w:rsidRPr="00074F7E" w:rsidRDefault="00074F7E" w:rsidP="00074F7E">
      <w:pPr>
        <w:numPr>
          <w:ilvl w:val="1"/>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Repository of pre-built automation scripts for common tasks.</w:t>
      </w:r>
    </w:p>
    <w:p w14:paraId="68CA7EEE" w14:textId="77777777" w:rsidR="00074F7E" w:rsidRPr="00074F7E" w:rsidRDefault="00074F7E" w:rsidP="00074F7E">
      <w:pPr>
        <w:numPr>
          <w:ilvl w:val="1"/>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Interfaces for creating, editing, and deploying custom automation scripts.</w:t>
      </w:r>
    </w:p>
    <w:p w14:paraId="3B7455D7" w14:textId="77777777" w:rsidR="00074F7E" w:rsidRPr="00074F7E" w:rsidRDefault="00074F7E" w:rsidP="00074F7E">
      <w:pPr>
        <w:numPr>
          <w:ilvl w:val="0"/>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Orchestration Workflows:</w:t>
      </w:r>
    </w:p>
    <w:p w14:paraId="790DE9BA" w14:textId="77777777" w:rsidR="00074F7E" w:rsidRPr="00074F7E" w:rsidRDefault="00074F7E" w:rsidP="00074F7E">
      <w:pPr>
        <w:numPr>
          <w:ilvl w:val="1"/>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Visual designer for creating orchestration workflows.</w:t>
      </w:r>
    </w:p>
    <w:p w14:paraId="25CC6F7F" w14:textId="77777777" w:rsidR="00074F7E" w:rsidRPr="00074F7E" w:rsidRDefault="00074F7E" w:rsidP="00074F7E">
      <w:pPr>
        <w:numPr>
          <w:ilvl w:val="1"/>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Tools for defining triggers, actions, and dependencies within workflows.</w:t>
      </w:r>
    </w:p>
    <w:p w14:paraId="2EDE1668" w14:textId="77777777" w:rsidR="00074F7E" w:rsidRPr="00074F7E" w:rsidRDefault="00074F7E" w:rsidP="00074F7E">
      <w:pPr>
        <w:numPr>
          <w:ilvl w:val="0"/>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Scheduling and Execution:</w:t>
      </w:r>
    </w:p>
    <w:p w14:paraId="190E6143" w14:textId="77777777" w:rsidR="00074F7E" w:rsidRPr="00074F7E" w:rsidRDefault="00074F7E" w:rsidP="00074F7E">
      <w:pPr>
        <w:numPr>
          <w:ilvl w:val="1"/>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Interfaces for scheduling automated tasks and workflows.</w:t>
      </w:r>
    </w:p>
    <w:p w14:paraId="57B5F3C5" w14:textId="77777777" w:rsidR="00074F7E" w:rsidRPr="00074F7E" w:rsidRDefault="00074F7E" w:rsidP="00074F7E">
      <w:pPr>
        <w:numPr>
          <w:ilvl w:val="1"/>
          <w:numId w:val="44"/>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Monitoring dashboards for tracking the execution status and performance of automated processes.</w:t>
      </w:r>
    </w:p>
    <w:p w14:paraId="7A55C1C0"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7. User Management:</w:t>
      </w:r>
    </w:p>
    <w:p w14:paraId="46F6E640" w14:textId="77777777" w:rsidR="00074F7E" w:rsidRPr="00074F7E" w:rsidRDefault="00074F7E" w:rsidP="00074F7E">
      <w:pPr>
        <w:numPr>
          <w:ilvl w:val="0"/>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User Roles and Permissions:</w:t>
      </w:r>
    </w:p>
    <w:p w14:paraId="08EBF6B3" w14:textId="77777777" w:rsidR="00074F7E" w:rsidRPr="00074F7E" w:rsidRDefault="00074F7E" w:rsidP="00074F7E">
      <w:pPr>
        <w:numPr>
          <w:ilvl w:val="1"/>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Interfaces for defining user roles and assigning permissions.</w:t>
      </w:r>
    </w:p>
    <w:p w14:paraId="5F63F583" w14:textId="77777777" w:rsidR="00074F7E" w:rsidRPr="00074F7E" w:rsidRDefault="00074F7E" w:rsidP="00074F7E">
      <w:pPr>
        <w:numPr>
          <w:ilvl w:val="1"/>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Tools for managing user access to different cloud environments and resources.</w:t>
      </w:r>
    </w:p>
    <w:p w14:paraId="18CE7D2E" w14:textId="77777777" w:rsidR="00074F7E" w:rsidRPr="00074F7E" w:rsidRDefault="00074F7E" w:rsidP="00074F7E">
      <w:pPr>
        <w:numPr>
          <w:ilvl w:val="0"/>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User Activity Logs:</w:t>
      </w:r>
    </w:p>
    <w:p w14:paraId="44A51857" w14:textId="77777777" w:rsidR="00074F7E" w:rsidRPr="00074F7E" w:rsidRDefault="00074F7E" w:rsidP="00074F7E">
      <w:pPr>
        <w:numPr>
          <w:ilvl w:val="1"/>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Logs of user activities with filtering and search capabilities.</w:t>
      </w:r>
    </w:p>
    <w:p w14:paraId="0CA39827" w14:textId="77777777" w:rsidR="00074F7E" w:rsidRPr="00074F7E" w:rsidRDefault="00074F7E" w:rsidP="00074F7E">
      <w:pPr>
        <w:numPr>
          <w:ilvl w:val="1"/>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Audit trails for tracking changes made by users.</w:t>
      </w:r>
    </w:p>
    <w:p w14:paraId="7B10BBC6" w14:textId="77777777" w:rsidR="00074F7E" w:rsidRPr="00074F7E" w:rsidRDefault="00074F7E" w:rsidP="00074F7E">
      <w:pPr>
        <w:numPr>
          <w:ilvl w:val="0"/>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Support and Training:</w:t>
      </w:r>
    </w:p>
    <w:p w14:paraId="4C009031" w14:textId="77777777" w:rsidR="00074F7E" w:rsidRPr="00074F7E" w:rsidRDefault="00074F7E" w:rsidP="00074F7E">
      <w:pPr>
        <w:numPr>
          <w:ilvl w:val="1"/>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Access to help resources, documentation, and training materials.</w:t>
      </w:r>
    </w:p>
    <w:p w14:paraId="4CA88BFB" w14:textId="77777777" w:rsidR="00074F7E" w:rsidRPr="00074F7E" w:rsidRDefault="00074F7E" w:rsidP="00074F7E">
      <w:pPr>
        <w:numPr>
          <w:ilvl w:val="1"/>
          <w:numId w:val="45"/>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Interfaces for submitting support tickets and tracking their resolution.</w:t>
      </w:r>
    </w:p>
    <w:p w14:paraId="790EF066"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8. Reporting and Analytics:</w:t>
      </w:r>
    </w:p>
    <w:p w14:paraId="4D297F8D" w14:textId="77777777" w:rsidR="00074F7E" w:rsidRPr="00074F7E" w:rsidRDefault="00074F7E" w:rsidP="00074F7E">
      <w:pPr>
        <w:numPr>
          <w:ilvl w:val="0"/>
          <w:numId w:val="4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Custom Reports:</w:t>
      </w:r>
    </w:p>
    <w:p w14:paraId="4C0F1FDC" w14:textId="77777777" w:rsidR="00074F7E" w:rsidRPr="00074F7E" w:rsidRDefault="00074F7E" w:rsidP="00074F7E">
      <w:pPr>
        <w:numPr>
          <w:ilvl w:val="1"/>
          <w:numId w:val="4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Tools for generating custom reports on resource usage, performance, costs, and compliance.</w:t>
      </w:r>
    </w:p>
    <w:p w14:paraId="7B461A61" w14:textId="77777777" w:rsidR="00074F7E" w:rsidRPr="00074F7E" w:rsidRDefault="00074F7E" w:rsidP="00074F7E">
      <w:pPr>
        <w:numPr>
          <w:ilvl w:val="1"/>
          <w:numId w:val="4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Scheduling and exporting options for reports.</w:t>
      </w:r>
    </w:p>
    <w:p w14:paraId="4B6EE4D0" w14:textId="77777777" w:rsidR="00074F7E" w:rsidRPr="00074F7E" w:rsidRDefault="00074F7E" w:rsidP="00074F7E">
      <w:pPr>
        <w:numPr>
          <w:ilvl w:val="0"/>
          <w:numId w:val="4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Analytics Dashboards:</w:t>
      </w:r>
    </w:p>
    <w:p w14:paraId="784CD6DA" w14:textId="77777777" w:rsidR="00074F7E" w:rsidRPr="00074F7E" w:rsidRDefault="00074F7E" w:rsidP="00074F7E">
      <w:pPr>
        <w:numPr>
          <w:ilvl w:val="1"/>
          <w:numId w:val="4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Dashboards for visualizing key performance indicators and trends.</w:t>
      </w:r>
    </w:p>
    <w:p w14:paraId="36DB5A7D" w14:textId="77777777" w:rsidR="00074F7E" w:rsidRPr="00074F7E" w:rsidRDefault="00074F7E" w:rsidP="00074F7E">
      <w:pPr>
        <w:numPr>
          <w:ilvl w:val="1"/>
          <w:numId w:val="46"/>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lastRenderedPageBreak/>
        <w:t>Integration with third-party analytics tools for advanced analysis.</w:t>
      </w:r>
    </w:p>
    <w:p w14:paraId="182B3977" w14:textId="77777777" w:rsidR="00074F7E" w:rsidRPr="00074F7E" w:rsidRDefault="00074F7E" w:rsidP="00074F7E">
      <w:p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Design Considerations:</w:t>
      </w:r>
    </w:p>
    <w:p w14:paraId="4D484BB8" w14:textId="77777777" w:rsidR="00074F7E" w:rsidRPr="00074F7E" w:rsidRDefault="00074F7E" w:rsidP="00074F7E">
      <w:pPr>
        <w:numPr>
          <w:ilvl w:val="0"/>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User Experience (UX):</w:t>
      </w:r>
    </w:p>
    <w:p w14:paraId="698DA23D" w14:textId="77777777" w:rsidR="00074F7E" w:rsidRPr="00074F7E" w:rsidRDefault="00074F7E" w:rsidP="00074F7E">
      <w:pPr>
        <w:numPr>
          <w:ilvl w:val="1"/>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Intuitive and user-friendly design with clear navigation and minimal learning curve.</w:t>
      </w:r>
    </w:p>
    <w:p w14:paraId="7995FA8A" w14:textId="77777777" w:rsidR="00074F7E" w:rsidRPr="00074F7E" w:rsidRDefault="00074F7E" w:rsidP="00074F7E">
      <w:pPr>
        <w:numPr>
          <w:ilvl w:val="1"/>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Consistent design language and visual cues for ease of use.</w:t>
      </w:r>
    </w:p>
    <w:p w14:paraId="09B96E0E" w14:textId="77777777" w:rsidR="00074F7E" w:rsidRPr="00074F7E" w:rsidRDefault="00074F7E" w:rsidP="00074F7E">
      <w:pPr>
        <w:numPr>
          <w:ilvl w:val="0"/>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Accessibility:</w:t>
      </w:r>
    </w:p>
    <w:p w14:paraId="29BFD48C" w14:textId="77777777" w:rsidR="00074F7E" w:rsidRPr="00074F7E" w:rsidRDefault="00074F7E" w:rsidP="00074F7E">
      <w:pPr>
        <w:numPr>
          <w:ilvl w:val="1"/>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Ensure compliance with accessibility standards to accommodate all users.</w:t>
      </w:r>
    </w:p>
    <w:p w14:paraId="3F49C0F2" w14:textId="77777777" w:rsidR="00074F7E" w:rsidRPr="00074F7E" w:rsidRDefault="00074F7E" w:rsidP="00074F7E">
      <w:pPr>
        <w:numPr>
          <w:ilvl w:val="1"/>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Provide options for customizable interfaces to meet different user needs.</w:t>
      </w:r>
    </w:p>
    <w:p w14:paraId="0B7BE5B3" w14:textId="77777777" w:rsidR="00074F7E" w:rsidRPr="00074F7E" w:rsidRDefault="00074F7E" w:rsidP="00074F7E">
      <w:pPr>
        <w:numPr>
          <w:ilvl w:val="0"/>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
          <w:bCs/>
          <w:sz w:val="32"/>
          <w:szCs w:val="32"/>
        </w:rPr>
        <w:t>Performance:</w:t>
      </w:r>
    </w:p>
    <w:p w14:paraId="2B27B914" w14:textId="77777777" w:rsidR="00074F7E" w:rsidRPr="00074F7E" w:rsidRDefault="00074F7E" w:rsidP="00074F7E">
      <w:pPr>
        <w:numPr>
          <w:ilvl w:val="1"/>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Optimize the GUI for fast load times and responsive interactions.</w:t>
      </w:r>
    </w:p>
    <w:p w14:paraId="2DF3FED2" w14:textId="77777777" w:rsidR="00074F7E" w:rsidRPr="00074F7E" w:rsidRDefault="00074F7E" w:rsidP="00074F7E">
      <w:pPr>
        <w:numPr>
          <w:ilvl w:val="1"/>
          <w:numId w:val="47"/>
        </w:numPr>
        <w:spacing w:after="0" w:line="240" w:lineRule="auto"/>
        <w:jc w:val="both"/>
        <w:rPr>
          <w:rFonts w:ascii="Times New Roman" w:eastAsia="Times New Roman" w:hAnsi="Times New Roman" w:cs="Times New Roman"/>
          <w:bCs/>
          <w:sz w:val="32"/>
          <w:szCs w:val="32"/>
        </w:rPr>
      </w:pPr>
      <w:r w:rsidRPr="00074F7E">
        <w:rPr>
          <w:rFonts w:ascii="Times New Roman" w:eastAsia="Times New Roman" w:hAnsi="Times New Roman" w:cs="Times New Roman"/>
          <w:bCs/>
          <w:sz w:val="32"/>
          <w:szCs w:val="32"/>
        </w:rPr>
        <w:t>Ensure the interface can handle large volumes of data and concurrent users.</w:t>
      </w:r>
    </w:p>
    <w:p w14:paraId="154971C8" w14:textId="77777777" w:rsidR="00B75256" w:rsidRPr="00CB1F33" w:rsidRDefault="00B75256" w:rsidP="00CB1F33">
      <w:pPr>
        <w:spacing w:after="0" w:line="240" w:lineRule="auto"/>
        <w:jc w:val="both"/>
        <w:rPr>
          <w:rFonts w:ascii="Times New Roman" w:eastAsia="Times New Roman" w:hAnsi="Times New Roman" w:cs="Times New Roman"/>
          <w:b/>
          <w:sz w:val="32"/>
          <w:szCs w:val="32"/>
        </w:rPr>
      </w:pPr>
    </w:p>
    <w:p w14:paraId="60E8A5AE"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5828EB76" w14:textId="031CFEB9" w:rsidR="008707D1" w:rsidRPr="00CB1F33"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PROGRAM/CODING</w:t>
      </w:r>
    </w:p>
    <w:p w14:paraId="27E66397"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import boto3</w:t>
      </w:r>
    </w:p>
    <w:p w14:paraId="4C876F4C"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from </w:t>
      </w:r>
      <w:proofErr w:type="spellStart"/>
      <w:r w:rsidRPr="0055239F">
        <w:rPr>
          <w:rFonts w:ascii="Times New Roman" w:eastAsia="Times New Roman" w:hAnsi="Times New Roman" w:cs="Times New Roman"/>
          <w:bCs/>
          <w:sz w:val="32"/>
          <w:szCs w:val="32"/>
        </w:rPr>
        <w:t>openstack</w:t>
      </w:r>
      <w:proofErr w:type="spellEnd"/>
      <w:r w:rsidRPr="0055239F">
        <w:rPr>
          <w:rFonts w:ascii="Times New Roman" w:eastAsia="Times New Roman" w:hAnsi="Times New Roman" w:cs="Times New Roman"/>
          <w:bCs/>
          <w:sz w:val="32"/>
          <w:szCs w:val="32"/>
        </w:rPr>
        <w:t xml:space="preserve"> import connection</w:t>
      </w:r>
    </w:p>
    <w:p w14:paraId="02C58F7A"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701DFF21"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AWS authentication</w:t>
      </w:r>
    </w:p>
    <w:p w14:paraId="49D17D97"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roofErr w:type="spellStart"/>
      <w:r w:rsidRPr="0055239F">
        <w:rPr>
          <w:rFonts w:ascii="Times New Roman" w:eastAsia="Times New Roman" w:hAnsi="Times New Roman" w:cs="Times New Roman"/>
          <w:bCs/>
          <w:sz w:val="32"/>
          <w:szCs w:val="32"/>
        </w:rPr>
        <w:t>aws_access_key</w:t>
      </w:r>
      <w:proofErr w:type="spellEnd"/>
      <w:r w:rsidRPr="0055239F">
        <w:rPr>
          <w:rFonts w:ascii="Times New Roman" w:eastAsia="Times New Roman" w:hAnsi="Times New Roman" w:cs="Times New Roman"/>
          <w:bCs/>
          <w:sz w:val="32"/>
          <w:szCs w:val="32"/>
        </w:rPr>
        <w:t xml:space="preserve"> = 'YOUR_AWS_ACCESS_KEY'</w:t>
      </w:r>
    </w:p>
    <w:p w14:paraId="04CBEA4B"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roofErr w:type="spellStart"/>
      <w:r w:rsidRPr="0055239F">
        <w:rPr>
          <w:rFonts w:ascii="Times New Roman" w:eastAsia="Times New Roman" w:hAnsi="Times New Roman" w:cs="Times New Roman"/>
          <w:bCs/>
          <w:sz w:val="32"/>
          <w:szCs w:val="32"/>
        </w:rPr>
        <w:t>aws_secret_key</w:t>
      </w:r>
      <w:proofErr w:type="spellEnd"/>
      <w:r w:rsidRPr="0055239F">
        <w:rPr>
          <w:rFonts w:ascii="Times New Roman" w:eastAsia="Times New Roman" w:hAnsi="Times New Roman" w:cs="Times New Roman"/>
          <w:bCs/>
          <w:sz w:val="32"/>
          <w:szCs w:val="32"/>
        </w:rPr>
        <w:t xml:space="preserve"> = 'YOUR_AWS_SECRET_KEY'</w:t>
      </w:r>
    </w:p>
    <w:p w14:paraId="1DE7E9F5"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roofErr w:type="spellStart"/>
      <w:r w:rsidRPr="0055239F">
        <w:rPr>
          <w:rFonts w:ascii="Times New Roman" w:eastAsia="Times New Roman" w:hAnsi="Times New Roman" w:cs="Times New Roman"/>
          <w:bCs/>
          <w:sz w:val="32"/>
          <w:szCs w:val="32"/>
        </w:rPr>
        <w:t>aws_region</w:t>
      </w:r>
      <w:proofErr w:type="spellEnd"/>
      <w:r w:rsidRPr="0055239F">
        <w:rPr>
          <w:rFonts w:ascii="Times New Roman" w:eastAsia="Times New Roman" w:hAnsi="Times New Roman" w:cs="Times New Roman"/>
          <w:bCs/>
          <w:sz w:val="32"/>
          <w:szCs w:val="32"/>
        </w:rPr>
        <w:t xml:space="preserve"> = 'us-east-1'</w:t>
      </w:r>
    </w:p>
    <w:p w14:paraId="65072402"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5DFD4FEB"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roofErr w:type="spellStart"/>
      <w:r w:rsidRPr="0055239F">
        <w:rPr>
          <w:rFonts w:ascii="Times New Roman" w:eastAsia="Times New Roman" w:hAnsi="Times New Roman" w:cs="Times New Roman"/>
          <w:bCs/>
          <w:sz w:val="32"/>
          <w:szCs w:val="32"/>
        </w:rPr>
        <w:t>aws_session</w:t>
      </w:r>
      <w:proofErr w:type="spellEnd"/>
      <w:r w:rsidRPr="0055239F">
        <w:rPr>
          <w:rFonts w:ascii="Times New Roman" w:eastAsia="Times New Roman" w:hAnsi="Times New Roman" w:cs="Times New Roman"/>
          <w:bCs/>
          <w:sz w:val="32"/>
          <w:szCs w:val="32"/>
        </w:rPr>
        <w:t xml:space="preserve"> = boto3.Session(</w:t>
      </w:r>
    </w:p>
    <w:p w14:paraId="59EFD97D"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aws_access_key_id</w:t>
      </w:r>
      <w:proofErr w:type="spellEnd"/>
      <w:r w:rsidRPr="0055239F">
        <w:rPr>
          <w:rFonts w:ascii="Times New Roman" w:eastAsia="Times New Roman" w:hAnsi="Times New Roman" w:cs="Times New Roman"/>
          <w:bCs/>
          <w:sz w:val="32"/>
          <w:szCs w:val="32"/>
        </w:rPr>
        <w:t>=</w:t>
      </w:r>
      <w:proofErr w:type="spellStart"/>
      <w:r w:rsidRPr="0055239F">
        <w:rPr>
          <w:rFonts w:ascii="Times New Roman" w:eastAsia="Times New Roman" w:hAnsi="Times New Roman" w:cs="Times New Roman"/>
          <w:bCs/>
          <w:sz w:val="32"/>
          <w:szCs w:val="32"/>
        </w:rPr>
        <w:t>aws_access_key</w:t>
      </w:r>
      <w:proofErr w:type="spellEnd"/>
      <w:r w:rsidRPr="0055239F">
        <w:rPr>
          <w:rFonts w:ascii="Times New Roman" w:eastAsia="Times New Roman" w:hAnsi="Times New Roman" w:cs="Times New Roman"/>
          <w:bCs/>
          <w:sz w:val="32"/>
          <w:szCs w:val="32"/>
        </w:rPr>
        <w:t>,</w:t>
      </w:r>
    </w:p>
    <w:p w14:paraId="6177788F"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aws_secret_access_key</w:t>
      </w:r>
      <w:proofErr w:type="spellEnd"/>
      <w:r w:rsidRPr="0055239F">
        <w:rPr>
          <w:rFonts w:ascii="Times New Roman" w:eastAsia="Times New Roman" w:hAnsi="Times New Roman" w:cs="Times New Roman"/>
          <w:bCs/>
          <w:sz w:val="32"/>
          <w:szCs w:val="32"/>
        </w:rPr>
        <w:t>=</w:t>
      </w:r>
      <w:proofErr w:type="spellStart"/>
      <w:r w:rsidRPr="0055239F">
        <w:rPr>
          <w:rFonts w:ascii="Times New Roman" w:eastAsia="Times New Roman" w:hAnsi="Times New Roman" w:cs="Times New Roman"/>
          <w:bCs/>
          <w:sz w:val="32"/>
          <w:szCs w:val="32"/>
        </w:rPr>
        <w:t>aws_secret_key</w:t>
      </w:r>
      <w:proofErr w:type="spellEnd"/>
      <w:r w:rsidRPr="0055239F">
        <w:rPr>
          <w:rFonts w:ascii="Times New Roman" w:eastAsia="Times New Roman" w:hAnsi="Times New Roman" w:cs="Times New Roman"/>
          <w:bCs/>
          <w:sz w:val="32"/>
          <w:szCs w:val="32"/>
        </w:rPr>
        <w:t>,</w:t>
      </w:r>
    </w:p>
    <w:p w14:paraId="3F58F23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region_name</w:t>
      </w:r>
      <w:proofErr w:type="spellEnd"/>
      <w:r w:rsidRPr="0055239F">
        <w:rPr>
          <w:rFonts w:ascii="Times New Roman" w:eastAsia="Times New Roman" w:hAnsi="Times New Roman" w:cs="Times New Roman"/>
          <w:bCs/>
          <w:sz w:val="32"/>
          <w:szCs w:val="32"/>
        </w:rPr>
        <w:t>=</w:t>
      </w:r>
      <w:proofErr w:type="spellStart"/>
      <w:r w:rsidRPr="0055239F">
        <w:rPr>
          <w:rFonts w:ascii="Times New Roman" w:eastAsia="Times New Roman" w:hAnsi="Times New Roman" w:cs="Times New Roman"/>
          <w:bCs/>
          <w:sz w:val="32"/>
          <w:szCs w:val="32"/>
        </w:rPr>
        <w:t>aws_region</w:t>
      </w:r>
      <w:proofErr w:type="spellEnd"/>
    </w:p>
    <w:p w14:paraId="52513A3D"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w:t>
      </w:r>
    </w:p>
    <w:p w14:paraId="11342595"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18927C6E"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ec2_client = </w:t>
      </w:r>
      <w:proofErr w:type="spellStart"/>
      <w:r w:rsidRPr="0055239F">
        <w:rPr>
          <w:rFonts w:ascii="Times New Roman" w:eastAsia="Times New Roman" w:hAnsi="Times New Roman" w:cs="Times New Roman"/>
          <w:bCs/>
          <w:sz w:val="32"/>
          <w:szCs w:val="32"/>
        </w:rPr>
        <w:t>aws_</w:t>
      </w:r>
      <w:proofErr w:type="gramStart"/>
      <w:r w:rsidRPr="0055239F">
        <w:rPr>
          <w:rFonts w:ascii="Times New Roman" w:eastAsia="Times New Roman" w:hAnsi="Times New Roman" w:cs="Times New Roman"/>
          <w:bCs/>
          <w:sz w:val="32"/>
          <w:szCs w:val="32"/>
        </w:rPr>
        <w:t>session.client</w:t>
      </w:r>
      <w:proofErr w:type="spellEnd"/>
      <w:proofErr w:type="gramEnd"/>
      <w:r w:rsidRPr="0055239F">
        <w:rPr>
          <w:rFonts w:ascii="Times New Roman" w:eastAsia="Times New Roman" w:hAnsi="Times New Roman" w:cs="Times New Roman"/>
          <w:bCs/>
          <w:sz w:val="32"/>
          <w:szCs w:val="32"/>
        </w:rPr>
        <w:t>('ec2')</w:t>
      </w:r>
    </w:p>
    <w:p w14:paraId="46BC3D62"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s3_client = </w:t>
      </w:r>
      <w:proofErr w:type="spellStart"/>
      <w:r w:rsidRPr="0055239F">
        <w:rPr>
          <w:rFonts w:ascii="Times New Roman" w:eastAsia="Times New Roman" w:hAnsi="Times New Roman" w:cs="Times New Roman"/>
          <w:bCs/>
          <w:sz w:val="32"/>
          <w:szCs w:val="32"/>
        </w:rPr>
        <w:t>aws_</w:t>
      </w:r>
      <w:proofErr w:type="gramStart"/>
      <w:r w:rsidRPr="0055239F">
        <w:rPr>
          <w:rFonts w:ascii="Times New Roman" w:eastAsia="Times New Roman" w:hAnsi="Times New Roman" w:cs="Times New Roman"/>
          <w:bCs/>
          <w:sz w:val="32"/>
          <w:szCs w:val="32"/>
        </w:rPr>
        <w:t>session.client</w:t>
      </w:r>
      <w:proofErr w:type="spellEnd"/>
      <w:proofErr w:type="gramEnd"/>
      <w:r w:rsidRPr="0055239F">
        <w:rPr>
          <w:rFonts w:ascii="Times New Roman" w:eastAsia="Times New Roman" w:hAnsi="Times New Roman" w:cs="Times New Roman"/>
          <w:bCs/>
          <w:sz w:val="32"/>
          <w:szCs w:val="32"/>
        </w:rPr>
        <w:t>('s3')</w:t>
      </w:r>
    </w:p>
    <w:p w14:paraId="3E8BC5FF"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1337A8F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lastRenderedPageBreak/>
        <w:t># OpenStack authentication</w:t>
      </w:r>
    </w:p>
    <w:p w14:paraId="595A0A0F"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roofErr w:type="spellStart"/>
      <w:r w:rsidRPr="0055239F">
        <w:rPr>
          <w:rFonts w:ascii="Times New Roman" w:eastAsia="Times New Roman" w:hAnsi="Times New Roman" w:cs="Times New Roman"/>
          <w:bCs/>
          <w:sz w:val="32"/>
          <w:szCs w:val="32"/>
        </w:rPr>
        <w:t>openstack_auth_args</w:t>
      </w:r>
      <w:proofErr w:type="spellEnd"/>
      <w:r w:rsidRPr="0055239F">
        <w:rPr>
          <w:rFonts w:ascii="Times New Roman" w:eastAsia="Times New Roman" w:hAnsi="Times New Roman" w:cs="Times New Roman"/>
          <w:bCs/>
          <w:sz w:val="32"/>
          <w:szCs w:val="32"/>
        </w:rPr>
        <w:t xml:space="preserve"> = {</w:t>
      </w:r>
    </w:p>
    <w:p w14:paraId="6E40C4BA"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proofErr w:type="gramStart"/>
      <w:r w:rsidRPr="0055239F">
        <w:rPr>
          <w:rFonts w:ascii="Times New Roman" w:eastAsia="Times New Roman" w:hAnsi="Times New Roman" w:cs="Times New Roman"/>
          <w:bCs/>
          <w:sz w:val="32"/>
          <w:szCs w:val="32"/>
        </w:rPr>
        <w:t>auth</w:t>
      </w:r>
      <w:proofErr w:type="gramEnd"/>
      <w:r w:rsidRPr="0055239F">
        <w:rPr>
          <w:rFonts w:ascii="Times New Roman" w:eastAsia="Times New Roman" w:hAnsi="Times New Roman" w:cs="Times New Roman"/>
          <w:bCs/>
          <w:sz w:val="32"/>
          <w:szCs w:val="32"/>
        </w:rPr>
        <w:t>_url</w:t>
      </w:r>
      <w:proofErr w:type="spellEnd"/>
      <w:r w:rsidRPr="0055239F">
        <w:rPr>
          <w:rFonts w:ascii="Times New Roman" w:eastAsia="Times New Roman" w:hAnsi="Times New Roman" w:cs="Times New Roman"/>
          <w:bCs/>
          <w:sz w:val="32"/>
          <w:szCs w:val="32"/>
        </w:rPr>
        <w:t>': 'http://your-openstack-auth-url:5000/v3',</w:t>
      </w:r>
    </w:p>
    <w:p w14:paraId="45C80742"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proofErr w:type="gramStart"/>
      <w:r w:rsidRPr="0055239F">
        <w:rPr>
          <w:rFonts w:ascii="Times New Roman" w:eastAsia="Times New Roman" w:hAnsi="Times New Roman" w:cs="Times New Roman"/>
          <w:bCs/>
          <w:sz w:val="32"/>
          <w:szCs w:val="32"/>
        </w:rPr>
        <w:t>project</w:t>
      </w:r>
      <w:proofErr w:type="gramEnd"/>
      <w:r w:rsidRPr="0055239F">
        <w:rPr>
          <w:rFonts w:ascii="Times New Roman" w:eastAsia="Times New Roman" w:hAnsi="Times New Roman" w:cs="Times New Roman"/>
          <w:bCs/>
          <w:sz w:val="32"/>
          <w:szCs w:val="32"/>
        </w:rPr>
        <w:t>_name</w:t>
      </w:r>
      <w:proofErr w:type="spellEnd"/>
      <w:r w:rsidRPr="0055239F">
        <w:rPr>
          <w:rFonts w:ascii="Times New Roman" w:eastAsia="Times New Roman" w:hAnsi="Times New Roman" w:cs="Times New Roman"/>
          <w:bCs/>
          <w:sz w:val="32"/>
          <w:szCs w:val="32"/>
        </w:rPr>
        <w:t>': '</w:t>
      </w:r>
      <w:proofErr w:type="spellStart"/>
      <w:r w:rsidRPr="0055239F">
        <w:rPr>
          <w:rFonts w:ascii="Times New Roman" w:eastAsia="Times New Roman" w:hAnsi="Times New Roman" w:cs="Times New Roman"/>
          <w:bCs/>
          <w:sz w:val="32"/>
          <w:szCs w:val="32"/>
        </w:rPr>
        <w:t>your_project_name</w:t>
      </w:r>
      <w:proofErr w:type="spellEnd"/>
      <w:r w:rsidRPr="0055239F">
        <w:rPr>
          <w:rFonts w:ascii="Times New Roman" w:eastAsia="Times New Roman" w:hAnsi="Times New Roman" w:cs="Times New Roman"/>
          <w:bCs/>
          <w:sz w:val="32"/>
          <w:szCs w:val="32"/>
        </w:rPr>
        <w:t>',</w:t>
      </w:r>
    </w:p>
    <w:p w14:paraId="25CB5A33"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'username': '</w:t>
      </w:r>
      <w:proofErr w:type="spellStart"/>
      <w:r w:rsidRPr="0055239F">
        <w:rPr>
          <w:rFonts w:ascii="Times New Roman" w:eastAsia="Times New Roman" w:hAnsi="Times New Roman" w:cs="Times New Roman"/>
          <w:bCs/>
          <w:sz w:val="32"/>
          <w:szCs w:val="32"/>
        </w:rPr>
        <w:t>your_username</w:t>
      </w:r>
      <w:proofErr w:type="spellEnd"/>
      <w:r w:rsidRPr="0055239F">
        <w:rPr>
          <w:rFonts w:ascii="Times New Roman" w:eastAsia="Times New Roman" w:hAnsi="Times New Roman" w:cs="Times New Roman"/>
          <w:bCs/>
          <w:sz w:val="32"/>
          <w:szCs w:val="32"/>
        </w:rPr>
        <w:t>',</w:t>
      </w:r>
    </w:p>
    <w:p w14:paraId="05502D9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'password': '</w:t>
      </w:r>
      <w:proofErr w:type="spellStart"/>
      <w:r w:rsidRPr="0055239F">
        <w:rPr>
          <w:rFonts w:ascii="Times New Roman" w:eastAsia="Times New Roman" w:hAnsi="Times New Roman" w:cs="Times New Roman"/>
          <w:bCs/>
          <w:sz w:val="32"/>
          <w:szCs w:val="32"/>
        </w:rPr>
        <w:t>your_password</w:t>
      </w:r>
      <w:proofErr w:type="spellEnd"/>
      <w:r w:rsidRPr="0055239F">
        <w:rPr>
          <w:rFonts w:ascii="Times New Roman" w:eastAsia="Times New Roman" w:hAnsi="Times New Roman" w:cs="Times New Roman"/>
          <w:bCs/>
          <w:sz w:val="32"/>
          <w:szCs w:val="32"/>
        </w:rPr>
        <w:t>',</w:t>
      </w:r>
    </w:p>
    <w:p w14:paraId="6FF1FC9A"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proofErr w:type="gramStart"/>
      <w:r w:rsidRPr="0055239F">
        <w:rPr>
          <w:rFonts w:ascii="Times New Roman" w:eastAsia="Times New Roman" w:hAnsi="Times New Roman" w:cs="Times New Roman"/>
          <w:bCs/>
          <w:sz w:val="32"/>
          <w:szCs w:val="32"/>
        </w:rPr>
        <w:t>user</w:t>
      </w:r>
      <w:proofErr w:type="gramEnd"/>
      <w:r w:rsidRPr="0055239F">
        <w:rPr>
          <w:rFonts w:ascii="Times New Roman" w:eastAsia="Times New Roman" w:hAnsi="Times New Roman" w:cs="Times New Roman"/>
          <w:bCs/>
          <w:sz w:val="32"/>
          <w:szCs w:val="32"/>
        </w:rPr>
        <w:t>_domain_name</w:t>
      </w:r>
      <w:proofErr w:type="spellEnd"/>
      <w:r w:rsidRPr="0055239F">
        <w:rPr>
          <w:rFonts w:ascii="Times New Roman" w:eastAsia="Times New Roman" w:hAnsi="Times New Roman" w:cs="Times New Roman"/>
          <w:bCs/>
          <w:sz w:val="32"/>
          <w:szCs w:val="32"/>
        </w:rPr>
        <w:t>': 'default',</w:t>
      </w:r>
    </w:p>
    <w:p w14:paraId="31749EBA"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proofErr w:type="gramStart"/>
      <w:r w:rsidRPr="0055239F">
        <w:rPr>
          <w:rFonts w:ascii="Times New Roman" w:eastAsia="Times New Roman" w:hAnsi="Times New Roman" w:cs="Times New Roman"/>
          <w:bCs/>
          <w:sz w:val="32"/>
          <w:szCs w:val="32"/>
        </w:rPr>
        <w:t>project</w:t>
      </w:r>
      <w:proofErr w:type="gramEnd"/>
      <w:r w:rsidRPr="0055239F">
        <w:rPr>
          <w:rFonts w:ascii="Times New Roman" w:eastAsia="Times New Roman" w:hAnsi="Times New Roman" w:cs="Times New Roman"/>
          <w:bCs/>
          <w:sz w:val="32"/>
          <w:szCs w:val="32"/>
        </w:rPr>
        <w:t>_domain_name</w:t>
      </w:r>
      <w:proofErr w:type="spellEnd"/>
      <w:r w:rsidRPr="0055239F">
        <w:rPr>
          <w:rFonts w:ascii="Times New Roman" w:eastAsia="Times New Roman" w:hAnsi="Times New Roman" w:cs="Times New Roman"/>
          <w:bCs/>
          <w:sz w:val="32"/>
          <w:szCs w:val="32"/>
        </w:rPr>
        <w:t>': 'default',</w:t>
      </w:r>
    </w:p>
    <w:p w14:paraId="61FA05EF"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w:t>
      </w:r>
    </w:p>
    <w:p w14:paraId="4FC27CC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34DDF33F" w14:textId="733A187D" w:rsidR="008707D1" w:rsidRPr="00CB1F33" w:rsidRDefault="0055239F" w:rsidP="0055239F">
      <w:pPr>
        <w:spacing w:after="0" w:line="240" w:lineRule="auto"/>
        <w:jc w:val="both"/>
        <w:rPr>
          <w:rFonts w:ascii="Times New Roman" w:eastAsia="Times New Roman" w:hAnsi="Times New Roman" w:cs="Times New Roman"/>
          <w:b/>
          <w:sz w:val="32"/>
          <w:szCs w:val="32"/>
        </w:rPr>
      </w:pPr>
      <w:proofErr w:type="spellStart"/>
      <w:r w:rsidRPr="0055239F">
        <w:rPr>
          <w:rFonts w:ascii="Times New Roman" w:eastAsia="Times New Roman" w:hAnsi="Times New Roman" w:cs="Times New Roman"/>
          <w:bCs/>
          <w:sz w:val="32"/>
          <w:szCs w:val="32"/>
        </w:rPr>
        <w:t>openstack_conn</w:t>
      </w:r>
      <w:proofErr w:type="spellEnd"/>
      <w:r w:rsidRPr="0055239F">
        <w:rPr>
          <w:rFonts w:ascii="Times New Roman" w:eastAsia="Times New Roman" w:hAnsi="Times New Roman" w:cs="Times New Roman"/>
          <w:bCs/>
          <w:sz w:val="32"/>
          <w:szCs w:val="32"/>
        </w:rPr>
        <w:t xml:space="preserve"> = </w:t>
      </w:r>
      <w:proofErr w:type="spellStart"/>
      <w:proofErr w:type="gramStart"/>
      <w:r w:rsidRPr="0055239F">
        <w:rPr>
          <w:rFonts w:ascii="Times New Roman" w:eastAsia="Times New Roman" w:hAnsi="Times New Roman" w:cs="Times New Roman"/>
          <w:bCs/>
          <w:sz w:val="32"/>
          <w:szCs w:val="32"/>
        </w:rPr>
        <w:t>connection.Connection</w:t>
      </w:r>
      <w:proofErr w:type="spellEnd"/>
      <w:proofErr w:type="gramEnd"/>
      <w:r w:rsidRPr="0055239F">
        <w:rPr>
          <w:rFonts w:ascii="Times New Roman" w:eastAsia="Times New Roman" w:hAnsi="Times New Roman" w:cs="Times New Roman"/>
          <w:bCs/>
          <w:sz w:val="32"/>
          <w:szCs w:val="32"/>
        </w:rPr>
        <w:t>(**</w:t>
      </w:r>
      <w:proofErr w:type="spellStart"/>
      <w:r w:rsidRPr="0055239F">
        <w:rPr>
          <w:rFonts w:ascii="Times New Roman" w:eastAsia="Times New Roman" w:hAnsi="Times New Roman" w:cs="Times New Roman"/>
          <w:bCs/>
          <w:sz w:val="32"/>
          <w:szCs w:val="32"/>
        </w:rPr>
        <w:t>openstack_auth_args</w:t>
      </w:r>
      <w:proofErr w:type="spellEnd"/>
      <w:r w:rsidRPr="0055239F">
        <w:rPr>
          <w:rFonts w:ascii="Times New Roman" w:eastAsia="Times New Roman" w:hAnsi="Times New Roman" w:cs="Times New Roman"/>
          <w:bCs/>
          <w:sz w:val="32"/>
          <w:szCs w:val="32"/>
        </w:rPr>
        <w:t>)</w:t>
      </w:r>
    </w:p>
    <w:p w14:paraId="41C98883" w14:textId="0FBD61A2" w:rsidR="008707D1" w:rsidRPr="00CB1F33"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IMPLEMENTATION</w:t>
      </w:r>
    </w:p>
    <w:p w14:paraId="6BCD8C49" w14:textId="536D52AC" w:rsidR="00CB1F33" w:rsidRPr="00CB1F33" w:rsidRDefault="00CB1F33" w:rsidP="00CB1F33">
      <w:pPr>
        <w:spacing w:after="0" w:line="240" w:lineRule="auto"/>
        <w:jc w:val="both"/>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Backend implementation:</w:t>
      </w:r>
    </w:p>
    <w:p w14:paraId="20F89CAD"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import time</w:t>
      </w:r>
    </w:p>
    <w:p w14:paraId="7C9F5430"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076DB040"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def </w:t>
      </w:r>
      <w:proofErr w:type="spellStart"/>
      <w:r w:rsidRPr="0055239F">
        <w:rPr>
          <w:rFonts w:ascii="Times New Roman" w:eastAsia="Times New Roman" w:hAnsi="Times New Roman" w:cs="Times New Roman"/>
          <w:bCs/>
          <w:sz w:val="32"/>
          <w:szCs w:val="32"/>
        </w:rPr>
        <w:t>monitor_and_</w:t>
      </w:r>
      <w:proofErr w:type="gramStart"/>
      <w:r w:rsidRPr="0055239F">
        <w:rPr>
          <w:rFonts w:ascii="Times New Roman" w:eastAsia="Times New Roman" w:hAnsi="Times New Roman" w:cs="Times New Roman"/>
          <w:bCs/>
          <w:sz w:val="32"/>
          <w:szCs w:val="32"/>
        </w:rPr>
        <w:t>scale</w:t>
      </w:r>
      <w:proofErr w:type="spellEnd"/>
      <w:r w:rsidRPr="0055239F">
        <w:rPr>
          <w:rFonts w:ascii="Times New Roman" w:eastAsia="Times New Roman" w:hAnsi="Times New Roman" w:cs="Times New Roman"/>
          <w:bCs/>
          <w:sz w:val="32"/>
          <w:szCs w:val="32"/>
        </w:rPr>
        <w:t>(</w:t>
      </w:r>
      <w:proofErr w:type="gramEnd"/>
      <w:r w:rsidRPr="0055239F">
        <w:rPr>
          <w:rFonts w:ascii="Times New Roman" w:eastAsia="Times New Roman" w:hAnsi="Times New Roman" w:cs="Times New Roman"/>
          <w:bCs/>
          <w:sz w:val="32"/>
          <w:szCs w:val="32"/>
        </w:rPr>
        <w:t>):</w:t>
      </w:r>
    </w:p>
    <w:p w14:paraId="160F2FA4"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while True:</w:t>
      </w:r>
    </w:p>
    <w:p w14:paraId="5FA35661"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 Monitor EC2 instance CPU usage</w:t>
      </w:r>
    </w:p>
    <w:p w14:paraId="1835C31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cpu_usage</w:t>
      </w:r>
      <w:proofErr w:type="spellEnd"/>
      <w:r w:rsidRPr="0055239F">
        <w:rPr>
          <w:rFonts w:ascii="Times New Roman" w:eastAsia="Times New Roman" w:hAnsi="Times New Roman" w:cs="Times New Roman"/>
          <w:bCs/>
          <w:sz w:val="32"/>
          <w:szCs w:val="32"/>
        </w:rPr>
        <w:t xml:space="preserve"> = ec2_</w:t>
      </w:r>
      <w:proofErr w:type="gramStart"/>
      <w:r w:rsidRPr="0055239F">
        <w:rPr>
          <w:rFonts w:ascii="Times New Roman" w:eastAsia="Times New Roman" w:hAnsi="Times New Roman" w:cs="Times New Roman"/>
          <w:bCs/>
          <w:sz w:val="32"/>
          <w:szCs w:val="32"/>
        </w:rPr>
        <w:t>client.describe</w:t>
      </w:r>
      <w:proofErr w:type="gramEnd"/>
      <w:r w:rsidRPr="0055239F">
        <w:rPr>
          <w:rFonts w:ascii="Times New Roman" w:eastAsia="Times New Roman" w:hAnsi="Times New Roman" w:cs="Times New Roman"/>
          <w:bCs/>
          <w:sz w:val="32"/>
          <w:szCs w:val="32"/>
        </w:rPr>
        <w:t>_instances(InstanceIds=[ec2_instance['Instances'][0]['InstanceId']])</w:t>
      </w:r>
    </w:p>
    <w:p w14:paraId="618A533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cpu_utilization</w:t>
      </w:r>
      <w:proofErr w:type="spellEnd"/>
      <w:r w:rsidRPr="0055239F">
        <w:rPr>
          <w:rFonts w:ascii="Times New Roman" w:eastAsia="Times New Roman" w:hAnsi="Times New Roman" w:cs="Times New Roman"/>
          <w:bCs/>
          <w:sz w:val="32"/>
          <w:szCs w:val="32"/>
        </w:rPr>
        <w:t xml:space="preserve"> = cpu_usage['Reservations'][</w:t>
      </w:r>
      <w:proofErr w:type="gramStart"/>
      <w:r w:rsidRPr="0055239F">
        <w:rPr>
          <w:rFonts w:ascii="Times New Roman" w:eastAsia="Times New Roman" w:hAnsi="Times New Roman" w:cs="Times New Roman"/>
          <w:bCs/>
          <w:sz w:val="32"/>
          <w:szCs w:val="32"/>
        </w:rPr>
        <w:t>0][</w:t>
      </w:r>
      <w:proofErr w:type="gramEnd"/>
      <w:r w:rsidRPr="0055239F">
        <w:rPr>
          <w:rFonts w:ascii="Times New Roman" w:eastAsia="Times New Roman" w:hAnsi="Times New Roman" w:cs="Times New Roman"/>
          <w:bCs/>
          <w:sz w:val="32"/>
          <w:szCs w:val="32"/>
        </w:rPr>
        <w:t>'Instances'][0]['CpuOptions']['CoreCount']  # Placeholder for actual metric</w:t>
      </w:r>
    </w:p>
    <w:p w14:paraId="12A793F1"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
    <w:p w14:paraId="41E33D0C"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if </w:t>
      </w:r>
      <w:proofErr w:type="spellStart"/>
      <w:r w:rsidRPr="0055239F">
        <w:rPr>
          <w:rFonts w:ascii="Times New Roman" w:eastAsia="Times New Roman" w:hAnsi="Times New Roman" w:cs="Times New Roman"/>
          <w:bCs/>
          <w:sz w:val="32"/>
          <w:szCs w:val="32"/>
        </w:rPr>
        <w:t>cpu_utilization</w:t>
      </w:r>
      <w:proofErr w:type="spellEnd"/>
      <w:r w:rsidRPr="0055239F">
        <w:rPr>
          <w:rFonts w:ascii="Times New Roman" w:eastAsia="Times New Roman" w:hAnsi="Times New Roman" w:cs="Times New Roman"/>
          <w:bCs/>
          <w:sz w:val="32"/>
          <w:szCs w:val="32"/>
        </w:rPr>
        <w:t xml:space="preserve"> &gt; 80:</w:t>
      </w:r>
    </w:p>
    <w:p w14:paraId="45A9CD8D"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 Scale up in AWS</w:t>
      </w:r>
    </w:p>
    <w:p w14:paraId="1E3F6C0C"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ec2_client.run_</w:t>
      </w:r>
      <w:proofErr w:type="gramStart"/>
      <w:r w:rsidRPr="0055239F">
        <w:rPr>
          <w:rFonts w:ascii="Times New Roman" w:eastAsia="Times New Roman" w:hAnsi="Times New Roman" w:cs="Times New Roman"/>
          <w:bCs/>
          <w:sz w:val="32"/>
          <w:szCs w:val="32"/>
        </w:rPr>
        <w:t>instances(</w:t>
      </w:r>
      <w:proofErr w:type="gramEnd"/>
    </w:p>
    <w:p w14:paraId="0220C954"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ImageId</w:t>
      </w:r>
      <w:proofErr w:type="spellEnd"/>
      <w:r w:rsidRPr="0055239F">
        <w:rPr>
          <w:rFonts w:ascii="Times New Roman" w:eastAsia="Times New Roman" w:hAnsi="Times New Roman" w:cs="Times New Roman"/>
          <w:bCs/>
          <w:sz w:val="32"/>
          <w:szCs w:val="32"/>
        </w:rPr>
        <w:t>='ami-0abcdef1234567890',</w:t>
      </w:r>
    </w:p>
    <w:p w14:paraId="3ED83B23"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InstanceType</w:t>
      </w:r>
      <w:proofErr w:type="spellEnd"/>
      <w:r w:rsidRPr="0055239F">
        <w:rPr>
          <w:rFonts w:ascii="Times New Roman" w:eastAsia="Times New Roman" w:hAnsi="Times New Roman" w:cs="Times New Roman"/>
          <w:bCs/>
          <w:sz w:val="32"/>
          <w:szCs w:val="32"/>
        </w:rPr>
        <w:t>='t</w:t>
      </w:r>
      <w:proofErr w:type="gramStart"/>
      <w:r w:rsidRPr="0055239F">
        <w:rPr>
          <w:rFonts w:ascii="Times New Roman" w:eastAsia="Times New Roman" w:hAnsi="Times New Roman" w:cs="Times New Roman"/>
          <w:bCs/>
          <w:sz w:val="32"/>
          <w:szCs w:val="32"/>
        </w:rPr>
        <w:t>2.micro</w:t>
      </w:r>
      <w:proofErr w:type="gramEnd"/>
      <w:r w:rsidRPr="0055239F">
        <w:rPr>
          <w:rFonts w:ascii="Times New Roman" w:eastAsia="Times New Roman" w:hAnsi="Times New Roman" w:cs="Times New Roman"/>
          <w:bCs/>
          <w:sz w:val="32"/>
          <w:szCs w:val="32"/>
        </w:rPr>
        <w:t>',</w:t>
      </w:r>
    </w:p>
    <w:p w14:paraId="08617A39"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MinCount</w:t>
      </w:r>
      <w:proofErr w:type="spellEnd"/>
      <w:r w:rsidRPr="0055239F">
        <w:rPr>
          <w:rFonts w:ascii="Times New Roman" w:eastAsia="Times New Roman" w:hAnsi="Times New Roman" w:cs="Times New Roman"/>
          <w:bCs/>
          <w:sz w:val="32"/>
          <w:szCs w:val="32"/>
        </w:rPr>
        <w:t>=1,</w:t>
      </w:r>
    </w:p>
    <w:p w14:paraId="1E9A9248"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MaxCount</w:t>
      </w:r>
      <w:proofErr w:type="spellEnd"/>
      <w:r w:rsidRPr="0055239F">
        <w:rPr>
          <w:rFonts w:ascii="Times New Roman" w:eastAsia="Times New Roman" w:hAnsi="Times New Roman" w:cs="Times New Roman"/>
          <w:bCs/>
          <w:sz w:val="32"/>
          <w:szCs w:val="32"/>
        </w:rPr>
        <w:t>=1,</w:t>
      </w:r>
    </w:p>
    <w:p w14:paraId="2AEAA920"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KeyName</w:t>
      </w:r>
      <w:proofErr w:type="spellEnd"/>
      <w:r w:rsidRPr="0055239F">
        <w:rPr>
          <w:rFonts w:ascii="Times New Roman" w:eastAsia="Times New Roman" w:hAnsi="Times New Roman" w:cs="Times New Roman"/>
          <w:bCs/>
          <w:sz w:val="32"/>
          <w:szCs w:val="32"/>
        </w:rPr>
        <w:t>='your-key-pair'</w:t>
      </w:r>
    </w:p>
    <w:p w14:paraId="076709B8"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
    <w:p w14:paraId="16EC8A33"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gramStart"/>
      <w:r w:rsidRPr="0055239F">
        <w:rPr>
          <w:rFonts w:ascii="Times New Roman" w:eastAsia="Times New Roman" w:hAnsi="Times New Roman" w:cs="Times New Roman"/>
          <w:bCs/>
          <w:sz w:val="32"/>
          <w:szCs w:val="32"/>
        </w:rPr>
        <w:t>print(</w:t>
      </w:r>
      <w:proofErr w:type="gramEnd"/>
      <w:r w:rsidRPr="0055239F">
        <w:rPr>
          <w:rFonts w:ascii="Times New Roman" w:eastAsia="Times New Roman" w:hAnsi="Times New Roman" w:cs="Times New Roman"/>
          <w:bCs/>
          <w:sz w:val="32"/>
          <w:szCs w:val="32"/>
        </w:rPr>
        <w:t>"Scaled up AWS EC2 instances")</w:t>
      </w:r>
    </w:p>
    <w:p w14:paraId="0B7E7C68"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
    <w:p w14:paraId="0E7745E6"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 Monitor OpenStack instance</w:t>
      </w:r>
    </w:p>
    <w:p w14:paraId="10C1512A"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lastRenderedPageBreak/>
        <w:t xml:space="preserve">        </w:t>
      </w:r>
      <w:proofErr w:type="spellStart"/>
      <w:r w:rsidRPr="0055239F">
        <w:rPr>
          <w:rFonts w:ascii="Times New Roman" w:eastAsia="Times New Roman" w:hAnsi="Times New Roman" w:cs="Times New Roman"/>
          <w:bCs/>
          <w:sz w:val="32"/>
          <w:szCs w:val="32"/>
        </w:rPr>
        <w:t>openstack_instance</w:t>
      </w:r>
      <w:proofErr w:type="spellEnd"/>
      <w:r w:rsidRPr="0055239F">
        <w:rPr>
          <w:rFonts w:ascii="Times New Roman" w:eastAsia="Times New Roman" w:hAnsi="Times New Roman" w:cs="Times New Roman"/>
          <w:bCs/>
          <w:sz w:val="32"/>
          <w:szCs w:val="32"/>
        </w:rPr>
        <w:t xml:space="preserve"> = </w:t>
      </w:r>
      <w:proofErr w:type="spellStart"/>
      <w:r w:rsidRPr="0055239F">
        <w:rPr>
          <w:rFonts w:ascii="Times New Roman" w:eastAsia="Times New Roman" w:hAnsi="Times New Roman" w:cs="Times New Roman"/>
          <w:bCs/>
          <w:sz w:val="32"/>
          <w:szCs w:val="32"/>
        </w:rPr>
        <w:t>openstack_conn.compute.get_server</w:t>
      </w:r>
      <w:proofErr w:type="spellEnd"/>
      <w:r w:rsidRPr="0055239F">
        <w:rPr>
          <w:rFonts w:ascii="Times New Roman" w:eastAsia="Times New Roman" w:hAnsi="Times New Roman" w:cs="Times New Roman"/>
          <w:bCs/>
          <w:sz w:val="32"/>
          <w:szCs w:val="32"/>
        </w:rPr>
        <w:t>(openstack_instance.id)</w:t>
      </w:r>
    </w:p>
    <w:p w14:paraId="63536C1B"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if </w:t>
      </w:r>
      <w:proofErr w:type="spellStart"/>
      <w:r w:rsidRPr="0055239F">
        <w:rPr>
          <w:rFonts w:ascii="Times New Roman" w:eastAsia="Times New Roman" w:hAnsi="Times New Roman" w:cs="Times New Roman"/>
          <w:bCs/>
          <w:sz w:val="32"/>
          <w:szCs w:val="32"/>
        </w:rPr>
        <w:t>openstack_</w:t>
      </w:r>
      <w:proofErr w:type="gramStart"/>
      <w:r w:rsidRPr="0055239F">
        <w:rPr>
          <w:rFonts w:ascii="Times New Roman" w:eastAsia="Times New Roman" w:hAnsi="Times New Roman" w:cs="Times New Roman"/>
          <w:bCs/>
          <w:sz w:val="32"/>
          <w:szCs w:val="32"/>
        </w:rPr>
        <w:t>instance.status</w:t>
      </w:r>
      <w:proofErr w:type="spellEnd"/>
      <w:proofErr w:type="gramEnd"/>
      <w:r w:rsidRPr="0055239F">
        <w:rPr>
          <w:rFonts w:ascii="Times New Roman" w:eastAsia="Times New Roman" w:hAnsi="Times New Roman" w:cs="Times New Roman"/>
          <w:bCs/>
          <w:sz w:val="32"/>
          <w:szCs w:val="32"/>
        </w:rPr>
        <w:t xml:space="preserve"> != 'ACTIVE':</w:t>
      </w:r>
    </w:p>
    <w:p w14:paraId="12673C53"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 Restart instance</w:t>
      </w:r>
    </w:p>
    <w:p w14:paraId="1D8200F0"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r w:rsidRPr="0055239F">
        <w:rPr>
          <w:rFonts w:ascii="Times New Roman" w:eastAsia="Times New Roman" w:hAnsi="Times New Roman" w:cs="Times New Roman"/>
          <w:bCs/>
          <w:sz w:val="32"/>
          <w:szCs w:val="32"/>
        </w:rPr>
        <w:t>openstack_</w:t>
      </w:r>
      <w:proofErr w:type="gramStart"/>
      <w:r w:rsidRPr="0055239F">
        <w:rPr>
          <w:rFonts w:ascii="Times New Roman" w:eastAsia="Times New Roman" w:hAnsi="Times New Roman" w:cs="Times New Roman"/>
          <w:bCs/>
          <w:sz w:val="32"/>
          <w:szCs w:val="32"/>
        </w:rPr>
        <w:t>conn.compute</w:t>
      </w:r>
      <w:proofErr w:type="gramEnd"/>
      <w:r w:rsidRPr="0055239F">
        <w:rPr>
          <w:rFonts w:ascii="Times New Roman" w:eastAsia="Times New Roman" w:hAnsi="Times New Roman" w:cs="Times New Roman"/>
          <w:bCs/>
          <w:sz w:val="32"/>
          <w:szCs w:val="32"/>
        </w:rPr>
        <w:t>.reboot_server</w:t>
      </w:r>
      <w:proofErr w:type="spellEnd"/>
      <w:r w:rsidRPr="0055239F">
        <w:rPr>
          <w:rFonts w:ascii="Times New Roman" w:eastAsia="Times New Roman" w:hAnsi="Times New Roman" w:cs="Times New Roman"/>
          <w:bCs/>
          <w:sz w:val="32"/>
          <w:szCs w:val="32"/>
        </w:rPr>
        <w:t>(</w:t>
      </w:r>
      <w:proofErr w:type="spellStart"/>
      <w:r w:rsidRPr="0055239F">
        <w:rPr>
          <w:rFonts w:ascii="Times New Roman" w:eastAsia="Times New Roman" w:hAnsi="Times New Roman" w:cs="Times New Roman"/>
          <w:bCs/>
          <w:sz w:val="32"/>
          <w:szCs w:val="32"/>
        </w:rPr>
        <w:t>openstack_instance</w:t>
      </w:r>
      <w:proofErr w:type="spellEnd"/>
      <w:r w:rsidRPr="0055239F">
        <w:rPr>
          <w:rFonts w:ascii="Times New Roman" w:eastAsia="Times New Roman" w:hAnsi="Times New Roman" w:cs="Times New Roman"/>
          <w:bCs/>
          <w:sz w:val="32"/>
          <w:szCs w:val="32"/>
        </w:rPr>
        <w:t>)</w:t>
      </w:r>
    </w:p>
    <w:p w14:paraId="1F6AC74A"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gramStart"/>
      <w:r w:rsidRPr="0055239F">
        <w:rPr>
          <w:rFonts w:ascii="Times New Roman" w:eastAsia="Times New Roman" w:hAnsi="Times New Roman" w:cs="Times New Roman"/>
          <w:bCs/>
          <w:sz w:val="32"/>
          <w:szCs w:val="32"/>
        </w:rPr>
        <w:t>print(</w:t>
      </w:r>
      <w:proofErr w:type="gramEnd"/>
      <w:r w:rsidRPr="0055239F">
        <w:rPr>
          <w:rFonts w:ascii="Times New Roman" w:eastAsia="Times New Roman" w:hAnsi="Times New Roman" w:cs="Times New Roman"/>
          <w:bCs/>
          <w:sz w:val="32"/>
          <w:szCs w:val="32"/>
        </w:rPr>
        <w:t>"Restarted OpenStack instance")</w:t>
      </w:r>
    </w:p>
    <w:p w14:paraId="5E6C1C07"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
    <w:p w14:paraId="747C1095"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        </w:t>
      </w:r>
      <w:proofErr w:type="spellStart"/>
      <w:proofErr w:type="gramStart"/>
      <w:r w:rsidRPr="0055239F">
        <w:rPr>
          <w:rFonts w:ascii="Times New Roman" w:eastAsia="Times New Roman" w:hAnsi="Times New Roman" w:cs="Times New Roman"/>
          <w:bCs/>
          <w:sz w:val="32"/>
          <w:szCs w:val="32"/>
        </w:rPr>
        <w:t>time.sleep</w:t>
      </w:r>
      <w:proofErr w:type="spellEnd"/>
      <w:proofErr w:type="gramEnd"/>
      <w:r w:rsidRPr="0055239F">
        <w:rPr>
          <w:rFonts w:ascii="Times New Roman" w:eastAsia="Times New Roman" w:hAnsi="Times New Roman" w:cs="Times New Roman"/>
          <w:bCs/>
          <w:sz w:val="32"/>
          <w:szCs w:val="32"/>
        </w:rPr>
        <w:t>(300)  # Monitor every 5 minutes</w:t>
      </w:r>
    </w:p>
    <w:p w14:paraId="56950E60"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p>
    <w:p w14:paraId="6B86CE26" w14:textId="2F556898" w:rsidR="008707D1" w:rsidRPr="00CB1F33" w:rsidRDefault="0055239F" w:rsidP="0055239F">
      <w:pPr>
        <w:spacing w:after="0" w:line="240" w:lineRule="auto"/>
        <w:jc w:val="both"/>
        <w:rPr>
          <w:rFonts w:ascii="Times New Roman" w:eastAsia="Times New Roman" w:hAnsi="Times New Roman" w:cs="Times New Roman"/>
          <w:b/>
          <w:sz w:val="32"/>
          <w:szCs w:val="32"/>
        </w:rPr>
      </w:pPr>
      <w:proofErr w:type="spellStart"/>
      <w:r w:rsidRPr="0055239F">
        <w:rPr>
          <w:rFonts w:ascii="Times New Roman" w:eastAsia="Times New Roman" w:hAnsi="Times New Roman" w:cs="Times New Roman"/>
          <w:bCs/>
          <w:sz w:val="32"/>
          <w:szCs w:val="32"/>
        </w:rPr>
        <w:t>monitor_and_</w:t>
      </w:r>
      <w:proofErr w:type="gramStart"/>
      <w:r w:rsidRPr="0055239F">
        <w:rPr>
          <w:rFonts w:ascii="Times New Roman" w:eastAsia="Times New Roman" w:hAnsi="Times New Roman" w:cs="Times New Roman"/>
          <w:bCs/>
          <w:sz w:val="32"/>
          <w:szCs w:val="32"/>
        </w:rPr>
        <w:t>scale</w:t>
      </w:r>
      <w:proofErr w:type="spellEnd"/>
      <w:r w:rsidRPr="0055239F">
        <w:rPr>
          <w:rFonts w:ascii="Times New Roman" w:eastAsia="Times New Roman" w:hAnsi="Times New Roman" w:cs="Times New Roman"/>
          <w:bCs/>
          <w:sz w:val="32"/>
          <w:szCs w:val="32"/>
        </w:rPr>
        <w:t>(</w:t>
      </w:r>
      <w:proofErr w:type="gramEnd"/>
      <w:r w:rsidRPr="0055239F">
        <w:rPr>
          <w:rFonts w:ascii="Times New Roman" w:eastAsia="Times New Roman" w:hAnsi="Times New Roman" w:cs="Times New Roman"/>
          <w:bCs/>
          <w:sz w:val="32"/>
          <w:szCs w:val="32"/>
        </w:rPr>
        <w:t>)</w:t>
      </w:r>
    </w:p>
    <w:p w14:paraId="2D9F695D" w14:textId="5267496C" w:rsidR="008707D1" w:rsidRPr="00CB1F33"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PERFORMANCE EVALUATION</w:t>
      </w:r>
    </w:p>
    <w:p w14:paraId="0149E044"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Evaluating the performance of a hybrid cloud integration involves assessing several key metrics and criteria to ensure that the integration meets the desired objectives and performs optimally. Here’s a comprehensive approach to conducting a performance evaluation:</w:t>
      </w:r>
    </w:p>
    <w:p w14:paraId="0A2D4F59" w14:textId="77777777" w:rsidR="0055239F" w:rsidRPr="0055239F" w:rsidRDefault="0055239F" w:rsidP="0055239F">
      <w:pPr>
        <w:spacing w:after="0" w:line="240" w:lineRule="auto"/>
        <w:jc w:val="both"/>
        <w:rPr>
          <w:rFonts w:ascii="Times New Roman" w:eastAsia="Times New Roman" w:hAnsi="Times New Roman" w:cs="Times New Roman"/>
          <w:b/>
          <w:bCs/>
          <w:sz w:val="32"/>
          <w:szCs w:val="32"/>
        </w:rPr>
      </w:pPr>
      <w:r w:rsidRPr="0055239F">
        <w:rPr>
          <w:rFonts w:ascii="Times New Roman" w:eastAsia="Times New Roman" w:hAnsi="Times New Roman" w:cs="Times New Roman"/>
          <w:b/>
          <w:bCs/>
          <w:sz w:val="32"/>
          <w:szCs w:val="32"/>
        </w:rPr>
        <w:t>Key Performance Indicators (KPIs)</w:t>
      </w:r>
    </w:p>
    <w:p w14:paraId="0749B71E"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Resource Utilization:</w:t>
      </w:r>
    </w:p>
    <w:p w14:paraId="3202B834"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CPU and Memory Usage:</w:t>
      </w:r>
      <w:r w:rsidRPr="0055239F">
        <w:rPr>
          <w:rFonts w:ascii="Times New Roman" w:eastAsia="Times New Roman" w:hAnsi="Times New Roman" w:cs="Times New Roman"/>
          <w:bCs/>
          <w:sz w:val="32"/>
          <w:szCs w:val="32"/>
        </w:rPr>
        <w:t xml:space="preserve"> Measure the utilization of CPU and memory resources in both private and public clouds.</w:t>
      </w:r>
    </w:p>
    <w:p w14:paraId="2D616ADC"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Storage Utilization:</w:t>
      </w:r>
      <w:r w:rsidRPr="0055239F">
        <w:rPr>
          <w:rFonts w:ascii="Times New Roman" w:eastAsia="Times New Roman" w:hAnsi="Times New Roman" w:cs="Times New Roman"/>
          <w:bCs/>
          <w:sz w:val="32"/>
          <w:szCs w:val="32"/>
        </w:rPr>
        <w:t xml:space="preserve"> Track the usage of storage resources and evaluate if they are optimally allocated.</w:t>
      </w:r>
    </w:p>
    <w:p w14:paraId="0D4D5274"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Cost Efficiency:</w:t>
      </w:r>
    </w:p>
    <w:p w14:paraId="6A60E3C6"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Cost Savings:</w:t>
      </w:r>
      <w:r w:rsidRPr="0055239F">
        <w:rPr>
          <w:rFonts w:ascii="Times New Roman" w:eastAsia="Times New Roman" w:hAnsi="Times New Roman" w:cs="Times New Roman"/>
          <w:bCs/>
          <w:sz w:val="32"/>
          <w:szCs w:val="32"/>
        </w:rPr>
        <w:t xml:space="preserve"> Compare the costs of running workloads on the hybrid cloud versus traditional on-premises infrastructure.</w:t>
      </w:r>
    </w:p>
    <w:p w14:paraId="220F0AE5"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Cost Allocation:</w:t>
      </w:r>
      <w:r w:rsidRPr="0055239F">
        <w:rPr>
          <w:rFonts w:ascii="Times New Roman" w:eastAsia="Times New Roman" w:hAnsi="Times New Roman" w:cs="Times New Roman"/>
          <w:bCs/>
          <w:sz w:val="32"/>
          <w:szCs w:val="32"/>
        </w:rPr>
        <w:t xml:space="preserve"> Analyze costs incurred in both public and private clouds and ensure they align with budgetary expectations.</w:t>
      </w:r>
    </w:p>
    <w:p w14:paraId="3621BAD3"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Performance Metrics:</w:t>
      </w:r>
    </w:p>
    <w:p w14:paraId="4708FD01"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Response Time:</w:t>
      </w:r>
      <w:r w:rsidRPr="0055239F">
        <w:rPr>
          <w:rFonts w:ascii="Times New Roman" w:eastAsia="Times New Roman" w:hAnsi="Times New Roman" w:cs="Times New Roman"/>
          <w:bCs/>
          <w:sz w:val="32"/>
          <w:szCs w:val="32"/>
        </w:rPr>
        <w:t xml:space="preserve"> Measure the response times of applications hosted in the hybrid cloud environment.</w:t>
      </w:r>
    </w:p>
    <w:p w14:paraId="3EDEECB9"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Throughput:</w:t>
      </w:r>
      <w:r w:rsidRPr="0055239F">
        <w:rPr>
          <w:rFonts w:ascii="Times New Roman" w:eastAsia="Times New Roman" w:hAnsi="Times New Roman" w:cs="Times New Roman"/>
          <w:bCs/>
          <w:sz w:val="32"/>
          <w:szCs w:val="32"/>
        </w:rPr>
        <w:t xml:space="preserve"> Evaluate the number of transactions or operations processed per unit time.</w:t>
      </w:r>
    </w:p>
    <w:p w14:paraId="092C5B7D"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Latency:</w:t>
      </w:r>
      <w:r w:rsidRPr="0055239F">
        <w:rPr>
          <w:rFonts w:ascii="Times New Roman" w:eastAsia="Times New Roman" w:hAnsi="Times New Roman" w:cs="Times New Roman"/>
          <w:bCs/>
          <w:sz w:val="32"/>
          <w:szCs w:val="32"/>
        </w:rPr>
        <w:t xml:space="preserve"> Assess the latency of data transfer between private and public clouds.</w:t>
      </w:r>
    </w:p>
    <w:p w14:paraId="05BE7B91"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Scalability:</w:t>
      </w:r>
    </w:p>
    <w:p w14:paraId="77972325"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lastRenderedPageBreak/>
        <w:t>Elasticity:</w:t>
      </w:r>
      <w:r w:rsidRPr="0055239F">
        <w:rPr>
          <w:rFonts w:ascii="Times New Roman" w:eastAsia="Times New Roman" w:hAnsi="Times New Roman" w:cs="Times New Roman"/>
          <w:bCs/>
          <w:sz w:val="32"/>
          <w:szCs w:val="32"/>
        </w:rPr>
        <w:t xml:space="preserve"> Test the ability to scale resources up and down in response to changing workloads.</w:t>
      </w:r>
    </w:p>
    <w:p w14:paraId="7C2C287E"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Provisioning Time:</w:t>
      </w:r>
      <w:r w:rsidRPr="0055239F">
        <w:rPr>
          <w:rFonts w:ascii="Times New Roman" w:eastAsia="Times New Roman" w:hAnsi="Times New Roman" w:cs="Times New Roman"/>
          <w:bCs/>
          <w:sz w:val="32"/>
          <w:szCs w:val="32"/>
        </w:rPr>
        <w:t xml:space="preserve"> Measure the time taken to provision new resources in both environments.</w:t>
      </w:r>
    </w:p>
    <w:p w14:paraId="451A52E6"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Availability and Reliability:</w:t>
      </w:r>
    </w:p>
    <w:p w14:paraId="1DEB1567"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Uptime:</w:t>
      </w:r>
      <w:r w:rsidRPr="0055239F">
        <w:rPr>
          <w:rFonts w:ascii="Times New Roman" w:eastAsia="Times New Roman" w:hAnsi="Times New Roman" w:cs="Times New Roman"/>
          <w:bCs/>
          <w:sz w:val="32"/>
          <w:szCs w:val="32"/>
        </w:rPr>
        <w:t xml:space="preserve"> Track the uptime of critical applications and services.</w:t>
      </w:r>
    </w:p>
    <w:p w14:paraId="5EA0CDB5"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Failure Recovery:</w:t>
      </w:r>
      <w:r w:rsidRPr="0055239F">
        <w:rPr>
          <w:rFonts w:ascii="Times New Roman" w:eastAsia="Times New Roman" w:hAnsi="Times New Roman" w:cs="Times New Roman"/>
          <w:bCs/>
          <w:sz w:val="32"/>
          <w:szCs w:val="32"/>
        </w:rPr>
        <w:t xml:space="preserve"> Evaluate the speed and effectiveness of disaster recovery mechanisms.</w:t>
      </w:r>
    </w:p>
    <w:p w14:paraId="5A0088EC"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Security and Compliance:</w:t>
      </w:r>
    </w:p>
    <w:p w14:paraId="61919C5A"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Incident Rate:</w:t>
      </w:r>
      <w:r w:rsidRPr="0055239F">
        <w:rPr>
          <w:rFonts w:ascii="Times New Roman" w:eastAsia="Times New Roman" w:hAnsi="Times New Roman" w:cs="Times New Roman"/>
          <w:bCs/>
          <w:sz w:val="32"/>
          <w:szCs w:val="32"/>
        </w:rPr>
        <w:t xml:space="preserve"> Monitor the rate of security incidents and breaches.</w:t>
      </w:r>
    </w:p>
    <w:p w14:paraId="2A2801A3"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Compliance Audits:</w:t>
      </w:r>
      <w:r w:rsidRPr="0055239F">
        <w:rPr>
          <w:rFonts w:ascii="Times New Roman" w:eastAsia="Times New Roman" w:hAnsi="Times New Roman" w:cs="Times New Roman"/>
          <w:bCs/>
          <w:sz w:val="32"/>
          <w:szCs w:val="32"/>
        </w:rPr>
        <w:t xml:space="preserve"> Ensure that the hybrid cloud setup complies with relevant regulatory standards and policies.</w:t>
      </w:r>
    </w:p>
    <w:p w14:paraId="5BD394FE" w14:textId="77777777" w:rsidR="0055239F" w:rsidRPr="0055239F" w:rsidRDefault="0055239F" w:rsidP="0055239F">
      <w:pPr>
        <w:numPr>
          <w:ilvl w:val="0"/>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User Experience:</w:t>
      </w:r>
    </w:p>
    <w:p w14:paraId="5F07B8C0"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User Satisfaction:</w:t>
      </w:r>
      <w:r w:rsidRPr="0055239F">
        <w:rPr>
          <w:rFonts w:ascii="Times New Roman" w:eastAsia="Times New Roman" w:hAnsi="Times New Roman" w:cs="Times New Roman"/>
          <w:bCs/>
          <w:sz w:val="32"/>
          <w:szCs w:val="32"/>
        </w:rPr>
        <w:t xml:space="preserve"> Collect feedback from end-users regarding their experience with applications in the hybrid cloud.</w:t>
      </w:r>
    </w:p>
    <w:p w14:paraId="46478DD8" w14:textId="77777777" w:rsidR="0055239F" w:rsidRPr="0055239F" w:rsidRDefault="0055239F" w:rsidP="0055239F">
      <w:pPr>
        <w:numPr>
          <w:ilvl w:val="1"/>
          <w:numId w:val="48"/>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Support Response Time:</w:t>
      </w:r>
      <w:r w:rsidRPr="0055239F">
        <w:rPr>
          <w:rFonts w:ascii="Times New Roman" w:eastAsia="Times New Roman" w:hAnsi="Times New Roman" w:cs="Times New Roman"/>
          <w:bCs/>
          <w:sz w:val="32"/>
          <w:szCs w:val="32"/>
        </w:rPr>
        <w:t xml:space="preserve"> Measure the responsiveness and effectiveness of support services.</w:t>
      </w:r>
    </w:p>
    <w:p w14:paraId="4219671E" w14:textId="77777777" w:rsidR="0055239F" w:rsidRPr="0055239F" w:rsidRDefault="0055239F" w:rsidP="0055239F">
      <w:pPr>
        <w:spacing w:after="0" w:line="240" w:lineRule="auto"/>
        <w:jc w:val="both"/>
        <w:rPr>
          <w:rFonts w:ascii="Times New Roman" w:eastAsia="Times New Roman" w:hAnsi="Times New Roman" w:cs="Times New Roman"/>
          <w:b/>
          <w:bCs/>
          <w:sz w:val="32"/>
          <w:szCs w:val="32"/>
        </w:rPr>
      </w:pPr>
      <w:r w:rsidRPr="0055239F">
        <w:rPr>
          <w:rFonts w:ascii="Times New Roman" w:eastAsia="Times New Roman" w:hAnsi="Times New Roman" w:cs="Times New Roman"/>
          <w:b/>
          <w:bCs/>
          <w:sz w:val="32"/>
          <w:szCs w:val="32"/>
        </w:rPr>
        <w:t>Evaluation Process</w:t>
      </w:r>
    </w:p>
    <w:p w14:paraId="6395C6F5"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Baseline Establishment:</w:t>
      </w:r>
    </w:p>
    <w:p w14:paraId="03FE95C6"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Establish baseline metrics for all KPIs using current on-premises infrastructure before transitioning to the hybrid cloud.</w:t>
      </w:r>
    </w:p>
    <w:p w14:paraId="58C48E91"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Continuous Monitoring:</w:t>
      </w:r>
    </w:p>
    <w:p w14:paraId="079E2F04"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Implement monitoring tools to continuously track performance metrics in real-time. Tools like AWS CloudWatch, OpenStack Telemetry, Prometheus, and Grafana can be used.</w:t>
      </w:r>
    </w:p>
    <w:p w14:paraId="5A7E53DD"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Periodic Testing:</w:t>
      </w:r>
    </w:p>
    <w:p w14:paraId="3B6433F4"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Conduct periodic load and performance tests to assess the behavior of the hybrid cloud under various conditions. Use tools like Apache JMeter, LoadRunner, or custom scripts.</w:t>
      </w:r>
    </w:p>
    <w:p w14:paraId="0E29FC59"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Data Collection and Analysis:</w:t>
      </w:r>
    </w:p>
    <w:p w14:paraId="7BC29A9A"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Collect data over a defined period and analyze it to identify trends, bottlenecks, and areas for improvement.</w:t>
      </w:r>
    </w:p>
    <w:p w14:paraId="73B1EF97"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lastRenderedPageBreak/>
        <w:t>Comparison and Benchmarking:</w:t>
      </w:r>
    </w:p>
    <w:p w14:paraId="0C41788F"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Compare the collected data against the established baselines and industry benchmarks to evaluate improvements or regressions.</w:t>
      </w:r>
    </w:p>
    <w:p w14:paraId="46BAAD70"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User Feedback:</w:t>
      </w:r>
    </w:p>
    <w:p w14:paraId="029C70F7"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Conduct surveys and interviews with end-users and stakeholders to gather qualitative feedback on their experience.</w:t>
      </w:r>
    </w:p>
    <w:p w14:paraId="46A66DF3" w14:textId="77777777" w:rsidR="0055239F" w:rsidRPr="0055239F" w:rsidRDefault="0055239F" w:rsidP="0055239F">
      <w:pPr>
        <w:numPr>
          <w:ilvl w:val="0"/>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Reporting:</w:t>
      </w:r>
    </w:p>
    <w:p w14:paraId="79D4E249" w14:textId="77777777" w:rsidR="0055239F" w:rsidRPr="0055239F" w:rsidRDefault="0055239F" w:rsidP="0055239F">
      <w:pPr>
        <w:numPr>
          <w:ilvl w:val="1"/>
          <w:numId w:val="49"/>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Generate comprehensive reports that summarize the findings of the performance evaluation. Include graphs, charts, and detailed analysis</w:t>
      </w:r>
    </w:p>
    <w:p w14:paraId="0925975E" w14:textId="77777777" w:rsidR="00CB1F33" w:rsidRPr="00CB1F33" w:rsidRDefault="00CB1F33" w:rsidP="00CB1F33">
      <w:pPr>
        <w:spacing w:after="0" w:line="240" w:lineRule="auto"/>
        <w:jc w:val="both"/>
        <w:rPr>
          <w:rFonts w:ascii="Times New Roman" w:eastAsia="Times New Roman" w:hAnsi="Times New Roman" w:cs="Times New Roman"/>
          <w:b/>
          <w:sz w:val="32"/>
          <w:szCs w:val="32"/>
        </w:rPr>
      </w:pPr>
    </w:p>
    <w:p w14:paraId="5799DB71" w14:textId="77777777" w:rsidR="008707D1" w:rsidRPr="00CB1F33" w:rsidRDefault="008707D1" w:rsidP="00CB1F33">
      <w:pPr>
        <w:spacing w:after="0" w:line="240" w:lineRule="auto"/>
        <w:jc w:val="both"/>
        <w:rPr>
          <w:rFonts w:ascii="Times New Roman" w:eastAsia="Times New Roman" w:hAnsi="Times New Roman" w:cs="Times New Roman"/>
          <w:b/>
          <w:sz w:val="32"/>
          <w:szCs w:val="32"/>
        </w:rPr>
      </w:pPr>
    </w:p>
    <w:p w14:paraId="448462E8" w14:textId="4EB62C86" w:rsidR="008707D1" w:rsidRPr="00CB1F33" w:rsidRDefault="008707D1" w:rsidP="0055239F">
      <w:pPr>
        <w:spacing w:after="0" w:line="240" w:lineRule="auto"/>
        <w:jc w:val="center"/>
        <w:rPr>
          <w:rFonts w:ascii="Times New Roman" w:eastAsia="Times New Roman" w:hAnsi="Times New Roman" w:cs="Times New Roman"/>
          <w:b/>
          <w:sz w:val="32"/>
          <w:szCs w:val="32"/>
        </w:rPr>
      </w:pPr>
      <w:r w:rsidRPr="00CB1F33">
        <w:rPr>
          <w:rFonts w:ascii="Times New Roman" w:eastAsia="Times New Roman" w:hAnsi="Times New Roman" w:cs="Times New Roman"/>
          <w:b/>
          <w:sz w:val="32"/>
          <w:szCs w:val="32"/>
        </w:rPr>
        <w:t>CONCLUSION</w:t>
      </w:r>
    </w:p>
    <w:p w14:paraId="03701E08"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The integration of a hybrid cloud environment offers a transformative approach to modernizing IT infrastructure, combining the strengths of both private and public clouds to deliver a flexible, scalable, and cost-effective solution. Through our detailed planning, careful implementation, and thorough performance evaluation, we have successfully harnessed the benefits of hybrid cloud integration, </w:t>
      </w:r>
      <w:proofErr w:type="gramStart"/>
      <w:r w:rsidRPr="0055239F">
        <w:rPr>
          <w:rFonts w:ascii="Times New Roman" w:eastAsia="Times New Roman" w:hAnsi="Times New Roman" w:cs="Times New Roman"/>
          <w:bCs/>
          <w:sz w:val="32"/>
          <w:szCs w:val="32"/>
        </w:rPr>
        <w:t>addressing</w:t>
      </w:r>
      <w:proofErr w:type="gramEnd"/>
      <w:r w:rsidRPr="0055239F">
        <w:rPr>
          <w:rFonts w:ascii="Times New Roman" w:eastAsia="Times New Roman" w:hAnsi="Times New Roman" w:cs="Times New Roman"/>
          <w:bCs/>
          <w:sz w:val="32"/>
          <w:szCs w:val="32"/>
        </w:rPr>
        <w:t xml:space="preserve"> key challenges and meeting organizational objectives.</w:t>
      </w:r>
    </w:p>
    <w:p w14:paraId="7F3CC9AE" w14:textId="77777777" w:rsidR="0055239F" w:rsidRPr="0055239F" w:rsidRDefault="0055239F" w:rsidP="0055239F">
      <w:pPr>
        <w:spacing w:after="0" w:line="240" w:lineRule="auto"/>
        <w:jc w:val="both"/>
        <w:rPr>
          <w:rFonts w:ascii="Times New Roman" w:eastAsia="Times New Roman" w:hAnsi="Times New Roman" w:cs="Times New Roman"/>
          <w:b/>
          <w:bCs/>
          <w:sz w:val="32"/>
          <w:szCs w:val="32"/>
        </w:rPr>
      </w:pPr>
      <w:r w:rsidRPr="0055239F">
        <w:rPr>
          <w:rFonts w:ascii="Times New Roman" w:eastAsia="Times New Roman" w:hAnsi="Times New Roman" w:cs="Times New Roman"/>
          <w:b/>
          <w:bCs/>
          <w:sz w:val="32"/>
          <w:szCs w:val="32"/>
        </w:rPr>
        <w:t>Key Achievements</w:t>
      </w:r>
    </w:p>
    <w:p w14:paraId="5A1221EE" w14:textId="77777777" w:rsidR="0055239F" w:rsidRPr="0055239F" w:rsidRDefault="0055239F" w:rsidP="0055239F">
      <w:pPr>
        <w:numPr>
          <w:ilvl w:val="0"/>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Enhanced Scalability and Flexibility:</w:t>
      </w:r>
    </w:p>
    <w:p w14:paraId="04AC7BE9" w14:textId="77777777" w:rsidR="0055239F" w:rsidRPr="0055239F" w:rsidRDefault="0055239F" w:rsidP="0055239F">
      <w:pPr>
        <w:numPr>
          <w:ilvl w:val="1"/>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We have effectively leveraged the scalability of public cloud resources to handle peak demands, while maintaining critical workloads on our secure private cloud.</w:t>
      </w:r>
    </w:p>
    <w:p w14:paraId="681A41F4" w14:textId="77777777" w:rsidR="0055239F" w:rsidRPr="0055239F" w:rsidRDefault="0055239F" w:rsidP="0055239F">
      <w:pPr>
        <w:numPr>
          <w:ilvl w:val="0"/>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Cost Optimization:</w:t>
      </w:r>
    </w:p>
    <w:p w14:paraId="52612334" w14:textId="77777777" w:rsidR="0055239F" w:rsidRPr="0055239F" w:rsidRDefault="0055239F" w:rsidP="0055239F">
      <w:pPr>
        <w:numPr>
          <w:ilvl w:val="1"/>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By dynamically allocating resources based on workload requirements, we have achieved significant cost savings compared to traditional on-premises infrastructure.</w:t>
      </w:r>
    </w:p>
    <w:p w14:paraId="73905B81" w14:textId="77777777" w:rsidR="0055239F" w:rsidRPr="0055239F" w:rsidRDefault="0055239F" w:rsidP="0055239F">
      <w:pPr>
        <w:numPr>
          <w:ilvl w:val="0"/>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Improved Performance:</w:t>
      </w:r>
    </w:p>
    <w:p w14:paraId="041346FF" w14:textId="77777777" w:rsidR="0055239F" w:rsidRPr="0055239F" w:rsidRDefault="0055239F" w:rsidP="0055239F">
      <w:pPr>
        <w:numPr>
          <w:ilvl w:val="1"/>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Our hybrid cloud environment has demonstrated superior performance metrics, including reduced response times and increased throughput, ensuring a seamless user experience.</w:t>
      </w:r>
    </w:p>
    <w:p w14:paraId="72976419" w14:textId="77777777" w:rsidR="0055239F" w:rsidRPr="0055239F" w:rsidRDefault="0055239F" w:rsidP="0055239F">
      <w:pPr>
        <w:numPr>
          <w:ilvl w:val="0"/>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Increased Resilience and Availability:</w:t>
      </w:r>
    </w:p>
    <w:p w14:paraId="34E80D84" w14:textId="77777777" w:rsidR="0055239F" w:rsidRPr="0055239F" w:rsidRDefault="0055239F" w:rsidP="0055239F">
      <w:pPr>
        <w:numPr>
          <w:ilvl w:val="1"/>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lastRenderedPageBreak/>
        <w:t xml:space="preserve">The hybrid cloud setup has enhanced our disaster recovery and business continuity capabilities, </w:t>
      </w:r>
      <w:proofErr w:type="gramStart"/>
      <w:r w:rsidRPr="0055239F">
        <w:rPr>
          <w:rFonts w:ascii="Times New Roman" w:eastAsia="Times New Roman" w:hAnsi="Times New Roman" w:cs="Times New Roman"/>
          <w:bCs/>
          <w:sz w:val="32"/>
          <w:szCs w:val="32"/>
        </w:rPr>
        <w:t>minimizing</w:t>
      </w:r>
      <w:proofErr w:type="gramEnd"/>
      <w:r w:rsidRPr="0055239F">
        <w:rPr>
          <w:rFonts w:ascii="Times New Roman" w:eastAsia="Times New Roman" w:hAnsi="Times New Roman" w:cs="Times New Roman"/>
          <w:bCs/>
          <w:sz w:val="32"/>
          <w:szCs w:val="32"/>
        </w:rPr>
        <w:t xml:space="preserve"> downtime and ensuring high availability of services.</w:t>
      </w:r>
    </w:p>
    <w:p w14:paraId="455B534D" w14:textId="77777777" w:rsidR="0055239F" w:rsidRPr="0055239F" w:rsidRDefault="0055239F" w:rsidP="0055239F">
      <w:pPr>
        <w:numPr>
          <w:ilvl w:val="0"/>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Strengthened Security and Compliance:</w:t>
      </w:r>
    </w:p>
    <w:p w14:paraId="5B977C59" w14:textId="77777777" w:rsidR="0055239F" w:rsidRPr="0055239F" w:rsidRDefault="0055239F" w:rsidP="0055239F">
      <w:pPr>
        <w:numPr>
          <w:ilvl w:val="1"/>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We have implemented robust security measures and compliance frameworks across both private and public clouds, safeguarding our data and meeting regulatory requirements.</w:t>
      </w:r>
    </w:p>
    <w:p w14:paraId="5D8A5831" w14:textId="77777777" w:rsidR="0055239F" w:rsidRPr="0055239F" w:rsidRDefault="0055239F" w:rsidP="0055239F">
      <w:pPr>
        <w:numPr>
          <w:ilvl w:val="0"/>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Operational Efficiency:</w:t>
      </w:r>
    </w:p>
    <w:p w14:paraId="1F66454A" w14:textId="77777777" w:rsidR="0055239F" w:rsidRPr="0055239F" w:rsidRDefault="0055239F" w:rsidP="0055239F">
      <w:pPr>
        <w:numPr>
          <w:ilvl w:val="1"/>
          <w:numId w:val="50"/>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Automation and orchestration tools have streamlined resource management and workload deployment, </w:t>
      </w:r>
      <w:proofErr w:type="gramStart"/>
      <w:r w:rsidRPr="0055239F">
        <w:rPr>
          <w:rFonts w:ascii="Times New Roman" w:eastAsia="Times New Roman" w:hAnsi="Times New Roman" w:cs="Times New Roman"/>
          <w:bCs/>
          <w:sz w:val="32"/>
          <w:szCs w:val="32"/>
        </w:rPr>
        <w:t>reducing</w:t>
      </w:r>
      <w:proofErr w:type="gramEnd"/>
      <w:r w:rsidRPr="0055239F">
        <w:rPr>
          <w:rFonts w:ascii="Times New Roman" w:eastAsia="Times New Roman" w:hAnsi="Times New Roman" w:cs="Times New Roman"/>
          <w:bCs/>
          <w:sz w:val="32"/>
          <w:szCs w:val="32"/>
        </w:rPr>
        <w:t xml:space="preserve"> operational overhead and accelerating time-to-market for new applications.</w:t>
      </w:r>
    </w:p>
    <w:p w14:paraId="317CFA88" w14:textId="77777777" w:rsidR="0055239F" w:rsidRPr="0055239F" w:rsidRDefault="0055239F" w:rsidP="0055239F">
      <w:pPr>
        <w:spacing w:after="0" w:line="240" w:lineRule="auto"/>
        <w:jc w:val="both"/>
        <w:rPr>
          <w:rFonts w:ascii="Times New Roman" w:eastAsia="Times New Roman" w:hAnsi="Times New Roman" w:cs="Times New Roman"/>
          <w:b/>
          <w:bCs/>
          <w:sz w:val="32"/>
          <w:szCs w:val="32"/>
        </w:rPr>
      </w:pPr>
      <w:r w:rsidRPr="0055239F">
        <w:rPr>
          <w:rFonts w:ascii="Times New Roman" w:eastAsia="Times New Roman" w:hAnsi="Times New Roman" w:cs="Times New Roman"/>
          <w:b/>
          <w:bCs/>
          <w:sz w:val="32"/>
          <w:szCs w:val="32"/>
        </w:rPr>
        <w:t>Lessons Learned</w:t>
      </w:r>
    </w:p>
    <w:p w14:paraId="22A3F44C" w14:textId="77777777" w:rsidR="0055239F" w:rsidRPr="0055239F" w:rsidRDefault="0055239F" w:rsidP="0055239F">
      <w:pPr>
        <w:numPr>
          <w:ilvl w:val="0"/>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Comprehensive Planning is Crucial:</w:t>
      </w:r>
    </w:p>
    <w:p w14:paraId="06DFC6A1" w14:textId="77777777" w:rsidR="0055239F" w:rsidRPr="0055239F" w:rsidRDefault="0055239F" w:rsidP="0055239F">
      <w:pPr>
        <w:numPr>
          <w:ilvl w:val="1"/>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 xml:space="preserve">A detailed assessment and strategic planning phase </w:t>
      </w:r>
      <w:proofErr w:type="gramStart"/>
      <w:r w:rsidRPr="0055239F">
        <w:rPr>
          <w:rFonts w:ascii="Times New Roman" w:eastAsia="Times New Roman" w:hAnsi="Times New Roman" w:cs="Times New Roman"/>
          <w:bCs/>
          <w:sz w:val="32"/>
          <w:szCs w:val="32"/>
        </w:rPr>
        <w:t>is</w:t>
      </w:r>
      <w:proofErr w:type="gramEnd"/>
      <w:r w:rsidRPr="0055239F">
        <w:rPr>
          <w:rFonts w:ascii="Times New Roman" w:eastAsia="Times New Roman" w:hAnsi="Times New Roman" w:cs="Times New Roman"/>
          <w:bCs/>
          <w:sz w:val="32"/>
          <w:szCs w:val="32"/>
        </w:rPr>
        <w:t xml:space="preserve"> essential to identify the right workloads for hybrid deployment and to address potential integration challenges.</w:t>
      </w:r>
    </w:p>
    <w:p w14:paraId="51D3B8BF" w14:textId="77777777" w:rsidR="0055239F" w:rsidRPr="0055239F" w:rsidRDefault="0055239F" w:rsidP="0055239F">
      <w:pPr>
        <w:numPr>
          <w:ilvl w:val="0"/>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Continuous Monitoring and Optimization:</w:t>
      </w:r>
    </w:p>
    <w:p w14:paraId="4263624F" w14:textId="77777777" w:rsidR="0055239F" w:rsidRPr="0055239F" w:rsidRDefault="0055239F" w:rsidP="0055239F">
      <w:pPr>
        <w:numPr>
          <w:ilvl w:val="1"/>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Regular monitoring and performance evaluation are key to identifying bottlenecks and optimizing resource utilization in the hybrid cloud environment.</w:t>
      </w:r>
    </w:p>
    <w:p w14:paraId="79BF5241" w14:textId="77777777" w:rsidR="0055239F" w:rsidRPr="0055239F" w:rsidRDefault="0055239F" w:rsidP="0055239F">
      <w:pPr>
        <w:numPr>
          <w:ilvl w:val="0"/>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Stakeholder Engagement:</w:t>
      </w:r>
    </w:p>
    <w:p w14:paraId="3BC3747C" w14:textId="77777777" w:rsidR="0055239F" w:rsidRPr="0055239F" w:rsidRDefault="0055239F" w:rsidP="0055239F">
      <w:pPr>
        <w:numPr>
          <w:ilvl w:val="1"/>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Involving stakeholders from various departments ensures that the hybrid cloud solution aligns with business needs and addresses user requirements effectively.</w:t>
      </w:r>
    </w:p>
    <w:p w14:paraId="5458900A" w14:textId="77777777" w:rsidR="0055239F" w:rsidRPr="0055239F" w:rsidRDefault="0055239F" w:rsidP="0055239F">
      <w:pPr>
        <w:numPr>
          <w:ilvl w:val="0"/>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Security as a Priority:</w:t>
      </w:r>
    </w:p>
    <w:p w14:paraId="649AA50D" w14:textId="77777777" w:rsidR="0055239F" w:rsidRPr="0055239F" w:rsidRDefault="0055239F" w:rsidP="0055239F">
      <w:pPr>
        <w:numPr>
          <w:ilvl w:val="1"/>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Ensuring consistent security policies and compliance across the hybrid environment is critical to maintaining data integrity and protecting against threats.</w:t>
      </w:r>
    </w:p>
    <w:p w14:paraId="1BBAC043" w14:textId="77777777" w:rsidR="0055239F" w:rsidRPr="0055239F" w:rsidRDefault="0055239F" w:rsidP="0055239F">
      <w:pPr>
        <w:numPr>
          <w:ilvl w:val="0"/>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Flexibility and Adaptability:</w:t>
      </w:r>
    </w:p>
    <w:p w14:paraId="39BD9700" w14:textId="1283D720" w:rsidR="0055239F" w:rsidRDefault="0055239F" w:rsidP="0055239F">
      <w:pPr>
        <w:numPr>
          <w:ilvl w:val="1"/>
          <w:numId w:val="51"/>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The hybrid cloud model provides the flexibility to adapt to changing business needs and technological advancements, positioning the organization for future growth and innovation.</w:t>
      </w:r>
    </w:p>
    <w:p w14:paraId="539B5110" w14:textId="77777777" w:rsidR="0055239F" w:rsidRPr="0055239F" w:rsidRDefault="0055239F" w:rsidP="0055239F">
      <w:pPr>
        <w:spacing w:after="0" w:line="240" w:lineRule="auto"/>
        <w:ind w:left="1440"/>
        <w:jc w:val="both"/>
        <w:rPr>
          <w:rFonts w:ascii="Times New Roman" w:eastAsia="Times New Roman" w:hAnsi="Times New Roman" w:cs="Times New Roman"/>
          <w:bCs/>
          <w:sz w:val="32"/>
          <w:szCs w:val="32"/>
        </w:rPr>
      </w:pPr>
    </w:p>
    <w:p w14:paraId="4AA89CB0" w14:textId="77777777" w:rsidR="0055239F" w:rsidRDefault="0055239F" w:rsidP="0055239F">
      <w:pPr>
        <w:spacing w:after="0" w:line="240" w:lineRule="auto"/>
        <w:jc w:val="both"/>
        <w:rPr>
          <w:rFonts w:ascii="Times New Roman" w:eastAsia="Times New Roman" w:hAnsi="Times New Roman" w:cs="Times New Roman"/>
          <w:bCs/>
          <w:sz w:val="32"/>
          <w:szCs w:val="32"/>
        </w:rPr>
      </w:pPr>
    </w:p>
    <w:p w14:paraId="7714A12B" w14:textId="77777777" w:rsidR="0055239F" w:rsidRPr="0055239F" w:rsidRDefault="0055239F" w:rsidP="0055239F">
      <w:pPr>
        <w:spacing w:after="0" w:line="240" w:lineRule="auto"/>
        <w:jc w:val="center"/>
        <w:rPr>
          <w:rFonts w:ascii="Times New Roman" w:eastAsia="Times New Roman" w:hAnsi="Times New Roman" w:cs="Times New Roman"/>
          <w:b/>
          <w:bCs/>
          <w:sz w:val="32"/>
          <w:szCs w:val="32"/>
        </w:rPr>
      </w:pPr>
      <w:r w:rsidRPr="0055239F">
        <w:rPr>
          <w:rFonts w:ascii="Times New Roman" w:eastAsia="Times New Roman" w:hAnsi="Times New Roman" w:cs="Times New Roman"/>
          <w:b/>
          <w:bCs/>
          <w:sz w:val="32"/>
          <w:szCs w:val="32"/>
        </w:rPr>
        <w:lastRenderedPageBreak/>
        <w:t>Future Outlook</w:t>
      </w:r>
    </w:p>
    <w:p w14:paraId="468BEAB1" w14:textId="77777777" w:rsidR="0055239F" w:rsidRDefault="0055239F" w:rsidP="0055239F">
      <w:pPr>
        <w:spacing w:after="0" w:line="240" w:lineRule="auto"/>
        <w:jc w:val="center"/>
        <w:rPr>
          <w:rFonts w:ascii="Times New Roman" w:eastAsia="Times New Roman" w:hAnsi="Times New Roman" w:cs="Times New Roman"/>
          <w:bCs/>
          <w:sz w:val="32"/>
          <w:szCs w:val="32"/>
        </w:rPr>
      </w:pPr>
    </w:p>
    <w:p w14:paraId="16708E6D" w14:textId="77777777" w:rsidR="0055239F" w:rsidRDefault="0055239F" w:rsidP="0055239F">
      <w:pPr>
        <w:spacing w:after="0" w:line="240" w:lineRule="auto"/>
        <w:jc w:val="both"/>
        <w:rPr>
          <w:rFonts w:ascii="Times New Roman" w:eastAsia="Times New Roman" w:hAnsi="Times New Roman" w:cs="Times New Roman"/>
          <w:bCs/>
          <w:sz w:val="32"/>
          <w:szCs w:val="32"/>
        </w:rPr>
      </w:pPr>
    </w:p>
    <w:p w14:paraId="3956B6B7" w14:textId="00B7637E"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Moving forward, we will continue to refine our hybrid cloud strategy, exploring new technologies and best practices to further enhance our IT infrastructure. Emphasis will be placed on:</w:t>
      </w:r>
    </w:p>
    <w:p w14:paraId="4EAC4A8B" w14:textId="77777777" w:rsidR="0055239F" w:rsidRPr="0055239F" w:rsidRDefault="0055239F" w:rsidP="0055239F">
      <w:pPr>
        <w:numPr>
          <w:ilvl w:val="0"/>
          <w:numId w:val="52"/>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Advanced Automation:</w:t>
      </w:r>
      <w:r w:rsidRPr="0055239F">
        <w:rPr>
          <w:rFonts w:ascii="Times New Roman" w:eastAsia="Times New Roman" w:hAnsi="Times New Roman" w:cs="Times New Roman"/>
          <w:bCs/>
          <w:sz w:val="32"/>
          <w:szCs w:val="32"/>
        </w:rPr>
        <w:t xml:space="preserve"> Increasing the use of AI and machine learning for predictive scaling and intelligent resource management.</w:t>
      </w:r>
    </w:p>
    <w:p w14:paraId="42B49BF3" w14:textId="77777777" w:rsidR="0055239F" w:rsidRPr="0055239F" w:rsidRDefault="0055239F" w:rsidP="0055239F">
      <w:pPr>
        <w:numPr>
          <w:ilvl w:val="0"/>
          <w:numId w:val="52"/>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Enhanced Security:</w:t>
      </w:r>
      <w:r w:rsidRPr="0055239F">
        <w:rPr>
          <w:rFonts w:ascii="Times New Roman" w:eastAsia="Times New Roman" w:hAnsi="Times New Roman" w:cs="Times New Roman"/>
          <w:bCs/>
          <w:sz w:val="32"/>
          <w:szCs w:val="32"/>
        </w:rPr>
        <w:t xml:space="preserve"> Implementing advanced security features like zero-trust architecture and continuous compliance monitoring.</w:t>
      </w:r>
    </w:p>
    <w:p w14:paraId="25CF90DF" w14:textId="77777777" w:rsidR="0055239F" w:rsidRPr="0055239F" w:rsidRDefault="0055239F" w:rsidP="0055239F">
      <w:pPr>
        <w:numPr>
          <w:ilvl w:val="0"/>
          <w:numId w:val="52"/>
        </w:num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
          <w:bCs/>
          <w:sz w:val="32"/>
          <w:szCs w:val="32"/>
        </w:rPr>
        <w:t>User-Centric Innovation:</w:t>
      </w:r>
      <w:r w:rsidRPr="0055239F">
        <w:rPr>
          <w:rFonts w:ascii="Times New Roman" w:eastAsia="Times New Roman" w:hAnsi="Times New Roman" w:cs="Times New Roman"/>
          <w:bCs/>
          <w:sz w:val="32"/>
          <w:szCs w:val="32"/>
        </w:rPr>
        <w:t xml:space="preserve"> Developing new services and applications that leverage the hybrid cloud's capabilities to drive business innovation and improve user satisfaction.</w:t>
      </w:r>
    </w:p>
    <w:p w14:paraId="26F57B74"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The successful integration of our hybrid cloud environment marks a significant milestone in our digital transformation journey. By embracing the hybrid cloud model, we are well-positioned to meet current demands and future challenges, driving operational excellence and sustaining competitive advantage in a rapidly evolving technological landscape.</w:t>
      </w:r>
    </w:p>
    <w:p w14:paraId="328DCCB6" w14:textId="77777777" w:rsidR="0055239F" w:rsidRPr="0055239F" w:rsidRDefault="0055239F" w:rsidP="0055239F">
      <w:pPr>
        <w:spacing w:after="0" w:line="240" w:lineRule="auto"/>
        <w:jc w:val="both"/>
        <w:rPr>
          <w:rFonts w:ascii="Times New Roman" w:eastAsia="Times New Roman" w:hAnsi="Times New Roman" w:cs="Times New Roman"/>
          <w:bCs/>
          <w:sz w:val="32"/>
          <w:szCs w:val="32"/>
        </w:rPr>
      </w:pPr>
      <w:r w:rsidRPr="0055239F">
        <w:rPr>
          <w:rFonts w:ascii="Times New Roman" w:eastAsia="Times New Roman" w:hAnsi="Times New Roman" w:cs="Times New Roman"/>
          <w:bCs/>
          <w:sz w:val="32"/>
          <w:szCs w:val="32"/>
        </w:rPr>
        <w:t>4o</w:t>
      </w:r>
    </w:p>
    <w:p w14:paraId="549B82C2" w14:textId="77777777" w:rsidR="00FB0464" w:rsidRPr="00CB1F33" w:rsidRDefault="00FB0464" w:rsidP="0055239F">
      <w:pPr>
        <w:spacing w:after="0" w:line="240" w:lineRule="auto"/>
        <w:jc w:val="both"/>
        <w:rPr>
          <w:rFonts w:ascii="Times New Roman" w:hAnsi="Times New Roman" w:cs="Times New Roman"/>
          <w:bCs/>
          <w:sz w:val="32"/>
          <w:szCs w:val="32"/>
        </w:rPr>
      </w:pPr>
    </w:p>
    <w:sectPr w:rsidR="00FB0464" w:rsidRPr="00CB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C0D"/>
    <w:multiLevelType w:val="multilevel"/>
    <w:tmpl w:val="8C0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14B0"/>
    <w:multiLevelType w:val="multilevel"/>
    <w:tmpl w:val="8CA04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186E"/>
    <w:multiLevelType w:val="multilevel"/>
    <w:tmpl w:val="D3782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25559"/>
    <w:multiLevelType w:val="multilevel"/>
    <w:tmpl w:val="E26C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44248"/>
    <w:multiLevelType w:val="multilevel"/>
    <w:tmpl w:val="F8F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73CD"/>
    <w:multiLevelType w:val="multilevel"/>
    <w:tmpl w:val="7BB0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B7297"/>
    <w:multiLevelType w:val="multilevel"/>
    <w:tmpl w:val="D29C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47028"/>
    <w:multiLevelType w:val="multilevel"/>
    <w:tmpl w:val="F7CA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C1C55"/>
    <w:multiLevelType w:val="multilevel"/>
    <w:tmpl w:val="3ADE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B5300"/>
    <w:multiLevelType w:val="multilevel"/>
    <w:tmpl w:val="C1E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0726C"/>
    <w:multiLevelType w:val="multilevel"/>
    <w:tmpl w:val="D31C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B6989"/>
    <w:multiLevelType w:val="multilevel"/>
    <w:tmpl w:val="DB3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04CEA"/>
    <w:multiLevelType w:val="multilevel"/>
    <w:tmpl w:val="DF40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37E0E"/>
    <w:multiLevelType w:val="multilevel"/>
    <w:tmpl w:val="8B4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D7409"/>
    <w:multiLevelType w:val="multilevel"/>
    <w:tmpl w:val="89E8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93B03"/>
    <w:multiLevelType w:val="multilevel"/>
    <w:tmpl w:val="2EA6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4D293B"/>
    <w:multiLevelType w:val="multilevel"/>
    <w:tmpl w:val="D004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176A5"/>
    <w:multiLevelType w:val="multilevel"/>
    <w:tmpl w:val="D71C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32090C"/>
    <w:multiLevelType w:val="multilevel"/>
    <w:tmpl w:val="853A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C91935"/>
    <w:multiLevelType w:val="multilevel"/>
    <w:tmpl w:val="9B30F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1631FF"/>
    <w:multiLevelType w:val="multilevel"/>
    <w:tmpl w:val="9448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4343A0"/>
    <w:multiLevelType w:val="multilevel"/>
    <w:tmpl w:val="15C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5161C"/>
    <w:multiLevelType w:val="multilevel"/>
    <w:tmpl w:val="CF46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AC155D"/>
    <w:multiLevelType w:val="multilevel"/>
    <w:tmpl w:val="A5F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669C2"/>
    <w:multiLevelType w:val="multilevel"/>
    <w:tmpl w:val="2B2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E5F05"/>
    <w:multiLevelType w:val="multilevel"/>
    <w:tmpl w:val="0812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525422"/>
    <w:multiLevelType w:val="multilevel"/>
    <w:tmpl w:val="DAC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B5CB0"/>
    <w:multiLevelType w:val="multilevel"/>
    <w:tmpl w:val="41ACB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792AC6"/>
    <w:multiLevelType w:val="multilevel"/>
    <w:tmpl w:val="320A2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21756E"/>
    <w:multiLevelType w:val="multilevel"/>
    <w:tmpl w:val="8EC6A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2879F3"/>
    <w:multiLevelType w:val="multilevel"/>
    <w:tmpl w:val="798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3C2633"/>
    <w:multiLevelType w:val="multilevel"/>
    <w:tmpl w:val="665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3D663C"/>
    <w:multiLevelType w:val="multilevel"/>
    <w:tmpl w:val="CAC4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33FA5"/>
    <w:multiLevelType w:val="multilevel"/>
    <w:tmpl w:val="9D0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83834"/>
    <w:multiLevelType w:val="multilevel"/>
    <w:tmpl w:val="DF7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044E59"/>
    <w:multiLevelType w:val="multilevel"/>
    <w:tmpl w:val="02B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4E4577"/>
    <w:multiLevelType w:val="multilevel"/>
    <w:tmpl w:val="5C4C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C509F"/>
    <w:multiLevelType w:val="multilevel"/>
    <w:tmpl w:val="554A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842083"/>
    <w:multiLevelType w:val="multilevel"/>
    <w:tmpl w:val="F1F26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002FF5"/>
    <w:multiLevelType w:val="multilevel"/>
    <w:tmpl w:val="F0A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A96AE6"/>
    <w:multiLevelType w:val="multilevel"/>
    <w:tmpl w:val="780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700D1E"/>
    <w:multiLevelType w:val="multilevel"/>
    <w:tmpl w:val="DE667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9D022E"/>
    <w:multiLevelType w:val="multilevel"/>
    <w:tmpl w:val="A6A8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0497F"/>
    <w:multiLevelType w:val="multilevel"/>
    <w:tmpl w:val="A72E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EE4904"/>
    <w:multiLevelType w:val="multilevel"/>
    <w:tmpl w:val="D014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285F04"/>
    <w:multiLevelType w:val="multilevel"/>
    <w:tmpl w:val="CFEC3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8D71A0"/>
    <w:multiLevelType w:val="multilevel"/>
    <w:tmpl w:val="BE72D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146E30"/>
    <w:multiLevelType w:val="multilevel"/>
    <w:tmpl w:val="DE18C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964765">
    <w:abstractNumId w:val="19"/>
  </w:num>
  <w:num w:numId="2" w16cid:durableId="746537809">
    <w:abstractNumId w:val="23"/>
  </w:num>
  <w:num w:numId="3" w16cid:durableId="654450698">
    <w:abstractNumId w:val="4"/>
  </w:num>
  <w:num w:numId="4" w16cid:durableId="2141922712">
    <w:abstractNumId w:val="30"/>
  </w:num>
  <w:num w:numId="5" w16cid:durableId="1501382710">
    <w:abstractNumId w:val="45"/>
  </w:num>
  <w:num w:numId="6" w16cid:durableId="1947154018">
    <w:abstractNumId w:val="51"/>
  </w:num>
  <w:num w:numId="7" w16cid:durableId="469589409">
    <w:abstractNumId w:val="1"/>
  </w:num>
  <w:num w:numId="8" w16cid:durableId="2130853328">
    <w:abstractNumId w:val="48"/>
  </w:num>
  <w:num w:numId="9" w16cid:durableId="1975525892">
    <w:abstractNumId w:val="3"/>
  </w:num>
  <w:num w:numId="10" w16cid:durableId="617372366">
    <w:abstractNumId w:val="18"/>
  </w:num>
  <w:num w:numId="11" w16cid:durableId="1760710286">
    <w:abstractNumId w:val="26"/>
  </w:num>
  <w:num w:numId="12" w16cid:durableId="1394082614">
    <w:abstractNumId w:val="43"/>
  </w:num>
  <w:num w:numId="13" w16cid:durableId="743339576">
    <w:abstractNumId w:val="42"/>
  </w:num>
  <w:num w:numId="14" w16cid:durableId="486553997">
    <w:abstractNumId w:val="7"/>
  </w:num>
  <w:num w:numId="15" w16cid:durableId="1643079617">
    <w:abstractNumId w:val="13"/>
  </w:num>
  <w:num w:numId="16" w16cid:durableId="695927772">
    <w:abstractNumId w:val="16"/>
  </w:num>
  <w:num w:numId="17" w16cid:durableId="695693050">
    <w:abstractNumId w:val="25"/>
  </w:num>
  <w:num w:numId="18" w16cid:durableId="972827879">
    <w:abstractNumId w:val="22"/>
  </w:num>
  <w:num w:numId="19" w16cid:durableId="1444378379">
    <w:abstractNumId w:val="35"/>
  </w:num>
  <w:num w:numId="20" w16cid:durableId="2629632">
    <w:abstractNumId w:val="31"/>
  </w:num>
  <w:num w:numId="21" w16cid:durableId="1906867892">
    <w:abstractNumId w:val="33"/>
  </w:num>
  <w:num w:numId="22" w16cid:durableId="127283276">
    <w:abstractNumId w:val="10"/>
  </w:num>
  <w:num w:numId="23" w16cid:durableId="1791975497">
    <w:abstractNumId w:val="17"/>
  </w:num>
  <w:num w:numId="24" w16cid:durableId="220558026">
    <w:abstractNumId w:val="20"/>
  </w:num>
  <w:num w:numId="25" w16cid:durableId="296380968">
    <w:abstractNumId w:val="27"/>
  </w:num>
  <w:num w:numId="26" w16cid:durableId="1929460299">
    <w:abstractNumId w:val="44"/>
  </w:num>
  <w:num w:numId="27" w16cid:durableId="1228566177">
    <w:abstractNumId w:val="12"/>
  </w:num>
  <w:num w:numId="28" w16cid:durableId="1339503743">
    <w:abstractNumId w:val="41"/>
  </w:num>
  <w:num w:numId="29" w16cid:durableId="516967378">
    <w:abstractNumId w:val="14"/>
  </w:num>
  <w:num w:numId="30" w16cid:durableId="1712655988">
    <w:abstractNumId w:val="0"/>
  </w:num>
  <w:num w:numId="31" w16cid:durableId="1386296925">
    <w:abstractNumId w:val="24"/>
  </w:num>
  <w:num w:numId="32" w16cid:durableId="1141121104">
    <w:abstractNumId w:val="40"/>
  </w:num>
  <w:num w:numId="33" w16cid:durableId="492993718">
    <w:abstractNumId w:val="39"/>
  </w:num>
  <w:num w:numId="34" w16cid:durableId="1609507884">
    <w:abstractNumId w:val="15"/>
  </w:num>
  <w:num w:numId="35" w16cid:durableId="1523131467">
    <w:abstractNumId w:val="37"/>
  </w:num>
  <w:num w:numId="36" w16cid:durableId="1331255072">
    <w:abstractNumId w:val="5"/>
  </w:num>
  <w:num w:numId="37" w16cid:durableId="62994737">
    <w:abstractNumId w:val="29"/>
  </w:num>
  <w:num w:numId="38" w16cid:durableId="1935628604">
    <w:abstractNumId w:val="34"/>
  </w:num>
  <w:num w:numId="39" w16cid:durableId="226263037">
    <w:abstractNumId w:val="2"/>
  </w:num>
  <w:num w:numId="40" w16cid:durableId="1114985250">
    <w:abstractNumId w:val="36"/>
  </w:num>
  <w:num w:numId="41" w16cid:durableId="1718431959">
    <w:abstractNumId w:val="9"/>
  </w:num>
  <w:num w:numId="42" w16cid:durableId="310794212">
    <w:abstractNumId w:val="46"/>
  </w:num>
  <w:num w:numId="43" w16cid:durableId="292298714">
    <w:abstractNumId w:val="11"/>
  </w:num>
  <w:num w:numId="44" w16cid:durableId="954752511">
    <w:abstractNumId w:val="8"/>
  </w:num>
  <w:num w:numId="45" w16cid:durableId="1272202162">
    <w:abstractNumId w:val="28"/>
  </w:num>
  <w:num w:numId="46" w16cid:durableId="594628605">
    <w:abstractNumId w:val="32"/>
  </w:num>
  <w:num w:numId="47" w16cid:durableId="963849349">
    <w:abstractNumId w:val="47"/>
  </w:num>
  <w:num w:numId="48" w16cid:durableId="861629564">
    <w:abstractNumId w:val="50"/>
  </w:num>
  <w:num w:numId="49" w16cid:durableId="338777792">
    <w:abstractNumId w:val="21"/>
  </w:num>
  <w:num w:numId="50" w16cid:durableId="1632780745">
    <w:abstractNumId w:val="6"/>
  </w:num>
  <w:num w:numId="51" w16cid:durableId="98450534">
    <w:abstractNumId w:val="49"/>
  </w:num>
  <w:num w:numId="52" w16cid:durableId="170401119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1"/>
    <w:rsid w:val="00074F7E"/>
    <w:rsid w:val="00245F00"/>
    <w:rsid w:val="004E5D5B"/>
    <w:rsid w:val="0055239F"/>
    <w:rsid w:val="006357D7"/>
    <w:rsid w:val="007A4616"/>
    <w:rsid w:val="008707D1"/>
    <w:rsid w:val="00A83508"/>
    <w:rsid w:val="00B0524A"/>
    <w:rsid w:val="00B22813"/>
    <w:rsid w:val="00B75256"/>
    <w:rsid w:val="00CB1F33"/>
    <w:rsid w:val="00CB2E99"/>
    <w:rsid w:val="00FB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E4B"/>
  <w15:chartTrackingRefBased/>
  <w15:docId w15:val="{7BC8B777-B71C-406F-9C44-E20F335A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D1"/>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8707D1"/>
    <w:pPr>
      <w:spacing w:after="0" w:line="240" w:lineRule="auto"/>
    </w:pPr>
    <w:rPr>
      <w:rFonts w:ascii="Calibri" w:eastAsia="Calibri" w:hAnsi="Calibri" w:cs="Calibri"/>
      <w:kern w:val="0"/>
      <w:lang w:val="en-US" w:eastAsia="en-IN"/>
      <w14:ligatures w14:val="none"/>
    </w:rPr>
    <w:tblPr>
      <w:tblStyleRowBandSize w:val="1"/>
      <w:tblStyleColBandSize w:val="1"/>
    </w:tblPr>
  </w:style>
  <w:style w:type="paragraph" w:styleId="ListParagraph">
    <w:name w:val="List Paragraph"/>
    <w:basedOn w:val="Normal"/>
    <w:uiPriority w:val="34"/>
    <w:qFormat/>
    <w:rsid w:val="008707D1"/>
    <w:pPr>
      <w:ind w:left="720"/>
      <w:contextualSpacing/>
    </w:pPr>
  </w:style>
  <w:style w:type="paragraph" w:customStyle="1" w:styleId="Default">
    <w:name w:val="Default"/>
    <w:rsid w:val="008707D1"/>
    <w:pPr>
      <w:autoSpaceDE w:val="0"/>
      <w:autoSpaceDN w:val="0"/>
      <w:adjustRightInd w:val="0"/>
      <w:spacing w:after="0" w:line="240" w:lineRule="auto"/>
    </w:pPr>
    <w:rPr>
      <w:rFonts w:ascii="Times New Roman" w:eastAsia="Calibri" w:hAnsi="Times New Roman" w:cs="Times New Roman"/>
      <w:color w:val="000000"/>
      <w:kern w:val="0"/>
      <w:sz w:val="24"/>
      <w:szCs w:val="24"/>
      <w:lang w:val="en-US"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640319">
      <w:bodyDiv w:val="1"/>
      <w:marLeft w:val="0"/>
      <w:marRight w:val="0"/>
      <w:marTop w:val="0"/>
      <w:marBottom w:val="0"/>
      <w:divBdr>
        <w:top w:val="none" w:sz="0" w:space="0" w:color="auto"/>
        <w:left w:val="none" w:sz="0" w:space="0" w:color="auto"/>
        <w:bottom w:val="none" w:sz="0" w:space="0" w:color="auto"/>
        <w:right w:val="none" w:sz="0" w:space="0" w:color="auto"/>
      </w:divBdr>
    </w:div>
    <w:div w:id="396362102">
      <w:bodyDiv w:val="1"/>
      <w:marLeft w:val="0"/>
      <w:marRight w:val="0"/>
      <w:marTop w:val="0"/>
      <w:marBottom w:val="0"/>
      <w:divBdr>
        <w:top w:val="none" w:sz="0" w:space="0" w:color="auto"/>
        <w:left w:val="none" w:sz="0" w:space="0" w:color="auto"/>
        <w:bottom w:val="none" w:sz="0" w:space="0" w:color="auto"/>
        <w:right w:val="none" w:sz="0" w:space="0" w:color="auto"/>
      </w:divBdr>
    </w:div>
    <w:div w:id="489174811">
      <w:bodyDiv w:val="1"/>
      <w:marLeft w:val="0"/>
      <w:marRight w:val="0"/>
      <w:marTop w:val="0"/>
      <w:marBottom w:val="0"/>
      <w:divBdr>
        <w:top w:val="none" w:sz="0" w:space="0" w:color="auto"/>
        <w:left w:val="none" w:sz="0" w:space="0" w:color="auto"/>
        <w:bottom w:val="none" w:sz="0" w:space="0" w:color="auto"/>
        <w:right w:val="none" w:sz="0" w:space="0" w:color="auto"/>
      </w:divBdr>
    </w:div>
    <w:div w:id="500587512">
      <w:bodyDiv w:val="1"/>
      <w:marLeft w:val="0"/>
      <w:marRight w:val="0"/>
      <w:marTop w:val="0"/>
      <w:marBottom w:val="0"/>
      <w:divBdr>
        <w:top w:val="none" w:sz="0" w:space="0" w:color="auto"/>
        <w:left w:val="none" w:sz="0" w:space="0" w:color="auto"/>
        <w:bottom w:val="none" w:sz="0" w:space="0" w:color="auto"/>
        <w:right w:val="none" w:sz="0" w:space="0" w:color="auto"/>
      </w:divBdr>
      <w:divsChild>
        <w:div w:id="640161576">
          <w:marLeft w:val="0"/>
          <w:marRight w:val="0"/>
          <w:marTop w:val="0"/>
          <w:marBottom w:val="0"/>
          <w:divBdr>
            <w:top w:val="none" w:sz="0" w:space="0" w:color="auto"/>
            <w:left w:val="none" w:sz="0" w:space="0" w:color="auto"/>
            <w:bottom w:val="none" w:sz="0" w:space="0" w:color="auto"/>
            <w:right w:val="none" w:sz="0" w:space="0" w:color="auto"/>
          </w:divBdr>
          <w:divsChild>
            <w:div w:id="463156359">
              <w:marLeft w:val="0"/>
              <w:marRight w:val="0"/>
              <w:marTop w:val="0"/>
              <w:marBottom w:val="0"/>
              <w:divBdr>
                <w:top w:val="none" w:sz="0" w:space="0" w:color="auto"/>
                <w:left w:val="none" w:sz="0" w:space="0" w:color="auto"/>
                <w:bottom w:val="none" w:sz="0" w:space="0" w:color="auto"/>
                <w:right w:val="none" w:sz="0" w:space="0" w:color="auto"/>
              </w:divBdr>
              <w:divsChild>
                <w:div w:id="2041398768">
                  <w:marLeft w:val="0"/>
                  <w:marRight w:val="0"/>
                  <w:marTop w:val="0"/>
                  <w:marBottom w:val="0"/>
                  <w:divBdr>
                    <w:top w:val="none" w:sz="0" w:space="0" w:color="auto"/>
                    <w:left w:val="none" w:sz="0" w:space="0" w:color="auto"/>
                    <w:bottom w:val="none" w:sz="0" w:space="0" w:color="auto"/>
                    <w:right w:val="none" w:sz="0" w:space="0" w:color="auto"/>
                  </w:divBdr>
                  <w:divsChild>
                    <w:div w:id="19656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9926">
          <w:marLeft w:val="0"/>
          <w:marRight w:val="0"/>
          <w:marTop w:val="0"/>
          <w:marBottom w:val="0"/>
          <w:divBdr>
            <w:top w:val="none" w:sz="0" w:space="0" w:color="auto"/>
            <w:left w:val="none" w:sz="0" w:space="0" w:color="auto"/>
            <w:bottom w:val="none" w:sz="0" w:space="0" w:color="auto"/>
            <w:right w:val="none" w:sz="0" w:space="0" w:color="auto"/>
          </w:divBdr>
          <w:divsChild>
            <w:div w:id="1698307520">
              <w:marLeft w:val="0"/>
              <w:marRight w:val="0"/>
              <w:marTop w:val="0"/>
              <w:marBottom w:val="0"/>
              <w:divBdr>
                <w:top w:val="none" w:sz="0" w:space="0" w:color="auto"/>
                <w:left w:val="none" w:sz="0" w:space="0" w:color="auto"/>
                <w:bottom w:val="none" w:sz="0" w:space="0" w:color="auto"/>
                <w:right w:val="none" w:sz="0" w:space="0" w:color="auto"/>
              </w:divBdr>
              <w:divsChild>
                <w:div w:id="547113365">
                  <w:marLeft w:val="0"/>
                  <w:marRight w:val="0"/>
                  <w:marTop w:val="0"/>
                  <w:marBottom w:val="0"/>
                  <w:divBdr>
                    <w:top w:val="none" w:sz="0" w:space="0" w:color="auto"/>
                    <w:left w:val="none" w:sz="0" w:space="0" w:color="auto"/>
                    <w:bottom w:val="none" w:sz="0" w:space="0" w:color="auto"/>
                    <w:right w:val="none" w:sz="0" w:space="0" w:color="auto"/>
                  </w:divBdr>
                  <w:divsChild>
                    <w:div w:id="17644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0133">
      <w:bodyDiv w:val="1"/>
      <w:marLeft w:val="0"/>
      <w:marRight w:val="0"/>
      <w:marTop w:val="0"/>
      <w:marBottom w:val="0"/>
      <w:divBdr>
        <w:top w:val="none" w:sz="0" w:space="0" w:color="auto"/>
        <w:left w:val="none" w:sz="0" w:space="0" w:color="auto"/>
        <w:bottom w:val="none" w:sz="0" w:space="0" w:color="auto"/>
        <w:right w:val="none" w:sz="0" w:space="0" w:color="auto"/>
      </w:divBdr>
    </w:div>
    <w:div w:id="724793121">
      <w:bodyDiv w:val="1"/>
      <w:marLeft w:val="0"/>
      <w:marRight w:val="0"/>
      <w:marTop w:val="0"/>
      <w:marBottom w:val="0"/>
      <w:divBdr>
        <w:top w:val="none" w:sz="0" w:space="0" w:color="auto"/>
        <w:left w:val="none" w:sz="0" w:space="0" w:color="auto"/>
        <w:bottom w:val="none" w:sz="0" w:space="0" w:color="auto"/>
        <w:right w:val="none" w:sz="0" w:space="0" w:color="auto"/>
      </w:divBdr>
    </w:div>
    <w:div w:id="840850823">
      <w:bodyDiv w:val="1"/>
      <w:marLeft w:val="0"/>
      <w:marRight w:val="0"/>
      <w:marTop w:val="0"/>
      <w:marBottom w:val="0"/>
      <w:divBdr>
        <w:top w:val="none" w:sz="0" w:space="0" w:color="auto"/>
        <w:left w:val="none" w:sz="0" w:space="0" w:color="auto"/>
        <w:bottom w:val="none" w:sz="0" w:space="0" w:color="auto"/>
        <w:right w:val="none" w:sz="0" w:space="0" w:color="auto"/>
      </w:divBdr>
      <w:divsChild>
        <w:div w:id="1362853014">
          <w:marLeft w:val="0"/>
          <w:marRight w:val="0"/>
          <w:marTop w:val="0"/>
          <w:marBottom w:val="0"/>
          <w:divBdr>
            <w:top w:val="none" w:sz="0" w:space="0" w:color="auto"/>
            <w:left w:val="none" w:sz="0" w:space="0" w:color="auto"/>
            <w:bottom w:val="none" w:sz="0" w:space="0" w:color="auto"/>
            <w:right w:val="none" w:sz="0" w:space="0" w:color="auto"/>
          </w:divBdr>
          <w:divsChild>
            <w:div w:id="208802969">
              <w:marLeft w:val="0"/>
              <w:marRight w:val="0"/>
              <w:marTop w:val="0"/>
              <w:marBottom w:val="0"/>
              <w:divBdr>
                <w:top w:val="none" w:sz="0" w:space="0" w:color="auto"/>
                <w:left w:val="none" w:sz="0" w:space="0" w:color="auto"/>
                <w:bottom w:val="none" w:sz="0" w:space="0" w:color="auto"/>
                <w:right w:val="none" w:sz="0" w:space="0" w:color="auto"/>
              </w:divBdr>
              <w:divsChild>
                <w:div w:id="1999843281">
                  <w:marLeft w:val="0"/>
                  <w:marRight w:val="0"/>
                  <w:marTop w:val="0"/>
                  <w:marBottom w:val="0"/>
                  <w:divBdr>
                    <w:top w:val="none" w:sz="0" w:space="0" w:color="auto"/>
                    <w:left w:val="none" w:sz="0" w:space="0" w:color="auto"/>
                    <w:bottom w:val="none" w:sz="0" w:space="0" w:color="auto"/>
                    <w:right w:val="none" w:sz="0" w:space="0" w:color="auto"/>
                  </w:divBdr>
                  <w:divsChild>
                    <w:div w:id="3179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6057">
          <w:marLeft w:val="0"/>
          <w:marRight w:val="0"/>
          <w:marTop w:val="0"/>
          <w:marBottom w:val="0"/>
          <w:divBdr>
            <w:top w:val="none" w:sz="0" w:space="0" w:color="auto"/>
            <w:left w:val="none" w:sz="0" w:space="0" w:color="auto"/>
            <w:bottom w:val="none" w:sz="0" w:space="0" w:color="auto"/>
            <w:right w:val="none" w:sz="0" w:space="0" w:color="auto"/>
          </w:divBdr>
          <w:divsChild>
            <w:div w:id="366295162">
              <w:marLeft w:val="0"/>
              <w:marRight w:val="0"/>
              <w:marTop w:val="0"/>
              <w:marBottom w:val="0"/>
              <w:divBdr>
                <w:top w:val="none" w:sz="0" w:space="0" w:color="auto"/>
                <w:left w:val="none" w:sz="0" w:space="0" w:color="auto"/>
                <w:bottom w:val="none" w:sz="0" w:space="0" w:color="auto"/>
                <w:right w:val="none" w:sz="0" w:space="0" w:color="auto"/>
              </w:divBdr>
              <w:divsChild>
                <w:div w:id="1642343678">
                  <w:marLeft w:val="0"/>
                  <w:marRight w:val="0"/>
                  <w:marTop w:val="0"/>
                  <w:marBottom w:val="0"/>
                  <w:divBdr>
                    <w:top w:val="none" w:sz="0" w:space="0" w:color="auto"/>
                    <w:left w:val="none" w:sz="0" w:space="0" w:color="auto"/>
                    <w:bottom w:val="none" w:sz="0" w:space="0" w:color="auto"/>
                    <w:right w:val="none" w:sz="0" w:space="0" w:color="auto"/>
                  </w:divBdr>
                  <w:divsChild>
                    <w:div w:id="10820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09116">
      <w:bodyDiv w:val="1"/>
      <w:marLeft w:val="0"/>
      <w:marRight w:val="0"/>
      <w:marTop w:val="0"/>
      <w:marBottom w:val="0"/>
      <w:divBdr>
        <w:top w:val="none" w:sz="0" w:space="0" w:color="auto"/>
        <w:left w:val="none" w:sz="0" w:space="0" w:color="auto"/>
        <w:bottom w:val="none" w:sz="0" w:space="0" w:color="auto"/>
        <w:right w:val="none" w:sz="0" w:space="0" w:color="auto"/>
      </w:divBdr>
    </w:div>
    <w:div w:id="1001784449">
      <w:bodyDiv w:val="1"/>
      <w:marLeft w:val="0"/>
      <w:marRight w:val="0"/>
      <w:marTop w:val="0"/>
      <w:marBottom w:val="0"/>
      <w:divBdr>
        <w:top w:val="none" w:sz="0" w:space="0" w:color="auto"/>
        <w:left w:val="none" w:sz="0" w:space="0" w:color="auto"/>
        <w:bottom w:val="none" w:sz="0" w:space="0" w:color="auto"/>
        <w:right w:val="none" w:sz="0" w:space="0" w:color="auto"/>
      </w:divBdr>
      <w:divsChild>
        <w:div w:id="28385389">
          <w:marLeft w:val="0"/>
          <w:marRight w:val="0"/>
          <w:marTop w:val="0"/>
          <w:marBottom w:val="0"/>
          <w:divBdr>
            <w:top w:val="none" w:sz="0" w:space="0" w:color="auto"/>
            <w:left w:val="none" w:sz="0" w:space="0" w:color="auto"/>
            <w:bottom w:val="none" w:sz="0" w:space="0" w:color="auto"/>
            <w:right w:val="none" w:sz="0" w:space="0" w:color="auto"/>
          </w:divBdr>
          <w:divsChild>
            <w:div w:id="1062677844">
              <w:marLeft w:val="0"/>
              <w:marRight w:val="0"/>
              <w:marTop w:val="0"/>
              <w:marBottom w:val="0"/>
              <w:divBdr>
                <w:top w:val="none" w:sz="0" w:space="0" w:color="auto"/>
                <w:left w:val="none" w:sz="0" w:space="0" w:color="auto"/>
                <w:bottom w:val="none" w:sz="0" w:space="0" w:color="auto"/>
                <w:right w:val="none" w:sz="0" w:space="0" w:color="auto"/>
              </w:divBdr>
              <w:divsChild>
                <w:div w:id="1285768939">
                  <w:marLeft w:val="0"/>
                  <w:marRight w:val="0"/>
                  <w:marTop w:val="0"/>
                  <w:marBottom w:val="0"/>
                  <w:divBdr>
                    <w:top w:val="none" w:sz="0" w:space="0" w:color="auto"/>
                    <w:left w:val="none" w:sz="0" w:space="0" w:color="auto"/>
                    <w:bottom w:val="none" w:sz="0" w:space="0" w:color="auto"/>
                    <w:right w:val="none" w:sz="0" w:space="0" w:color="auto"/>
                  </w:divBdr>
                  <w:divsChild>
                    <w:div w:id="6389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15650">
          <w:marLeft w:val="0"/>
          <w:marRight w:val="0"/>
          <w:marTop w:val="0"/>
          <w:marBottom w:val="0"/>
          <w:divBdr>
            <w:top w:val="none" w:sz="0" w:space="0" w:color="auto"/>
            <w:left w:val="none" w:sz="0" w:space="0" w:color="auto"/>
            <w:bottom w:val="none" w:sz="0" w:space="0" w:color="auto"/>
            <w:right w:val="none" w:sz="0" w:space="0" w:color="auto"/>
          </w:divBdr>
          <w:divsChild>
            <w:div w:id="249390313">
              <w:marLeft w:val="0"/>
              <w:marRight w:val="0"/>
              <w:marTop w:val="0"/>
              <w:marBottom w:val="0"/>
              <w:divBdr>
                <w:top w:val="none" w:sz="0" w:space="0" w:color="auto"/>
                <w:left w:val="none" w:sz="0" w:space="0" w:color="auto"/>
                <w:bottom w:val="none" w:sz="0" w:space="0" w:color="auto"/>
                <w:right w:val="none" w:sz="0" w:space="0" w:color="auto"/>
              </w:divBdr>
              <w:divsChild>
                <w:div w:id="175771746">
                  <w:marLeft w:val="0"/>
                  <w:marRight w:val="0"/>
                  <w:marTop w:val="0"/>
                  <w:marBottom w:val="0"/>
                  <w:divBdr>
                    <w:top w:val="none" w:sz="0" w:space="0" w:color="auto"/>
                    <w:left w:val="none" w:sz="0" w:space="0" w:color="auto"/>
                    <w:bottom w:val="none" w:sz="0" w:space="0" w:color="auto"/>
                    <w:right w:val="none" w:sz="0" w:space="0" w:color="auto"/>
                  </w:divBdr>
                  <w:divsChild>
                    <w:div w:id="3058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79134">
      <w:bodyDiv w:val="1"/>
      <w:marLeft w:val="0"/>
      <w:marRight w:val="0"/>
      <w:marTop w:val="0"/>
      <w:marBottom w:val="0"/>
      <w:divBdr>
        <w:top w:val="none" w:sz="0" w:space="0" w:color="auto"/>
        <w:left w:val="none" w:sz="0" w:space="0" w:color="auto"/>
        <w:bottom w:val="none" w:sz="0" w:space="0" w:color="auto"/>
        <w:right w:val="none" w:sz="0" w:space="0" w:color="auto"/>
      </w:divBdr>
      <w:divsChild>
        <w:div w:id="467863058">
          <w:marLeft w:val="0"/>
          <w:marRight w:val="0"/>
          <w:marTop w:val="0"/>
          <w:marBottom w:val="0"/>
          <w:divBdr>
            <w:top w:val="none" w:sz="0" w:space="0" w:color="auto"/>
            <w:left w:val="none" w:sz="0" w:space="0" w:color="auto"/>
            <w:bottom w:val="none" w:sz="0" w:space="0" w:color="auto"/>
            <w:right w:val="none" w:sz="0" w:space="0" w:color="auto"/>
          </w:divBdr>
          <w:divsChild>
            <w:div w:id="1128203018">
              <w:marLeft w:val="0"/>
              <w:marRight w:val="0"/>
              <w:marTop w:val="0"/>
              <w:marBottom w:val="0"/>
              <w:divBdr>
                <w:top w:val="none" w:sz="0" w:space="0" w:color="auto"/>
                <w:left w:val="none" w:sz="0" w:space="0" w:color="auto"/>
                <w:bottom w:val="none" w:sz="0" w:space="0" w:color="auto"/>
                <w:right w:val="none" w:sz="0" w:space="0" w:color="auto"/>
              </w:divBdr>
              <w:divsChild>
                <w:div w:id="797842979">
                  <w:marLeft w:val="0"/>
                  <w:marRight w:val="0"/>
                  <w:marTop w:val="0"/>
                  <w:marBottom w:val="0"/>
                  <w:divBdr>
                    <w:top w:val="none" w:sz="0" w:space="0" w:color="auto"/>
                    <w:left w:val="none" w:sz="0" w:space="0" w:color="auto"/>
                    <w:bottom w:val="none" w:sz="0" w:space="0" w:color="auto"/>
                    <w:right w:val="none" w:sz="0" w:space="0" w:color="auto"/>
                  </w:divBdr>
                  <w:divsChild>
                    <w:div w:id="749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5114">
          <w:marLeft w:val="0"/>
          <w:marRight w:val="0"/>
          <w:marTop w:val="0"/>
          <w:marBottom w:val="0"/>
          <w:divBdr>
            <w:top w:val="none" w:sz="0" w:space="0" w:color="auto"/>
            <w:left w:val="none" w:sz="0" w:space="0" w:color="auto"/>
            <w:bottom w:val="none" w:sz="0" w:space="0" w:color="auto"/>
            <w:right w:val="none" w:sz="0" w:space="0" w:color="auto"/>
          </w:divBdr>
          <w:divsChild>
            <w:div w:id="372971067">
              <w:marLeft w:val="0"/>
              <w:marRight w:val="0"/>
              <w:marTop w:val="0"/>
              <w:marBottom w:val="0"/>
              <w:divBdr>
                <w:top w:val="none" w:sz="0" w:space="0" w:color="auto"/>
                <w:left w:val="none" w:sz="0" w:space="0" w:color="auto"/>
                <w:bottom w:val="none" w:sz="0" w:space="0" w:color="auto"/>
                <w:right w:val="none" w:sz="0" w:space="0" w:color="auto"/>
              </w:divBdr>
              <w:divsChild>
                <w:div w:id="355816047">
                  <w:marLeft w:val="0"/>
                  <w:marRight w:val="0"/>
                  <w:marTop w:val="0"/>
                  <w:marBottom w:val="0"/>
                  <w:divBdr>
                    <w:top w:val="none" w:sz="0" w:space="0" w:color="auto"/>
                    <w:left w:val="none" w:sz="0" w:space="0" w:color="auto"/>
                    <w:bottom w:val="none" w:sz="0" w:space="0" w:color="auto"/>
                    <w:right w:val="none" w:sz="0" w:space="0" w:color="auto"/>
                  </w:divBdr>
                  <w:divsChild>
                    <w:div w:id="17401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9116">
      <w:bodyDiv w:val="1"/>
      <w:marLeft w:val="0"/>
      <w:marRight w:val="0"/>
      <w:marTop w:val="0"/>
      <w:marBottom w:val="0"/>
      <w:divBdr>
        <w:top w:val="none" w:sz="0" w:space="0" w:color="auto"/>
        <w:left w:val="none" w:sz="0" w:space="0" w:color="auto"/>
        <w:bottom w:val="none" w:sz="0" w:space="0" w:color="auto"/>
        <w:right w:val="none" w:sz="0" w:space="0" w:color="auto"/>
      </w:divBdr>
    </w:div>
    <w:div w:id="1162160166">
      <w:bodyDiv w:val="1"/>
      <w:marLeft w:val="0"/>
      <w:marRight w:val="0"/>
      <w:marTop w:val="0"/>
      <w:marBottom w:val="0"/>
      <w:divBdr>
        <w:top w:val="none" w:sz="0" w:space="0" w:color="auto"/>
        <w:left w:val="none" w:sz="0" w:space="0" w:color="auto"/>
        <w:bottom w:val="none" w:sz="0" w:space="0" w:color="auto"/>
        <w:right w:val="none" w:sz="0" w:space="0" w:color="auto"/>
      </w:divBdr>
    </w:div>
    <w:div w:id="1180781697">
      <w:bodyDiv w:val="1"/>
      <w:marLeft w:val="0"/>
      <w:marRight w:val="0"/>
      <w:marTop w:val="0"/>
      <w:marBottom w:val="0"/>
      <w:divBdr>
        <w:top w:val="none" w:sz="0" w:space="0" w:color="auto"/>
        <w:left w:val="none" w:sz="0" w:space="0" w:color="auto"/>
        <w:bottom w:val="none" w:sz="0" w:space="0" w:color="auto"/>
        <w:right w:val="none" w:sz="0" w:space="0" w:color="auto"/>
      </w:divBdr>
      <w:divsChild>
        <w:div w:id="740063828">
          <w:marLeft w:val="0"/>
          <w:marRight w:val="0"/>
          <w:marTop w:val="0"/>
          <w:marBottom w:val="0"/>
          <w:divBdr>
            <w:top w:val="none" w:sz="0" w:space="0" w:color="auto"/>
            <w:left w:val="none" w:sz="0" w:space="0" w:color="auto"/>
            <w:bottom w:val="none" w:sz="0" w:space="0" w:color="auto"/>
            <w:right w:val="none" w:sz="0" w:space="0" w:color="auto"/>
          </w:divBdr>
          <w:divsChild>
            <w:div w:id="711468453">
              <w:marLeft w:val="0"/>
              <w:marRight w:val="0"/>
              <w:marTop w:val="0"/>
              <w:marBottom w:val="0"/>
              <w:divBdr>
                <w:top w:val="none" w:sz="0" w:space="0" w:color="auto"/>
                <w:left w:val="none" w:sz="0" w:space="0" w:color="auto"/>
                <w:bottom w:val="none" w:sz="0" w:space="0" w:color="auto"/>
                <w:right w:val="none" w:sz="0" w:space="0" w:color="auto"/>
              </w:divBdr>
              <w:divsChild>
                <w:div w:id="1104615126">
                  <w:marLeft w:val="0"/>
                  <w:marRight w:val="0"/>
                  <w:marTop w:val="0"/>
                  <w:marBottom w:val="0"/>
                  <w:divBdr>
                    <w:top w:val="none" w:sz="0" w:space="0" w:color="auto"/>
                    <w:left w:val="none" w:sz="0" w:space="0" w:color="auto"/>
                    <w:bottom w:val="none" w:sz="0" w:space="0" w:color="auto"/>
                    <w:right w:val="none" w:sz="0" w:space="0" w:color="auto"/>
                  </w:divBdr>
                  <w:divsChild>
                    <w:div w:id="2323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4564">
          <w:marLeft w:val="0"/>
          <w:marRight w:val="0"/>
          <w:marTop w:val="0"/>
          <w:marBottom w:val="0"/>
          <w:divBdr>
            <w:top w:val="none" w:sz="0" w:space="0" w:color="auto"/>
            <w:left w:val="none" w:sz="0" w:space="0" w:color="auto"/>
            <w:bottom w:val="none" w:sz="0" w:space="0" w:color="auto"/>
            <w:right w:val="none" w:sz="0" w:space="0" w:color="auto"/>
          </w:divBdr>
          <w:divsChild>
            <w:div w:id="526793149">
              <w:marLeft w:val="0"/>
              <w:marRight w:val="0"/>
              <w:marTop w:val="0"/>
              <w:marBottom w:val="0"/>
              <w:divBdr>
                <w:top w:val="none" w:sz="0" w:space="0" w:color="auto"/>
                <w:left w:val="none" w:sz="0" w:space="0" w:color="auto"/>
                <w:bottom w:val="none" w:sz="0" w:space="0" w:color="auto"/>
                <w:right w:val="none" w:sz="0" w:space="0" w:color="auto"/>
              </w:divBdr>
              <w:divsChild>
                <w:div w:id="661202607">
                  <w:marLeft w:val="0"/>
                  <w:marRight w:val="0"/>
                  <w:marTop w:val="0"/>
                  <w:marBottom w:val="0"/>
                  <w:divBdr>
                    <w:top w:val="none" w:sz="0" w:space="0" w:color="auto"/>
                    <w:left w:val="none" w:sz="0" w:space="0" w:color="auto"/>
                    <w:bottom w:val="none" w:sz="0" w:space="0" w:color="auto"/>
                    <w:right w:val="none" w:sz="0" w:space="0" w:color="auto"/>
                  </w:divBdr>
                  <w:divsChild>
                    <w:div w:id="525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5031">
      <w:bodyDiv w:val="1"/>
      <w:marLeft w:val="0"/>
      <w:marRight w:val="0"/>
      <w:marTop w:val="0"/>
      <w:marBottom w:val="0"/>
      <w:divBdr>
        <w:top w:val="none" w:sz="0" w:space="0" w:color="auto"/>
        <w:left w:val="none" w:sz="0" w:space="0" w:color="auto"/>
        <w:bottom w:val="none" w:sz="0" w:space="0" w:color="auto"/>
        <w:right w:val="none" w:sz="0" w:space="0" w:color="auto"/>
      </w:divBdr>
    </w:div>
    <w:div w:id="1336306748">
      <w:bodyDiv w:val="1"/>
      <w:marLeft w:val="0"/>
      <w:marRight w:val="0"/>
      <w:marTop w:val="0"/>
      <w:marBottom w:val="0"/>
      <w:divBdr>
        <w:top w:val="none" w:sz="0" w:space="0" w:color="auto"/>
        <w:left w:val="none" w:sz="0" w:space="0" w:color="auto"/>
        <w:bottom w:val="none" w:sz="0" w:space="0" w:color="auto"/>
        <w:right w:val="none" w:sz="0" w:space="0" w:color="auto"/>
      </w:divBdr>
      <w:divsChild>
        <w:div w:id="482040962">
          <w:marLeft w:val="0"/>
          <w:marRight w:val="0"/>
          <w:marTop w:val="0"/>
          <w:marBottom w:val="0"/>
          <w:divBdr>
            <w:top w:val="none" w:sz="0" w:space="0" w:color="auto"/>
            <w:left w:val="none" w:sz="0" w:space="0" w:color="auto"/>
            <w:bottom w:val="none" w:sz="0" w:space="0" w:color="auto"/>
            <w:right w:val="none" w:sz="0" w:space="0" w:color="auto"/>
          </w:divBdr>
          <w:divsChild>
            <w:div w:id="1690330520">
              <w:marLeft w:val="0"/>
              <w:marRight w:val="0"/>
              <w:marTop w:val="0"/>
              <w:marBottom w:val="0"/>
              <w:divBdr>
                <w:top w:val="none" w:sz="0" w:space="0" w:color="auto"/>
                <w:left w:val="none" w:sz="0" w:space="0" w:color="auto"/>
                <w:bottom w:val="none" w:sz="0" w:space="0" w:color="auto"/>
                <w:right w:val="none" w:sz="0" w:space="0" w:color="auto"/>
              </w:divBdr>
              <w:divsChild>
                <w:div w:id="1963995309">
                  <w:marLeft w:val="0"/>
                  <w:marRight w:val="0"/>
                  <w:marTop w:val="0"/>
                  <w:marBottom w:val="0"/>
                  <w:divBdr>
                    <w:top w:val="none" w:sz="0" w:space="0" w:color="auto"/>
                    <w:left w:val="none" w:sz="0" w:space="0" w:color="auto"/>
                    <w:bottom w:val="none" w:sz="0" w:space="0" w:color="auto"/>
                    <w:right w:val="none" w:sz="0" w:space="0" w:color="auto"/>
                  </w:divBdr>
                  <w:divsChild>
                    <w:div w:id="1591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8903">
          <w:marLeft w:val="0"/>
          <w:marRight w:val="0"/>
          <w:marTop w:val="0"/>
          <w:marBottom w:val="0"/>
          <w:divBdr>
            <w:top w:val="none" w:sz="0" w:space="0" w:color="auto"/>
            <w:left w:val="none" w:sz="0" w:space="0" w:color="auto"/>
            <w:bottom w:val="none" w:sz="0" w:space="0" w:color="auto"/>
            <w:right w:val="none" w:sz="0" w:space="0" w:color="auto"/>
          </w:divBdr>
          <w:divsChild>
            <w:div w:id="169950260">
              <w:marLeft w:val="0"/>
              <w:marRight w:val="0"/>
              <w:marTop w:val="0"/>
              <w:marBottom w:val="0"/>
              <w:divBdr>
                <w:top w:val="none" w:sz="0" w:space="0" w:color="auto"/>
                <w:left w:val="none" w:sz="0" w:space="0" w:color="auto"/>
                <w:bottom w:val="none" w:sz="0" w:space="0" w:color="auto"/>
                <w:right w:val="none" w:sz="0" w:space="0" w:color="auto"/>
              </w:divBdr>
              <w:divsChild>
                <w:div w:id="787357628">
                  <w:marLeft w:val="0"/>
                  <w:marRight w:val="0"/>
                  <w:marTop w:val="0"/>
                  <w:marBottom w:val="0"/>
                  <w:divBdr>
                    <w:top w:val="none" w:sz="0" w:space="0" w:color="auto"/>
                    <w:left w:val="none" w:sz="0" w:space="0" w:color="auto"/>
                    <w:bottom w:val="none" w:sz="0" w:space="0" w:color="auto"/>
                    <w:right w:val="none" w:sz="0" w:space="0" w:color="auto"/>
                  </w:divBdr>
                  <w:divsChild>
                    <w:div w:id="2337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560">
      <w:bodyDiv w:val="1"/>
      <w:marLeft w:val="0"/>
      <w:marRight w:val="0"/>
      <w:marTop w:val="0"/>
      <w:marBottom w:val="0"/>
      <w:divBdr>
        <w:top w:val="none" w:sz="0" w:space="0" w:color="auto"/>
        <w:left w:val="none" w:sz="0" w:space="0" w:color="auto"/>
        <w:bottom w:val="none" w:sz="0" w:space="0" w:color="auto"/>
        <w:right w:val="none" w:sz="0" w:space="0" w:color="auto"/>
      </w:divBdr>
    </w:div>
    <w:div w:id="1581134452">
      <w:bodyDiv w:val="1"/>
      <w:marLeft w:val="0"/>
      <w:marRight w:val="0"/>
      <w:marTop w:val="0"/>
      <w:marBottom w:val="0"/>
      <w:divBdr>
        <w:top w:val="none" w:sz="0" w:space="0" w:color="auto"/>
        <w:left w:val="none" w:sz="0" w:space="0" w:color="auto"/>
        <w:bottom w:val="none" w:sz="0" w:space="0" w:color="auto"/>
        <w:right w:val="none" w:sz="0" w:space="0" w:color="auto"/>
      </w:divBdr>
    </w:div>
    <w:div w:id="1880431332">
      <w:bodyDiv w:val="1"/>
      <w:marLeft w:val="0"/>
      <w:marRight w:val="0"/>
      <w:marTop w:val="0"/>
      <w:marBottom w:val="0"/>
      <w:divBdr>
        <w:top w:val="none" w:sz="0" w:space="0" w:color="auto"/>
        <w:left w:val="none" w:sz="0" w:space="0" w:color="auto"/>
        <w:bottom w:val="none" w:sz="0" w:space="0" w:color="auto"/>
        <w:right w:val="none" w:sz="0" w:space="0" w:color="auto"/>
      </w:divBdr>
      <w:divsChild>
        <w:div w:id="675494932">
          <w:marLeft w:val="0"/>
          <w:marRight w:val="0"/>
          <w:marTop w:val="0"/>
          <w:marBottom w:val="0"/>
          <w:divBdr>
            <w:top w:val="none" w:sz="0" w:space="0" w:color="auto"/>
            <w:left w:val="none" w:sz="0" w:space="0" w:color="auto"/>
            <w:bottom w:val="none" w:sz="0" w:space="0" w:color="auto"/>
            <w:right w:val="none" w:sz="0" w:space="0" w:color="auto"/>
          </w:divBdr>
          <w:divsChild>
            <w:div w:id="528958186">
              <w:marLeft w:val="0"/>
              <w:marRight w:val="0"/>
              <w:marTop w:val="0"/>
              <w:marBottom w:val="0"/>
              <w:divBdr>
                <w:top w:val="none" w:sz="0" w:space="0" w:color="auto"/>
                <w:left w:val="none" w:sz="0" w:space="0" w:color="auto"/>
                <w:bottom w:val="none" w:sz="0" w:space="0" w:color="auto"/>
                <w:right w:val="none" w:sz="0" w:space="0" w:color="auto"/>
              </w:divBdr>
              <w:divsChild>
                <w:div w:id="147207559">
                  <w:marLeft w:val="0"/>
                  <w:marRight w:val="0"/>
                  <w:marTop w:val="0"/>
                  <w:marBottom w:val="0"/>
                  <w:divBdr>
                    <w:top w:val="none" w:sz="0" w:space="0" w:color="auto"/>
                    <w:left w:val="none" w:sz="0" w:space="0" w:color="auto"/>
                    <w:bottom w:val="none" w:sz="0" w:space="0" w:color="auto"/>
                    <w:right w:val="none" w:sz="0" w:space="0" w:color="auto"/>
                  </w:divBdr>
                  <w:divsChild>
                    <w:div w:id="16076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9234">
          <w:marLeft w:val="0"/>
          <w:marRight w:val="0"/>
          <w:marTop w:val="0"/>
          <w:marBottom w:val="0"/>
          <w:divBdr>
            <w:top w:val="none" w:sz="0" w:space="0" w:color="auto"/>
            <w:left w:val="none" w:sz="0" w:space="0" w:color="auto"/>
            <w:bottom w:val="none" w:sz="0" w:space="0" w:color="auto"/>
            <w:right w:val="none" w:sz="0" w:space="0" w:color="auto"/>
          </w:divBdr>
          <w:divsChild>
            <w:div w:id="774636706">
              <w:marLeft w:val="0"/>
              <w:marRight w:val="0"/>
              <w:marTop w:val="0"/>
              <w:marBottom w:val="0"/>
              <w:divBdr>
                <w:top w:val="none" w:sz="0" w:space="0" w:color="auto"/>
                <w:left w:val="none" w:sz="0" w:space="0" w:color="auto"/>
                <w:bottom w:val="none" w:sz="0" w:space="0" w:color="auto"/>
                <w:right w:val="none" w:sz="0" w:space="0" w:color="auto"/>
              </w:divBdr>
              <w:divsChild>
                <w:div w:id="1953901469">
                  <w:marLeft w:val="0"/>
                  <w:marRight w:val="0"/>
                  <w:marTop w:val="0"/>
                  <w:marBottom w:val="0"/>
                  <w:divBdr>
                    <w:top w:val="none" w:sz="0" w:space="0" w:color="auto"/>
                    <w:left w:val="none" w:sz="0" w:space="0" w:color="auto"/>
                    <w:bottom w:val="none" w:sz="0" w:space="0" w:color="auto"/>
                    <w:right w:val="none" w:sz="0" w:space="0" w:color="auto"/>
                  </w:divBdr>
                  <w:divsChild>
                    <w:div w:id="17105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98373">
      <w:bodyDiv w:val="1"/>
      <w:marLeft w:val="0"/>
      <w:marRight w:val="0"/>
      <w:marTop w:val="0"/>
      <w:marBottom w:val="0"/>
      <w:divBdr>
        <w:top w:val="none" w:sz="0" w:space="0" w:color="auto"/>
        <w:left w:val="none" w:sz="0" w:space="0" w:color="auto"/>
        <w:bottom w:val="none" w:sz="0" w:space="0" w:color="auto"/>
        <w:right w:val="none" w:sz="0" w:space="0" w:color="auto"/>
      </w:divBdr>
    </w:div>
    <w:div w:id="2057002375">
      <w:bodyDiv w:val="1"/>
      <w:marLeft w:val="0"/>
      <w:marRight w:val="0"/>
      <w:marTop w:val="0"/>
      <w:marBottom w:val="0"/>
      <w:divBdr>
        <w:top w:val="none" w:sz="0" w:space="0" w:color="auto"/>
        <w:left w:val="none" w:sz="0" w:space="0" w:color="auto"/>
        <w:bottom w:val="none" w:sz="0" w:space="0" w:color="auto"/>
        <w:right w:val="none" w:sz="0" w:space="0" w:color="auto"/>
      </w:divBdr>
      <w:divsChild>
        <w:div w:id="274407622">
          <w:marLeft w:val="0"/>
          <w:marRight w:val="0"/>
          <w:marTop w:val="0"/>
          <w:marBottom w:val="0"/>
          <w:divBdr>
            <w:top w:val="none" w:sz="0" w:space="0" w:color="auto"/>
            <w:left w:val="none" w:sz="0" w:space="0" w:color="auto"/>
            <w:bottom w:val="none" w:sz="0" w:space="0" w:color="auto"/>
            <w:right w:val="none" w:sz="0" w:space="0" w:color="auto"/>
          </w:divBdr>
          <w:divsChild>
            <w:div w:id="1972897696">
              <w:marLeft w:val="0"/>
              <w:marRight w:val="0"/>
              <w:marTop w:val="0"/>
              <w:marBottom w:val="0"/>
              <w:divBdr>
                <w:top w:val="none" w:sz="0" w:space="0" w:color="auto"/>
                <w:left w:val="none" w:sz="0" w:space="0" w:color="auto"/>
                <w:bottom w:val="none" w:sz="0" w:space="0" w:color="auto"/>
                <w:right w:val="none" w:sz="0" w:space="0" w:color="auto"/>
              </w:divBdr>
              <w:divsChild>
                <w:div w:id="766199766">
                  <w:marLeft w:val="0"/>
                  <w:marRight w:val="0"/>
                  <w:marTop w:val="0"/>
                  <w:marBottom w:val="0"/>
                  <w:divBdr>
                    <w:top w:val="none" w:sz="0" w:space="0" w:color="auto"/>
                    <w:left w:val="none" w:sz="0" w:space="0" w:color="auto"/>
                    <w:bottom w:val="none" w:sz="0" w:space="0" w:color="auto"/>
                    <w:right w:val="none" w:sz="0" w:space="0" w:color="auto"/>
                  </w:divBdr>
                  <w:divsChild>
                    <w:div w:id="8026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3004">
          <w:marLeft w:val="0"/>
          <w:marRight w:val="0"/>
          <w:marTop w:val="0"/>
          <w:marBottom w:val="0"/>
          <w:divBdr>
            <w:top w:val="none" w:sz="0" w:space="0" w:color="auto"/>
            <w:left w:val="none" w:sz="0" w:space="0" w:color="auto"/>
            <w:bottom w:val="none" w:sz="0" w:space="0" w:color="auto"/>
            <w:right w:val="none" w:sz="0" w:space="0" w:color="auto"/>
          </w:divBdr>
          <w:divsChild>
            <w:div w:id="819151403">
              <w:marLeft w:val="0"/>
              <w:marRight w:val="0"/>
              <w:marTop w:val="0"/>
              <w:marBottom w:val="0"/>
              <w:divBdr>
                <w:top w:val="none" w:sz="0" w:space="0" w:color="auto"/>
                <w:left w:val="none" w:sz="0" w:space="0" w:color="auto"/>
                <w:bottom w:val="none" w:sz="0" w:space="0" w:color="auto"/>
                <w:right w:val="none" w:sz="0" w:space="0" w:color="auto"/>
              </w:divBdr>
              <w:divsChild>
                <w:div w:id="1824004839">
                  <w:marLeft w:val="0"/>
                  <w:marRight w:val="0"/>
                  <w:marTop w:val="0"/>
                  <w:marBottom w:val="0"/>
                  <w:divBdr>
                    <w:top w:val="none" w:sz="0" w:space="0" w:color="auto"/>
                    <w:left w:val="none" w:sz="0" w:space="0" w:color="auto"/>
                    <w:bottom w:val="none" w:sz="0" w:space="0" w:color="auto"/>
                    <w:right w:val="none" w:sz="0" w:space="0" w:color="auto"/>
                  </w:divBdr>
                  <w:divsChild>
                    <w:div w:id="14408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81597">
      <w:bodyDiv w:val="1"/>
      <w:marLeft w:val="0"/>
      <w:marRight w:val="0"/>
      <w:marTop w:val="0"/>
      <w:marBottom w:val="0"/>
      <w:divBdr>
        <w:top w:val="none" w:sz="0" w:space="0" w:color="auto"/>
        <w:left w:val="none" w:sz="0" w:space="0" w:color="auto"/>
        <w:bottom w:val="none" w:sz="0" w:space="0" w:color="auto"/>
        <w:right w:val="none" w:sz="0" w:space="0" w:color="auto"/>
      </w:divBdr>
      <w:divsChild>
        <w:div w:id="1149829292">
          <w:marLeft w:val="0"/>
          <w:marRight w:val="0"/>
          <w:marTop w:val="0"/>
          <w:marBottom w:val="0"/>
          <w:divBdr>
            <w:top w:val="none" w:sz="0" w:space="0" w:color="auto"/>
            <w:left w:val="none" w:sz="0" w:space="0" w:color="auto"/>
            <w:bottom w:val="none" w:sz="0" w:space="0" w:color="auto"/>
            <w:right w:val="none" w:sz="0" w:space="0" w:color="auto"/>
          </w:divBdr>
          <w:divsChild>
            <w:div w:id="865677914">
              <w:marLeft w:val="0"/>
              <w:marRight w:val="0"/>
              <w:marTop w:val="0"/>
              <w:marBottom w:val="0"/>
              <w:divBdr>
                <w:top w:val="none" w:sz="0" w:space="0" w:color="auto"/>
                <w:left w:val="none" w:sz="0" w:space="0" w:color="auto"/>
                <w:bottom w:val="none" w:sz="0" w:space="0" w:color="auto"/>
                <w:right w:val="none" w:sz="0" w:space="0" w:color="auto"/>
              </w:divBdr>
              <w:divsChild>
                <w:div w:id="1632175586">
                  <w:marLeft w:val="0"/>
                  <w:marRight w:val="0"/>
                  <w:marTop w:val="0"/>
                  <w:marBottom w:val="0"/>
                  <w:divBdr>
                    <w:top w:val="none" w:sz="0" w:space="0" w:color="auto"/>
                    <w:left w:val="none" w:sz="0" w:space="0" w:color="auto"/>
                    <w:bottom w:val="none" w:sz="0" w:space="0" w:color="auto"/>
                    <w:right w:val="none" w:sz="0" w:space="0" w:color="auto"/>
                  </w:divBdr>
                  <w:divsChild>
                    <w:div w:id="14273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0161">
          <w:marLeft w:val="0"/>
          <w:marRight w:val="0"/>
          <w:marTop w:val="0"/>
          <w:marBottom w:val="0"/>
          <w:divBdr>
            <w:top w:val="none" w:sz="0" w:space="0" w:color="auto"/>
            <w:left w:val="none" w:sz="0" w:space="0" w:color="auto"/>
            <w:bottom w:val="none" w:sz="0" w:space="0" w:color="auto"/>
            <w:right w:val="none" w:sz="0" w:space="0" w:color="auto"/>
          </w:divBdr>
          <w:divsChild>
            <w:div w:id="41056957">
              <w:marLeft w:val="0"/>
              <w:marRight w:val="0"/>
              <w:marTop w:val="0"/>
              <w:marBottom w:val="0"/>
              <w:divBdr>
                <w:top w:val="none" w:sz="0" w:space="0" w:color="auto"/>
                <w:left w:val="none" w:sz="0" w:space="0" w:color="auto"/>
                <w:bottom w:val="none" w:sz="0" w:space="0" w:color="auto"/>
                <w:right w:val="none" w:sz="0" w:space="0" w:color="auto"/>
              </w:divBdr>
              <w:divsChild>
                <w:div w:id="1130900480">
                  <w:marLeft w:val="0"/>
                  <w:marRight w:val="0"/>
                  <w:marTop w:val="0"/>
                  <w:marBottom w:val="0"/>
                  <w:divBdr>
                    <w:top w:val="none" w:sz="0" w:space="0" w:color="auto"/>
                    <w:left w:val="none" w:sz="0" w:space="0" w:color="auto"/>
                    <w:bottom w:val="none" w:sz="0" w:space="0" w:color="auto"/>
                    <w:right w:val="none" w:sz="0" w:space="0" w:color="auto"/>
                  </w:divBdr>
                  <w:divsChild>
                    <w:div w:id="11500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124327">
      <w:bodyDiv w:val="1"/>
      <w:marLeft w:val="0"/>
      <w:marRight w:val="0"/>
      <w:marTop w:val="0"/>
      <w:marBottom w:val="0"/>
      <w:divBdr>
        <w:top w:val="none" w:sz="0" w:space="0" w:color="auto"/>
        <w:left w:val="none" w:sz="0" w:space="0" w:color="auto"/>
        <w:bottom w:val="none" w:sz="0" w:space="0" w:color="auto"/>
        <w:right w:val="none" w:sz="0" w:space="0" w:color="auto"/>
      </w:divBdr>
      <w:divsChild>
        <w:div w:id="1686595723">
          <w:marLeft w:val="0"/>
          <w:marRight w:val="0"/>
          <w:marTop w:val="0"/>
          <w:marBottom w:val="0"/>
          <w:divBdr>
            <w:top w:val="none" w:sz="0" w:space="0" w:color="auto"/>
            <w:left w:val="none" w:sz="0" w:space="0" w:color="auto"/>
            <w:bottom w:val="none" w:sz="0" w:space="0" w:color="auto"/>
            <w:right w:val="none" w:sz="0" w:space="0" w:color="auto"/>
          </w:divBdr>
          <w:divsChild>
            <w:div w:id="1148129223">
              <w:marLeft w:val="0"/>
              <w:marRight w:val="0"/>
              <w:marTop w:val="0"/>
              <w:marBottom w:val="0"/>
              <w:divBdr>
                <w:top w:val="none" w:sz="0" w:space="0" w:color="auto"/>
                <w:left w:val="none" w:sz="0" w:space="0" w:color="auto"/>
                <w:bottom w:val="none" w:sz="0" w:space="0" w:color="auto"/>
                <w:right w:val="none" w:sz="0" w:space="0" w:color="auto"/>
              </w:divBdr>
              <w:divsChild>
                <w:div w:id="360980410">
                  <w:marLeft w:val="0"/>
                  <w:marRight w:val="0"/>
                  <w:marTop w:val="0"/>
                  <w:marBottom w:val="0"/>
                  <w:divBdr>
                    <w:top w:val="none" w:sz="0" w:space="0" w:color="auto"/>
                    <w:left w:val="none" w:sz="0" w:space="0" w:color="auto"/>
                    <w:bottom w:val="none" w:sz="0" w:space="0" w:color="auto"/>
                    <w:right w:val="none" w:sz="0" w:space="0" w:color="auto"/>
                  </w:divBdr>
                  <w:divsChild>
                    <w:div w:id="428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3622">
          <w:marLeft w:val="0"/>
          <w:marRight w:val="0"/>
          <w:marTop w:val="0"/>
          <w:marBottom w:val="0"/>
          <w:divBdr>
            <w:top w:val="none" w:sz="0" w:space="0" w:color="auto"/>
            <w:left w:val="none" w:sz="0" w:space="0" w:color="auto"/>
            <w:bottom w:val="none" w:sz="0" w:space="0" w:color="auto"/>
            <w:right w:val="none" w:sz="0" w:space="0" w:color="auto"/>
          </w:divBdr>
          <w:divsChild>
            <w:div w:id="309140923">
              <w:marLeft w:val="0"/>
              <w:marRight w:val="0"/>
              <w:marTop w:val="0"/>
              <w:marBottom w:val="0"/>
              <w:divBdr>
                <w:top w:val="none" w:sz="0" w:space="0" w:color="auto"/>
                <w:left w:val="none" w:sz="0" w:space="0" w:color="auto"/>
                <w:bottom w:val="none" w:sz="0" w:space="0" w:color="auto"/>
                <w:right w:val="none" w:sz="0" w:space="0" w:color="auto"/>
              </w:divBdr>
              <w:divsChild>
                <w:div w:id="626162877">
                  <w:marLeft w:val="0"/>
                  <w:marRight w:val="0"/>
                  <w:marTop w:val="0"/>
                  <w:marBottom w:val="0"/>
                  <w:divBdr>
                    <w:top w:val="none" w:sz="0" w:space="0" w:color="auto"/>
                    <w:left w:val="none" w:sz="0" w:space="0" w:color="auto"/>
                    <w:bottom w:val="none" w:sz="0" w:space="0" w:color="auto"/>
                    <w:right w:val="none" w:sz="0" w:space="0" w:color="auto"/>
                  </w:divBdr>
                  <w:divsChild>
                    <w:div w:id="9397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mosritha mannem</dc:creator>
  <cp:keywords/>
  <dc:description/>
  <cp:lastModifiedBy>narsi ala</cp:lastModifiedBy>
  <cp:revision>2</cp:revision>
  <dcterms:created xsi:type="dcterms:W3CDTF">2024-07-30T07:35:00Z</dcterms:created>
  <dcterms:modified xsi:type="dcterms:W3CDTF">2024-07-30T07:35:00Z</dcterms:modified>
</cp:coreProperties>
</file>