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B20DC1" w:rsidRPr="00BD7379" w:rsidRDefault="00B20DC1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B20DC1" w:rsidRPr="00BD7379" w:rsidRDefault="00B20DC1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B20DC1" w:rsidRPr="0000428B" w:rsidRDefault="00B20DC1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B20DC1" w:rsidRDefault="00B20DC1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B20DC1" w:rsidRPr="0000428B" w:rsidRDefault="00B20DC1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B20DC1" w:rsidRDefault="00B20DC1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48F1C31F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8B35A0"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B. Tech I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 w:rsidR="008B35A0">
        <w:rPr>
          <w:rFonts w:ascii="Times New Roman" w:hAnsi="Times New Roman" w:cs="Times New Roman"/>
          <w:sz w:val="24"/>
          <w:szCs w:val="38"/>
        </w:rPr>
        <w:t>Feb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8B35A0">
        <w:rPr>
          <w:rFonts w:ascii="Times New Roman" w:hAnsi="Times New Roman" w:cs="Times New Roman"/>
          <w:sz w:val="24"/>
          <w:szCs w:val="38"/>
        </w:rPr>
        <w:t>2</w:t>
      </w:r>
    </w:p>
    <w:p w14:paraId="2ED937EE" w14:textId="71FF7B8B" w:rsidR="00DC4462" w:rsidRDefault="008B35A0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5E437076" w14:textId="609538AB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8B35A0">
        <w:rPr>
          <w:rFonts w:ascii="Times New Roman" w:hAnsi="Times New Roman" w:cs="Times New Roman"/>
          <w:b/>
          <w:sz w:val="24"/>
          <w:szCs w:val="38"/>
        </w:rPr>
        <w:t>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4A31E56A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87447A">
        <w:rPr>
          <w:rFonts w:ascii="Times New Roman" w:hAnsi="Times New Roman" w:cs="Times New Roman"/>
          <w:sz w:val="24"/>
          <w:szCs w:val="38"/>
        </w:rPr>
        <w:t>Computer Science and Engineering</w:t>
      </w:r>
      <w:r>
        <w:rPr>
          <w:rFonts w:ascii="Times New Roman" w:hAnsi="Times New Roman" w:cs="Times New Roman"/>
          <w:sz w:val="24"/>
          <w:szCs w:val="38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1E817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E94D26" w:rsidRDefault="00DC4462" w:rsidP="00DC44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372FF1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32469D7A" w:rsidR="00372FF1" w:rsidRPr="001777EA" w:rsidRDefault="00372FF1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State Diagram of a Process.</w:t>
            </w:r>
          </w:p>
        </w:tc>
      </w:tr>
      <w:tr w:rsidR="00372FF1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642A6F8A" w:rsidR="00372FF1" w:rsidRPr="001777EA" w:rsidRDefault="00372FF1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D6117">
              <w:rPr>
                <w:rFonts w:ascii="Times New Roman" w:hAnsi="Times New Roman" w:cs="Times New Roman"/>
              </w:rPr>
              <w:t>Draw Memory Layout for Multi-Programmed system.</w:t>
            </w:r>
          </w:p>
        </w:tc>
      </w:tr>
      <w:tr w:rsidR="00372FF1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1A079574" w:rsidR="00372FF1" w:rsidRPr="001777EA" w:rsidRDefault="00F67970" w:rsidP="00372FF1">
            <w:pPr>
              <w:rPr>
                <w:rFonts w:ascii="Times New Roman" w:hAnsi="Times New Roman" w:cs="Times New Roman"/>
              </w:rPr>
            </w:pPr>
            <w:r w:rsidRPr="00F67970">
              <w:rPr>
                <w:rFonts w:ascii="Times New Roman" w:hAnsi="Times New Roman" w:cs="Times New Roman"/>
              </w:rPr>
              <w:t>Make a comparison between the process and threads.</w:t>
            </w:r>
          </w:p>
        </w:tc>
      </w:tr>
      <w:tr w:rsidR="00372FF1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3731404B" w:rsidR="00372FF1" w:rsidRPr="001777EA" w:rsidRDefault="00F67970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</w:t>
            </w:r>
            <w:r w:rsidR="00C20CCB">
              <w:rPr>
                <w:rFonts w:ascii="Times New Roman" w:hAnsi="Times New Roman" w:cs="Times New Roman"/>
              </w:rPr>
              <w:t>aw structure of a Process.</w:t>
            </w:r>
          </w:p>
        </w:tc>
      </w:tr>
      <w:tr w:rsidR="00372FF1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1A097725" w:rsidR="00372FF1" w:rsidRPr="001777EA" w:rsidRDefault="00C20CCB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C20CCB">
              <w:rPr>
                <w:rFonts w:ascii="Times New Roman" w:hAnsi="Times New Roman" w:cs="Times New Roman"/>
              </w:rPr>
              <w:t>List methods to implement LRU Page Replacement Algorithm.</w:t>
            </w:r>
          </w:p>
        </w:tc>
      </w:tr>
      <w:tr w:rsidR="00372FF1" w:rsidRPr="001777EA" w14:paraId="73622F90" w14:textId="77777777" w:rsidTr="005D4F9B">
        <w:trPr>
          <w:jc w:val="center"/>
        </w:trPr>
        <w:tc>
          <w:tcPr>
            <w:tcW w:w="436" w:type="dxa"/>
          </w:tcPr>
          <w:p w14:paraId="26F5736A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159800D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763" w:type="dxa"/>
            <w:gridSpan w:val="2"/>
          </w:tcPr>
          <w:p w14:paraId="519244B2" w14:textId="40F9D9CA" w:rsidR="00372FF1" w:rsidRPr="001777EA" w:rsidRDefault="00AB1201" w:rsidP="00372FF1">
            <w:pPr>
              <w:rPr>
                <w:rFonts w:ascii="Times New Roman" w:hAnsi="Times New Roman" w:cs="Times New Roman"/>
              </w:rPr>
            </w:pPr>
            <w:r w:rsidRPr="00AB1201">
              <w:rPr>
                <w:rFonts w:ascii="Times New Roman" w:hAnsi="Times New Roman" w:cs="Times New Roman"/>
              </w:rPr>
              <w:t>Write basic replacement Algorithm.</w:t>
            </w:r>
          </w:p>
        </w:tc>
      </w:tr>
      <w:tr w:rsidR="00372FF1" w:rsidRPr="001777EA" w14:paraId="39F52524" w14:textId="77777777" w:rsidTr="005D4F9B">
        <w:trPr>
          <w:jc w:val="center"/>
        </w:trPr>
        <w:tc>
          <w:tcPr>
            <w:tcW w:w="436" w:type="dxa"/>
          </w:tcPr>
          <w:p w14:paraId="18C78B6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A3C551F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763" w:type="dxa"/>
            <w:gridSpan w:val="2"/>
          </w:tcPr>
          <w:p w14:paraId="379A6A84" w14:textId="34567822" w:rsidR="00372FF1" w:rsidRPr="001777EA" w:rsidRDefault="00AB1201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 the average latency </w:t>
            </w:r>
            <w:r w:rsidR="00B23A6F">
              <w:rPr>
                <w:rFonts w:ascii="Times New Roman" w:hAnsi="Times New Roman" w:cs="Times New Roman"/>
              </w:rPr>
              <w:t xml:space="preserve">of </w:t>
            </w:r>
            <w:r w:rsidR="00B20DC1">
              <w:rPr>
                <w:rFonts w:ascii="Times New Roman" w:hAnsi="Times New Roman" w:cs="Times New Roman"/>
              </w:rPr>
              <w:t xml:space="preserve">a disk </w:t>
            </w:r>
            <w:r w:rsidR="00B23A6F">
              <w:rPr>
                <w:rFonts w:ascii="Times New Roman" w:hAnsi="Times New Roman" w:cs="Times New Roman"/>
              </w:rPr>
              <w:t xml:space="preserve">spindle </w:t>
            </w:r>
            <w:r w:rsidR="00B20DC1">
              <w:rPr>
                <w:rFonts w:ascii="Times New Roman" w:hAnsi="Times New Roman" w:cs="Times New Roman"/>
              </w:rPr>
              <w:t>rotates with 7200 RPM.</w:t>
            </w:r>
          </w:p>
        </w:tc>
      </w:tr>
      <w:tr w:rsidR="00372FF1" w:rsidRPr="001777EA" w14:paraId="710C5911" w14:textId="77777777" w:rsidTr="005D4F9B">
        <w:trPr>
          <w:jc w:val="center"/>
        </w:trPr>
        <w:tc>
          <w:tcPr>
            <w:tcW w:w="436" w:type="dxa"/>
          </w:tcPr>
          <w:p w14:paraId="0C9EB218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F22F84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763" w:type="dxa"/>
            <w:gridSpan w:val="2"/>
          </w:tcPr>
          <w:p w14:paraId="3B9C2A37" w14:textId="6F8FEBD1" w:rsidR="00372FF1" w:rsidRPr="001777EA" w:rsidRDefault="00B20DC1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Disk Bandwidth.</w:t>
            </w:r>
          </w:p>
        </w:tc>
      </w:tr>
      <w:tr w:rsidR="00372FF1" w:rsidRPr="001777EA" w14:paraId="7484CE72" w14:textId="77777777" w:rsidTr="005D4F9B">
        <w:trPr>
          <w:jc w:val="center"/>
        </w:trPr>
        <w:tc>
          <w:tcPr>
            <w:tcW w:w="436" w:type="dxa"/>
          </w:tcPr>
          <w:p w14:paraId="01C1E042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05C4F9D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8763" w:type="dxa"/>
            <w:gridSpan w:val="2"/>
          </w:tcPr>
          <w:p w14:paraId="70B1EAAC" w14:textId="5790262D" w:rsidR="00372FF1" w:rsidRPr="001777EA" w:rsidRDefault="00AC2E23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C2E23">
              <w:rPr>
                <w:rFonts w:ascii="Times New Roman" w:hAnsi="Times New Roman" w:cs="Times New Roman"/>
              </w:rPr>
              <w:t>How security levels are measured?</w:t>
            </w:r>
          </w:p>
        </w:tc>
      </w:tr>
      <w:tr w:rsidR="00372FF1" w:rsidRPr="001777EA" w14:paraId="3CAA0F19" w14:textId="77777777" w:rsidTr="005D4F9B">
        <w:trPr>
          <w:jc w:val="center"/>
        </w:trPr>
        <w:tc>
          <w:tcPr>
            <w:tcW w:w="436" w:type="dxa"/>
          </w:tcPr>
          <w:p w14:paraId="25F0D3C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22F9C746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763" w:type="dxa"/>
            <w:gridSpan w:val="2"/>
          </w:tcPr>
          <w:p w14:paraId="635E8891" w14:textId="60CD614E" w:rsidR="00372FF1" w:rsidRPr="001777EA" w:rsidRDefault="00AC2E23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C2E23">
              <w:rPr>
                <w:rFonts w:ascii="Times New Roman" w:hAnsi="Times New Roman" w:cs="Times New Roman"/>
              </w:rPr>
              <w:t>What are the main differences between capability lists and access lists</w:t>
            </w:r>
            <w:bookmarkStart w:id="0" w:name="_GoBack"/>
            <w:bookmarkEnd w:id="0"/>
          </w:p>
        </w:tc>
      </w:tr>
      <w:tr w:rsidR="00372FF1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FF1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FF1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42AA68AB" w:rsidR="00372FF1" w:rsidRPr="001777EA" w:rsidRDefault="0097662C" w:rsidP="00372F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Explain how operating systems are used in a variety of computing environments</w:t>
            </w:r>
          </w:p>
        </w:tc>
        <w:tc>
          <w:tcPr>
            <w:tcW w:w="791" w:type="dxa"/>
            <w:hideMark/>
          </w:tcPr>
          <w:p w14:paraId="16E6F6CE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73F158AC" w:rsidR="00372FF1" w:rsidRPr="001777EA" w:rsidRDefault="0097662C" w:rsidP="00372F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Explain about the dual mode operation in OS with a neat block diagram.</w:t>
            </w:r>
          </w:p>
        </w:tc>
        <w:tc>
          <w:tcPr>
            <w:tcW w:w="791" w:type="dxa"/>
            <w:hideMark/>
          </w:tcPr>
          <w:p w14:paraId="0DD5A288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72FF1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39BE24D2" w:rsidR="00372FF1" w:rsidRPr="001777EA" w:rsidRDefault="008B0A2F" w:rsidP="00372F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A2F">
              <w:rPr>
                <w:rFonts w:ascii="Times New Roman" w:hAnsi="Times New Roman" w:cs="Times New Roman"/>
              </w:rPr>
              <w:t>Explain in detail the role of Operating system as a resource Manager.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372FF1" w:rsidRPr="001777EA" w:rsidRDefault="00372FF1" w:rsidP="00372F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372FF1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391D69A7" w14:textId="77777777" w:rsidR="0097662C" w:rsidRPr="0097662C" w:rsidRDefault="0097662C" w:rsidP="0097662C">
            <w:pPr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What is Semaphore? How can we achieve the synchronization using semaphore for</w:t>
            </w:r>
          </w:p>
          <w:p w14:paraId="517591E4" w14:textId="386B0A9A" w:rsidR="00372FF1" w:rsidRPr="001777EA" w:rsidRDefault="0097662C" w:rsidP="0097662C">
            <w:pPr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producer consumer problem?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372FF1" w:rsidRPr="001777EA" w:rsidRDefault="00372FF1" w:rsidP="00372F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72FF1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03CF196" w14:textId="77777777" w:rsidR="008E0448" w:rsidRPr="008E0448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Consider the following four processes, with the length of the CPU burst time given in</w:t>
            </w:r>
          </w:p>
          <w:p w14:paraId="747E9AA2" w14:textId="77777777" w:rsidR="00372FF1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milliseconds.</w:t>
            </w:r>
          </w:p>
          <w:p w14:paraId="56163042" w14:textId="184B3690" w:rsidR="008E0448" w:rsidRPr="008E0448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Process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E0448">
              <w:rPr>
                <w:rFonts w:ascii="Times New Roman" w:hAnsi="Times New Roman" w:cs="Times New Roman"/>
              </w:rPr>
              <w:t xml:space="preserve"> Arrival Time(ms) </w:t>
            </w:r>
            <w:r>
              <w:rPr>
                <w:rFonts w:ascii="Times New Roman" w:hAnsi="Times New Roman" w:cs="Times New Roman"/>
              </w:rPr>
              <w:t xml:space="preserve">                    </w:t>
            </w:r>
            <w:r w:rsidRPr="008E0448">
              <w:rPr>
                <w:rFonts w:ascii="Times New Roman" w:hAnsi="Times New Roman" w:cs="Times New Roman"/>
              </w:rPr>
              <w:t>Burst Time (ms)</w:t>
            </w:r>
          </w:p>
          <w:p w14:paraId="2C46401A" w14:textId="6ECE1716" w:rsidR="008E0448" w:rsidRPr="008E0448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 xml:space="preserve">P1 </w:t>
            </w: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Pr="008E0448">
              <w:rPr>
                <w:rFonts w:ascii="Times New Roman" w:hAnsi="Times New Roman" w:cs="Times New Roman"/>
              </w:rPr>
              <w:t>6</w:t>
            </w:r>
          </w:p>
          <w:p w14:paraId="1E15DD0B" w14:textId="3FBCE8C9" w:rsidR="008E0448" w:rsidRPr="008E0448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>P2</w:t>
            </w: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Pr="008E0448">
              <w:rPr>
                <w:rFonts w:ascii="Times New Roman" w:hAnsi="Times New Roman" w:cs="Times New Roman"/>
              </w:rPr>
              <w:t>5</w:t>
            </w:r>
          </w:p>
          <w:p w14:paraId="47CDC04B" w14:textId="1F6E26C9" w:rsidR="008E0448" w:rsidRPr="008E0448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>P3</w:t>
            </w: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5</w:t>
            </w:r>
          </w:p>
          <w:p w14:paraId="3B56DA28" w14:textId="3B83D41B" w:rsidR="008E0448" w:rsidRPr="008E0448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 xml:space="preserve">P4 </w:t>
            </w: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8E044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              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3</w:t>
            </w:r>
          </w:p>
          <w:p w14:paraId="0DFC135D" w14:textId="77777777" w:rsidR="008E0448" w:rsidRPr="008E0448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Find Average Waiting Time and Turnaround time for given Process using FCFS and SJF</w:t>
            </w:r>
          </w:p>
          <w:p w14:paraId="138EBA14" w14:textId="1A7FA0AB" w:rsidR="008E0448" w:rsidRPr="001777EA" w:rsidRDefault="008E0448" w:rsidP="008E044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Algorithms?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372FF1" w:rsidRPr="001777EA" w:rsidRDefault="00372FF1" w:rsidP="00372F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FF1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251B74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2F064434" w:rsidR="00251B74" w:rsidRPr="001777EA" w:rsidRDefault="00251B74" w:rsidP="00251B7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37B6A">
              <w:rPr>
                <w:rFonts w:ascii="Times New Roman" w:hAnsi="Times New Roman" w:cs="Times New Roman"/>
              </w:rPr>
              <w:t>What is Thrashing? Explain the Causes of Thrashing.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251B74" w:rsidRPr="001777EA" w:rsidRDefault="00251B74" w:rsidP="00251B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51B74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3601C372" w14:textId="77777777" w:rsidR="00251B74" w:rsidRPr="00D56123" w:rsidRDefault="00251B74" w:rsidP="00251B7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What is the need of Page Replacement? Consider the following reference string</w:t>
            </w:r>
          </w:p>
          <w:p w14:paraId="7CB3AC1A" w14:textId="77777777" w:rsidR="00251B74" w:rsidRPr="00D56123" w:rsidRDefault="00251B74" w:rsidP="00251B7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7, 0, 1, 2, 0, 3, 0, 4, 2, 3, 0, 3, 2, 1, 2, 0, 1, 7, 0, 1.</w:t>
            </w:r>
          </w:p>
          <w:p w14:paraId="13DE4A6C" w14:textId="77777777" w:rsidR="00251B74" w:rsidRPr="00D56123" w:rsidRDefault="00251B74" w:rsidP="00251B7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Find the number of Page Faults with FIFO, Optimal Page replacement and LRU with</w:t>
            </w:r>
          </w:p>
          <w:p w14:paraId="51D9D724" w14:textId="77777777" w:rsidR="00251B74" w:rsidRPr="00D56123" w:rsidRDefault="00251B74" w:rsidP="00251B7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four frames which are empty initially. Which algorithm gives the minimum number of</w:t>
            </w:r>
          </w:p>
          <w:p w14:paraId="6CD6AC32" w14:textId="2D1F6BFA" w:rsidR="00251B74" w:rsidRPr="001777EA" w:rsidRDefault="00251B74" w:rsidP="00251B7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page faults?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251B74" w:rsidRPr="001777EA" w:rsidRDefault="00251B74" w:rsidP="00251B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251B74" w:rsidRPr="001777EA" w:rsidRDefault="00251B74" w:rsidP="00251B7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251B74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4546699C" w14:textId="77777777" w:rsidR="00251B74" w:rsidRPr="00251B74" w:rsidRDefault="00251B74" w:rsidP="00251B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Explain the following disk scheduling algorithm with proper diagram</w:t>
            </w:r>
          </w:p>
          <w:p w14:paraId="394E4C8E" w14:textId="77777777" w:rsidR="00251B74" w:rsidRPr="00251B74" w:rsidRDefault="00251B74" w:rsidP="00251B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a) FCFS</w:t>
            </w:r>
          </w:p>
          <w:p w14:paraId="0BDBB6FC" w14:textId="77777777" w:rsidR="00251B74" w:rsidRPr="00251B74" w:rsidRDefault="00251B74" w:rsidP="00251B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b) SSTF</w:t>
            </w:r>
          </w:p>
          <w:p w14:paraId="07079B65" w14:textId="77777777" w:rsidR="00251B74" w:rsidRPr="00251B74" w:rsidRDefault="00251B74" w:rsidP="00251B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c) SCAN</w:t>
            </w:r>
          </w:p>
          <w:p w14:paraId="49E12DDC" w14:textId="77777777" w:rsidR="00251B74" w:rsidRPr="00251B74" w:rsidRDefault="00251B74" w:rsidP="00251B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d) LOOK</w:t>
            </w:r>
          </w:p>
          <w:p w14:paraId="3CD3A38E" w14:textId="5EA9254A" w:rsidR="00251B74" w:rsidRPr="001777EA" w:rsidRDefault="00251B74" w:rsidP="00251B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e) C-SCAN.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251B74" w:rsidRPr="001777EA" w:rsidRDefault="00251B74" w:rsidP="00251B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51B74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77E2D811" w:rsidR="00251B74" w:rsidRPr="001777EA" w:rsidRDefault="00003949" w:rsidP="00251B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Explain How I/O requests are transformed to Hardware Operations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251B74" w:rsidRPr="001777EA" w:rsidRDefault="00251B74" w:rsidP="00251B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251B74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47AD63E6" w:rsidR="00251B74" w:rsidRPr="001777EA" w:rsidRDefault="001F16CE" w:rsidP="00251B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16CE">
              <w:rPr>
                <w:rFonts w:ascii="Times New Roman" w:eastAsia="Times New Roman" w:hAnsi="Times New Roman" w:cs="Times New Roman"/>
                <w:color w:val="000000"/>
              </w:rPr>
              <w:t>Describe the principles of protection. Explain the access matrix in detail.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251B74" w:rsidRPr="001777EA" w:rsidRDefault="00251B74" w:rsidP="00251B7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75CDF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375CDF" w:rsidRPr="001777EA" w:rsidRDefault="00375CDF" w:rsidP="00375CD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2914986A" w:rsidR="00375CDF" w:rsidRPr="001777EA" w:rsidRDefault="00375CDF" w:rsidP="00375CD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encryption methods with suitable scenarios.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375CDF" w:rsidRPr="001777EA" w:rsidRDefault="00375CDF" w:rsidP="00375C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375CDF" w:rsidRPr="001777EA" w:rsidRDefault="00375CDF" w:rsidP="00375C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51B74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251B74" w:rsidRPr="001777EA" w:rsidRDefault="00251B74" w:rsidP="00251B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251B74" w:rsidRPr="001777EA" w:rsidRDefault="00251B74" w:rsidP="00251B7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B20DC1" w:rsidRDefault="00B20DC1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B20DC1" w:rsidRDefault="00B20DC1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77F1A383" w:rsidR="00B20DC1" w:rsidRPr="0000428B" w:rsidRDefault="00B20DC1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AC2E23">
      <w:rPr>
        <w:rFonts w:ascii="Times New Roman" w:hAnsi="Times New Roman" w:cs="Times New Roman"/>
        <w:noProof/>
        <w:color w:val="4472C4" w:themeColor="accent1"/>
      </w:rPr>
      <w:t>2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AC2E23" w:rsidRPr="00AC2E23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14:paraId="4FC1C8A5" w14:textId="77777777" w:rsidR="00B20DC1" w:rsidRPr="0000428B" w:rsidRDefault="00B20DC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B20DC1" w:rsidRDefault="00B20DC1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B20DC1" w:rsidRDefault="00B20DC1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3949"/>
    <w:rsid w:val="0000428B"/>
    <w:rsid w:val="00023D9F"/>
    <w:rsid w:val="000274BE"/>
    <w:rsid w:val="00035C7E"/>
    <w:rsid w:val="00053CEF"/>
    <w:rsid w:val="000A507E"/>
    <w:rsid w:val="000D7109"/>
    <w:rsid w:val="000E2DAA"/>
    <w:rsid w:val="000F00D0"/>
    <w:rsid w:val="00111896"/>
    <w:rsid w:val="00125717"/>
    <w:rsid w:val="00177403"/>
    <w:rsid w:val="001777EA"/>
    <w:rsid w:val="001970E9"/>
    <w:rsid w:val="001A6C35"/>
    <w:rsid w:val="001B47BE"/>
    <w:rsid w:val="001E4F5A"/>
    <w:rsid w:val="001F16CE"/>
    <w:rsid w:val="001F1E3D"/>
    <w:rsid w:val="00243F93"/>
    <w:rsid w:val="002478E8"/>
    <w:rsid w:val="002500C8"/>
    <w:rsid w:val="00251B74"/>
    <w:rsid w:val="002D2E75"/>
    <w:rsid w:val="002D5AFE"/>
    <w:rsid w:val="002F1891"/>
    <w:rsid w:val="00314846"/>
    <w:rsid w:val="00325527"/>
    <w:rsid w:val="00372FF1"/>
    <w:rsid w:val="00375CDF"/>
    <w:rsid w:val="003C479E"/>
    <w:rsid w:val="004357BC"/>
    <w:rsid w:val="004761F9"/>
    <w:rsid w:val="0049528C"/>
    <w:rsid w:val="004A497F"/>
    <w:rsid w:val="004B6B51"/>
    <w:rsid w:val="004D47B1"/>
    <w:rsid w:val="004E3E82"/>
    <w:rsid w:val="004F508B"/>
    <w:rsid w:val="00500003"/>
    <w:rsid w:val="00511F4E"/>
    <w:rsid w:val="00557370"/>
    <w:rsid w:val="00576BC9"/>
    <w:rsid w:val="00580671"/>
    <w:rsid w:val="005A5872"/>
    <w:rsid w:val="005B008B"/>
    <w:rsid w:val="005B45A3"/>
    <w:rsid w:val="005D0F52"/>
    <w:rsid w:val="005D12A9"/>
    <w:rsid w:val="005D4F9B"/>
    <w:rsid w:val="006002A4"/>
    <w:rsid w:val="00613351"/>
    <w:rsid w:val="00613431"/>
    <w:rsid w:val="00617860"/>
    <w:rsid w:val="00652789"/>
    <w:rsid w:val="00681BD7"/>
    <w:rsid w:val="006C1CDA"/>
    <w:rsid w:val="006F1EAB"/>
    <w:rsid w:val="006F6D13"/>
    <w:rsid w:val="00723EB2"/>
    <w:rsid w:val="0072565A"/>
    <w:rsid w:val="00725B84"/>
    <w:rsid w:val="00743616"/>
    <w:rsid w:val="00786A02"/>
    <w:rsid w:val="007C7424"/>
    <w:rsid w:val="007E134A"/>
    <w:rsid w:val="007E57C9"/>
    <w:rsid w:val="007F114F"/>
    <w:rsid w:val="00804C8F"/>
    <w:rsid w:val="00822BE1"/>
    <w:rsid w:val="0083743C"/>
    <w:rsid w:val="0087447A"/>
    <w:rsid w:val="00893B68"/>
    <w:rsid w:val="008A0F14"/>
    <w:rsid w:val="008B0A2F"/>
    <w:rsid w:val="008B35A0"/>
    <w:rsid w:val="008C37BF"/>
    <w:rsid w:val="008E0448"/>
    <w:rsid w:val="008F042E"/>
    <w:rsid w:val="00923B26"/>
    <w:rsid w:val="009242B4"/>
    <w:rsid w:val="009245F0"/>
    <w:rsid w:val="0097662C"/>
    <w:rsid w:val="00997829"/>
    <w:rsid w:val="00997954"/>
    <w:rsid w:val="009A74B1"/>
    <w:rsid w:val="009C09F8"/>
    <w:rsid w:val="009C3CD0"/>
    <w:rsid w:val="009E4D9E"/>
    <w:rsid w:val="009F5558"/>
    <w:rsid w:val="00A020E8"/>
    <w:rsid w:val="00A24BD7"/>
    <w:rsid w:val="00A24F86"/>
    <w:rsid w:val="00A3087F"/>
    <w:rsid w:val="00A331F4"/>
    <w:rsid w:val="00A74E7D"/>
    <w:rsid w:val="00A84A11"/>
    <w:rsid w:val="00AB1201"/>
    <w:rsid w:val="00AC0D7C"/>
    <w:rsid w:val="00AC2E23"/>
    <w:rsid w:val="00AD13E9"/>
    <w:rsid w:val="00AE60A5"/>
    <w:rsid w:val="00B20DC1"/>
    <w:rsid w:val="00B23A6F"/>
    <w:rsid w:val="00B30D00"/>
    <w:rsid w:val="00B91D44"/>
    <w:rsid w:val="00B973EA"/>
    <w:rsid w:val="00C030BD"/>
    <w:rsid w:val="00C20CCB"/>
    <w:rsid w:val="00C35D69"/>
    <w:rsid w:val="00C42DFD"/>
    <w:rsid w:val="00C501EF"/>
    <w:rsid w:val="00C83AFF"/>
    <w:rsid w:val="00C93A8A"/>
    <w:rsid w:val="00C9754E"/>
    <w:rsid w:val="00CA0696"/>
    <w:rsid w:val="00CC1688"/>
    <w:rsid w:val="00CD081D"/>
    <w:rsid w:val="00CD7B9B"/>
    <w:rsid w:val="00CE01ED"/>
    <w:rsid w:val="00CF3F52"/>
    <w:rsid w:val="00D13863"/>
    <w:rsid w:val="00D13A95"/>
    <w:rsid w:val="00D20327"/>
    <w:rsid w:val="00D3624B"/>
    <w:rsid w:val="00D56123"/>
    <w:rsid w:val="00D75FD5"/>
    <w:rsid w:val="00DA16AB"/>
    <w:rsid w:val="00DC0946"/>
    <w:rsid w:val="00DC3C8F"/>
    <w:rsid w:val="00DC4462"/>
    <w:rsid w:val="00DD22C0"/>
    <w:rsid w:val="00DD4E44"/>
    <w:rsid w:val="00DE2BF7"/>
    <w:rsid w:val="00DF6FA7"/>
    <w:rsid w:val="00E42D9E"/>
    <w:rsid w:val="00E64D3D"/>
    <w:rsid w:val="00E94D26"/>
    <w:rsid w:val="00F14156"/>
    <w:rsid w:val="00F2457F"/>
    <w:rsid w:val="00F25DA5"/>
    <w:rsid w:val="00F35A44"/>
    <w:rsid w:val="00F67970"/>
    <w:rsid w:val="00F713BE"/>
    <w:rsid w:val="00FB60B4"/>
    <w:rsid w:val="00FE5E08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dcterms:created xsi:type="dcterms:W3CDTF">2022-01-11T08:46:00Z</dcterms:created>
  <dcterms:modified xsi:type="dcterms:W3CDTF">2022-01-11T09:12:00Z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