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C234A6" w:rsidRPr="00BD7379" w:rsidRDefault="00C234A6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C234A6" w:rsidRPr="00BD7379" w:rsidRDefault="00C234A6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C234A6" w:rsidRPr="0000428B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C234A6" w:rsidRDefault="00C234A6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C234A6" w:rsidRPr="0000428B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C234A6" w:rsidRDefault="00C234A6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12036057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 xml:space="preserve">I B. Tech I </w:t>
      </w:r>
      <w:proofErr w:type="spellStart"/>
      <w:proofErr w:type="gramStart"/>
      <w:r w:rsidR="00DC4462">
        <w:rPr>
          <w:rFonts w:ascii="Times New Roman" w:hAnsi="Times New Roman" w:cs="Times New Roman"/>
          <w:sz w:val="24"/>
          <w:szCs w:val="38"/>
        </w:rPr>
        <w:t>S</w:t>
      </w:r>
      <w:r w:rsidR="00177403">
        <w:rPr>
          <w:rFonts w:ascii="Times New Roman" w:hAnsi="Times New Roman" w:cs="Times New Roman"/>
          <w:sz w:val="24"/>
          <w:szCs w:val="38"/>
        </w:rPr>
        <w:t>em</w:t>
      </w:r>
      <w:proofErr w:type="spellEnd"/>
      <w:proofErr w:type="gramEnd"/>
      <w:r w:rsidR="00177403">
        <w:rPr>
          <w:rFonts w:ascii="Times New Roman" w:hAnsi="Times New Roman" w:cs="Times New Roman"/>
          <w:sz w:val="24"/>
          <w:szCs w:val="38"/>
        </w:rPr>
        <w:t xml:space="preserve">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>Mar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A331F4">
        <w:rPr>
          <w:rFonts w:ascii="Times New Roman" w:hAnsi="Times New Roman" w:cs="Times New Roman"/>
          <w:sz w:val="24"/>
          <w:szCs w:val="38"/>
        </w:rPr>
        <w:t>1</w:t>
      </w:r>
    </w:p>
    <w:p w14:paraId="2ED937EE" w14:textId="101A9003" w:rsidR="00DC4462" w:rsidRDefault="00786A02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DATA BASE MANAGEMENT SYSTEMS</w:t>
      </w:r>
    </w:p>
    <w:p w14:paraId="5E437076" w14:textId="7C296307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786A02">
        <w:rPr>
          <w:rFonts w:ascii="Times New Roman" w:hAnsi="Times New Roman" w:cs="Times New Roman"/>
          <w:b/>
          <w:sz w:val="24"/>
          <w:szCs w:val="38"/>
        </w:rPr>
        <w:t>3</w:t>
      </w:r>
      <w:r w:rsidR="001B47BE" w:rsidRPr="001B47BE"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0F9846C6" w:rsidR="00DC4462" w:rsidRPr="00887286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</w:r>
      <w:r w:rsidR="00887286">
        <w:rPr>
          <w:rFonts w:ascii="Times New Roman" w:hAnsi="Times New Roman" w:cs="Times New Roman"/>
          <w:b/>
          <w:sz w:val="24"/>
          <w:szCs w:val="38"/>
        </w:rPr>
        <w:t>(Computer Science and Engineering)</w:t>
      </w:r>
      <w:bookmarkStart w:id="0" w:name="_GoBack"/>
      <w:bookmarkEnd w:id="0"/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30399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5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3417DB1A" w:rsidR="008A0F14" w:rsidRPr="001777EA" w:rsidRDefault="006E122D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Data Dictionary.</w:t>
            </w:r>
          </w:p>
        </w:tc>
      </w:tr>
      <w:tr w:rsidR="008A0F14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47D5907A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57C571BC" w:rsidR="008A0F14" w:rsidRPr="001777EA" w:rsidRDefault="006E122D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applications of Database Systems?</w:t>
            </w:r>
          </w:p>
        </w:tc>
      </w:tr>
      <w:tr w:rsidR="00BF764E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1E12427B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6C223135" w:rsidR="00BF764E" w:rsidRPr="001777EA" w:rsidRDefault="00BF764E" w:rsidP="00BF764E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Primary key and Candidate key.</w:t>
            </w:r>
          </w:p>
        </w:tc>
      </w:tr>
      <w:tr w:rsidR="00BF764E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34549540" w14:textId="77777777" w:rsidR="00BF764E" w:rsidRPr="001777EA" w:rsidRDefault="00BF764E" w:rsidP="00BF764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77672CE0" w:rsidR="00BF764E" w:rsidRPr="001777EA" w:rsidRDefault="00BF764E" w:rsidP="00BF76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Define Schema and Instance.</w:t>
            </w:r>
          </w:p>
        </w:tc>
      </w:tr>
      <w:tr w:rsidR="00B34F8D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7AA24D46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2624A5D4" w:rsidR="00B34F8D" w:rsidRPr="001777EA" w:rsidRDefault="00B34F8D" w:rsidP="00B34F8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Mention the main differences between trivial and non-trivial dependencies.</w:t>
            </w:r>
          </w:p>
        </w:tc>
      </w:tr>
      <w:tr w:rsidR="00B34F8D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3159800D" w14:textId="77777777" w:rsidR="00B34F8D" w:rsidRPr="001777EA" w:rsidRDefault="00B34F8D" w:rsidP="00B34F8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694B6A68" w:rsidR="00B34F8D" w:rsidRPr="001777EA" w:rsidRDefault="00B34F8D" w:rsidP="00B34F8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34F8D">
              <w:rPr>
                <w:rFonts w:ascii="Times New Roman" w:hAnsi="Times New Roman" w:cs="Times New Roman"/>
              </w:rPr>
              <w:t>What is redundancy?</w:t>
            </w:r>
          </w:p>
        </w:tc>
      </w:tr>
      <w:tr w:rsidR="00C234A6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3A3C551F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4238CA88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checkpoint?</w:t>
            </w:r>
          </w:p>
        </w:tc>
      </w:tr>
      <w:tr w:rsidR="00C234A6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3F22F84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34EF489B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</w:t>
            </w:r>
            <w:r w:rsidRPr="00225D56">
              <w:rPr>
                <w:rFonts w:ascii="Times New Roman" w:hAnsi="Times New Roman" w:cs="Times New Roman"/>
              </w:rPr>
              <w:t xml:space="preserve"> uses of database </w:t>
            </w:r>
            <w:proofErr w:type="gramStart"/>
            <w:r w:rsidRPr="00225D56">
              <w:rPr>
                <w:rFonts w:ascii="Times New Roman" w:hAnsi="Times New Roman" w:cs="Times New Roman"/>
              </w:rPr>
              <w:t>buffering.</w:t>
            </w:r>
            <w:proofErr w:type="gramEnd"/>
          </w:p>
        </w:tc>
      </w:tr>
      <w:tr w:rsidR="00C234A6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05C4F9D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77EA">
              <w:rPr>
                <w:rFonts w:ascii="Times New Roman" w:hAnsi="Times New Roman" w:cs="Times New Roman"/>
              </w:rPr>
              <w:t>i</w:t>
            </w:r>
            <w:proofErr w:type="spellEnd"/>
            <w:r w:rsidRPr="001777E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763" w:type="dxa"/>
            <w:gridSpan w:val="2"/>
          </w:tcPr>
          <w:p w14:paraId="70B1EAAC" w14:textId="7F688153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RAID?</w:t>
            </w:r>
          </w:p>
        </w:tc>
      </w:tr>
      <w:tr w:rsidR="00C234A6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hideMark/>
          </w:tcPr>
          <w:p w14:paraId="22F9C746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10497081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A0DB5">
              <w:rPr>
                <w:rFonts w:ascii="Times New Roman" w:hAnsi="Times New Roman" w:cs="Times New Roman"/>
              </w:rPr>
              <w:t>What are the problems with static Hashing?</w:t>
            </w:r>
          </w:p>
        </w:tc>
      </w:tr>
      <w:tr w:rsidR="00C234A6" w:rsidRPr="001777EA" w14:paraId="24F47C02" w14:textId="77777777" w:rsidTr="005D4F9B">
        <w:trPr>
          <w:jc w:val="center"/>
        </w:trPr>
        <w:tc>
          <w:tcPr>
            <w:tcW w:w="9782" w:type="dxa"/>
            <w:gridSpan w:val="4"/>
          </w:tcPr>
          <w:p w14:paraId="6312058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34A6" w:rsidRPr="001777EA" w14:paraId="65FE2529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52461771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34A6" w:rsidRPr="001777EA" w14:paraId="5D2B6280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61E4914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7BE9CF15" w14:textId="77777777" w:rsidTr="00BF764E">
        <w:trPr>
          <w:jc w:val="center"/>
        </w:trPr>
        <w:tc>
          <w:tcPr>
            <w:tcW w:w="436" w:type="dxa"/>
            <w:hideMark/>
          </w:tcPr>
          <w:p w14:paraId="646EA51C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55" w:type="dxa"/>
            <w:gridSpan w:val="2"/>
            <w:vMerge w:val="restart"/>
            <w:hideMark/>
          </w:tcPr>
          <w:p w14:paraId="20A28C24" w14:textId="3B95867F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overall structure of Database Management Systems.</w:t>
            </w:r>
          </w:p>
        </w:tc>
        <w:tc>
          <w:tcPr>
            <w:tcW w:w="791" w:type="dxa"/>
            <w:vMerge w:val="restart"/>
          </w:tcPr>
          <w:p w14:paraId="2893D50E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596F961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5327DE46" w14:textId="77777777" w:rsidTr="00C234A6">
        <w:trPr>
          <w:jc w:val="center"/>
        </w:trPr>
        <w:tc>
          <w:tcPr>
            <w:tcW w:w="436" w:type="dxa"/>
          </w:tcPr>
          <w:p w14:paraId="53BA5875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tcBorders>
              <w:bottom w:val="single" w:sz="4" w:space="0" w:color="auto"/>
            </w:tcBorders>
          </w:tcPr>
          <w:p w14:paraId="6F4A3B66" w14:textId="35BCF289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</w:tcPr>
          <w:p w14:paraId="57C8F33A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434AA1C6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3B86F3FA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C234A6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2"/>
            <w:vMerge w:val="restart"/>
          </w:tcPr>
          <w:p w14:paraId="58963CCE" w14:textId="6D5D3E25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Illustrate Database Languages in detail.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5E9FF5E3" w14:textId="77777777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0DBE38F5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4B9CD9F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C234A6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2"/>
            <w:vMerge w:val="restart"/>
          </w:tcPr>
          <w:p w14:paraId="517591E4" w14:textId="07947AC4" w:rsidR="00C234A6" w:rsidRPr="001777EA" w:rsidRDefault="00C234A6" w:rsidP="00C234A6">
            <w:pPr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Explain data definition commands in SQL with syntax and examples.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23335A26" w14:textId="77777777" w:rsidR="00C234A6" w:rsidRPr="001777EA" w:rsidRDefault="00C234A6" w:rsidP="00C234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5DF3D95F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01315E1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C234A6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2"/>
            <w:vMerge w:val="restart"/>
          </w:tcPr>
          <w:p w14:paraId="138EBA14" w14:textId="4BA40189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F764E">
              <w:rPr>
                <w:rFonts w:ascii="Times New Roman" w:hAnsi="Times New Roman" w:cs="Times New Roman"/>
              </w:rPr>
              <w:t>Explain tuple relational calculus and domain relational calculus with an example for each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115EF005" w14:textId="77777777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62F4CB90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4B49AAFE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C234A6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2"/>
            <w:vMerge w:val="restart"/>
          </w:tcPr>
          <w:p w14:paraId="78EBC9EF" w14:textId="6E0D67A9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4F8D">
              <w:rPr>
                <w:rFonts w:ascii="Times New Roman" w:hAnsi="Times New Roman" w:cs="Times New Roman"/>
              </w:rPr>
              <w:t>Explain about Multi-valued dependencies and Fourth Normal Form.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5B580BA5" w14:textId="77777777" w:rsidTr="00C234A6">
        <w:trPr>
          <w:jc w:val="center"/>
        </w:trPr>
        <w:tc>
          <w:tcPr>
            <w:tcW w:w="436" w:type="dxa"/>
          </w:tcPr>
          <w:p w14:paraId="6E83CED5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51A2B538" w14:textId="77777777" w:rsidR="00C234A6" w:rsidRPr="001777EA" w:rsidRDefault="00C234A6" w:rsidP="00C234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78251CDC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5BC38DD5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C234A6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2"/>
            <w:vMerge w:val="restart"/>
          </w:tcPr>
          <w:p w14:paraId="6CD6AC32" w14:textId="43BFF8C9" w:rsidR="00C234A6" w:rsidRPr="001777EA" w:rsidRDefault="00C234A6" w:rsidP="00C234A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A0BB8">
              <w:rPr>
                <w:rFonts w:ascii="Times New Roman" w:hAnsi="Times New Roman" w:cs="Times New Roman"/>
              </w:rPr>
              <w:t>Draw an E-R diagram for a core banking enterprise system and identify the derived and composite attributes, the strong and weak entity sets, and relationships.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7811C598" w14:textId="77777777" w:rsidTr="00C234A6">
        <w:trPr>
          <w:jc w:val="center"/>
        </w:trPr>
        <w:tc>
          <w:tcPr>
            <w:tcW w:w="436" w:type="dxa"/>
          </w:tcPr>
          <w:p w14:paraId="306A1D0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71E8F128" w14:textId="77777777" w:rsidR="00C234A6" w:rsidRPr="001777EA" w:rsidRDefault="00C234A6" w:rsidP="00C234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746E14D5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5CD6577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C234A6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2"/>
            <w:vMerge w:val="restart"/>
          </w:tcPr>
          <w:p w14:paraId="3CD3A38E" w14:textId="08E9A553" w:rsidR="00C234A6" w:rsidRPr="001777EA" w:rsidRDefault="00C234A6" w:rsidP="00C234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Illustrate  multiple granularity locking </w:t>
            </w:r>
            <w:r w:rsidR="004D401E">
              <w:rPr>
                <w:rFonts w:ascii="Times New Roman" w:hAnsi="Times New Roman" w:cs="Times New Roman"/>
              </w:rPr>
              <w:t>algorithm</w:t>
            </w:r>
            <w:r>
              <w:rPr>
                <w:rFonts w:ascii="Times New Roman" w:hAnsi="Times New Roman" w:cs="Times New Roman"/>
              </w:rPr>
              <w:t xml:space="preserve"> with a suitable example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52CCDCC5" w14:textId="77777777" w:rsidTr="00C234A6">
        <w:trPr>
          <w:jc w:val="center"/>
        </w:trPr>
        <w:tc>
          <w:tcPr>
            <w:tcW w:w="436" w:type="dxa"/>
          </w:tcPr>
          <w:p w14:paraId="5D080630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17E24DBC" w14:textId="77777777" w:rsidR="00C234A6" w:rsidRPr="001777EA" w:rsidRDefault="00C234A6" w:rsidP="00C234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2AF64E66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183E5958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lastRenderedPageBreak/>
              <w:t>OR</w:t>
            </w:r>
          </w:p>
        </w:tc>
      </w:tr>
      <w:tr w:rsidR="00C234A6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2"/>
            <w:vMerge w:val="restart"/>
          </w:tcPr>
          <w:p w14:paraId="66783A58" w14:textId="34D11D58" w:rsidR="00C234A6" w:rsidRPr="001777EA" w:rsidRDefault="00C234A6" w:rsidP="00C234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239">
              <w:rPr>
                <w:rFonts w:ascii="Times New Roman" w:hAnsi="Times New Roman" w:cs="Times New Roman"/>
              </w:rPr>
              <w:t>Explain in detail about log-based recovery.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3F7EE73A" w14:textId="77777777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6DCC3466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00EFF04B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DB2196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2"/>
            <w:vMerge w:val="restart"/>
          </w:tcPr>
          <w:p w14:paraId="687FE2AE" w14:textId="18F0054E" w:rsidR="00DB2196" w:rsidRPr="001777EA" w:rsidRDefault="00DB2196" w:rsidP="00DB219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7EC1">
              <w:rPr>
                <w:rFonts w:ascii="Times New Roman" w:hAnsi="Times New Roman" w:cs="Times New Roman"/>
              </w:rPr>
              <w:t>Explain difference between Hash indexes and B+-tree</w:t>
            </w:r>
            <w:r>
              <w:rPr>
                <w:rFonts w:ascii="Times New Roman" w:hAnsi="Times New Roman" w:cs="Times New Roman"/>
              </w:rPr>
              <w:t xml:space="preserve"> indexes. In particular, Demonstrate </w:t>
            </w:r>
            <w:r w:rsidRPr="00727EC1">
              <w:rPr>
                <w:rFonts w:ascii="Times New Roman" w:hAnsi="Times New Roman" w:cs="Times New Roman"/>
              </w:rPr>
              <w:t>equality and range searches work, using an example.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7E281773" w14:textId="77777777" w:rsidR="00C234A6" w:rsidRPr="001777EA" w:rsidRDefault="00C234A6" w:rsidP="00C234A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772FEDF5" w14:textId="77777777" w:rsidTr="005D4F9B">
        <w:trPr>
          <w:jc w:val="center"/>
        </w:trPr>
        <w:tc>
          <w:tcPr>
            <w:tcW w:w="9782" w:type="dxa"/>
            <w:gridSpan w:val="4"/>
            <w:hideMark/>
          </w:tcPr>
          <w:p w14:paraId="2C955022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OR</w:t>
            </w:r>
          </w:p>
        </w:tc>
      </w:tr>
      <w:tr w:rsidR="00DB2196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2"/>
            <w:vMerge w:val="restart"/>
          </w:tcPr>
          <w:p w14:paraId="256FC3DF" w14:textId="2A8E4E41" w:rsidR="00DB2196" w:rsidRPr="001777EA" w:rsidRDefault="00DB2196" w:rsidP="00DB219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5230B6">
              <w:rPr>
                <w:rFonts w:ascii="Times New Roman" w:hAnsi="Times New Roman" w:cs="Times New Roman"/>
              </w:rPr>
              <w:t>Distinguish between Extendible and Linear Hashing with example.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DB2196" w:rsidRPr="001777EA" w:rsidRDefault="00DB2196" w:rsidP="00DB21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4A6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2"/>
            <w:vMerge/>
            <w:hideMark/>
          </w:tcPr>
          <w:p w14:paraId="38851930" w14:textId="77777777" w:rsidR="00C234A6" w:rsidRPr="001777EA" w:rsidRDefault="00C234A6" w:rsidP="00C234A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C234A6" w:rsidRPr="001777EA" w:rsidRDefault="00C234A6" w:rsidP="00C234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F2E15" w14:textId="77777777" w:rsidR="002314D3" w:rsidRDefault="002314D3" w:rsidP="0000428B">
      <w:pPr>
        <w:spacing w:after="0" w:line="240" w:lineRule="auto"/>
      </w:pPr>
      <w:r>
        <w:separator/>
      </w:r>
    </w:p>
  </w:endnote>
  <w:endnote w:type="continuationSeparator" w:id="0">
    <w:p w14:paraId="6E9E192F" w14:textId="77777777" w:rsidR="002314D3" w:rsidRDefault="002314D3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53FE060D" w:rsidR="00C234A6" w:rsidRPr="0000428B" w:rsidRDefault="00C234A6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887286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2314D3">
      <w:fldChar w:fldCharType="begin"/>
    </w:r>
    <w:r w:rsidR="002314D3">
      <w:instrText xml:space="preserve"> NUMPAGES  \* Arabic  \* MERGEFORMAT </w:instrText>
    </w:r>
    <w:r w:rsidR="002314D3">
      <w:fldChar w:fldCharType="separate"/>
    </w:r>
    <w:r w:rsidR="00887286" w:rsidRPr="00887286">
      <w:rPr>
        <w:rFonts w:ascii="Times New Roman" w:hAnsi="Times New Roman" w:cs="Times New Roman"/>
        <w:noProof/>
        <w:color w:val="4472C4" w:themeColor="accent1"/>
      </w:rPr>
      <w:t>2</w:t>
    </w:r>
    <w:r w:rsidR="002314D3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C234A6" w:rsidRPr="0000428B" w:rsidRDefault="00C234A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904F2" w14:textId="77777777" w:rsidR="002314D3" w:rsidRDefault="002314D3" w:rsidP="0000428B">
      <w:pPr>
        <w:spacing w:after="0" w:line="240" w:lineRule="auto"/>
      </w:pPr>
      <w:r>
        <w:separator/>
      </w:r>
    </w:p>
  </w:footnote>
  <w:footnote w:type="continuationSeparator" w:id="0">
    <w:p w14:paraId="707EC6EB" w14:textId="77777777" w:rsidR="002314D3" w:rsidRDefault="002314D3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6"/>
    <w:rsid w:val="0000428B"/>
    <w:rsid w:val="00023D9F"/>
    <w:rsid w:val="000274BE"/>
    <w:rsid w:val="00035C7E"/>
    <w:rsid w:val="000F00D0"/>
    <w:rsid w:val="00125717"/>
    <w:rsid w:val="00177403"/>
    <w:rsid w:val="001777EA"/>
    <w:rsid w:val="001B47BE"/>
    <w:rsid w:val="001D243C"/>
    <w:rsid w:val="001E4F5A"/>
    <w:rsid w:val="002314D3"/>
    <w:rsid w:val="002478E8"/>
    <w:rsid w:val="002D5AFE"/>
    <w:rsid w:val="004357BC"/>
    <w:rsid w:val="0045390B"/>
    <w:rsid w:val="004761F9"/>
    <w:rsid w:val="0049528C"/>
    <w:rsid w:val="004A497F"/>
    <w:rsid w:val="004B6B51"/>
    <w:rsid w:val="004D401E"/>
    <w:rsid w:val="004D47B1"/>
    <w:rsid w:val="004F508B"/>
    <w:rsid w:val="00500003"/>
    <w:rsid w:val="00511F4E"/>
    <w:rsid w:val="00580671"/>
    <w:rsid w:val="005B008B"/>
    <w:rsid w:val="005B45A3"/>
    <w:rsid w:val="005D0F52"/>
    <w:rsid w:val="005D4F9B"/>
    <w:rsid w:val="006002A4"/>
    <w:rsid w:val="00613431"/>
    <w:rsid w:val="00652789"/>
    <w:rsid w:val="00681BD7"/>
    <w:rsid w:val="006E122D"/>
    <w:rsid w:val="006E37D8"/>
    <w:rsid w:val="006F6D13"/>
    <w:rsid w:val="00723EB2"/>
    <w:rsid w:val="0072565A"/>
    <w:rsid w:val="00786A02"/>
    <w:rsid w:val="007E57C9"/>
    <w:rsid w:val="00804C8F"/>
    <w:rsid w:val="00887286"/>
    <w:rsid w:val="008A0F14"/>
    <w:rsid w:val="008C37BF"/>
    <w:rsid w:val="008F042E"/>
    <w:rsid w:val="00923B26"/>
    <w:rsid w:val="00997954"/>
    <w:rsid w:val="009A74B1"/>
    <w:rsid w:val="009C09F8"/>
    <w:rsid w:val="009C3CD0"/>
    <w:rsid w:val="00A2217A"/>
    <w:rsid w:val="00A24BD7"/>
    <w:rsid w:val="00A24F86"/>
    <w:rsid w:val="00A3087F"/>
    <w:rsid w:val="00A331F4"/>
    <w:rsid w:val="00A84A11"/>
    <w:rsid w:val="00AD13E9"/>
    <w:rsid w:val="00AE60A5"/>
    <w:rsid w:val="00B34F8D"/>
    <w:rsid w:val="00B973EA"/>
    <w:rsid w:val="00BF764E"/>
    <w:rsid w:val="00C234A6"/>
    <w:rsid w:val="00C35D69"/>
    <w:rsid w:val="00C42DFD"/>
    <w:rsid w:val="00C83AFF"/>
    <w:rsid w:val="00C9754E"/>
    <w:rsid w:val="00CC1688"/>
    <w:rsid w:val="00CD7B9B"/>
    <w:rsid w:val="00CE01ED"/>
    <w:rsid w:val="00D75FD5"/>
    <w:rsid w:val="00DA16AB"/>
    <w:rsid w:val="00DB2196"/>
    <w:rsid w:val="00DC4462"/>
    <w:rsid w:val="00DF6FA7"/>
    <w:rsid w:val="00E64D3D"/>
    <w:rsid w:val="00E73118"/>
    <w:rsid w:val="00F35A44"/>
    <w:rsid w:val="00F91C91"/>
    <w:rsid w:val="00F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44AFFADA-6073-4C62-8D97-646656A8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3084-9AE0-4E50-BA0F-0DE54072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5</cp:revision>
  <dcterms:created xsi:type="dcterms:W3CDTF">2021-02-04T00:07:00Z</dcterms:created>
  <dcterms:modified xsi:type="dcterms:W3CDTF">2021-02-06T06:05:00Z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