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600D8" w14:textId="77777777" w:rsidR="001F03BF" w:rsidRDefault="000E0A04">
      <w:pPr>
        <w:numPr>
          <w:ilvl w:val="0"/>
          <w:numId w:val="1"/>
        </w:numPr>
        <w:spacing w:before="240" w:after="120"/>
        <w:jc w:val="center"/>
        <w:rPr>
          <w:rFonts w:ascii="맑은 고딕" w:eastAsia="맑은 고딕" w:hAnsi="맑은 고딕" w:cs="맑은 고딕"/>
          <w:b/>
          <w:color w:val="000000"/>
          <w:sz w:val="32"/>
        </w:rPr>
      </w:pPr>
      <w:bookmarkStart w:id="0" w:name="_GoBack"/>
      <w:bookmarkEnd w:id="0"/>
      <w:r>
        <w:rPr>
          <w:rFonts w:ascii="맑은 고딕" w:eastAsia="맑은 고딕" w:hAnsi="맑은 고딕" w:cs="맑은 고딕"/>
          <w:b/>
          <w:color w:val="000000"/>
          <w:sz w:val="32"/>
        </w:rPr>
        <w:t>회 의 록</w:t>
      </w:r>
    </w:p>
    <w:tbl>
      <w:tblPr>
        <w:tblW w:w="0" w:type="auto"/>
        <w:tblInd w:w="1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0"/>
        <w:gridCol w:w="6846"/>
      </w:tblGrid>
      <w:tr w:rsidR="001F03BF" w14:paraId="47BE8463" w14:textId="77777777" w:rsidTr="00E06AF4">
        <w:tc>
          <w:tcPr>
            <w:tcW w:w="1550" w:type="dxa"/>
            <w:tcBorders>
              <w:top w:val="single" w:sz="7" w:space="0" w:color="4BACC6"/>
              <w:left w:val="single" w:sz="2" w:space="0" w:color="000000"/>
              <w:bottom w:val="single" w:sz="7" w:space="0" w:color="4BACC6"/>
              <w:right w:val="single" w:sz="2" w:space="0" w:color="000000"/>
            </w:tcBorders>
            <w:shd w:val="clear" w:color="auto" w:fill="FFFFFF"/>
            <w:tcMar>
              <w:left w:w="102" w:type="dxa"/>
              <w:right w:w="102" w:type="dxa"/>
            </w:tcMar>
          </w:tcPr>
          <w:p w14:paraId="713B6124" w14:textId="77777777" w:rsidR="001F03BF" w:rsidRDefault="000E0A04">
            <w:pPr>
              <w:rPr>
                <w:rFonts w:ascii="맑은 고딕" w:eastAsia="맑은 고딕" w:hAnsi="맑은 고딕" w:cs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</w:rPr>
              <w:t>팀명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</w:rPr>
              <w:t>팀번호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</w:rPr>
              <w:t>):</w:t>
            </w:r>
          </w:p>
        </w:tc>
        <w:tc>
          <w:tcPr>
            <w:tcW w:w="6846" w:type="dxa"/>
            <w:tcBorders>
              <w:top w:val="single" w:sz="7" w:space="0" w:color="4BACC6"/>
              <w:left w:val="single" w:sz="2" w:space="0" w:color="000000"/>
              <w:bottom w:val="single" w:sz="7" w:space="0" w:color="4BACC6"/>
              <w:right w:val="single" w:sz="2" w:space="0" w:color="000000"/>
            </w:tcBorders>
            <w:shd w:val="clear" w:color="auto" w:fill="FFFFFF"/>
            <w:tcMar>
              <w:left w:w="102" w:type="dxa"/>
              <w:right w:w="102" w:type="dxa"/>
            </w:tcMar>
          </w:tcPr>
          <w:p w14:paraId="0E0A99E4" w14:textId="3492CF6A" w:rsidR="001F03BF" w:rsidRDefault="00E06AF4" w:rsidP="00E06AF4">
            <w:pPr>
              <w:rPr>
                <w:rFonts w:ascii="맑은 고딕" w:eastAsia="맑은 고딕" w:hAnsi="맑은 고딕" w:cs="맑은 고딕"/>
                <w:sz w:val="20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짱절미</w:t>
            </w:r>
            <w:proofErr w:type="spellEnd"/>
            <w:r>
              <w:rPr>
                <w:rFonts w:hint="eastAsia"/>
                <w:b/>
                <w:sz w:val="22"/>
              </w:rPr>
              <w:t xml:space="preserve"> </w:t>
            </w:r>
            <w:r w:rsidR="002D5D8A" w:rsidRPr="002D5D8A">
              <w:rPr>
                <w:rFonts w:hint="eastAsia"/>
                <w:b/>
                <w:sz w:val="22"/>
              </w:rPr>
              <w:t>(</w:t>
            </w:r>
            <w:r>
              <w:rPr>
                <w:rFonts w:hint="eastAsia"/>
                <w:b/>
                <w:sz w:val="22"/>
              </w:rPr>
              <w:t>3</w:t>
            </w:r>
            <w:r w:rsidR="002D5D8A" w:rsidRPr="002D5D8A">
              <w:rPr>
                <w:b/>
                <w:sz w:val="22"/>
              </w:rPr>
              <w:t>팀)</w:t>
            </w:r>
          </w:p>
        </w:tc>
      </w:tr>
      <w:tr w:rsidR="001F03BF" w14:paraId="283BDA6E" w14:textId="77777777" w:rsidTr="00E06AF4">
        <w:tc>
          <w:tcPr>
            <w:tcW w:w="1550" w:type="dxa"/>
            <w:tcBorders>
              <w:top w:val="single" w:sz="7" w:space="0" w:color="4BACC6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2" w:type="dxa"/>
              <w:right w:w="102" w:type="dxa"/>
            </w:tcMar>
          </w:tcPr>
          <w:p w14:paraId="72E9AB85" w14:textId="77777777" w:rsidR="001F03BF" w:rsidRDefault="000E0A04">
            <w:pPr>
              <w:rPr>
                <w:rFonts w:ascii="맑은 고딕" w:eastAsia="맑은 고딕" w:hAnsi="맑은 고딕" w:cs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</w:rPr>
              <w:t>회의일시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</w:rPr>
              <w:t>:</w:t>
            </w:r>
          </w:p>
        </w:tc>
        <w:tc>
          <w:tcPr>
            <w:tcW w:w="6846" w:type="dxa"/>
            <w:tcBorders>
              <w:top w:val="single" w:sz="7" w:space="0" w:color="4BACC6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2" w:type="dxa"/>
              <w:right w:w="102" w:type="dxa"/>
            </w:tcMar>
          </w:tcPr>
          <w:p w14:paraId="0965FA31" w14:textId="532B3646" w:rsidR="001F03BF" w:rsidRDefault="000E0A04" w:rsidP="002D5D8A">
            <w:pPr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color w:val="31849B"/>
                <w:sz w:val="20"/>
              </w:rPr>
              <w:t>201</w:t>
            </w:r>
            <w:r w:rsidR="002D5D8A">
              <w:rPr>
                <w:rFonts w:ascii="맑은 고딕" w:eastAsia="맑은 고딕" w:hAnsi="맑은 고딕" w:cs="맑은 고딕" w:hint="eastAsia"/>
                <w:color w:val="31849B"/>
                <w:sz w:val="20"/>
              </w:rPr>
              <w:t>8</w:t>
            </w:r>
            <w:r w:rsidR="00E06AF4">
              <w:rPr>
                <w:rFonts w:ascii="맑은 고딕" w:eastAsia="맑은 고딕" w:hAnsi="맑은 고딕" w:cs="맑은 고딕"/>
                <w:color w:val="31849B"/>
                <w:sz w:val="20"/>
              </w:rPr>
              <w:t>. 11</w:t>
            </w:r>
            <w:r>
              <w:rPr>
                <w:rFonts w:ascii="맑은 고딕" w:eastAsia="맑은 고딕" w:hAnsi="맑은 고딕" w:cs="맑은 고딕"/>
                <w:color w:val="31849B"/>
                <w:sz w:val="20"/>
              </w:rPr>
              <w:t>. 1</w:t>
            </w:r>
            <w:r w:rsidR="002D5D8A">
              <w:rPr>
                <w:rFonts w:ascii="맑은 고딕" w:eastAsia="맑은 고딕" w:hAnsi="맑은 고딕" w:cs="맑은 고딕"/>
                <w:color w:val="31849B"/>
                <w:sz w:val="20"/>
              </w:rPr>
              <w:t>6</w:t>
            </w:r>
          </w:p>
        </w:tc>
      </w:tr>
      <w:tr w:rsidR="001F03BF" w14:paraId="1C691E49" w14:textId="77777777" w:rsidTr="00E06AF4">
        <w:trPr>
          <w:trHeight w:val="373"/>
        </w:trPr>
        <w:tc>
          <w:tcPr>
            <w:tcW w:w="1550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auto" w:fill="FFFFFF"/>
            <w:tcMar>
              <w:left w:w="102" w:type="dxa"/>
              <w:right w:w="102" w:type="dxa"/>
            </w:tcMar>
          </w:tcPr>
          <w:p w14:paraId="1B378362" w14:textId="77777777" w:rsidR="001F03BF" w:rsidRDefault="000E0A04">
            <w:pPr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</w:rPr>
              <w:t>참석자:</w:t>
            </w:r>
          </w:p>
        </w:tc>
        <w:tc>
          <w:tcPr>
            <w:tcW w:w="6846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auto" w:fill="FFFFFF"/>
            <w:tcMar>
              <w:left w:w="102" w:type="dxa"/>
              <w:right w:w="102" w:type="dxa"/>
            </w:tcMar>
          </w:tcPr>
          <w:p w14:paraId="3BB7FCC6" w14:textId="77D831BB" w:rsidR="001F03BF" w:rsidRDefault="00E06AF4" w:rsidP="00E06AF4">
            <w:pPr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31849B"/>
                <w:sz w:val="20"/>
              </w:rPr>
              <w:t xml:space="preserve">이승현,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31849B"/>
                <w:sz w:val="20"/>
              </w:rPr>
              <w:t>이은규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31849B"/>
                <w:sz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31849B"/>
                <w:sz w:val="20"/>
              </w:rPr>
              <w:t>이진민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31849B"/>
                <w:sz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31849B"/>
                <w:sz w:val="20"/>
              </w:rPr>
              <w:t>전영민</w:t>
            </w:r>
            <w:proofErr w:type="spellEnd"/>
            <w:r w:rsidR="002D5D8A">
              <w:rPr>
                <w:rFonts w:ascii="맑은 고딕" w:eastAsia="맑은 고딕" w:hAnsi="맑은 고딕" w:cs="맑은 고딕" w:hint="eastAsia"/>
                <w:color w:val="31849B"/>
                <w:sz w:val="20"/>
              </w:rPr>
              <w:t xml:space="preserve"> </w:t>
            </w:r>
          </w:p>
        </w:tc>
      </w:tr>
      <w:tr w:rsidR="001F03BF" w14:paraId="0243CE50" w14:textId="77777777" w:rsidTr="00E06AF4"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3" w:space="0" w:color="4BACC6"/>
              <w:right w:val="single" w:sz="2" w:space="0" w:color="000000"/>
            </w:tcBorders>
            <w:shd w:val="clear" w:color="auto" w:fill="FFFFFF"/>
            <w:tcMar>
              <w:left w:w="102" w:type="dxa"/>
              <w:right w:w="102" w:type="dxa"/>
            </w:tcMar>
          </w:tcPr>
          <w:p w14:paraId="07BB8EA5" w14:textId="77777777" w:rsidR="001F03BF" w:rsidRDefault="000E0A04">
            <w:pPr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</w:rPr>
              <w:t>장소:</w:t>
            </w:r>
          </w:p>
        </w:tc>
        <w:tc>
          <w:tcPr>
            <w:tcW w:w="6846" w:type="dxa"/>
            <w:tcBorders>
              <w:top w:val="single" w:sz="2" w:space="0" w:color="000000"/>
              <w:left w:val="single" w:sz="2" w:space="0" w:color="000000"/>
              <w:bottom w:val="single" w:sz="3" w:space="0" w:color="4BACC6"/>
              <w:right w:val="single" w:sz="2" w:space="0" w:color="000000"/>
            </w:tcBorders>
            <w:shd w:val="clear" w:color="auto" w:fill="FFFFFF"/>
            <w:tcMar>
              <w:left w:w="102" w:type="dxa"/>
              <w:right w:w="102" w:type="dxa"/>
            </w:tcMar>
          </w:tcPr>
          <w:p w14:paraId="415C054A" w14:textId="7B33FFC8" w:rsidR="001F03BF" w:rsidRDefault="00E06AF4">
            <w:pPr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/>
                <w:color w:val="31849B"/>
                <w:sz w:val="20"/>
              </w:rPr>
              <w:t>Y5601</w:t>
            </w:r>
          </w:p>
        </w:tc>
      </w:tr>
      <w:tr w:rsidR="001F03BF" w14:paraId="1DA72324" w14:textId="77777777" w:rsidTr="00E06AF4">
        <w:tc>
          <w:tcPr>
            <w:tcW w:w="1550" w:type="dxa"/>
            <w:tcBorders>
              <w:top w:val="single" w:sz="3" w:space="0" w:color="4BACC6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14:paraId="1605BC16" w14:textId="77777777" w:rsidR="001F03BF" w:rsidRDefault="001F03BF">
            <w:pPr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6846" w:type="dxa"/>
            <w:tcBorders>
              <w:top w:val="single" w:sz="3" w:space="0" w:color="4BACC6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14:paraId="750D634B" w14:textId="77777777" w:rsidR="001F03BF" w:rsidRDefault="001F03BF">
            <w:pPr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1F03BF" w14:paraId="6F19156C" w14:textId="77777777" w:rsidTr="00E06AF4">
        <w:tc>
          <w:tcPr>
            <w:tcW w:w="8396" w:type="dxa"/>
            <w:gridSpan w:val="2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D2EAF1"/>
            <w:tcMar>
              <w:left w:w="102" w:type="dxa"/>
              <w:right w:w="102" w:type="dxa"/>
            </w:tcMar>
          </w:tcPr>
          <w:p w14:paraId="2FFBEF53" w14:textId="77777777" w:rsidR="001F03BF" w:rsidRDefault="000E0A04">
            <w:pPr>
              <w:rPr>
                <w:rFonts w:ascii="맑은 고딕" w:eastAsia="맑은 고딕" w:hAnsi="맑은 고딕" w:cs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</w:rPr>
              <w:t>회의안건</w:t>
            </w:r>
            <w:proofErr w:type="spellEnd"/>
          </w:p>
        </w:tc>
      </w:tr>
      <w:tr w:rsidR="001F03BF" w14:paraId="209277F4" w14:textId="77777777" w:rsidTr="00E06AF4">
        <w:tc>
          <w:tcPr>
            <w:tcW w:w="83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14:paraId="3057BB02" w14:textId="77777777" w:rsidR="001F03BF" w:rsidRDefault="000E0A04">
            <w:pPr>
              <w:numPr>
                <w:ilvl w:val="0"/>
                <w:numId w:val="2"/>
              </w:numPr>
              <w:ind w:left="760" w:hanging="360"/>
              <w:rPr>
                <w:rFonts w:ascii="맑은 고딕" w:eastAsia="맑은 고딕" w:hAnsi="맑은 고딕" w:cs="맑은 고딕"/>
                <w:color w:val="000000"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</w:rPr>
              <w:t>진행 정도 파악</w:t>
            </w:r>
          </w:p>
          <w:p w14:paraId="30AE0F6C" w14:textId="77777777" w:rsidR="001F03BF" w:rsidRDefault="000E0A04">
            <w:pPr>
              <w:numPr>
                <w:ilvl w:val="0"/>
                <w:numId w:val="2"/>
              </w:numPr>
              <w:ind w:left="760" w:hanging="36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</w:rPr>
              <w:t>애로사항 점검</w:t>
            </w:r>
          </w:p>
        </w:tc>
      </w:tr>
      <w:tr w:rsidR="001F03BF" w14:paraId="4E7E3ECE" w14:textId="77777777" w:rsidTr="00E06AF4">
        <w:tc>
          <w:tcPr>
            <w:tcW w:w="8396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D2EAF1"/>
            <w:tcMar>
              <w:left w:w="102" w:type="dxa"/>
              <w:right w:w="102" w:type="dxa"/>
            </w:tcMar>
          </w:tcPr>
          <w:p w14:paraId="2E109DB0" w14:textId="77777777" w:rsidR="001F03BF" w:rsidRDefault="000E0A04">
            <w:pPr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</w:rPr>
              <w:t>회의결과</w:t>
            </w:r>
          </w:p>
        </w:tc>
      </w:tr>
      <w:tr w:rsidR="001F03BF" w14:paraId="009B4126" w14:textId="77777777" w:rsidTr="00E06AF4">
        <w:tc>
          <w:tcPr>
            <w:tcW w:w="83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14:paraId="5C3C44D1" w14:textId="77777777" w:rsidR="002D5D8A" w:rsidRDefault="000E0A04" w:rsidP="002D5D8A">
            <w:pPr>
              <w:numPr>
                <w:ilvl w:val="0"/>
                <w:numId w:val="3"/>
              </w:numPr>
              <w:ind w:left="760" w:hanging="360"/>
              <w:rPr>
                <w:rFonts w:ascii="맑은 고딕" w:eastAsia="맑은 고딕" w:hAnsi="맑은 고딕" w:cs="맑은 고딕"/>
                <w:b/>
                <w:color w:val="000000"/>
                <w:sz w:val="15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</w:rPr>
              <w:t>진행 정도 파악</w:t>
            </w:r>
          </w:p>
          <w:p w14:paraId="226058CE" w14:textId="2B1C3E6C" w:rsidR="00E06AF4" w:rsidRDefault="000E0A04" w:rsidP="00E06AF4">
            <w:pPr>
              <w:ind w:left="760"/>
              <w:rPr>
                <w:rFonts w:ascii="맑은 고딕" w:eastAsia="맑은 고딕" w:hAnsi="맑은 고딕" w:cs="맑은 고딕" w:hint="eastAsia"/>
                <w:color w:val="000000"/>
                <w:sz w:val="15"/>
              </w:rPr>
            </w:pPr>
            <w:r w:rsidRPr="002D5D8A">
              <w:rPr>
                <w:rFonts w:ascii="맑은 고딕" w:eastAsia="맑은 고딕" w:hAnsi="맑은 고딕" w:cs="맑은 고딕"/>
                <w:color w:val="000000"/>
                <w:sz w:val="15"/>
              </w:rPr>
              <w:t xml:space="preserve">: </w:t>
            </w:r>
            <w:proofErr w:type="spellStart"/>
            <w:r w:rsidR="009C27D0">
              <w:rPr>
                <w:rFonts w:ascii="맑은 고딕" w:eastAsia="맑은 고딕" w:hAnsi="맑은 고딕" w:cs="맑은 고딕"/>
                <w:color w:val="000000"/>
                <w:sz w:val="15"/>
              </w:rPr>
              <w:t>Github</w:t>
            </w:r>
            <w:proofErr w:type="spellEnd"/>
            <w:r w:rsidR="009C27D0">
              <w:rPr>
                <w:rFonts w:ascii="맑은 고딕" w:eastAsia="맑은 고딕" w:hAnsi="맑은 고딕" w:cs="맑은 고딕"/>
                <w:color w:val="000000"/>
                <w:sz w:val="15"/>
              </w:rPr>
              <w:t xml:space="preserve"> Wiki</w:t>
            </w:r>
            <w:proofErr w:type="spellStart"/>
            <w:r w:rsidR="009C27D0">
              <w:rPr>
                <w:rFonts w:ascii="맑은 고딕" w:eastAsia="맑은 고딕" w:hAnsi="맑은 고딕" w:cs="맑은 고딕" w:hint="eastAsia"/>
                <w:color w:val="000000"/>
                <w:sz w:val="15"/>
              </w:rPr>
              <w:t>를</w:t>
            </w:r>
            <w:proofErr w:type="spellEnd"/>
            <w:r w:rsidR="009C27D0">
              <w:rPr>
                <w:rFonts w:ascii="맑은 고딕" w:eastAsia="맑은 고딕" w:hAnsi="맑은 고딕" w:cs="맑은 고딕" w:hint="eastAsia"/>
                <w:color w:val="000000"/>
                <w:sz w:val="15"/>
              </w:rPr>
              <w:t xml:space="preserve"> 통해 서로 개발 상황 및 이슈 확인 </w:t>
            </w:r>
          </w:p>
          <w:p w14:paraId="653BA968" w14:textId="24C49986" w:rsidR="00E06AF4" w:rsidRDefault="00E06AF4" w:rsidP="002D5D8A">
            <w:pPr>
              <w:ind w:left="760"/>
              <w:rPr>
                <w:rFonts w:ascii="맑은 고딕" w:eastAsia="맑은 고딕" w:hAnsi="맑은 고딕" w:cs="맑은 고딕" w:hint="eastAsia"/>
                <w:color w:val="000000"/>
                <w:sz w:val="15"/>
              </w:rPr>
            </w:pPr>
            <w:r>
              <w:rPr>
                <w:rFonts w:ascii="맑은 고딕" w:eastAsia="맑은 고딕" w:hAnsi="맑은 고딕" w:cs="맑은 고딕" w:hint="eastAsia"/>
                <w:noProof/>
                <w:color w:val="000000"/>
                <w:sz w:val="15"/>
              </w:rPr>
              <w:drawing>
                <wp:inline distT="0" distB="0" distL="0" distR="0" wp14:anchorId="7F343763" wp14:editId="7242CED8">
                  <wp:extent cx="4394546" cy="2746850"/>
                  <wp:effectExtent l="0" t="0" r="0" b="0"/>
                  <wp:docPr id="1" name="그림 1" descr="스크린샷%202018-11-16%20오후%2012.26.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스크린샷%202018-11-16%20오후%2012.26.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2504" cy="275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EDB11" w14:textId="77777777" w:rsidR="00E06AF4" w:rsidRDefault="00E06AF4" w:rsidP="002D5D8A">
            <w:pPr>
              <w:ind w:left="760"/>
              <w:rPr>
                <w:rFonts w:ascii="맑은 고딕" w:eastAsia="맑은 고딕" w:hAnsi="맑은 고딕" w:cs="맑은 고딕" w:hint="eastAsia"/>
                <w:color w:val="000000"/>
                <w:sz w:val="15"/>
              </w:rPr>
            </w:pPr>
          </w:p>
          <w:p w14:paraId="08062EC1" w14:textId="30DB75A3" w:rsidR="00E06AF4" w:rsidRDefault="00E06AF4" w:rsidP="00E06AF4">
            <w:pPr>
              <w:ind w:left="760"/>
              <w:jc w:val="center"/>
              <w:rPr>
                <w:rFonts w:ascii="맑은 고딕" w:eastAsia="맑은 고딕" w:hAnsi="맑은 고딕" w:cs="맑은 고딕" w:hint="eastAsia"/>
                <w:color w:val="000000"/>
                <w:sz w:val="15"/>
              </w:rPr>
            </w:pPr>
            <w:r>
              <w:rPr>
                <w:rFonts w:ascii="맑은 고딕" w:eastAsia="맑은 고딕" w:hAnsi="맑은 고딕" w:cs="맑은 고딕" w:hint="eastAsia"/>
                <w:noProof/>
                <w:color w:val="000000"/>
                <w:sz w:val="15"/>
              </w:rPr>
              <w:drawing>
                <wp:inline distT="0" distB="0" distL="0" distR="0" wp14:anchorId="4CA9E317" wp14:editId="596DC31E">
                  <wp:extent cx="3499300" cy="2187268"/>
                  <wp:effectExtent l="0" t="0" r="6350" b="0"/>
                  <wp:docPr id="2" name="그림 2" descr="스크린샷%202018-11-16%20오후%2012.26.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스크린샷%202018-11-16%20오후%2012.26.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6592" cy="223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B2BC05" w14:textId="77777777" w:rsidR="00E06AF4" w:rsidRDefault="00E06AF4" w:rsidP="00E06AF4">
            <w:pPr>
              <w:ind w:left="760"/>
              <w:jc w:val="left"/>
              <w:rPr>
                <w:rFonts w:ascii="맑은 고딕" w:eastAsia="맑은 고딕" w:hAnsi="맑은 고딕" w:cs="맑은 고딕" w:hint="eastAsia"/>
                <w:color w:val="000000"/>
                <w:sz w:val="15"/>
              </w:rPr>
            </w:pPr>
          </w:p>
          <w:p w14:paraId="62E34085" w14:textId="77777777" w:rsidR="00E06AF4" w:rsidRDefault="00E06AF4" w:rsidP="00E06AF4">
            <w:pPr>
              <w:ind w:left="760"/>
              <w:jc w:val="left"/>
              <w:rPr>
                <w:rFonts w:ascii="맑은 고딕" w:eastAsia="맑은 고딕" w:hAnsi="맑은 고딕" w:cs="맑은 고딕" w:hint="eastAsia"/>
                <w:color w:val="000000"/>
                <w:sz w:val="15"/>
              </w:rPr>
            </w:pPr>
          </w:p>
          <w:p w14:paraId="4C0DB3B2" w14:textId="77777777" w:rsidR="00766274" w:rsidRDefault="00E06AF4" w:rsidP="00766274">
            <w:pPr>
              <w:keepNext/>
              <w:ind w:left="760"/>
              <w:jc w:val="center"/>
            </w:pPr>
            <w:r>
              <w:rPr>
                <w:rFonts w:ascii="맑은 고딕" w:eastAsia="맑은 고딕" w:hAnsi="맑은 고딕" w:cs="맑은 고딕" w:hint="eastAsia"/>
                <w:noProof/>
                <w:color w:val="000000"/>
                <w:sz w:val="15"/>
              </w:rPr>
              <w:drawing>
                <wp:inline distT="0" distB="0" distL="0" distR="0" wp14:anchorId="5975FFB6" wp14:editId="2080A879">
                  <wp:extent cx="1819275" cy="2414726"/>
                  <wp:effectExtent l="0" t="0" r="9525" b="0"/>
                  <wp:docPr id="3" name="그림 3" descr="스크린샷%202018-11-16%20오후%2012.27.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스크린샷%202018-11-16%20오후%2012.27.0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20" t="14473" r="50162" b="13928"/>
                          <a:stretch/>
                        </pic:blipFill>
                        <pic:spPr bwMode="auto">
                          <a:xfrm>
                            <a:off x="0" y="0"/>
                            <a:ext cx="1819925" cy="2415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B38B8F" w14:textId="4EF60F52" w:rsidR="00766274" w:rsidRDefault="00766274" w:rsidP="00766274">
            <w:pPr>
              <w:pStyle w:val="a3"/>
              <w:jc w:val="center"/>
            </w:pPr>
            <w:r>
              <w:rPr>
                <w:rFonts w:hint="eastAsia"/>
              </w:rPr>
              <w:t xml:space="preserve">       현재 </w:t>
            </w:r>
            <w:proofErr w:type="spellStart"/>
            <w:r>
              <w:rPr>
                <w:rFonts w:hint="eastAsia"/>
              </w:rPr>
              <w:t>디비</w:t>
            </w:r>
            <w:proofErr w:type="spellEnd"/>
            <w:r>
              <w:rPr>
                <w:rFonts w:hint="eastAsia"/>
              </w:rPr>
              <w:t xml:space="preserve"> 다이어그램</w:t>
            </w:r>
          </w:p>
          <w:p w14:paraId="432F1A5D" w14:textId="02F6AB13" w:rsidR="00E06AF4" w:rsidRDefault="00E06AF4" w:rsidP="00E06AF4">
            <w:pPr>
              <w:ind w:left="760"/>
              <w:jc w:val="left"/>
              <w:rPr>
                <w:rFonts w:ascii="맑은 고딕" w:eastAsia="맑은 고딕" w:hAnsi="맑은 고딕" w:cs="맑은 고딕" w:hint="eastAsia"/>
                <w:color w:val="000000"/>
                <w:sz w:val="15"/>
              </w:rPr>
            </w:pPr>
          </w:p>
          <w:p w14:paraId="1B5E9A22" w14:textId="77777777" w:rsidR="00E06AF4" w:rsidRDefault="00E06AF4" w:rsidP="00E06AF4">
            <w:pPr>
              <w:ind w:left="760"/>
              <w:jc w:val="left"/>
              <w:rPr>
                <w:rFonts w:ascii="맑은 고딕" w:eastAsia="맑은 고딕" w:hAnsi="맑은 고딕" w:cs="맑은 고딕" w:hint="eastAsia"/>
                <w:color w:val="000000"/>
                <w:sz w:val="15"/>
              </w:rPr>
            </w:pPr>
          </w:p>
          <w:p w14:paraId="02A99053" w14:textId="77777777" w:rsidR="00766274" w:rsidRDefault="00766274" w:rsidP="00766274">
            <w:pPr>
              <w:keepNext/>
              <w:ind w:left="760"/>
              <w:jc w:val="center"/>
            </w:pPr>
            <w:r>
              <w:rPr>
                <w:rFonts w:ascii="맑은 고딕" w:eastAsia="맑은 고딕" w:hAnsi="맑은 고딕" w:cs="맑은 고딕" w:hint="eastAsia"/>
                <w:noProof/>
                <w:color w:val="000000"/>
                <w:sz w:val="15"/>
              </w:rPr>
              <w:drawing>
                <wp:inline distT="0" distB="0" distL="0" distR="0" wp14:anchorId="04901E57" wp14:editId="20666A47">
                  <wp:extent cx="4556104" cy="2847833"/>
                  <wp:effectExtent l="0" t="0" r="0" b="0"/>
                  <wp:docPr id="4" name="그림 4" descr="스크린샷%202018-11-16%20오후%2012.28.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스크린샷%202018-11-16%20오후%2012.28.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6203" cy="2860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127953" w14:textId="370601B7" w:rsidR="00766274" w:rsidRDefault="00766274" w:rsidP="00766274">
            <w:pPr>
              <w:pStyle w:val="a3"/>
              <w:jc w:val="center"/>
            </w:pPr>
            <w:r>
              <w:rPr>
                <w:rFonts w:hint="eastAsia"/>
              </w:rPr>
              <w:t xml:space="preserve">서버 </w:t>
            </w:r>
            <w:proofErr w:type="spellStart"/>
            <w:r>
              <w:rPr>
                <w:rFonts w:hint="eastAsia"/>
              </w:rPr>
              <w:t>셋팅</w:t>
            </w:r>
            <w:proofErr w:type="spellEnd"/>
          </w:p>
          <w:p w14:paraId="174BD44F" w14:textId="1EECEF6B" w:rsidR="00E06AF4" w:rsidRDefault="00E06AF4" w:rsidP="00E06AF4">
            <w:pPr>
              <w:ind w:left="760"/>
              <w:jc w:val="left"/>
              <w:rPr>
                <w:rFonts w:ascii="맑은 고딕" w:eastAsia="맑은 고딕" w:hAnsi="맑은 고딕" w:cs="맑은 고딕" w:hint="eastAsia"/>
                <w:color w:val="000000"/>
                <w:sz w:val="15"/>
              </w:rPr>
            </w:pPr>
          </w:p>
          <w:p w14:paraId="4FB6C2CC" w14:textId="77777777" w:rsidR="002D5D8A" w:rsidRPr="002D5D8A" w:rsidRDefault="002D5D8A" w:rsidP="002D5D8A">
            <w:pPr>
              <w:ind w:left="760"/>
              <w:rPr>
                <w:rFonts w:ascii="Malgun Gothic" w:eastAsia="Malgun Gothic" w:hAnsi="Malgun Gothic" w:cs="Malgun Gothic"/>
                <w:color w:val="000018"/>
                <w:kern w:val="0"/>
                <w:sz w:val="20"/>
                <w:szCs w:val="23"/>
                <w:shd w:val="clear" w:color="auto" w:fill="FFFFFF"/>
              </w:rPr>
            </w:pPr>
          </w:p>
          <w:p w14:paraId="315BE5E0" w14:textId="77777777" w:rsidR="001F03BF" w:rsidRDefault="002D5D8A" w:rsidP="002D5D8A">
            <w:pPr>
              <w:numPr>
                <w:ilvl w:val="0"/>
                <w:numId w:val="4"/>
              </w:numPr>
              <w:ind w:left="760" w:hanging="360"/>
              <w:rPr>
                <w:rFonts w:ascii="맑은 고딕" w:eastAsia="맑은 고딕" w:hAnsi="맑은 고딕" w:cs="맑은 고딕"/>
                <w:b/>
                <w:color w:val="000000"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</w:rPr>
              <w:t xml:space="preserve"> </w:t>
            </w:r>
            <w:r w:rsidR="000E0A04">
              <w:rPr>
                <w:rFonts w:ascii="맑은 고딕" w:eastAsia="맑은 고딕" w:hAnsi="맑은 고딕" w:cs="맑은 고딕"/>
                <w:b/>
                <w:color w:val="000000"/>
                <w:sz w:val="20"/>
              </w:rPr>
              <w:t>애로사항 점검</w:t>
            </w:r>
          </w:p>
          <w:p w14:paraId="2D8E8D14" w14:textId="129F9E88" w:rsidR="00766274" w:rsidRDefault="000E0A04" w:rsidP="00766274">
            <w:pPr>
              <w:ind w:left="760"/>
              <w:rPr>
                <w:rFonts w:ascii="맑은 고딕" w:eastAsia="맑은 고딕" w:hAnsi="맑은 고딕" w:cs="맑은 고딕" w:hint="eastAsia"/>
                <w:color w:val="000000"/>
                <w:sz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 xml:space="preserve">: </w:t>
            </w:r>
            <w:r w:rsidR="009C27D0">
              <w:rPr>
                <w:rFonts w:ascii="맑은 고딕" w:eastAsia="맑은 고딕" w:hAnsi="맑은 고딕" w:cs="맑은 고딕" w:hint="eastAsia"/>
                <w:color w:val="000000"/>
                <w:sz w:val="20"/>
              </w:rPr>
              <w:t>취업과의 병행으로 인해 작업에 몰두가 어려운 상황</w:t>
            </w:r>
          </w:p>
          <w:p w14:paraId="10918D2B" w14:textId="0C9234D0" w:rsidR="009C27D0" w:rsidRDefault="009C27D0" w:rsidP="00766274">
            <w:pPr>
              <w:ind w:left="760"/>
              <w:rPr>
                <w:rFonts w:ascii="맑은 고딕" w:eastAsia="맑은 고딕" w:hAnsi="맑은 고딕" w:cs="맑은 고딕" w:hint="eastAsia"/>
                <w:color w:val="000000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</w:rPr>
              <w:t xml:space="preserve">팀장이 인턴으로 소통이 어렵지만 온라인 메신저를 통해 최대한 </w:t>
            </w:r>
          </w:p>
          <w:p w14:paraId="6000C476" w14:textId="6336B7A9" w:rsidR="009C27D0" w:rsidRPr="009C27D0" w:rsidRDefault="009C27D0" w:rsidP="00766274">
            <w:pPr>
              <w:ind w:left="76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</w:rPr>
              <w:t xml:space="preserve">서로의 개발 상황 공유 중 </w:t>
            </w:r>
          </w:p>
          <w:p w14:paraId="4530BC9D" w14:textId="77777777" w:rsidR="00E81C9D" w:rsidRDefault="00E81C9D">
            <w:pPr>
              <w:ind w:left="760"/>
              <w:rPr>
                <w:rFonts w:ascii="맑은 고딕" w:eastAsia="맑은 고딕" w:hAnsi="맑은 고딕" w:cs="맑은 고딕" w:hint="eastAsia"/>
                <w:sz w:val="20"/>
              </w:rPr>
            </w:pPr>
          </w:p>
          <w:p w14:paraId="79C0B44A" w14:textId="77777777" w:rsidR="009C27D0" w:rsidRDefault="009C27D0">
            <w:pPr>
              <w:ind w:left="760"/>
              <w:rPr>
                <w:rFonts w:ascii="맑은 고딕" w:eastAsia="맑은 고딕" w:hAnsi="맑은 고딕" w:cs="맑은 고딕" w:hint="eastAsia"/>
                <w:sz w:val="20"/>
              </w:rPr>
            </w:pPr>
          </w:p>
          <w:p w14:paraId="70D1723E" w14:textId="77777777" w:rsidR="009C27D0" w:rsidRDefault="009C27D0">
            <w:pPr>
              <w:ind w:left="760"/>
              <w:rPr>
                <w:rFonts w:ascii="맑은 고딕" w:eastAsia="맑은 고딕" w:hAnsi="맑은 고딕" w:cs="맑은 고딕" w:hint="eastAsia"/>
                <w:sz w:val="20"/>
              </w:rPr>
            </w:pPr>
          </w:p>
          <w:p w14:paraId="50C715C7" w14:textId="17B6F230" w:rsidR="009C27D0" w:rsidRDefault="009C27D0">
            <w:pPr>
              <w:ind w:left="760"/>
              <w:rPr>
                <w:rFonts w:ascii="맑은 고딕" w:eastAsia="맑은 고딕" w:hAnsi="맑은 고딕" w:cs="맑은 고딕" w:hint="eastAsia"/>
                <w:sz w:val="20"/>
              </w:rPr>
            </w:pPr>
          </w:p>
        </w:tc>
      </w:tr>
      <w:tr w:rsidR="001F03BF" w14:paraId="42120810" w14:textId="77777777" w:rsidTr="00E06AF4">
        <w:tc>
          <w:tcPr>
            <w:tcW w:w="8396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D2EAF1"/>
            <w:tcMar>
              <w:left w:w="102" w:type="dxa"/>
              <w:right w:w="102" w:type="dxa"/>
            </w:tcMar>
          </w:tcPr>
          <w:p w14:paraId="5F1EF7B7" w14:textId="77777777" w:rsidR="001F03BF" w:rsidRDefault="000E0A04">
            <w:pPr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</w:rPr>
              <w:lastRenderedPageBreak/>
              <w:t>조치사항</w:t>
            </w:r>
          </w:p>
        </w:tc>
      </w:tr>
      <w:tr w:rsidR="001F03BF" w14:paraId="11BC39D9" w14:textId="77777777" w:rsidTr="00E06AF4">
        <w:tc>
          <w:tcPr>
            <w:tcW w:w="83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14:paraId="5D9826A1" w14:textId="77777777" w:rsidR="001F03BF" w:rsidRDefault="001F03BF">
            <w:pPr>
              <w:rPr>
                <w:rFonts w:ascii="맑은 고딕" w:eastAsia="맑은 고딕" w:hAnsi="맑은 고딕" w:cs="맑은 고딕"/>
                <w:color w:val="000000"/>
                <w:sz w:val="20"/>
              </w:rPr>
            </w:pPr>
          </w:p>
          <w:p w14:paraId="310ECDB9" w14:textId="77777777" w:rsidR="001F03BF" w:rsidRDefault="000E0A04">
            <w:pPr>
              <w:rPr>
                <w:rFonts w:ascii="맑은 고딕" w:eastAsia="맑은 고딕" w:hAnsi="맑은 고딕" w:cs="맑은 고딕" w:hint="eastAsia"/>
                <w:color w:val="000000"/>
                <w:sz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- 차주 계획</w:t>
            </w:r>
            <w:r w:rsidR="00E81C9D">
              <w:rPr>
                <w:rFonts w:ascii="맑은 고딕" w:eastAsia="맑은 고딕" w:hAnsi="맑은 고딕" w:cs="맑은 고딕" w:hint="eastAsia"/>
                <w:color w:val="000000"/>
                <w:sz w:val="20"/>
              </w:rPr>
              <w:t xml:space="preserve"> </w:t>
            </w:r>
          </w:p>
          <w:p w14:paraId="394CC97F" w14:textId="6F4F8165" w:rsidR="009C27D0" w:rsidRDefault="009C27D0">
            <w:pPr>
              <w:rPr>
                <w:rFonts w:ascii="맑은 고딕" w:eastAsia="맑은 고딕" w:hAnsi="맑은 고딕" w:cs="맑은 고딕"/>
                <w:color w:val="000000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</w:rPr>
              <w:t xml:space="preserve">이번 주 팀장이 학교에 다시 나오는 대로 회의 예정 </w:t>
            </w:r>
          </w:p>
          <w:p w14:paraId="1BF9DDCB" w14:textId="59A1E117" w:rsidR="001F03BF" w:rsidRDefault="009C27D0">
            <w:pPr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 xml:space="preserve">업무 완수를 위해 각자의 역할을 다 해야 한다 </w:t>
            </w:r>
          </w:p>
          <w:p w14:paraId="52AB53D7" w14:textId="179721D6" w:rsidR="009C27D0" w:rsidRDefault="009C27D0">
            <w:pPr>
              <w:rPr>
                <w:rFonts w:ascii="맑은 고딕" w:eastAsia="맑은 고딕" w:hAnsi="맑은 고딕" w:cs="맑은 고딕" w:hint="eastAsia"/>
                <w:sz w:val="20"/>
              </w:rPr>
            </w:pPr>
          </w:p>
        </w:tc>
      </w:tr>
      <w:tr w:rsidR="001F03BF" w14:paraId="1A82E392" w14:textId="77777777" w:rsidTr="00E06AF4">
        <w:tc>
          <w:tcPr>
            <w:tcW w:w="8396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D2EAF1"/>
            <w:tcMar>
              <w:left w:w="102" w:type="dxa"/>
              <w:right w:w="102" w:type="dxa"/>
            </w:tcMar>
          </w:tcPr>
          <w:p w14:paraId="7D03EC08" w14:textId="77777777" w:rsidR="001F03BF" w:rsidRDefault="000E0A04">
            <w:pPr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</w:rPr>
              <w:t>비고</w:t>
            </w:r>
          </w:p>
        </w:tc>
      </w:tr>
      <w:tr w:rsidR="001F03BF" w14:paraId="6CB52290" w14:textId="77777777" w:rsidTr="00E06AF4">
        <w:tc>
          <w:tcPr>
            <w:tcW w:w="8396" w:type="dxa"/>
            <w:gridSpan w:val="2"/>
            <w:tcBorders>
              <w:top w:val="single" w:sz="3" w:space="0" w:color="000000"/>
              <w:left w:val="single" w:sz="3" w:space="0" w:color="000000"/>
              <w:bottom w:val="single" w:sz="7" w:space="0" w:color="4BACC6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14:paraId="2A612AD6" w14:textId="77777777" w:rsidR="001F03BF" w:rsidRDefault="001F03BF">
            <w:pPr>
              <w:rPr>
                <w:rFonts w:ascii="맑은 고딕" w:eastAsia="맑은 고딕" w:hAnsi="맑은 고딕" w:cs="맑은 고딕"/>
                <w:sz w:val="20"/>
              </w:rPr>
            </w:pPr>
          </w:p>
        </w:tc>
      </w:tr>
    </w:tbl>
    <w:p w14:paraId="7BFBF1CF" w14:textId="77777777" w:rsidR="001F03BF" w:rsidRDefault="001F03BF">
      <w:pPr>
        <w:rPr>
          <w:rFonts w:ascii="맑은 고딕" w:eastAsia="맑은 고딕" w:hAnsi="맑은 고딕" w:cs="맑은 고딕"/>
          <w:color w:val="000000"/>
          <w:sz w:val="20"/>
        </w:rPr>
      </w:pPr>
    </w:p>
    <w:sectPr w:rsidR="001F03BF">
      <w:pgSz w:w="11906" w:h="16838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75347"/>
    <w:multiLevelType w:val="multilevel"/>
    <w:tmpl w:val="182A50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5A6DD4"/>
    <w:multiLevelType w:val="multilevel"/>
    <w:tmpl w:val="67E8A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CE7704C"/>
    <w:multiLevelType w:val="multilevel"/>
    <w:tmpl w:val="BD760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F607A64"/>
    <w:multiLevelType w:val="multilevel"/>
    <w:tmpl w:val="31ECB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BF"/>
    <w:rsid w:val="000E0A04"/>
    <w:rsid w:val="001F03BF"/>
    <w:rsid w:val="002D5D8A"/>
    <w:rsid w:val="00766274"/>
    <w:rsid w:val="009655EC"/>
    <w:rsid w:val="009C27D0"/>
    <w:rsid w:val="00E06AF4"/>
    <w:rsid w:val="00E8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B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7662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3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이승현</cp:lastModifiedBy>
  <cp:revision>3</cp:revision>
  <dcterms:created xsi:type="dcterms:W3CDTF">2018-11-16T03:29:00Z</dcterms:created>
  <dcterms:modified xsi:type="dcterms:W3CDTF">2018-11-16T03:44:00Z</dcterms:modified>
</cp:coreProperties>
</file>