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spacing w:after="180"/>
        <w:ind w:left="0" w:right="0" w:firstLine="0"/>
        <w:jc w:val="center"/>
        <w:rPr>
          <w:rFonts w:ascii="Source Han Serif SC" w:cs="Source Han Serif SC" w:hAnsi="Source Han Serif SC" w:eastAsia="Source Han Serif SC"/>
          <w:b w:val="1"/>
          <w:bCs w:val="1"/>
          <w:sz w:val="42"/>
          <w:szCs w:val="42"/>
          <w:rtl w:val="0"/>
        </w:rPr>
      </w:pPr>
      <w:r>
        <w:rPr>
          <w:rFonts w:ascii="Source Han Serif SC" w:hAnsi="Source Han Serif SC"/>
          <w:b w:val="1"/>
          <w:bCs w:val="1"/>
          <w:sz w:val="42"/>
          <w:szCs w:val="42"/>
          <w:rtl w:val="0"/>
        </w:rPr>
        <w:t xml:space="preserve">GCC </w:t>
      </w:r>
      <w:r>
        <w:rPr>
          <w:rFonts w:eastAsia="Source Han Serif SC" w:hint="eastAsia"/>
          <w:b w:val="1"/>
          <w:bCs w:val="1"/>
          <w:sz w:val="42"/>
          <w:szCs w:val="42"/>
          <w:rtl w:val="0"/>
          <w:lang w:val="zh-CN" w:eastAsia="zh-CN"/>
        </w:rPr>
        <w:t>运行时库例外条款</w:t>
      </w:r>
    </w:p>
    <w:p>
      <w:pPr>
        <w:pStyle w:val="正文"/>
        <w:bidi w:val="0"/>
        <w:spacing w:after="180"/>
        <w:ind w:left="0" w:right="0" w:firstLine="0"/>
        <w:jc w:val="center"/>
        <w:rPr>
          <w:rFonts w:ascii="Source Han Serif SC" w:cs="Source Han Serif SC" w:hAnsi="Source Han Serif SC" w:eastAsia="Source Han Serif SC"/>
          <w:b w:val="1"/>
          <w:bCs w:val="1"/>
          <w:sz w:val="38"/>
          <w:szCs w:val="38"/>
          <w:rtl w:val="0"/>
        </w:rPr>
      </w:pPr>
    </w:p>
    <w:p>
      <w:pPr>
        <w:pStyle w:val="正文"/>
        <w:bidi w:val="0"/>
        <w:spacing w:after="180"/>
        <w:ind w:left="153" w:right="0" w:firstLine="0"/>
        <w:jc w:val="left"/>
        <w:rPr>
          <w:rFonts w:ascii="Source Han Serif SC" w:cs="Source Han Serif SC" w:hAnsi="Source Han Serif SC" w:eastAsia="Source Han Serif SC"/>
          <w:sz w:val="24"/>
          <w:szCs w:val="24"/>
          <w:rtl w:val="0"/>
        </w:rPr>
      </w:pPr>
      <w:r>
        <w:rPr>
          <w:rFonts w:ascii="Source Han Serif SC" w:hAnsi="Source Han Serif SC"/>
          <w:sz w:val="24"/>
          <w:szCs w:val="24"/>
          <w:rtl w:val="0"/>
          <w:lang w:val="en-US"/>
        </w:rPr>
        <w:t>This is an unofficial translation of the GCC Runtime Library Exception into Simplified Chinese. It was not published by the Free Software Foundation, and does not legally state the distribution terms for documentation that uses the GCC RLE</w:t>
      </w:r>
      <w:r>
        <w:rPr>
          <w:rFonts w:ascii="Source Han Serif SC" w:hAnsi="Source Han Serif SC" w:hint="default"/>
          <w:sz w:val="24"/>
          <w:szCs w:val="24"/>
          <w:rtl w:val="0"/>
          <w:lang w:val="en-US"/>
        </w:rPr>
        <w:t>—</w:t>
      </w:r>
      <w:r>
        <w:rPr>
          <w:rFonts w:ascii="Source Han Serif SC" w:hAnsi="Source Han Serif SC"/>
          <w:sz w:val="24"/>
          <w:szCs w:val="24"/>
          <w:rtl w:val="0"/>
          <w:lang w:val="en-US"/>
        </w:rPr>
        <w:t xml:space="preserve">only </w:t>
      </w:r>
      <w:r>
        <w:rPr>
          <w:rStyle w:val="Hyperlink.0"/>
          <w:rFonts w:ascii="Source Han Serif SC" w:cs="Source Han Serif SC" w:hAnsi="Source Han Serif SC" w:eastAsia="Source Han Serif SC"/>
          <w:sz w:val="24"/>
          <w:szCs w:val="24"/>
          <w:rtl w:val="0"/>
        </w:rPr>
        <w:fldChar w:fldCharType="begin" w:fldLock="0"/>
      </w:r>
      <w:r>
        <w:rPr>
          <w:rStyle w:val="Hyperlink.0"/>
          <w:rFonts w:ascii="Source Han Serif SC" w:cs="Source Han Serif SC" w:hAnsi="Source Han Serif SC" w:eastAsia="Source Han Serif SC"/>
          <w:sz w:val="24"/>
          <w:szCs w:val="24"/>
          <w:rtl w:val="0"/>
        </w:rPr>
        <w:instrText xml:space="preserve"> HYPERLINK "https://www.gnu.org/licenses/gcc-exception-3.1.en.html"</w:instrText>
      </w:r>
      <w:r>
        <w:rPr>
          <w:rStyle w:val="Hyperlink.0"/>
          <w:rFonts w:ascii="Source Han Serif SC" w:cs="Source Han Serif SC" w:hAnsi="Source Han Serif SC" w:eastAsia="Source Han Serif SC"/>
          <w:sz w:val="24"/>
          <w:szCs w:val="24"/>
          <w:rtl w:val="0"/>
        </w:rPr>
        <w:fldChar w:fldCharType="separate" w:fldLock="0"/>
      </w:r>
      <w:r>
        <w:rPr>
          <w:rStyle w:val="Hyperlink.0"/>
          <w:rFonts w:ascii="Source Han Serif SC" w:hAnsi="Source Han Serif SC"/>
          <w:sz w:val="24"/>
          <w:szCs w:val="24"/>
          <w:rtl w:val="0"/>
          <w:lang w:val="en-US"/>
        </w:rPr>
        <w:t>the original English</w:t>
      </w:r>
      <w:r>
        <w:rPr>
          <w:rFonts w:ascii="Source Han Serif SC" w:cs="Source Han Serif SC" w:hAnsi="Source Han Serif SC" w:eastAsia="Source Han Serif SC"/>
          <w:sz w:val="24"/>
          <w:szCs w:val="24"/>
          <w:rtl w:val="0"/>
        </w:rPr>
        <w:fldChar w:fldCharType="end" w:fldLock="0"/>
      </w:r>
      <w:r>
        <w:rPr>
          <w:rFonts w:ascii="Source Han Serif SC" w:hAnsi="Source Han Serif SC"/>
          <w:sz w:val="24"/>
          <w:szCs w:val="24"/>
          <w:rtl w:val="0"/>
          <w:lang w:val="en-US"/>
        </w:rPr>
        <w:t xml:space="preserve"> text of the GCC RLE does that. However, we hope that this translation will help Simplified Chinese speakers understand the GCC RLE better. </w:t>
      </w:r>
    </w:p>
    <w:p>
      <w:pPr>
        <w:pStyle w:val="正文"/>
        <w:bidi w:val="0"/>
        <w:spacing w:after="180"/>
        <w:ind w:left="153" w:right="0" w:firstLine="0"/>
        <w:jc w:val="left"/>
        <w:rPr>
          <w:rFonts w:ascii="Source Han Serif SC" w:cs="Source Han Serif SC" w:hAnsi="Source Han Serif SC" w:eastAsia="Source Han Serif SC"/>
          <w:sz w:val="24"/>
          <w:szCs w:val="24"/>
          <w:rtl w:val="0"/>
        </w:rPr>
      </w:pPr>
      <w:r>
        <w:rPr>
          <w:rFonts w:eastAsia="Source Han Serif SC" w:hint="eastAsia"/>
          <w:sz w:val="24"/>
          <w:szCs w:val="24"/>
          <w:rtl w:val="0"/>
          <w:lang w:val="zh-CN" w:eastAsia="zh-CN"/>
        </w:rPr>
        <w:t xml:space="preserve">这是 </w:t>
      </w:r>
      <w:r>
        <w:rPr>
          <w:rFonts w:ascii="Source Han Serif SC" w:hAnsi="Source Han Serif SC"/>
          <w:sz w:val="24"/>
          <w:szCs w:val="24"/>
          <w:rtl w:val="0"/>
        </w:rPr>
        <w:t xml:space="preserve">GCC </w:t>
      </w:r>
      <w:r>
        <w:rPr>
          <w:rFonts w:eastAsia="Source Han Serif SC" w:hint="eastAsia"/>
          <w:sz w:val="24"/>
          <w:szCs w:val="24"/>
          <w:rtl w:val="0"/>
          <w:lang w:val="zh-CN" w:eastAsia="zh-CN"/>
        </w:rPr>
        <w:t>运行时库例外（</w:t>
      </w:r>
      <w:r>
        <w:rPr>
          <w:rFonts w:ascii="Source Han Serif SC" w:hAnsi="Source Han Serif SC"/>
          <w:sz w:val="24"/>
          <w:szCs w:val="24"/>
          <w:rtl w:val="0"/>
          <w:lang w:val="de-DE"/>
        </w:rPr>
        <w:t>RLE</w:t>
      </w:r>
      <w:r>
        <w:rPr>
          <w:rFonts w:eastAsia="Source Han Serif SC" w:hint="eastAsia"/>
          <w:sz w:val="24"/>
          <w:szCs w:val="24"/>
          <w:rtl w:val="0"/>
          <w:lang w:val="zh-CN" w:eastAsia="zh-CN"/>
        </w:rPr>
        <w:t xml:space="preserve">） 的非正式简体中文翻译。它并未被自由软件基金会发行，也不对使用 </w:t>
      </w:r>
      <w:r>
        <w:rPr>
          <w:rFonts w:ascii="Source Han Serif SC" w:hAnsi="Source Han Serif SC"/>
          <w:sz w:val="24"/>
          <w:szCs w:val="24"/>
          <w:rtl w:val="0"/>
          <w:lang w:val="da-DK"/>
        </w:rPr>
        <w:t xml:space="preserve">GCC RLE </w:t>
      </w:r>
      <w:r>
        <w:rPr>
          <w:rFonts w:eastAsia="Source Han Serif SC" w:hint="eastAsia"/>
          <w:sz w:val="24"/>
          <w:szCs w:val="24"/>
          <w:rtl w:val="0"/>
          <w:lang w:val="zh-CN" w:eastAsia="zh-CN"/>
        </w:rPr>
        <w:t>发布的文档起法律效力</w:t>
      </w:r>
      <w:r>
        <w:rPr>
          <w:rFonts w:ascii="Source Han Serif SC" w:hAnsi="Source Han Serif SC" w:hint="default"/>
          <w:sz w:val="24"/>
          <w:szCs w:val="24"/>
          <w:rtl w:val="0"/>
          <w:lang w:val="en-US"/>
        </w:rPr>
        <w:t>——</w:t>
      </w:r>
      <w:r>
        <w:rPr>
          <w:rFonts w:eastAsia="Source Han Serif SC" w:hint="eastAsia"/>
          <w:sz w:val="24"/>
          <w:szCs w:val="24"/>
          <w:rtl w:val="0"/>
          <w:lang w:val="zh-CN" w:eastAsia="zh-CN"/>
        </w:rPr>
        <w:t xml:space="preserve">只有 </w:t>
      </w:r>
      <w:r>
        <w:rPr>
          <w:rFonts w:ascii="Source Han Serif SC" w:hAnsi="Source Han Serif SC"/>
          <w:sz w:val="24"/>
          <w:szCs w:val="24"/>
          <w:rtl w:val="0"/>
          <w:lang w:val="da-DK"/>
        </w:rPr>
        <w:t xml:space="preserve">GCC RLE </w:t>
      </w:r>
      <w:r>
        <w:rPr>
          <w:rFonts w:eastAsia="Source Han Serif SC" w:hint="eastAsia"/>
          <w:sz w:val="24"/>
          <w:szCs w:val="24"/>
          <w:rtl w:val="0"/>
          <w:lang w:val="zh-CN" w:eastAsia="zh-CN"/>
        </w:rPr>
        <w:t>的</w:t>
      </w:r>
      <w:r>
        <w:rPr>
          <w:rStyle w:val="Hyperlink.0"/>
          <w:rFonts w:ascii="Source Han Serif SC" w:cs="Source Han Serif SC" w:hAnsi="Source Han Serif SC" w:eastAsia="Source Han Serif SC"/>
          <w:sz w:val="24"/>
          <w:szCs w:val="24"/>
          <w:rtl w:val="0"/>
        </w:rPr>
        <w:fldChar w:fldCharType="begin" w:fldLock="0"/>
      </w:r>
      <w:r>
        <w:rPr>
          <w:rStyle w:val="Hyperlink.0"/>
          <w:rFonts w:ascii="Source Han Serif SC" w:cs="Source Han Serif SC" w:hAnsi="Source Han Serif SC" w:eastAsia="Source Han Serif SC"/>
          <w:sz w:val="24"/>
          <w:szCs w:val="24"/>
          <w:rtl w:val="0"/>
        </w:rPr>
        <w:instrText xml:space="preserve"> HYPERLINK "https://www.gnu.org/licenses/gcc-exception-3.1.en.html"</w:instrText>
      </w:r>
      <w:r>
        <w:rPr>
          <w:rStyle w:val="Hyperlink.0"/>
          <w:rFonts w:ascii="Source Han Serif SC" w:cs="Source Han Serif SC" w:hAnsi="Source Han Serif SC" w:eastAsia="Source Han Serif SC"/>
          <w:sz w:val="24"/>
          <w:szCs w:val="24"/>
          <w:rtl w:val="0"/>
        </w:rPr>
        <w:fldChar w:fldCharType="separate" w:fldLock="0"/>
      </w:r>
      <w:r>
        <w:rPr>
          <w:rStyle w:val="Hyperlink.0"/>
          <w:rFonts w:eastAsia="Source Han Serif SC" w:hint="eastAsia"/>
          <w:sz w:val="24"/>
          <w:szCs w:val="24"/>
          <w:rtl w:val="0"/>
          <w:lang w:val="zh-TW" w:eastAsia="zh-TW"/>
        </w:rPr>
        <w:t>原始英文版</w:t>
      </w:r>
      <w:r>
        <w:rPr>
          <w:rFonts w:ascii="Source Han Serif SC" w:cs="Source Han Serif SC" w:hAnsi="Source Han Serif SC" w:eastAsia="Source Han Serif SC"/>
          <w:sz w:val="24"/>
          <w:szCs w:val="24"/>
          <w:rtl w:val="0"/>
        </w:rPr>
        <w:fldChar w:fldCharType="end" w:fldLock="0"/>
      </w:r>
      <w:r>
        <w:rPr>
          <w:rFonts w:eastAsia="Source Han Serif SC" w:hint="eastAsia"/>
          <w:sz w:val="24"/>
          <w:szCs w:val="24"/>
          <w:rtl w:val="0"/>
          <w:lang w:val="zh-CN" w:eastAsia="zh-CN"/>
        </w:rPr>
        <w:t xml:space="preserve">才有法律意义。不过，我们希望该翻译能够帮助简体中文用户更好地理解 </w:t>
      </w:r>
      <w:r>
        <w:rPr>
          <w:rFonts w:ascii="Source Han Serif SC" w:hAnsi="Source Han Serif SC"/>
          <w:sz w:val="24"/>
          <w:szCs w:val="24"/>
          <w:rtl w:val="0"/>
          <w:lang w:val="de-DE"/>
        </w:rPr>
        <w:t>GCC RLE</w:t>
      </w:r>
      <w:r>
        <w:rPr>
          <w:rFonts w:eastAsia="Source Han Serif SC" w:hint="eastAsia"/>
          <w:sz w:val="24"/>
          <w:szCs w:val="24"/>
          <w:rtl w:val="0"/>
        </w:rPr>
        <w:t>。</w:t>
      </w:r>
    </w:p>
    <w:p>
      <w:pPr>
        <w:pStyle w:val="正文"/>
        <w:bidi w:val="0"/>
        <w:spacing w:after="180"/>
        <w:ind w:left="153" w:right="0" w:firstLine="0"/>
        <w:jc w:val="left"/>
        <w:rPr>
          <w:rStyle w:val="无"/>
          <w:rFonts w:ascii="Source Han Serif SC" w:cs="Source Han Serif SC" w:hAnsi="Source Han Serif SC" w:eastAsia="Source Han Serif SC"/>
          <w:sz w:val="24"/>
          <w:szCs w:val="24"/>
          <w:u w:val="none"/>
          <w:rtl w:val="0"/>
        </w:rPr>
      </w:pPr>
      <w:r>
        <w:rPr>
          <w:rStyle w:val="无"/>
          <w:rFonts w:eastAsia="Source Han Serif SC" w:hint="eastAsia"/>
          <w:sz w:val="24"/>
          <w:szCs w:val="24"/>
          <w:u w:val="none"/>
          <w:rtl w:val="0"/>
          <w:lang w:val="zh-CN" w:eastAsia="zh-CN"/>
        </w:rPr>
        <w:t xml:space="preserve">只有按照 </w:t>
      </w:r>
      <w:r>
        <w:rPr>
          <w:rStyle w:val="Hyperlink.1"/>
          <w:rFonts w:ascii="Source Han Serif SC" w:cs="Source Han Serif SC" w:hAnsi="Source Han Serif SC" w:eastAsia="Source Han Serif SC"/>
          <w:sz w:val="24"/>
          <w:szCs w:val="24"/>
          <w:u w:val="single"/>
          <w:rtl w:val="0"/>
        </w:rPr>
        <w:fldChar w:fldCharType="begin" w:fldLock="0"/>
      </w:r>
      <w:r>
        <w:rPr>
          <w:rStyle w:val="Hyperlink.1"/>
          <w:rFonts w:ascii="Source Han Serif SC" w:cs="Source Han Serif SC" w:hAnsi="Source Han Serif SC" w:eastAsia="Source Han Serif SC"/>
          <w:sz w:val="24"/>
          <w:szCs w:val="24"/>
          <w:u w:val="single"/>
          <w:rtl w:val="0"/>
        </w:rPr>
        <w:instrText xml:space="preserve"> HYPERLINK "https://www.gnu.org/licenses/translations.html"</w:instrText>
      </w:r>
      <w:r>
        <w:rPr>
          <w:rStyle w:val="Hyperlink.1"/>
          <w:rFonts w:ascii="Source Han Serif SC" w:cs="Source Han Serif SC" w:hAnsi="Source Han Serif SC" w:eastAsia="Source Han Serif SC"/>
          <w:sz w:val="24"/>
          <w:szCs w:val="24"/>
          <w:u w:val="single"/>
          <w:rtl w:val="0"/>
        </w:rPr>
        <w:fldChar w:fldCharType="separate" w:fldLock="0"/>
      </w:r>
      <w:r>
        <w:rPr>
          <w:rStyle w:val="Hyperlink.1"/>
          <w:rFonts w:ascii="Source Han Serif SC" w:hAnsi="Source Han Serif SC"/>
          <w:sz w:val="24"/>
          <w:szCs w:val="24"/>
          <w:u w:val="single"/>
          <w:rtl w:val="0"/>
          <w:lang w:val="en-US"/>
        </w:rPr>
        <w:t>http://www.gnu.org/licenses/translations.html</w:t>
      </w:r>
      <w:r>
        <w:rPr>
          <w:rFonts w:ascii="Source Han Serif SC" w:cs="Source Han Serif SC" w:hAnsi="Source Han Serif SC" w:eastAsia="Source Han Serif SC"/>
          <w:sz w:val="24"/>
          <w:szCs w:val="24"/>
          <w:u w:val="single"/>
          <w:rtl w:val="0"/>
        </w:rPr>
        <w:fldChar w:fldCharType="end" w:fldLock="0"/>
      </w:r>
      <w:r>
        <w:rPr>
          <w:rStyle w:val="无"/>
          <w:rFonts w:eastAsia="Source Han Serif SC" w:hint="eastAsia"/>
          <w:sz w:val="24"/>
          <w:szCs w:val="24"/>
          <w:u w:val="none"/>
          <w:rtl w:val="0"/>
          <w:lang w:val="zh-CN" w:eastAsia="zh-CN"/>
        </w:rPr>
        <w:t xml:space="preserve"> 的条款，你才能发布此翻译，无论是否修改过。</w:t>
      </w:r>
    </w:p>
    <w:p>
      <w:pPr>
        <w:pStyle w:val="正文"/>
        <w:bidi w:val="0"/>
        <w:spacing w:after="180"/>
        <w:ind w:left="153" w:right="0" w:firstLine="0"/>
        <w:jc w:val="left"/>
        <w:rPr>
          <w:rFonts w:ascii="Source Han Serif SC" w:cs="Source Han Serif SC" w:hAnsi="Source Han Serif SC" w:eastAsia="Source Han Serif SC"/>
          <w:sz w:val="24"/>
          <w:szCs w:val="24"/>
          <w:rtl w:val="0"/>
        </w:rPr>
      </w:pPr>
      <w:r>
        <w:rPr>
          <w:rFonts w:ascii="Source Han Serif SC" w:hAnsi="Source Han Serif SC"/>
          <w:sz w:val="24"/>
          <w:szCs w:val="24"/>
          <w:rtl w:val="0"/>
        </w:rPr>
        <w:t xml:space="preserve">Luke Na </w:t>
      </w:r>
      <w:r>
        <w:rPr>
          <w:rFonts w:eastAsia="Source Han Serif SC" w:hint="eastAsia"/>
          <w:sz w:val="24"/>
          <w:szCs w:val="24"/>
          <w:rtl w:val="0"/>
          <w:lang w:val="zh-CN" w:eastAsia="zh-CN"/>
        </w:rPr>
        <w:t xml:space="preserve">依照 </w:t>
      </w:r>
      <w:r>
        <w:rPr>
          <w:rFonts w:ascii="Source Han Serif SC" w:hAnsi="Source Han Serif SC"/>
          <w:sz w:val="24"/>
          <w:szCs w:val="24"/>
          <w:rtl w:val="0"/>
          <w:lang w:val="pt-PT"/>
        </w:rPr>
        <w:t xml:space="preserve">GNU </w:t>
      </w:r>
      <w:r>
        <w:rPr>
          <w:rFonts w:eastAsia="Source Han Serif SC" w:hint="eastAsia"/>
          <w:sz w:val="24"/>
          <w:szCs w:val="24"/>
          <w:rtl w:val="0"/>
          <w:lang w:val="zh-CN" w:eastAsia="zh-CN"/>
        </w:rPr>
        <w:t>的要求而附加的声明，</w:t>
      </w:r>
      <w:r>
        <w:rPr>
          <w:rFonts w:ascii="Source Han Serif SC" w:hAnsi="Source Han Serif SC"/>
          <w:sz w:val="24"/>
          <w:szCs w:val="24"/>
          <w:rtl w:val="0"/>
        </w:rPr>
        <w:t xml:space="preserve">2023 </w:t>
      </w:r>
      <w:r>
        <w:rPr>
          <w:rFonts w:eastAsia="Source Han Serif SC" w:hint="eastAsia"/>
          <w:sz w:val="24"/>
          <w:szCs w:val="24"/>
          <w:rtl w:val="0"/>
        </w:rPr>
        <w:t xml:space="preserve">年 </w:t>
      </w:r>
      <w:r>
        <w:rPr>
          <w:rFonts w:ascii="Source Han Serif SC" w:hAnsi="Source Han Serif SC"/>
          <w:sz w:val="24"/>
          <w:szCs w:val="24"/>
          <w:rtl w:val="0"/>
        </w:rPr>
        <w:t xml:space="preserve">3 </w:t>
      </w:r>
      <w:r>
        <w:rPr>
          <w:rFonts w:eastAsia="Source Han Serif SC" w:hint="eastAsia"/>
          <w:sz w:val="24"/>
          <w:szCs w:val="24"/>
          <w:rtl w:val="0"/>
        </w:rPr>
        <w:t xml:space="preserve">月 </w:t>
      </w:r>
      <w:r>
        <w:rPr>
          <w:rFonts w:ascii="Source Han Serif SC" w:hAnsi="Source Han Serif SC"/>
          <w:sz w:val="24"/>
          <w:szCs w:val="24"/>
          <w:rtl w:val="0"/>
        </w:rPr>
        <w:t xml:space="preserve">30 </w:t>
      </w:r>
      <w:r>
        <w:rPr>
          <w:rFonts w:eastAsia="Source Han Serif SC" w:hint="eastAsia"/>
          <w:sz w:val="24"/>
          <w:szCs w:val="24"/>
          <w:rtl w:val="0"/>
        </w:rPr>
        <w:t>日。</w:t>
      </w:r>
    </w:p>
    <w:p>
      <w:pPr>
        <w:pStyle w:val="正文"/>
        <w:bidi w:val="0"/>
        <w:spacing w:after="180"/>
        <w:ind w:left="0" w:right="0" w:firstLine="0"/>
        <w:jc w:val="left"/>
        <w:rPr>
          <w:rFonts w:ascii="Source Han Serif SC" w:cs="Source Han Serif SC" w:hAnsi="Source Han Serif SC" w:eastAsia="Source Han Serif SC"/>
          <w:sz w:val="26"/>
          <w:szCs w:val="26"/>
          <w:rtl w:val="0"/>
        </w:rPr>
      </w:pPr>
    </w:p>
    <w:p>
      <w:pPr>
        <w:pStyle w:val="正文"/>
        <w:bidi w:val="0"/>
        <w:spacing w:after="180"/>
        <w:ind w:left="0" w:right="0" w:firstLine="0"/>
        <w:jc w:val="left"/>
        <w:rPr>
          <w:rFonts w:ascii="Source Han Serif SC" w:cs="Source Han Serif SC" w:hAnsi="Source Han Serif SC" w:eastAsia="Source Han Serif SC"/>
          <w:sz w:val="26"/>
          <w:szCs w:val="26"/>
          <w:rtl w:val="0"/>
        </w:rPr>
      </w:pPr>
      <w:r>
        <w:rPr>
          <w:rFonts w:eastAsia="Source Han Serif SC" w:hint="eastAsia"/>
          <w:sz w:val="26"/>
          <w:szCs w:val="26"/>
          <w:rtl w:val="0"/>
          <w:lang w:val="zh-TW" w:eastAsia="zh-TW"/>
        </w:rPr>
        <w:t xml:space="preserve">版本 </w:t>
      </w:r>
      <w:r>
        <w:rPr>
          <w:rFonts w:ascii="Source Han Serif SC" w:hAnsi="Source Han Serif SC"/>
          <w:sz w:val="26"/>
          <w:szCs w:val="26"/>
          <w:rtl w:val="0"/>
        </w:rPr>
        <w:t>3.1</w:t>
      </w:r>
      <w:r>
        <w:rPr>
          <w:rFonts w:eastAsia="Source Han Serif SC" w:hint="eastAsia"/>
          <w:sz w:val="26"/>
          <w:szCs w:val="26"/>
          <w:rtl w:val="0"/>
        </w:rPr>
        <w:t>，</w:t>
      </w:r>
      <w:r>
        <w:rPr>
          <w:rFonts w:ascii="Source Han Serif SC" w:hAnsi="Source Han Serif SC"/>
          <w:sz w:val="26"/>
          <w:szCs w:val="26"/>
          <w:rtl w:val="0"/>
        </w:rPr>
        <w:t xml:space="preserve">2009 </w:t>
      </w:r>
      <w:r>
        <w:rPr>
          <w:rFonts w:eastAsia="Source Han Serif SC" w:hint="eastAsia"/>
          <w:sz w:val="26"/>
          <w:szCs w:val="26"/>
          <w:rtl w:val="0"/>
        </w:rPr>
        <w:t xml:space="preserve">年 </w:t>
      </w:r>
      <w:r>
        <w:rPr>
          <w:rFonts w:ascii="Source Han Serif SC" w:hAnsi="Source Han Serif SC"/>
          <w:sz w:val="26"/>
          <w:szCs w:val="26"/>
          <w:rtl w:val="0"/>
        </w:rPr>
        <w:t xml:space="preserve">3 </w:t>
      </w:r>
      <w:r>
        <w:rPr>
          <w:rFonts w:eastAsia="Source Han Serif SC" w:hint="eastAsia"/>
          <w:sz w:val="26"/>
          <w:szCs w:val="26"/>
          <w:rtl w:val="0"/>
        </w:rPr>
        <w:t xml:space="preserve">月 </w:t>
      </w:r>
      <w:r>
        <w:rPr>
          <w:rFonts w:ascii="Source Han Serif SC" w:hAnsi="Source Han Serif SC"/>
          <w:sz w:val="26"/>
          <w:szCs w:val="26"/>
          <w:rtl w:val="0"/>
          <w:lang w:val="ru-RU"/>
        </w:rPr>
        <w:t xml:space="preserve">31 </w:t>
      </w:r>
      <w:r>
        <w:rPr>
          <w:rFonts w:eastAsia="Source Han Serif SC" w:hint="eastAsia"/>
          <w:sz w:val="26"/>
          <w:szCs w:val="26"/>
          <w:rtl w:val="0"/>
        </w:rPr>
        <w:t>日</w:t>
      </w:r>
    </w:p>
    <w:p>
      <w:pPr>
        <w:pStyle w:val="正文"/>
        <w:bidi w:val="0"/>
        <w:spacing w:after="180"/>
        <w:ind w:left="0" w:right="0" w:firstLine="0"/>
        <w:jc w:val="left"/>
        <w:rPr>
          <w:rFonts w:ascii="Source Han Serif SC" w:cs="Source Han Serif SC" w:hAnsi="Source Han Serif SC" w:eastAsia="Source Han Serif SC"/>
          <w:sz w:val="26"/>
          <w:szCs w:val="26"/>
          <w:rtl w:val="0"/>
        </w:rPr>
      </w:pPr>
      <w:r>
        <w:rPr>
          <w:rFonts w:eastAsia="Source Han Serif SC" w:hint="eastAsia"/>
          <w:sz w:val="26"/>
          <w:szCs w:val="26"/>
          <w:rtl w:val="0"/>
          <w:lang w:val="zh-CN" w:eastAsia="zh-CN"/>
        </w:rPr>
        <w:t xml:space="preserve">版权所有 </w:t>
      </w:r>
      <w:r>
        <w:rPr>
          <w:rFonts w:ascii="Source Han Serif SC" w:hAnsi="Source Han Serif SC" w:hint="default"/>
          <w:sz w:val="26"/>
          <w:szCs w:val="26"/>
          <w:rtl w:val="0"/>
          <w:lang w:val="de-DE"/>
        </w:rPr>
        <w:t xml:space="preserve">© </w:t>
      </w:r>
      <w:r>
        <w:rPr>
          <w:rFonts w:ascii="Source Han Serif SC" w:hAnsi="Source Han Serif SC"/>
          <w:sz w:val="26"/>
          <w:szCs w:val="26"/>
          <w:rtl w:val="0"/>
          <w:lang w:val="en-US"/>
        </w:rPr>
        <w:t xml:space="preserve">2009 Free Software Foundation, Inc. </w:t>
      </w:r>
      <w:r>
        <w:rPr>
          <w:rStyle w:val="Hyperlink.0"/>
          <w:rFonts w:ascii="Source Han Serif SC" w:cs="Source Han Serif SC" w:hAnsi="Source Han Serif SC" w:eastAsia="Source Han Serif SC"/>
          <w:sz w:val="26"/>
          <w:szCs w:val="26"/>
          <w:rtl w:val="0"/>
        </w:rPr>
        <w:fldChar w:fldCharType="begin" w:fldLock="0"/>
      </w:r>
      <w:r>
        <w:rPr>
          <w:rStyle w:val="Hyperlink.0"/>
          <w:rFonts w:ascii="Source Han Serif SC" w:cs="Source Han Serif SC" w:hAnsi="Source Han Serif SC" w:eastAsia="Source Han Serif SC"/>
          <w:sz w:val="26"/>
          <w:szCs w:val="26"/>
          <w:rtl w:val="0"/>
        </w:rPr>
        <w:instrText xml:space="preserve"> HYPERLINK "https://fsf.org/"</w:instrText>
      </w:r>
      <w:r>
        <w:rPr>
          <w:rStyle w:val="Hyperlink.0"/>
          <w:rFonts w:ascii="Source Han Serif SC" w:cs="Source Han Serif SC" w:hAnsi="Source Han Serif SC" w:eastAsia="Source Han Serif SC"/>
          <w:sz w:val="26"/>
          <w:szCs w:val="26"/>
          <w:rtl w:val="0"/>
        </w:rPr>
        <w:fldChar w:fldCharType="separate" w:fldLock="0"/>
      </w:r>
      <w:r>
        <w:rPr>
          <w:rStyle w:val="Hyperlink.0"/>
          <w:rFonts w:ascii="Source Han Serif SC" w:hAnsi="Source Han Serif SC"/>
          <w:sz w:val="26"/>
          <w:szCs w:val="26"/>
          <w:rtl w:val="0"/>
          <w:lang w:val="de-DE"/>
        </w:rPr>
        <w:t>https://fsf.org/</w:t>
      </w:r>
      <w:r>
        <w:rPr>
          <w:rFonts w:ascii="Source Han Serif SC" w:cs="Source Han Serif SC" w:hAnsi="Source Han Serif SC" w:eastAsia="Source Han Serif SC"/>
          <w:sz w:val="26"/>
          <w:szCs w:val="26"/>
          <w:rtl w:val="0"/>
        </w:rPr>
        <w:fldChar w:fldCharType="end" w:fldLock="0"/>
      </w:r>
    </w:p>
    <w:p>
      <w:pPr>
        <w:pStyle w:val="正文"/>
        <w:bidi w:val="0"/>
        <w:spacing w:after="180"/>
        <w:ind w:left="0" w:right="0" w:firstLine="0"/>
        <w:jc w:val="left"/>
        <w:rPr>
          <w:rFonts w:ascii="Source Han Serif SC" w:cs="Source Han Serif SC" w:hAnsi="Source Han Serif SC" w:eastAsia="Source Han Serif SC"/>
          <w:sz w:val="26"/>
          <w:szCs w:val="26"/>
          <w:rtl w:val="0"/>
        </w:rPr>
      </w:pPr>
      <w:r>
        <w:rPr>
          <w:rFonts w:eastAsia="Source Han Serif SC" w:hint="eastAsia"/>
          <w:sz w:val="26"/>
          <w:szCs w:val="26"/>
          <w:rtl w:val="0"/>
          <w:lang w:val="zh-CN" w:eastAsia="zh-CN"/>
        </w:rPr>
        <w:t>每个人都可以复制和分发本许可证文件的原始副本，但不允许更改。</w:t>
      </w:r>
    </w:p>
    <w:p>
      <w:pPr>
        <w:pStyle w:val="正文"/>
        <w:bidi w:val="0"/>
        <w:spacing w:after="180"/>
        <w:ind w:left="0" w:right="0" w:firstLine="0"/>
        <w:jc w:val="left"/>
        <w:rPr>
          <w:rFonts w:ascii="Source Han Serif SC" w:cs="Source Han Serif SC" w:hAnsi="Source Han Serif SC" w:eastAsia="Source Han Serif SC"/>
          <w:sz w:val="26"/>
          <w:szCs w:val="26"/>
          <w:rtl w:val="0"/>
        </w:rPr>
      </w:pPr>
      <w:r>
        <w:rPr>
          <w:rFonts w:eastAsia="Source Han Serif SC" w:hint="eastAsia"/>
          <w:sz w:val="26"/>
          <w:szCs w:val="26"/>
          <w:rtl w:val="0"/>
        </w:rPr>
        <w:t xml:space="preserve">本 </w:t>
      </w:r>
      <w:r>
        <w:rPr>
          <w:rFonts w:ascii="Source Han Serif SC" w:hAnsi="Source Han Serif SC"/>
          <w:sz w:val="26"/>
          <w:szCs w:val="26"/>
          <w:rtl w:val="0"/>
        </w:rPr>
        <w:t xml:space="preserve">GCC </w:t>
      </w:r>
      <w:r>
        <w:rPr>
          <w:rFonts w:eastAsia="Source Han Serif SC" w:hint="eastAsia"/>
          <w:sz w:val="26"/>
          <w:szCs w:val="26"/>
          <w:rtl w:val="0"/>
          <w:lang w:val="zh-CN" w:eastAsia="zh-CN"/>
        </w:rPr>
        <w:t>运行时库例外条款（以下称为本</w:t>
      </w:r>
      <w:r>
        <w:rPr>
          <w:rFonts w:ascii="Source Han Serif SC" w:hAnsi="Source Han Serif SC" w:hint="default"/>
          <w:sz w:val="26"/>
          <w:szCs w:val="26"/>
          <w:rtl w:val="1"/>
          <w:lang w:val="ar-SA" w:bidi="ar-SA"/>
        </w:rPr>
        <w:t>“</w:t>
      </w:r>
      <w:r>
        <w:rPr>
          <w:rFonts w:eastAsia="Source Han Serif SC" w:hint="eastAsia"/>
          <w:sz w:val="26"/>
          <w:szCs w:val="26"/>
          <w:rtl w:val="0"/>
        </w:rPr>
        <w:t>例外</w:t>
      </w:r>
      <w:r>
        <w:rPr>
          <w:rFonts w:ascii="Source Han Serif SC" w:hAnsi="Source Han Serif SC" w:hint="default"/>
          <w:sz w:val="26"/>
          <w:szCs w:val="26"/>
          <w:rtl w:val="0"/>
        </w:rPr>
        <w:t>”</w:t>
      </w:r>
      <w:r>
        <w:rPr>
          <w:rFonts w:eastAsia="Source Han Serif SC" w:hint="eastAsia"/>
          <w:sz w:val="26"/>
          <w:szCs w:val="26"/>
          <w:rtl w:val="0"/>
          <w:lang w:val="zh-CN" w:eastAsia="zh-CN"/>
        </w:rPr>
        <w:t xml:space="preserve">）是 </w:t>
      </w:r>
      <w:r>
        <w:rPr>
          <w:rFonts w:ascii="Source Han Serif SC" w:hAnsi="Source Han Serif SC"/>
          <w:sz w:val="26"/>
          <w:szCs w:val="26"/>
          <w:rtl w:val="0"/>
          <w:lang w:val="pt-PT"/>
        </w:rPr>
        <w:t xml:space="preserve">GNU </w:t>
      </w:r>
      <w:r>
        <w:rPr>
          <w:rFonts w:eastAsia="Source Han Serif SC" w:hint="eastAsia"/>
          <w:sz w:val="26"/>
          <w:szCs w:val="26"/>
          <w:rtl w:val="0"/>
          <w:lang w:val="zh-CN" w:eastAsia="zh-CN"/>
        </w:rPr>
        <w:t xml:space="preserve">通用公共许可证第 </w:t>
      </w:r>
      <w:r>
        <w:rPr>
          <w:rFonts w:ascii="Source Han Serif SC" w:hAnsi="Source Han Serif SC"/>
          <w:sz w:val="26"/>
          <w:szCs w:val="26"/>
          <w:rtl w:val="0"/>
        </w:rPr>
        <w:t xml:space="preserve">3 </w:t>
      </w:r>
      <w:r>
        <w:rPr>
          <w:rFonts w:eastAsia="Source Han Serif SC" w:hint="eastAsia"/>
          <w:sz w:val="26"/>
          <w:szCs w:val="26"/>
          <w:rtl w:val="0"/>
        </w:rPr>
        <w:t>版（</w:t>
      </w:r>
      <w:r>
        <w:rPr>
          <w:rFonts w:ascii="Source Han Serif SC" w:hAnsi="Source Han Serif SC" w:hint="default"/>
          <w:sz w:val="26"/>
          <w:szCs w:val="26"/>
          <w:rtl w:val="1"/>
          <w:lang w:val="ar-SA" w:bidi="ar-SA"/>
        </w:rPr>
        <w:t>“</w:t>
      </w:r>
      <w:r>
        <w:rPr>
          <w:rFonts w:ascii="Source Han Serif SC" w:hAnsi="Source Han Serif SC"/>
          <w:sz w:val="26"/>
          <w:szCs w:val="26"/>
          <w:rtl w:val="0"/>
        </w:rPr>
        <w:t>GPLv3</w:t>
      </w:r>
      <w:r>
        <w:rPr>
          <w:rFonts w:ascii="Source Han Serif SC" w:hAnsi="Source Han Serif SC" w:hint="default"/>
          <w:sz w:val="26"/>
          <w:szCs w:val="26"/>
          <w:rtl w:val="0"/>
        </w:rPr>
        <w:t>”</w:t>
      </w:r>
      <w:r>
        <w:rPr>
          <w:rFonts w:eastAsia="Source Han Serif SC" w:hint="eastAsia"/>
          <w:sz w:val="26"/>
          <w:szCs w:val="26"/>
          <w:rtl w:val="0"/>
        </w:rPr>
        <w:t xml:space="preserve">）第 </w:t>
      </w:r>
      <w:r>
        <w:rPr>
          <w:rFonts w:ascii="Source Han Serif SC" w:hAnsi="Source Han Serif SC"/>
          <w:sz w:val="26"/>
          <w:szCs w:val="26"/>
          <w:rtl w:val="0"/>
          <w:lang w:val="ru-RU"/>
        </w:rPr>
        <w:t xml:space="preserve">7 </w:t>
      </w:r>
      <w:r>
        <w:rPr>
          <w:rFonts w:eastAsia="Source Han Serif SC" w:hint="eastAsia"/>
          <w:sz w:val="26"/>
          <w:szCs w:val="26"/>
          <w:rtl w:val="0"/>
          <w:lang w:val="zh-CN" w:eastAsia="zh-CN"/>
        </w:rPr>
        <w:t>节下的一项附加许可证。它适用于某个特定的文件（</w:t>
      </w:r>
      <w:r>
        <w:rPr>
          <w:rFonts w:ascii="Source Han Serif SC" w:hAnsi="Source Han Serif SC" w:hint="default"/>
          <w:sz w:val="26"/>
          <w:szCs w:val="26"/>
          <w:rtl w:val="1"/>
          <w:lang w:val="ar-SA" w:bidi="ar-SA"/>
        </w:rPr>
        <w:t>“</w:t>
      </w:r>
      <w:r>
        <w:rPr>
          <w:rFonts w:eastAsia="Source Han Serif SC" w:hint="eastAsia"/>
          <w:sz w:val="26"/>
          <w:szCs w:val="26"/>
          <w:rtl w:val="0"/>
          <w:lang w:val="zh-CN" w:eastAsia="zh-CN"/>
        </w:rPr>
        <w:t>运行时库</w:t>
      </w:r>
      <w:r>
        <w:rPr>
          <w:rFonts w:ascii="Source Han Serif SC" w:hAnsi="Source Han Serif SC" w:hint="default"/>
          <w:sz w:val="26"/>
          <w:szCs w:val="26"/>
          <w:rtl w:val="0"/>
        </w:rPr>
        <w:t>”</w:t>
      </w:r>
      <w:r>
        <w:rPr>
          <w:rFonts w:eastAsia="Source Han Serif SC" w:hint="eastAsia"/>
          <w:sz w:val="26"/>
          <w:szCs w:val="26"/>
          <w:rtl w:val="0"/>
          <w:lang w:val="zh-CN" w:eastAsia="zh-CN"/>
        </w:rPr>
        <w:t xml:space="preserve">），该文件包含一个由文件的版权持有人放置的声明，说明该文件受 </w:t>
      </w:r>
      <w:r>
        <w:rPr>
          <w:rFonts w:ascii="Source Han Serif SC" w:hAnsi="Source Han Serif SC"/>
          <w:sz w:val="26"/>
          <w:szCs w:val="26"/>
          <w:rtl w:val="0"/>
        </w:rPr>
        <w:t xml:space="preserve">GPLv3 </w:t>
      </w:r>
      <w:r>
        <w:rPr>
          <w:rFonts w:eastAsia="Source Han Serif SC" w:hint="eastAsia"/>
          <w:sz w:val="26"/>
          <w:szCs w:val="26"/>
          <w:rtl w:val="0"/>
          <w:lang w:val="zh-CN" w:eastAsia="zh-CN"/>
        </w:rPr>
        <w:t>以及本条款管辖。</w:t>
      </w:r>
    </w:p>
    <w:p>
      <w:pPr>
        <w:pStyle w:val="正文"/>
        <w:bidi w:val="0"/>
        <w:spacing w:after="180"/>
        <w:ind w:left="0" w:right="0" w:firstLine="0"/>
        <w:jc w:val="left"/>
        <w:rPr>
          <w:rFonts w:ascii="Source Han Serif SC" w:cs="Source Han Serif SC" w:hAnsi="Source Han Serif SC" w:eastAsia="Source Han Serif SC"/>
          <w:sz w:val="26"/>
          <w:szCs w:val="26"/>
          <w:rtl w:val="0"/>
        </w:rPr>
      </w:pPr>
      <w:r>
        <w:rPr>
          <w:rFonts w:eastAsia="Source Han Serif SC" w:hint="eastAsia"/>
          <w:sz w:val="26"/>
          <w:szCs w:val="26"/>
          <w:rtl w:val="0"/>
          <w:lang w:val="zh-CN" w:eastAsia="zh-CN"/>
        </w:rPr>
        <w:t xml:space="preserve">当您使用 </w:t>
      </w:r>
      <w:r>
        <w:rPr>
          <w:rFonts w:ascii="Source Han Serif SC" w:hAnsi="Source Han Serif SC"/>
          <w:sz w:val="26"/>
          <w:szCs w:val="26"/>
          <w:rtl w:val="0"/>
        </w:rPr>
        <w:t xml:space="preserve">GCC </w:t>
      </w:r>
      <w:r>
        <w:rPr>
          <w:rFonts w:eastAsia="Source Han Serif SC" w:hint="eastAsia"/>
          <w:sz w:val="26"/>
          <w:szCs w:val="26"/>
          <w:rtl w:val="0"/>
          <w:lang w:val="zh-CN" w:eastAsia="zh-CN"/>
        </w:rPr>
        <w:t>编译程序时，</w:t>
      </w:r>
      <w:r>
        <w:rPr>
          <w:rFonts w:ascii="Source Han Serif SC" w:hAnsi="Source Han Serif SC"/>
          <w:sz w:val="26"/>
          <w:szCs w:val="26"/>
          <w:rtl w:val="0"/>
        </w:rPr>
        <w:t xml:space="preserve">GCC </w:t>
      </w:r>
      <w:r>
        <w:rPr>
          <w:rFonts w:eastAsia="Source Han Serif SC" w:hint="eastAsia"/>
          <w:sz w:val="26"/>
          <w:szCs w:val="26"/>
          <w:rtl w:val="0"/>
          <w:lang w:val="zh-CN" w:eastAsia="zh-CN"/>
        </w:rPr>
        <w:t xml:space="preserve">可能会将某些 </w:t>
      </w:r>
      <w:r>
        <w:rPr>
          <w:rFonts w:ascii="Source Han Serif SC" w:hAnsi="Source Han Serif SC"/>
          <w:sz w:val="26"/>
          <w:szCs w:val="26"/>
          <w:rtl w:val="0"/>
        </w:rPr>
        <w:t xml:space="preserve">GCC </w:t>
      </w:r>
      <w:r>
        <w:rPr>
          <w:rFonts w:eastAsia="Source Han Serif SC" w:hint="eastAsia"/>
          <w:sz w:val="26"/>
          <w:szCs w:val="26"/>
          <w:rtl w:val="0"/>
          <w:lang w:val="zh-CN" w:eastAsia="zh-CN"/>
        </w:rPr>
        <w:t xml:space="preserve">头文件和运行时库的部分内容与编译后的程序结合起来。本例外条款的目的是允许编译非 </w:t>
      </w:r>
      <w:r>
        <w:rPr>
          <w:rFonts w:ascii="Source Han Serif SC" w:hAnsi="Source Han Serif SC"/>
          <w:sz w:val="26"/>
          <w:szCs w:val="26"/>
          <w:rtl w:val="0"/>
        </w:rPr>
        <w:t>GPL</w:t>
      </w:r>
      <w:r>
        <w:rPr>
          <w:rFonts w:eastAsia="Source Han Serif SC" w:hint="eastAsia"/>
          <w:sz w:val="26"/>
          <w:szCs w:val="26"/>
          <w:rtl w:val="0"/>
          <w:lang w:val="zh-CN" w:eastAsia="zh-CN"/>
        </w:rPr>
        <w:t>（包括专有）程序，以此方式使用本例外所涵盖的头文件和运行时库。</w:t>
      </w:r>
    </w:p>
    <w:p>
      <w:pPr>
        <w:pStyle w:val="正文"/>
        <w:bidi w:val="0"/>
        <w:spacing w:after="180"/>
        <w:ind w:left="0" w:right="0" w:firstLine="0"/>
        <w:jc w:val="left"/>
        <w:rPr>
          <w:rFonts w:ascii="Source Han Serif SC" w:cs="Source Han Serif SC" w:hAnsi="Source Han Serif SC" w:eastAsia="Source Han Serif SC"/>
          <w:b w:val="1"/>
          <w:bCs w:val="1"/>
          <w:sz w:val="34"/>
          <w:szCs w:val="34"/>
          <w:rtl w:val="0"/>
        </w:rPr>
      </w:pPr>
    </w:p>
    <w:p>
      <w:pPr>
        <w:pStyle w:val="正文"/>
        <w:bidi w:val="0"/>
        <w:spacing w:after="180"/>
        <w:ind w:left="0" w:right="0" w:firstLine="0"/>
        <w:jc w:val="left"/>
        <w:rPr>
          <w:rFonts w:ascii="Source Han Serif SC" w:cs="Source Han Serif SC" w:hAnsi="Source Han Serif SC" w:eastAsia="Source Han Serif SC"/>
          <w:b w:val="1"/>
          <w:bCs w:val="1"/>
          <w:sz w:val="34"/>
          <w:szCs w:val="34"/>
          <w:rtl w:val="0"/>
        </w:rPr>
      </w:pPr>
      <w:r>
        <w:rPr>
          <w:rFonts w:ascii="Source Han Serif SC" w:hAnsi="Source Han Serif SC"/>
          <w:b w:val="1"/>
          <w:bCs w:val="1"/>
          <w:sz w:val="34"/>
          <w:szCs w:val="34"/>
          <w:rtl w:val="0"/>
        </w:rPr>
        <w:t xml:space="preserve">0. </w:t>
      </w:r>
      <w:r>
        <w:rPr>
          <w:rFonts w:eastAsia="Source Han Serif SC" w:hint="eastAsia"/>
          <w:b w:val="1"/>
          <w:bCs w:val="1"/>
          <w:sz w:val="34"/>
          <w:szCs w:val="34"/>
          <w:rtl w:val="0"/>
          <w:lang w:val="zh-CN" w:eastAsia="zh-CN"/>
        </w:rPr>
        <w:t>定义</w:t>
      </w:r>
    </w:p>
    <w:p>
      <w:pPr>
        <w:pStyle w:val="正文"/>
        <w:bidi w:val="0"/>
        <w:spacing w:after="180"/>
        <w:ind w:left="0" w:right="0" w:firstLine="0"/>
        <w:jc w:val="left"/>
        <w:rPr>
          <w:rFonts w:ascii="Source Han Serif SC" w:cs="Source Han Serif SC" w:hAnsi="Source Han Serif SC" w:eastAsia="Source Han Serif SC"/>
          <w:sz w:val="26"/>
          <w:szCs w:val="26"/>
          <w:rtl w:val="0"/>
        </w:rPr>
      </w:pPr>
      <w:r>
        <w:rPr>
          <w:rFonts w:eastAsia="Source Han Serif SC" w:hint="eastAsia"/>
          <w:sz w:val="26"/>
          <w:szCs w:val="26"/>
          <w:rtl w:val="0"/>
          <w:lang w:val="zh-CN" w:eastAsia="zh-CN"/>
        </w:rPr>
        <w:t>如果某个文件在编译过程后需要运行时库来执行，或者使用运行时库提供的接口，但（本身）不是基于运行时库（构建）的，则该文件为</w:t>
      </w:r>
      <w:r>
        <w:rPr>
          <w:rFonts w:ascii="Source Han Serif SC" w:hAnsi="Source Han Serif SC" w:hint="default"/>
          <w:sz w:val="26"/>
          <w:szCs w:val="26"/>
          <w:rtl w:val="1"/>
          <w:lang w:val="ar-SA" w:bidi="ar-SA"/>
        </w:rPr>
        <w:t>“</w:t>
      </w:r>
      <w:r>
        <w:rPr>
          <w:rFonts w:eastAsia="Source Han Serif SC" w:hint="eastAsia"/>
          <w:sz w:val="26"/>
          <w:szCs w:val="26"/>
          <w:rtl w:val="0"/>
          <w:lang w:val="zh-CN" w:eastAsia="zh-CN"/>
        </w:rPr>
        <w:t>独立模块</w:t>
      </w:r>
      <w:r>
        <w:rPr>
          <w:rFonts w:ascii="Source Han Serif SC" w:hAnsi="Source Han Serif SC" w:hint="default"/>
          <w:sz w:val="26"/>
          <w:szCs w:val="26"/>
          <w:rtl w:val="0"/>
        </w:rPr>
        <w:t>”</w:t>
      </w:r>
      <w:r>
        <w:rPr>
          <w:rFonts w:eastAsia="Source Han Serif SC" w:hint="eastAsia"/>
          <w:sz w:val="26"/>
          <w:szCs w:val="26"/>
          <w:rtl w:val="0"/>
        </w:rPr>
        <w:t>。</w:t>
      </w:r>
    </w:p>
    <w:p>
      <w:pPr>
        <w:pStyle w:val="正文"/>
        <w:bidi w:val="0"/>
        <w:spacing w:after="180"/>
        <w:ind w:left="0" w:right="0" w:firstLine="0"/>
        <w:jc w:val="left"/>
        <w:rPr>
          <w:rFonts w:ascii="Source Han Serif SC" w:cs="Source Han Serif SC" w:hAnsi="Source Han Serif SC" w:eastAsia="Source Han Serif SC"/>
          <w:sz w:val="26"/>
          <w:szCs w:val="26"/>
          <w:rtl w:val="0"/>
        </w:rPr>
      </w:pPr>
      <w:r>
        <w:rPr>
          <w:rFonts w:ascii="Source Han Serif SC" w:hAnsi="Source Han Serif SC" w:hint="default"/>
          <w:sz w:val="26"/>
          <w:szCs w:val="26"/>
          <w:rtl w:val="1"/>
          <w:lang w:val="ar-SA" w:bidi="ar-SA"/>
        </w:rPr>
        <w:t>“</w:t>
      </w:r>
      <w:r>
        <w:rPr>
          <w:rFonts w:ascii="Source Han Serif SC" w:hAnsi="Source Han Serif SC"/>
          <w:sz w:val="26"/>
          <w:szCs w:val="26"/>
          <w:rtl w:val="0"/>
        </w:rPr>
        <w:t>GCC</w:t>
      </w:r>
      <w:r>
        <w:rPr>
          <w:rFonts w:ascii="Source Han Serif SC" w:hAnsi="Source Han Serif SC" w:hint="default"/>
          <w:sz w:val="26"/>
          <w:szCs w:val="26"/>
          <w:rtl w:val="0"/>
        </w:rPr>
        <w:t xml:space="preserve">” </w:t>
      </w:r>
      <w:r>
        <w:rPr>
          <w:rFonts w:eastAsia="Source Han Serif SC" w:hint="eastAsia"/>
          <w:sz w:val="26"/>
          <w:szCs w:val="26"/>
          <w:rtl w:val="0"/>
          <w:lang w:val="zh-TW" w:eastAsia="zh-TW"/>
        </w:rPr>
        <w:t xml:space="preserve">指的是 </w:t>
      </w:r>
      <w:r>
        <w:rPr>
          <w:rFonts w:ascii="Source Han Serif SC" w:hAnsi="Source Han Serif SC"/>
          <w:sz w:val="26"/>
          <w:szCs w:val="26"/>
          <w:rtl w:val="0"/>
          <w:lang w:val="pt-PT"/>
        </w:rPr>
        <w:t xml:space="preserve">GNU </w:t>
      </w:r>
      <w:r>
        <w:rPr>
          <w:rFonts w:eastAsia="Source Han Serif SC" w:hint="eastAsia"/>
          <w:sz w:val="26"/>
          <w:szCs w:val="26"/>
          <w:rtl w:val="0"/>
          <w:lang w:val="zh-CN" w:eastAsia="zh-CN"/>
        </w:rPr>
        <w:t>编译器集合（</w:t>
      </w:r>
      <w:r>
        <w:rPr>
          <w:rFonts w:ascii="Source Han Serif SC" w:hAnsi="Source Han Serif SC"/>
          <w:sz w:val="26"/>
          <w:szCs w:val="26"/>
          <w:rtl w:val="0"/>
        </w:rPr>
        <w:t>GCC</w:t>
      </w:r>
      <w:r>
        <w:rPr>
          <w:rFonts w:eastAsia="Source Han Serif SC" w:hint="eastAsia"/>
          <w:sz w:val="26"/>
          <w:szCs w:val="26"/>
          <w:rtl w:val="0"/>
          <w:lang w:val="zh-CN" w:eastAsia="zh-CN"/>
        </w:rPr>
        <w:t xml:space="preserve">）的某个版本，无论做出修改与否，受 </w:t>
      </w:r>
      <w:r>
        <w:rPr>
          <w:rFonts w:ascii="Source Han Serif SC" w:hAnsi="Source Han Serif SC"/>
          <w:sz w:val="26"/>
          <w:szCs w:val="26"/>
          <w:rtl w:val="0"/>
          <w:lang w:val="en-US"/>
        </w:rPr>
        <w:t>GNU General Public License</w:t>
      </w:r>
      <w:r>
        <w:rPr>
          <w:rFonts w:eastAsia="Source Han Serif SC" w:hint="eastAsia"/>
          <w:sz w:val="26"/>
          <w:szCs w:val="26"/>
          <w:rtl w:val="0"/>
        </w:rPr>
        <w:t>（</w:t>
      </w:r>
      <w:r>
        <w:rPr>
          <w:rFonts w:ascii="Source Han Serif SC" w:hAnsi="Source Han Serif SC"/>
          <w:sz w:val="26"/>
          <w:szCs w:val="26"/>
          <w:rtl w:val="0"/>
        </w:rPr>
        <w:t>GPL</w:t>
      </w:r>
      <w:r>
        <w:rPr>
          <w:rFonts w:eastAsia="Source Han Serif SC" w:hint="eastAsia"/>
          <w:sz w:val="26"/>
          <w:szCs w:val="26"/>
          <w:rtl w:val="0"/>
        </w:rPr>
        <w:t xml:space="preserve">）第 </w:t>
      </w:r>
      <w:r>
        <w:rPr>
          <w:rFonts w:ascii="Source Han Serif SC" w:hAnsi="Source Han Serif SC"/>
          <w:sz w:val="26"/>
          <w:szCs w:val="26"/>
          <w:rtl w:val="0"/>
        </w:rPr>
        <w:t xml:space="preserve">3 </w:t>
      </w:r>
      <w:r>
        <w:rPr>
          <w:rFonts w:eastAsia="Source Han Serif SC" w:hint="eastAsia"/>
          <w:sz w:val="26"/>
          <w:szCs w:val="26"/>
          <w:rtl w:val="0"/>
          <w:lang w:val="zh-CN" w:eastAsia="zh-CN"/>
        </w:rPr>
        <w:t xml:space="preserve">版（或指定的较新版本）管辖，且具有使用由 </w:t>
      </w:r>
      <w:r>
        <w:rPr>
          <w:rFonts w:ascii="Source Han Serif SC" w:hAnsi="Source Han Serif SC"/>
          <w:sz w:val="26"/>
          <w:szCs w:val="26"/>
          <w:rtl w:val="0"/>
          <w:lang w:val="pt-PT"/>
        </w:rPr>
        <w:t xml:space="preserve">FSF </w:t>
      </w:r>
      <w:r>
        <w:rPr>
          <w:rFonts w:eastAsia="Source Han Serif SC" w:hint="eastAsia"/>
          <w:sz w:val="26"/>
          <w:szCs w:val="26"/>
          <w:rtl w:val="0"/>
          <w:lang w:val="zh-CN" w:eastAsia="zh-CN"/>
        </w:rPr>
        <w:t>发布的任何后续版本的选项。</w:t>
      </w:r>
    </w:p>
    <w:p>
      <w:pPr>
        <w:pStyle w:val="正文"/>
        <w:bidi w:val="0"/>
        <w:spacing w:after="180"/>
        <w:ind w:left="0" w:right="0" w:firstLine="0"/>
        <w:jc w:val="left"/>
        <w:rPr>
          <w:rFonts w:ascii="Source Han Serif SC" w:cs="Source Han Serif SC" w:hAnsi="Source Han Serif SC" w:eastAsia="Source Han Serif SC"/>
          <w:sz w:val="26"/>
          <w:szCs w:val="26"/>
          <w:rtl w:val="0"/>
        </w:rPr>
      </w:pPr>
      <w:r>
        <w:rPr>
          <w:rFonts w:ascii="Source Han Serif SC" w:hAnsi="Source Han Serif SC" w:hint="default"/>
          <w:sz w:val="26"/>
          <w:szCs w:val="26"/>
          <w:rtl w:val="1"/>
          <w:lang w:val="ar-SA" w:bidi="ar-SA"/>
        </w:rPr>
        <w:t>“</w:t>
      </w:r>
      <w:r>
        <w:rPr>
          <w:rFonts w:ascii="Source Han Serif SC" w:hAnsi="Source Han Serif SC"/>
          <w:sz w:val="26"/>
          <w:szCs w:val="26"/>
          <w:rtl w:val="0"/>
        </w:rPr>
        <w:t xml:space="preserve">GPL </w:t>
      </w:r>
      <w:r>
        <w:rPr>
          <w:rFonts w:eastAsia="Source Han Serif SC" w:hint="eastAsia"/>
          <w:sz w:val="26"/>
          <w:szCs w:val="26"/>
          <w:rtl w:val="0"/>
          <w:lang w:val="zh-CN" w:eastAsia="zh-CN"/>
        </w:rPr>
        <w:t>兼容软件</w:t>
      </w:r>
      <w:r>
        <w:rPr>
          <w:rFonts w:ascii="Source Han Serif SC" w:hAnsi="Source Han Serif SC" w:hint="default"/>
          <w:sz w:val="26"/>
          <w:szCs w:val="26"/>
          <w:rtl w:val="0"/>
        </w:rPr>
        <w:t xml:space="preserve">” </w:t>
      </w:r>
      <w:r>
        <w:rPr>
          <w:rFonts w:eastAsia="Source Han Serif SC" w:hint="eastAsia"/>
          <w:sz w:val="26"/>
          <w:szCs w:val="26"/>
          <w:rtl w:val="0"/>
          <w:lang w:val="zh-CN" w:eastAsia="zh-CN"/>
        </w:rPr>
        <w:t xml:space="preserve">指其传播、修改和使用条件允许与 </w:t>
      </w:r>
      <w:r>
        <w:rPr>
          <w:rFonts w:ascii="Source Han Serif SC" w:hAnsi="Source Han Serif SC"/>
          <w:sz w:val="26"/>
          <w:szCs w:val="26"/>
          <w:rtl w:val="0"/>
        </w:rPr>
        <w:t xml:space="preserve">GCC </w:t>
      </w:r>
      <w:r>
        <w:rPr>
          <w:rFonts w:eastAsia="Source Han Serif SC" w:hint="eastAsia"/>
          <w:sz w:val="26"/>
          <w:szCs w:val="26"/>
          <w:rtl w:val="0"/>
          <w:lang w:val="zh-CN" w:eastAsia="zh-CN"/>
        </w:rPr>
        <w:t xml:space="preserve">合并的软件，符合 </w:t>
      </w:r>
      <w:r>
        <w:rPr>
          <w:rFonts w:ascii="Source Han Serif SC" w:hAnsi="Source Han Serif SC"/>
          <w:sz w:val="26"/>
          <w:szCs w:val="26"/>
          <w:rtl w:val="0"/>
        </w:rPr>
        <w:t xml:space="preserve">GCC </w:t>
      </w:r>
      <w:r>
        <w:rPr>
          <w:rFonts w:eastAsia="Source Han Serif SC" w:hint="eastAsia"/>
          <w:sz w:val="26"/>
          <w:szCs w:val="26"/>
          <w:rtl w:val="0"/>
          <w:lang w:val="zh-CN" w:eastAsia="zh-CN"/>
        </w:rPr>
        <w:t>的许可证。</w:t>
      </w:r>
    </w:p>
    <w:p>
      <w:pPr>
        <w:pStyle w:val="正文"/>
        <w:bidi w:val="0"/>
        <w:spacing w:after="180"/>
        <w:ind w:left="0" w:right="0" w:firstLine="0"/>
        <w:jc w:val="left"/>
        <w:rPr>
          <w:rFonts w:ascii="Source Han Serif SC" w:cs="Source Han Serif SC" w:hAnsi="Source Han Serif SC" w:eastAsia="Source Han Serif SC"/>
          <w:sz w:val="26"/>
          <w:szCs w:val="26"/>
          <w:rtl w:val="0"/>
        </w:rPr>
      </w:pPr>
      <w:r>
        <w:rPr>
          <w:rFonts w:ascii="Source Han Serif SC" w:hAnsi="Source Han Serif SC" w:hint="default"/>
          <w:sz w:val="26"/>
          <w:szCs w:val="26"/>
          <w:rtl w:val="1"/>
          <w:lang w:val="ar-SA" w:bidi="ar-SA"/>
        </w:rPr>
        <w:t>“</w:t>
      </w:r>
      <w:r>
        <w:rPr>
          <w:rFonts w:eastAsia="Source Han Serif SC" w:hint="eastAsia"/>
          <w:sz w:val="26"/>
          <w:szCs w:val="26"/>
          <w:rtl w:val="0"/>
          <w:lang w:val="zh-CN" w:eastAsia="zh-CN"/>
        </w:rPr>
        <w:t>目标代码</w:t>
      </w:r>
      <w:r>
        <w:rPr>
          <w:rFonts w:ascii="Source Han Serif SC" w:hAnsi="Source Han Serif SC" w:hint="default"/>
          <w:sz w:val="26"/>
          <w:szCs w:val="26"/>
          <w:rtl w:val="0"/>
        </w:rPr>
        <w:t>”</w:t>
      </w:r>
      <w:r>
        <w:rPr>
          <w:rFonts w:eastAsia="Source Han Serif SC" w:hint="eastAsia"/>
          <w:sz w:val="26"/>
          <w:szCs w:val="26"/>
          <w:rtl w:val="0"/>
          <w:lang w:val="zh-CN" w:eastAsia="zh-CN"/>
        </w:rPr>
        <w:t>指任何编译器为真实或虚拟目标处理器体系结构生成的输出，可以是可执行形式，或者适合输入到汇编程序、装载器、链接器和</w:t>
      </w:r>
      <w:r>
        <w:rPr>
          <w:rFonts w:ascii="Source Han Serif SC" w:hAnsi="Source Han Serif SC"/>
          <w:sz w:val="26"/>
          <w:szCs w:val="26"/>
          <w:rtl w:val="0"/>
        </w:rPr>
        <w:t>/</w:t>
      </w:r>
      <w:r>
        <w:rPr>
          <w:rFonts w:eastAsia="Source Han Serif SC" w:hint="eastAsia"/>
          <w:sz w:val="26"/>
          <w:szCs w:val="26"/>
          <w:rtl w:val="0"/>
          <w:lang w:val="zh-CN" w:eastAsia="zh-CN"/>
        </w:rPr>
        <w:t>或执行阶段。尽管如此，目标代码不包括用作编译器中间表示形式或用于生成编译器中间表示形式的任何格式的数据。</w:t>
      </w:r>
    </w:p>
    <w:p>
      <w:pPr>
        <w:pStyle w:val="正文"/>
        <w:bidi w:val="0"/>
        <w:spacing w:after="180"/>
        <w:ind w:left="0" w:right="0" w:firstLine="0"/>
        <w:jc w:val="left"/>
        <w:rPr>
          <w:rFonts w:ascii="Source Han Serif SC" w:cs="Source Han Serif SC" w:hAnsi="Source Han Serif SC" w:eastAsia="Source Han Serif SC"/>
          <w:sz w:val="26"/>
          <w:szCs w:val="26"/>
          <w:rtl w:val="0"/>
        </w:rPr>
      </w:pPr>
      <w:r>
        <w:rPr>
          <w:rFonts w:ascii="Source Han Serif SC" w:hAnsi="Source Han Serif SC" w:hint="default"/>
          <w:sz w:val="26"/>
          <w:szCs w:val="26"/>
          <w:rtl w:val="1"/>
          <w:lang w:val="ar-SA" w:bidi="ar-SA"/>
        </w:rPr>
        <w:t>“</w:t>
      </w:r>
      <w:r>
        <w:rPr>
          <w:rFonts w:eastAsia="Source Han Serif SC" w:hint="eastAsia"/>
          <w:sz w:val="26"/>
          <w:szCs w:val="26"/>
          <w:rtl w:val="0"/>
          <w:lang w:val="zh-CN" w:eastAsia="zh-CN"/>
        </w:rPr>
        <w:t>编译过程</w:t>
      </w:r>
      <w:r>
        <w:rPr>
          <w:rFonts w:ascii="Source Han Serif SC" w:hAnsi="Source Han Serif SC" w:hint="default"/>
          <w:sz w:val="26"/>
          <w:szCs w:val="26"/>
          <w:rtl w:val="0"/>
        </w:rPr>
        <w:t>”</w:t>
      </w:r>
      <w:r>
        <w:rPr>
          <w:rFonts w:eastAsia="Source Han Serif SC" w:hint="eastAsia"/>
          <w:sz w:val="26"/>
          <w:szCs w:val="26"/>
          <w:rtl w:val="0"/>
          <w:lang w:val="zh-CN" w:eastAsia="zh-CN"/>
        </w:rPr>
        <w:t>将完全以人类编写的非中间语言和</w:t>
      </w:r>
      <w:r>
        <w:rPr>
          <w:rFonts w:ascii="Source Han Serif SC" w:hAnsi="Source Han Serif SC"/>
          <w:sz w:val="26"/>
          <w:szCs w:val="26"/>
          <w:rtl w:val="0"/>
        </w:rPr>
        <w:t>/</w:t>
      </w:r>
      <w:r>
        <w:rPr>
          <w:rFonts w:eastAsia="Source Han Serif SC" w:hint="eastAsia"/>
          <w:sz w:val="26"/>
          <w:szCs w:val="26"/>
          <w:rtl w:val="0"/>
          <w:lang w:val="zh-TW" w:eastAsia="zh-TW"/>
        </w:rPr>
        <w:t xml:space="preserve">或 </w:t>
      </w:r>
      <w:r>
        <w:rPr>
          <w:rFonts w:ascii="Source Han Serif SC" w:hAnsi="Source Han Serif SC"/>
          <w:sz w:val="26"/>
          <w:szCs w:val="26"/>
          <w:rtl w:val="0"/>
          <w:lang w:val="pt-PT"/>
        </w:rPr>
        <w:t xml:space="preserve">Java </w:t>
      </w:r>
      <w:r>
        <w:rPr>
          <w:rFonts w:eastAsia="Source Han Serif SC" w:hint="eastAsia"/>
          <w:sz w:val="26"/>
          <w:szCs w:val="26"/>
          <w:rtl w:val="0"/>
          <w:lang w:val="zh-CN" w:eastAsia="zh-CN"/>
        </w:rPr>
        <w:t>虚拟机字节码表示的代码转换为目标代码。因此，例如，使用源代码生成器和预处理器不需要被视为编译过程的一部分，因为可以将编译过程理解为从生成器或预处理器的输出开始。</w:t>
      </w:r>
    </w:p>
    <w:p>
      <w:pPr>
        <w:pStyle w:val="正文"/>
        <w:bidi w:val="0"/>
        <w:spacing w:after="180"/>
        <w:ind w:left="0" w:right="0" w:firstLine="0"/>
        <w:jc w:val="left"/>
        <w:rPr>
          <w:rFonts w:ascii="Source Han Serif SC" w:cs="Source Han Serif SC" w:hAnsi="Source Han Serif SC" w:eastAsia="Source Han Serif SC"/>
          <w:sz w:val="26"/>
          <w:szCs w:val="26"/>
          <w:rtl w:val="0"/>
        </w:rPr>
      </w:pPr>
      <w:r>
        <w:rPr>
          <w:rFonts w:eastAsia="Source Han Serif SC" w:hint="eastAsia"/>
          <w:sz w:val="26"/>
          <w:szCs w:val="26"/>
          <w:rtl w:val="0"/>
          <w:lang w:val="zh-TW" w:eastAsia="zh-TW"/>
        </w:rPr>
        <w:t xml:space="preserve">如果使用 </w:t>
      </w:r>
      <w:r>
        <w:rPr>
          <w:rFonts w:ascii="Source Han Serif SC" w:hAnsi="Source Han Serif SC"/>
          <w:sz w:val="26"/>
          <w:szCs w:val="26"/>
          <w:rtl w:val="0"/>
        </w:rPr>
        <w:t>GCC</w:t>
      </w:r>
      <w:r>
        <w:rPr>
          <w:rFonts w:eastAsia="Source Han Serif SC" w:hint="eastAsia"/>
          <w:sz w:val="26"/>
          <w:szCs w:val="26"/>
          <w:rtl w:val="0"/>
          <w:lang w:val="zh-CN" w:eastAsia="zh-CN"/>
        </w:rPr>
        <w:t xml:space="preserve">，单独或与其他 </w:t>
      </w:r>
      <w:r>
        <w:rPr>
          <w:rFonts w:ascii="Source Han Serif SC" w:hAnsi="Source Han Serif SC"/>
          <w:sz w:val="26"/>
          <w:szCs w:val="26"/>
          <w:rtl w:val="0"/>
        </w:rPr>
        <w:t xml:space="preserve">GPL </w:t>
      </w:r>
      <w:r>
        <w:rPr>
          <w:rFonts w:eastAsia="Source Han Serif SC" w:hint="eastAsia"/>
          <w:sz w:val="26"/>
          <w:szCs w:val="26"/>
          <w:rtl w:val="0"/>
          <w:lang w:val="zh-CN" w:eastAsia="zh-CN"/>
        </w:rPr>
        <w:t xml:space="preserve">兼容软件一起进行编译，或者如果没有使用基于 </w:t>
      </w:r>
      <w:r>
        <w:rPr>
          <w:rFonts w:ascii="Source Han Serif SC" w:hAnsi="Source Han Serif SC"/>
          <w:sz w:val="26"/>
          <w:szCs w:val="26"/>
          <w:rtl w:val="0"/>
        </w:rPr>
        <w:t xml:space="preserve">GCC </w:t>
      </w:r>
      <w:r>
        <w:rPr>
          <w:rFonts w:eastAsia="Source Han Serif SC" w:hint="eastAsia"/>
          <w:sz w:val="26"/>
          <w:szCs w:val="26"/>
          <w:rtl w:val="0"/>
          <w:lang w:val="zh-CN" w:eastAsia="zh-CN"/>
        </w:rPr>
        <w:t>的任何作品，则编译过程是</w:t>
      </w:r>
      <w:r>
        <w:rPr>
          <w:rFonts w:ascii="Source Han Serif SC" w:hAnsi="Source Han Serif SC" w:hint="default"/>
          <w:sz w:val="26"/>
          <w:szCs w:val="26"/>
          <w:rtl w:val="1"/>
          <w:lang w:val="ar-SA" w:bidi="ar-SA"/>
        </w:rPr>
        <w:t>“</w:t>
      </w:r>
      <w:r>
        <w:rPr>
          <w:rFonts w:eastAsia="Source Han Serif SC" w:hint="eastAsia"/>
          <w:sz w:val="26"/>
          <w:szCs w:val="26"/>
          <w:rtl w:val="0"/>
          <w:lang w:val="zh-CN" w:eastAsia="zh-CN"/>
        </w:rPr>
        <w:t>符合资格的</w:t>
      </w:r>
      <w:r>
        <w:rPr>
          <w:rFonts w:ascii="Source Han Serif SC" w:hAnsi="Source Han Serif SC" w:hint="default"/>
          <w:sz w:val="26"/>
          <w:szCs w:val="26"/>
          <w:rtl w:val="0"/>
        </w:rPr>
        <w:t>”</w:t>
      </w:r>
      <w:r>
        <w:rPr>
          <w:rFonts w:eastAsia="Source Han Serif SC" w:hint="eastAsia"/>
          <w:sz w:val="26"/>
          <w:szCs w:val="26"/>
          <w:rtl w:val="0"/>
          <w:lang w:val="zh-TW" w:eastAsia="zh-TW"/>
        </w:rPr>
        <w:t xml:space="preserve">。例如，使用非 </w:t>
      </w:r>
      <w:r>
        <w:rPr>
          <w:rFonts w:ascii="Source Han Serif SC" w:hAnsi="Source Han Serif SC"/>
          <w:sz w:val="26"/>
          <w:szCs w:val="26"/>
          <w:rtl w:val="0"/>
        </w:rPr>
        <w:t xml:space="preserve">GPL </w:t>
      </w:r>
      <w:r>
        <w:rPr>
          <w:rFonts w:eastAsia="Source Han Serif SC" w:hint="eastAsia"/>
          <w:sz w:val="26"/>
          <w:szCs w:val="26"/>
          <w:rtl w:val="0"/>
          <w:lang w:val="zh-CN" w:eastAsia="zh-CN"/>
        </w:rPr>
        <w:t xml:space="preserve">兼容软件优化任何 </w:t>
      </w:r>
      <w:r>
        <w:rPr>
          <w:rFonts w:ascii="Source Han Serif SC" w:hAnsi="Source Han Serif SC"/>
          <w:sz w:val="26"/>
          <w:szCs w:val="26"/>
          <w:rtl w:val="0"/>
        </w:rPr>
        <w:t xml:space="preserve">GCC </w:t>
      </w:r>
      <w:r>
        <w:rPr>
          <w:rFonts w:eastAsia="Source Han Serif SC" w:hint="eastAsia"/>
          <w:sz w:val="26"/>
          <w:szCs w:val="26"/>
          <w:rtl w:val="0"/>
          <w:lang w:val="zh-CN" w:eastAsia="zh-CN"/>
        </w:rPr>
        <w:t>中间表示形式不符合符合资格编译过程的标准。</w:t>
      </w:r>
    </w:p>
    <w:p>
      <w:pPr>
        <w:pStyle w:val="正文"/>
        <w:bidi w:val="0"/>
        <w:spacing w:after="180"/>
        <w:ind w:left="0" w:right="0" w:firstLine="0"/>
        <w:jc w:val="left"/>
        <w:rPr>
          <w:rFonts w:ascii="Source Han Serif SC" w:cs="Source Han Serif SC" w:hAnsi="Source Han Serif SC" w:eastAsia="Source Han Serif SC"/>
          <w:sz w:val="26"/>
          <w:szCs w:val="26"/>
          <w:rtl w:val="0"/>
        </w:rPr>
      </w:pPr>
    </w:p>
    <w:p>
      <w:pPr>
        <w:pStyle w:val="正文"/>
        <w:bidi w:val="0"/>
        <w:spacing w:after="180"/>
        <w:ind w:left="0" w:right="0" w:firstLine="0"/>
        <w:jc w:val="left"/>
        <w:rPr>
          <w:rFonts w:ascii="Source Han Serif SC" w:cs="Source Han Serif SC" w:hAnsi="Source Han Serif SC" w:eastAsia="Source Han Serif SC"/>
          <w:b w:val="1"/>
          <w:bCs w:val="1"/>
          <w:sz w:val="34"/>
          <w:szCs w:val="34"/>
          <w:rtl w:val="0"/>
        </w:rPr>
      </w:pPr>
      <w:r>
        <w:rPr>
          <w:rFonts w:ascii="Source Han Serif SC" w:hAnsi="Source Han Serif SC"/>
          <w:b w:val="1"/>
          <w:bCs w:val="1"/>
          <w:sz w:val="34"/>
          <w:szCs w:val="34"/>
          <w:rtl w:val="0"/>
        </w:rPr>
        <w:t xml:space="preserve">1. </w:t>
      </w:r>
      <w:r>
        <w:rPr>
          <w:rFonts w:eastAsia="Source Han Serif SC" w:hint="eastAsia"/>
          <w:b w:val="1"/>
          <w:bCs w:val="1"/>
          <w:sz w:val="34"/>
          <w:szCs w:val="34"/>
          <w:rtl w:val="0"/>
          <w:lang w:val="zh-CN" w:eastAsia="zh-CN"/>
        </w:rPr>
        <w:t xml:space="preserve">附加授权的授予 </w:t>
      </w:r>
    </w:p>
    <w:p>
      <w:pPr>
        <w:pStyle w:val="正文"/>
        <w:bidi w:val="0"/>
        <w:spacing w:after="180"/>
        <w:ind w:left="0" w:right="0" w:firstLine="0"/>
        <w:jc w:val="left"/>
        <w:rPr>
          <w:rFonts w:ascii="Source Han Serif SC" w:cs="Source Han Serif SC" w:hAnsi="Source Han Serif SC" w:eastAsia="Source Han Serif SC"/>
          <w:sz w:val="26"/>
          <w:szCs w:val="26"/>
          <w:rtl w:val="0"/>
        </w:rPr>
      </w:pPr>
      <w:r>
        <w:rPr>
          <w:rFonts w:eastAsia="Source Han Serif SC" w:hint="eastAsia"/>
          <w:sz w:val="26"/>
          <w:szCs w:val="26"/>
          <w:rtl w:val="0"/>
          <w:lang w:val="zh-CN" w:eastAsia="zh-CN"/>
        </w:rPr>
        <w:t xml:space="preserve">您有权传播通过将运行时库与独立模块组合而成的目标代码作品，即使这种传播本来会违反 </w:t>
      </w:r>
      <w:r>
        <w:rPr>
          <w:rFonts w:ascii="Source Han Serif SC" w:hAnsi="Source Han Serif SC"/>
          <w:sz w:val="26"/>
          <w:szCs w:val="26"/>
          <w:rtl w:val="0"/>
        </w:rPr>
        <w:t xml:space="preserve">GPLv3 </w:t>
      </w:r>
      <w:r>
        <w:rPr>
          <w:rFonts w:eastAsia="Source Han Serif SC" w:hint="eastAsia"/>
          <w:sz w:val="26"/>
          <w:szCs w:val="26"/>
          <w:rtl w:val="0"/>
          <w:lang w:val="zh-CN" w:eastAsia="zh-CN"/>
        </w:rPr>
        <w:t>的条款，前提是所有的目标代码都是由符合资格的编译过程生成的。然后，您可以按照您的选择将这种组合传达，与独立模块的许可证一致。</w:t>
      </w:r>
    </w:p>
    <w:p>
      <w:pPr>
        <w:pStyle w:val="正文"/>
        <w:bidi w:val="0"/>
        <w:spacing w:after="180"/>
        <w:ind w:left="0" w:right="0" w:firstLine="0"/>
        <w:jc w:val="left"/>
        <w:rPr>
          <w:rFonts w:ascii="Source Han Serif SC" w:cs="Source Han Serif SC" w:hAnsi="Source Han Serif SC" w:eastAsia="Source Han Serif SC"/>
          <w:sz w:val="26"/>
          <w:szCs w:val="26"/>
          <w:rtl w:val="0"/>
        </w:rPr>
      </w:pPr>
    </w:p>
    <w:p>
      <w:pPr>
        <w:pStyle w:val="正文"/>
        <w:bidi w:val="0"/>
        <w:spacing w:after="180"/>
        <w:ind w:left="0" w:right="0" w:firstLine="0"/>
        <w:jc w:val="left"/>
        <w:rPr>
          <w:rFonts w:ascii="Source Han Serif SC" w:cs="Source Han Serif SC" w:hAnsi="Source Han Serif SC" w:eastAsia="Source Han Serif SC"/>
          <w:b w:val="1"/>
          <w:bCs w:val="1"/>
          <w:sz w:val="34"/>
          <w:szCs w:val="34"/>
          <w:rtl w:val="0"/>
        </w:rPr>
      </w:pPr>
      <w:r>
        <w:rPr>
          <w:rFonts w:ascii="Source Han Serif SC" w:hAnsi="Source Han Serif SC"/>
          <w:b w:val="1"/>
          <w:bCs w:val="1"/>
          <w:sz w:val="34"/>
          <w:szCs w:val="34"/>
          <w:rtl w:val="0"/>
        </w:rPr>
        <w:t xml:space="preserve">2. </w:t>
      </w:r>
      <w:r>
        <w:rPr>
          <w:rFonts w:eastAsia="Source Han Serif SC" w:hint="eastAsia"/>
          <w:b w:val="1"/>
          <w:bCs w:val="1"/>
          <w:sz w:val="34"/>
          <w:szCs w:val="34"/>
          <w:rtl w:val="0"/>
          <w:lang w:val="zh-CN" w:eastAsia="zh-CN"/>
        </w:rPr>
        <w:t xml:space="preserve">不削弱 </w:t>
      </w:r>
      <w:r>
        <w:rPr>
          <w:rFonts w:ascii="Source Han Serif SC" w:hAnsi="Source Han Serif SC"/>
          <w:b w:val="1"/>
          <w:bCs w:val="1"/>
          <w:sz w:val="34"/>
          <w:szCs w:val="34"/>
          <w:rtl w:val="0"/>
        </w:rPr>
        <w:t xml:space="preserve">GCC </w:t>
      </w:r>
      <w:r>
        <w:rPr>
          <w:rFonts w:eastAsia="Source Han Serif SC" w:hint="eastAsia"/>
          <w:b w:val="1"/>
          <w:bCs w:val="1"/>
          <w:sz w:val="34"/>
          <w:szCs w:val="34"/>
          <w:rtl w:val="0"/>
          <w:lang w:val="zh-CN" w:eastAsia="zh-CN"/>
        </w:rPr>
        <w:t xml:space="preserve">版权条款的效力 </w:t>
      </w:r>
    </w:p>
    <w:p>
      <w:pPr>
        <w:pStyle w:val="正文"/>
        <w:bidi w:val="0"/>
        <w:spacing w:after="180"/>
        <w:ind w:left="0" w:right="0" w:firstLine="0"/>
        <w:jc w:val="left"/>
        <w:rPr>
          <w:rtl w:val="0"/>
        </w:rPr>
      </w:pPr>
      <w:r>
        <w:rPr>
          <w:rFonts w:eastAsia="Source Han Serif SC" w:hint="eastAsia"/>
          <w:sz w:val="26"/>
          <w:szCs w:val="26"/>
          <w:rtl w:val="0"/>
          <w:lang w:val="zh-CN" w:eastAsia="zh-CN"/>
        </w:rPr>
        <w:t xml:space="preserve">此例外的可用性并不意味着有一般的假设认为第三方软件不受 </w:t>
      </w:r>
      <w:r>
        <w:rPr>
          <w:rFonts w:ascii="Source Han Serif SC" w:hAnsi="Source Han Serif SC"/>
          <w:sz w:val="26"/>
          <w:szCs w:val="26"/>
          <w:rtl w:val="0"/>
        </w:rPr>
        <w:t xml:space="preserve">GCC </w:t>
      </w:r>
      <w:r>
        <w:rPr>
          <w:rFonts w:eastAsia="Source Han Serif SC" w:hint="eastAsia"/>
          <w:sz w:val="26"/>
          <w:szCs w:val="26"/>
          <w:rtl w:val="0"/>
          <w:lang w:val="zh-CN" w:eastAsia="zh-CN"/>
        </w:rPr>
        <w:t>许可证的版权保护要求的影响。</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Source Han Serif S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无">
    <w:name w:val="无"/>
  </w:style>
  <w:style w:type="character" w:styleId="Hyperlink.0">
    <w:name w:val="Hyperlink.0"/>
    <w:basedOn w:val="无"/>
    <w:next w:val="Hyperlink.0"/>
    <w:rPr>
      <w:u w:val="single"/>
    </w:rPr>
  </w:style>
  <w:style w:type="character" w:styleId="Hyperlink.1">
    <w:name w:val="Hyperlink.1"/>
    <w:basedOn w:val="Hyperlink"/>
    <w:next w:val="Hyperlink.1"/>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