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62ED1" w14:textId="178BAE99" w:rsidR="00331715" w:rsidRDefault="00331715" w:rsidP="00657DBC">
      <w:pPr>
        <w:jc w:val="both"/>
        <w:rPr>
          <w:rFonts w:ascii="Century Gothic" w:hAnsi="Century Gothic"/>
        </w:rPr>
      </w:pPr>
      <w:r w:rsidRPr="00657DBC">
        <w:rPr>
          <w:rFonts w:ascii="Century Gothic" w:hAnsi="Century Gothic"/>
        </w:rPr>
        <w:t>e-Portfolio update: Data Collection - Think about which data collection tool will be suitable for your area of investigation (in this module and/or in your Project module). How will you collect it</w:t>
      </w:r>
      <w:r w:rsidR="00EC323A">
        <w:rPr>
          <w:rFonts w:ascii="Century Gothic" w:hAnsi="Century Gothic"/>
        </w:rPr>
        <w:t>,</w:t>
      </w:r>
      <w:r w:rsidRPr="00657DBC">
        <w:rPr>
          <w:rFonts w:ascii="Century Gothic" w:hAnsi="Century Gothic"/>
        </w:rPr>
        <w:t xml:space="preserve"> and what analysis would you hope to perform? How will this answer your research question? This should also be included in the presentation of your Project Proposal in Unit 10.</w:t>
      </w:r>
    </w:p>
    <w:p w14:paraId="30BF5096" w14:textId="77777777" w:rsidR="00657DBC" w:rsidRPr="00657DBC" w:rsidRDefault="00657DBC" w:rsidP="00331715">
      <w:pPr>
        <w:rPr>
          <w:rFonts w:ascii="Century Gothic" w:hAnsi="Century Gothic"/>
        </w:rPr>
      </w:pPr>
    </w:p>
    <w:p w14:paraId="7F67ED59" w14:textId="31F4EF17" w:rsidR="00657DBC" w:rsidRPr="00EC323A" w:rsidRDefault="00657DBC" w:rsidP="00657DBC">
      <w:pPr>
        <w:jc w:val="both"/>
        <w:rPr>
          <w:rFonts w:ascii="Century Gothic" w:hAnsi="Century Gothic"/>
          <w:highlight w:val="green"/>
        </w:rPr>
      </w:pPr>
      <w:r w:rsidRPr="00EC323A">
        <w:rPr>
          <w:rFonts w:ascii="Century Gothic" w:hAnsi="Century Gothic"/>
          <w:highlight w:val="green"/>
        </w:rPr>
        <w:t>My research</w:t>
      </w:r>
      <w:r w:rsidR="00832925" w:rsidRPr="00EC323A">
        <w:rPr>
          <w:rFonts w:ascii="Century Gothic" w:hAnsi="Century Gothic"/>
          <w:highlight w:val="green"/>
        </w:rPr>
        <w:t xml:space="preserve"> </w:t>
      </w:r>
      <w:r w:rsidR="00EC323A" w:rsidRPr="00EC323A">
        <w:rPr>
          <w:rFonts w:ascii="Century Gothic" w:hAnsi="Century Gothic"/>
          <w:highlight w:val="green"/>
        </w:rPr>
        <w:t>on t</w:t>
      </w:r>
      <w:r w:rsidR="00832925" w:rsidRPr="00EC323A">
        <w:rPr>
          <w:rFonts w:ascii="Century Gothic" w:hAnsi="Century Gothic"/>
          <w:highlight w:val="green"/>
        </w:rPr>
        <w:t xml:space="preserve">he gender pay gap in the Canadian cybersecurity industry </w:t>
      </w:r>
      <w:r w:rsidRPr="00EC323A">
        <w:rPr>
          <w:rFonts w:ascii="Century Gothic" w:hAnsi="Century Gothic"/>
          <w:highlight w:val="green"/>
        </w:rPr>
        <w:t>will use a survey method.</w:t>
      </w:r>
      <w:r w:rsidR="00EC323A" w:rsidRPr="00EC323A">
        <w:rPr>
          <w:rFonts w:ascii="Century Gothic" w:hAnsi="Century Gothic"/>
          <w:highlight w:val="green"/>
        </w:rPr>
        <w:t xml:space="preserve"> </w:t>
      </w:r>
      <w:r w:rsidRPr="00EC323A">
        <w:rPr>
          <w:rFonts w:ascii="Century Gothic" w:hAnsi="Century Gothic"/>
          <w:highlight w:val="green"/>
        </w:rPr>
        <w:t xml:space="preserve">The survey includes participants from various groups </w:t>
      </w:r>
      <w:r w:rsidR="00832925" w:rsidRPr="00EC323A">
        <w:rPr>
          <w:rFonts w:ascii="Century Gothic" w:hAnsi="Century Gothic"/>
          <w:highlight w:val="green"/>
        </w:rPr>
        <w:t>with different educational levels will be considered.</w:t>
      </w:r>
      <w:r w:rsidR="00EC323A" w:rsidRPr="00EC323A">
        <w:rPr>
          <w:rFonts w:ascii="Century Gothic" w:hAnsi="Century Gothic"/>
          <w:highlight w:val="green"/>
        </w:rPr>
        <w:t xml:space="preserve"> </w:t>
      </w:r>
      <w:r w:rsidRPr="00EC323A">
        <w:rPr>
          <w:rFonts w:ascii="Century Gothic" w:hAnsi="Century Gothic"/>
          <w:highlight w:val="green"/>
        </w:rPr>
        <w:t xml:space="preserve">In addition, motivational factors that can influence women to enter the cybersecurity workforce and stay within the domain also will be considered. Survey methods enable us to collect data as much as possible while maintaining privacy. In addition, surveys help manage a significant amount of data within a relatively shorter timeframe. Also, it is a very affordable method and can be administrated effectively (Ponto, 2015).  </w:t>
      </w:r>
    </w:p>
    <w:p w14:paraId="209EE01E" w14:textId="51095EE6" w:rsidR="00331715" w:rsidRPr="00657DBC" w:rsidRDefault="00657DBC" w:rsidP="00657DBC">
      <w:pPr>
        <w:jc w:val="both"/>
        <w:rPr>
          <w:rFonts w:ascii="Century Gothic" w:hAnsi="Century Gothic"/>
        </w:rPr>
      </w:pPr>
      <w:r w:rsidRPr="00EC323A">
        <w:rPr>
          <w:rFonts w:ascii="Century Gothic" w:hAnsi="Century Gothic"/>
          <w:highlight w:val="green"/>
        </w:rPr>
        <w:t>Finally, the data collected through the survey will be analysed using Microsoft Power BI, a data analytics tool to identify the current situation and any emerging trends. Microsoft Power BI application has excellent tools and functions that empower researchers to understand survey data with solid data analytics and visualisations (Microsoft, n.d.).</w:t>
      </w:r>
      <w:r w:rsidRPr="00657DBC">
        <w:rPr>
          <w:rFonts w:ascii="Century Gothic" w:hAnsi="Century Gothic"/>
        </w:rPr>
        <w:t xml:space="preserve">  </w:t>
      </w:r>
    </w:p>
    <w:sectPr w:rsidR="00331715" w:rsidRPr="00657D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YwM7I0MTM3NTW3NLVQ0lEKTi0uzszPAykwrgUAL0M+xiwAAAA="/>
  </w:docVars>
  <w:rsids>
    <w:rsidRoot w:val="00B03B58"/>
    <w:rsid w:val="00331715"/>
    <w:rsid w:val="00657DBC"/>
    <w:rsid w:val="00832925"/>
    <w:rsid w:val="00B03B58"/>
    <w:rsid w:val="00C13EF6"/>
    <w:rsid w:val="00EC32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06A2C"/>
  <w15:chartTrackingRefBased/>
  <w15:docId w15:val="{B8D5F698-A32D-4D03-A342-702DB976F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203</Words>
  <Characters>1159</Characters>
  <Application>Microsoft Office Word</Application>
  <DocSecurity>0</DocSecurity>
  <Lines>9</Lines>
  <Paragraphs>2</Paragraphs>
  <ScaleCrop>false</ScaleCrop>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Arunanthy, Navaratnasingam</dc:creator>
  <cp:keywords/>
  <dc:description/>
  <cp:lastModifiedBy>Arunanthy, Navaratnasingam</cp:lastModifiedBy>
  <cp:revision>5</cp:revision>
  <dcterms:created xsi:type="dcterms:W3CDTF">2022-04-08T03:42:00Z</dcterms:created>
  <dcterms:modified xsi:type="dcterms:W3CDTF">2022-04-12T23:27:00Z</dcterms:modified>
</cp:coreProperties>
</file>