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2897" w14:textId="0A753040" w:rsidR="009B51B4" w:rsidRPr="00474379" w:rsidRDefault="00127CF3" w:rsidP="00474379">
      <w:pPr>
        <w:rPr>
          <w:rFonts w:ascii="Arial" w:hAnsi="Arial" w:cs="Arial"/>
          <w:b/>
          <w:bCs/>
        </w:rPr>
      </w:pPr>
      <w:r w:rsidRPr="00127CF3">
        <w:rPr>
          <w:rFonts w:ascii="Arial" w:hAnsi="Arial" w:cs="Arial"/>
          <w:b/>
          <w:bCs/>
          <w:sz w:val="24"/>
          <w:szCs w:val="24"/>
        </w:rPr>
        <w:t>Professional Skills Matrix and Action Plan</w:t>
      </w:r>
    </w:p>
    <w:tbl>
      <w:tblPr>
        <w:tblStyle w:val="TableGrid"/>
        <w:tblW w:w="14629" w:type="dxa"/>
        <w:tblInd w:w="108" w:type="dxa"/>
        <w:tblLook w:val="04A0" w:firstRow="1" w:lastRow="0" w:firstColumn="1" w:lastColumn="0" w:noHBand="0" w:noVBand="1"/>
      </w:tblPr>
      <w:tblGrid>
        <w:gridCol w:w="1583"/>
        <w:gridCol w:w="2235"/>
        <w:gridCol w:w="4646"/>
        <w:gridCol w:w="1204"/>
        <w:gridCol w:w="4961"/>
      </w:tblGrid>
      <w:tr w:rsidR="00AA1090" w:rsidRPr="00474379" w14:paraId="70C0753F" w14:textId="77777777" w:rsidTr="009B51B4">
        <w:trPr>
          <w:tblHeader/>
        </w:trPr>
        <w:tc>
          <w:tcPr>
            <w:tcW w:w="1583" w:type="dxa"/>
            <w:shd w:val="clear" w:color="auto" w:fill="4472C4" w:themeFill="accent1"/>
            <w:hideMark/>
          </w:tcPr>
          <w:p w14:paraId="56EC125A" w14:textId="77777777" w:rsidR="00474379" w:rsidRPr="00474379" w:rsidRDefault="00474379" w:rsidP="0047437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Competency</w:t>
            </w:r>
          </w:p>
        </w:tc>
        <w:tc>
          <w:tcPr>
            <w:tcW w:w="2235" w:type="dxa"/>
            <w:shd w:val="clear" w:color="auto" w:fill="4472C4" w:themeFill="accent1"/>
            <w:hideMark/>
          </w:tcPr>
          <w:p w14:paraId="3988F0B8" w14:textId="77777777" w:rsidR="00474379" w:rsidRPr="00474379" w:rsidRDefault="00474379" w:rsidP="0047437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Essex Graduate</w:t>
            </w:r>
          </w:p>
        </w:tc>
        <w:tc>
          <w:tcPr>
            <w:tcW w:w="4646" w:type="dxa"/>
            <w:shd w:val="clear" w:color="auto" w:fill="4472C4" w:themeFill="accent1"/>
            <w:hideMark/>
          </w:tcPr>
          <w:p w14:paraId="55879D82" w14:textId="77777777" w:rsidR="00474379" w:rsidRPr="00474379" w:rsidRDefault="00474379" w:rsidP="0047437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Skill</w:t>
            </w:r>
          </w:p>
        </w:tc>
        <w:tc>
          <w:tcPr>
            <w:tcW w:w="1204" w:type="dxa"/>
            <w:shd w:val="clear" w:color="auto" w:fill="4472C4" w:themeFill="accent1"/>
            <w:hideMark/>
          </w:tcPr>
          <w:p w14:paraId="4EB255D3" w14:textId="77777777" w:rsidR="00474379" w:rsidRPr="00474379" w:rsidRDefault="00474379" w:rsidP="0047437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Skill Level</w:t>
            </w:r>
          </w:p>
        </w:tc>
        <w:tc>
          <w:tcPr>
            <w:tcW w:w="4961" w:type="dxa"/>
            <w:shd w:val="clear" w:color="auto" w:fill="4472C4" w:themeFill="accent1"/>
            <w:hideMark/>
          </w:tcPr>
          <w:p w14:paraId="2A935213" w14:textId="77777777" w:rsidR="00474379" w:rsidRPr="00474379" w:rsidRDefault="00474379" w:rsidP="0047437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AA1090" w:rsidRPr="00474379" w14:paraId="43D63618" w14:textId="77777777" w:rsidTr="009B51B4">
        <w:trPr>
          <w:trHeight w:val="600"/>
        </w:trPr>
        <w:tc>
          <w:tcPr>
            <w:tcW w:w="1583" w:type="dxa"/>
            <w:vMerge w:val="restart"/>
            <w:textDirection w:val="btLr"/>
            <w:hideMark/>
          </w:tcPr>
          <w:p w14:paraId="225EE3A1" w14:textId="77777777" w:rsidR="00474379" w:rsidRPr="00474379" w:rsidRDefault="00474379" w:rsidP="00AA109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Professional</w:t>
            </w:r>
          </w:p>
        </w:tc>
        <w:tc>
          <w:tcPr>
            <w:tcW w:w="2235" w:type="dxa"/>
            <w:vMerge w:val="restart"/>
            <w:hideMark/>
          </w:tcPr>
          <w:p w14:paraId="2D4F672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Literacy, Communication, Language Skills</w:t>
            </w:r>
          </w:p>
        </w:tc>
        <w:tc>
          <w:tcPr>
            <w:tcW w:w="4646" w:type="dxa"/>
            <w:hideMark/>
          </w:tcPr>
          <w:p w14:paraId="5A3486C6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Express information effectively to technical and non-technical audiences </w:t>
            </w:r>
          </w:p>
        </w:tc>
        <w:tc>
          <w:tcPr>
            <w:tcW w:w="1204" w:type="dxa"/>
            <w:hideMark/>
          </w:tcPr>
          <w:p w14:paraId="2C234AB3" w14:textId="398DD53E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60F576AA" w14:textId="4B17757B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</w:t>
            </w:r>
            <w:r w:rsidRPr="00474379">
              <w:rPr>
                <w:rFonts w:ascii="Arial" w:hAnsi="Arial" w:cs="Arial"/>
              </w:rPr>
              <w:t>stablished</w:t>
            </w:r>
            <w:r w:rsidR="00474379" w:rsidRPr="00474379">
              <w:rPr>
                <w:rFonts w:ascii="Arial" w:hAnsi="Arial" w:cs="Arial"/>
              </w:rPr>
              <w:t xml:space="preserve"> </w:t>
            </w:r>
            <w:r w:rsidRPr="00474379">
              <w:rPr>
                <w:rFonts w:ascii="Arial" w:hAnsi="Arial" w:cs="Arial"/>
              </w:rPr>
              <w:t>through</w:t>
            </w:r>
            <w:r>
              <w:rPr>
                <w:rFonts w:ascii="Arial" w:hAnsi="Arial" w:cs="Arial"/>
              </w:rPr>
              <w:t xml:space="preserve"> various </w:t>
            </w:r>
            <w:r w:rsidR="00474379" w:rsidRPr="00474379">
              <w:rPr>
                <w:rFonts w:ascii="Arial" w:hAnsi="Arial" w:cs="Arial"/>
              </w:rPr>
              <w:t>assignment</w:t>
            </w:r>
            <w:r>
              <w:rPr>
                <w:rFonts w:ascii="Arial" w:hAnsi="Arial" w:cs="Arial"/>
              </w:rPr>
              <w:t xml:space="preserve">s completed. </w:t>
            </w:r>
            <w:r w:rsidR="00474379" w:rsidRPr="00474379">
              <w:rPr>
                <w:rFonts w:ascii="Arial" w:hAnsi="Arial" w:cs="Arial"/>
              </w:rPr>
              <w:t xml:space="preserve"> </w:t>
            </w:r>
          </w:p>
        </w:tc>
      </w:tr>
      <w:tr w:rsidR="00AA1090" w:rsidRPr="00474379" w14:paraId="5D643974" w14:textId="77777777" w:rsidTr="009B51B4">
        <w:trPr>
          <w:trHeight w:val="615"/>
        </w:trPr>
        <w:tc>
          <w:tcPr>
            <w:tcW w:w="1583" w:type="dxa"/>
            <w:vMerge/>
            <w:hideMark/>
          </w:tcPr>
          <w:p w14:paraId="0BE6047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12474472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531987C1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Create documents to aid your communication (reports, diagrams, legal descriptions, plans, </w:t>
            </w:r>
            <w:proofErr w:type="gramStart"/>
            <w:r w:rsidRPr="00474379">
              <w:rPr>
                <w:rFonts w:ascii="Arial" w:hAnsi="Arial" w:cs="Arial"/>
              </w:rPr>
              <w:t>manuals</w:t>
            </w:r>
            <w:proofErr w:type="gramEnd"/>
            <w:r w:rsidRPr="00474379">
              <w:rPr>
                <w:rFonts w:ascii="Arial" w:hAnsi="Arial" w:cs="Arial"/>
              </w:rPr>
              <w:t xml:space="preserve"> and charts)</w:t>
            </w:r>
          </w:p>
        </w:tc>
        <w:tc>
          <w:tcPr>
            <w:tcW w:w="1204" w:type="dxa"/>
            <w:hideMark/>
          </w:tcPr>
          <w:p w14:paraId="1579D5C0" w14:textId="6F70E91E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7E09EA08" w14:textId="2CEE405C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</w:t>
            </w:r>
            <w:r w:rsidRPr="00474379">
              <w:rPr>
                <w:rFonts w:ascii="Arial" w:hAnsi="Arial" w:cs="Arial"/>
              </w:rPr>
              <w:t>stablished through</w:t>
            </w:r>
            <w:r>
              <w:rPr>
                <w:rFonts w:ascii="Arial" w:hAnsi="Arial" w:cs="Arial"/>
              </w:rPr>
              <w:t xml:space="preserve"> various </w:t>
            </w:r>
            <w:r w:rsidRPr="00474379">
              <w:rPr>
                <w:rFonts w:ascii="Arial" w:hAnsi="Arial" w:cs="Arial"/>
              </w:rPr>
              <w:t>assignment</w:t>
            </w:r>
            <w:r>
              <w:rPr>
                <w:rFonts w:ascii="Arial" w:hAnsi="Arial" w:cs="Arial"/>
              </w:rPr>
              <w:t xml:space="preserve">s completed. </w:t>
            </w:r>
            <w:r w:rsidRPr="00474379">
              <w:rPr>
                <w:rFonts w:ascii="Arial" w:hAnsi="Arial" w:cs="Arial"/>
              </w:rPr>
              <w:t xml:space="preserve"> </w:t>
            </w:r>
          </w:p>
        </w:tc>
      </w:tr>
      <w:tr w:rsidR="00AA1090" w:rsidRPr="00474379" w14:paraId="4868C3D8" w14:textId="77777777" w:rsidTr="009B51B4">
        <w:trPr>
          <w:trHeight w:val="705"/>
        </w:trPr>
        <w:tc>
          <w:tcPr>
            <w:tcW w:w="1583" w:type="dxa"/>
            <w:vMerge/>
            <w:hideMark/>
          </w:tcPr>
          <w:p w14:paraId="68FCFD6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 w:val="restart"/>
            <w:hideMark/>
          </w:tcPr>
          <w:p w14:paraId="4C92C96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Commercial Awareness</w:t>
            </w:r>
          </w:p>
        </w:tc>
        <w:tc>
          <w:tcPr>
            <w:tcW w:w="4646" w:type="dxa"/>
            <w:hideMark/>
          </w:tcPr>
          <w:p w14:paraId="3644BACD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Keep current with tools of the industry, as well as emerging technology</w:t>
            </w:r>
          </w:p>
        </w:tc>
        <w:tc>
          <w:tcPr>
            <w:tcW w:w="1204" w:type="dxa"/>
            <w:hideMark/>
          </w:tcPr>
          <w:p w14:paraId="05BF0A2A" w14:textId="5D8DC8AA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0CF5AFDF" w14:textId="449CBC93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Established</w:t>
            </w:r>
            <w:r w:rsidR="00474379" w:rsidRPr="00474379">
              <w:rPr>
                <w:rFonts w:ascii="Arial" w:hAnsi="Arial" w:cs="Arial"/>
              </w:rPr>
              <w:t xml:space="preserve"> </w:t>
            </w:r>
            <w:r w:rsidRPr="00474379">
              <w:rPr>
                <w:rFonts w:ascii="Arial" w:hAnsi="Arial" w:cs="Arial"/>
              </w:rPr>
              <w:t>through</w:t>
            </w:r>
            <w:r w:rsidR="00474379">
              <w:rPr>
                <w:rFonts w:ascii="Arial" w:hAnsi="Arial" w:cs="Arial"/>
              </w:rPr>
              <w:t xml:space="preserve"> the</w:t>
            </w:r>
            <w:r w:rsidR="00474379">
              <w:t xml:space="preserve"> </w:t>
            </w:r>
            <w:r w:rsidR="00474379" w:rsidRPr="00474379">
              <w:rPr>
                <w:rFonts w:ascii="Arial" w:hAnsi="Arial" w:cs="Arial"/>
              </w:rPr>
              <w:t>Literature Review</w:t>
            </w:r>
            <w:r w:rsidR="00474379">
              <w:rPr>
                <w:rFonts w:ascii="Arial" w:hAnsi="Arial" w:cs="Arial"/>
              </w:rPr>
              <w:t xml:space="preserve"> and </w:t>
            </w:r>
            <w:r w:rsidR="00474379" w:rsidRPr="00474379">
              <w:rPr>
                <w:rFonts w:ascii="Arial" w:hAnsi="Arial" w:cs="Arial"/>
              </w:rPr>
              <w:t>Research Proposal Presentation.</w:t>
            </w:r>
          </w:p>
        </w:tc>
      </w:tr>
      <w:tr w:rsidR="00AA1090" w:rsidRPr="00474379" w14:paraId="71A773B3" w14:textId="77777777" w:rsidTr="009B51B4">
        <w:trPr>
          <w:trHeight w:val="600"/>
        </w:trPr>
        <w:tc>
          <w:tcPr>
            <w:tcW w:w="1583" w:type="dxa"/>
            <w:vMerge/>
            <w:hideMark/>
          </w:tcPr>
          <w:p w14:paraId="762E1A65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61B7883B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58F21CDE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Seek opportunities to improve and share knowledge of tools and technology that may improve productivity</w:t>
            </w:r>
          </w:p>
        </w:tc>
        <w:tc>
          <w:tcPr>
            <w:tcW w:w="1204" w:type="dxa"/>
            <w:hideMark/>
          </w:tcPr>
          <w:p w14:paraId="5B4A5DE4" w14:textId="2358002B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4F00ED96" w14:textId="118F7A04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Established through</w:t>
            </w:r>
            <w:r w:rsidR="00474379">
              <w:rPr>
                <w:rFonts w:ascii="Arial" w:hAnsi="Arial" w:cs="Arial"/>
              </w:rPr>
              <w:t xml:space="preserve"> the</w:t>
            </w:r>
            <w:r w:rsidR="00474379">
              <w:t xml:space="preserve"> </w:t>
            </w:r>
            <w:r w:rsidR="00474379" w:rsidRPr="00474379">
              <w:rPr>
                <w:rFonts w:ascii="Arial" w:hAnsi="Arial" w:cs="Arial"/>
              </w:rPr>
              <w:t>Literature Review</w:t>
            </w:r>
            <w:r w:rsidR="00474379">
              <w:rPr>
                <w:rFonts w:ascii="Arial" w:hAnsi="Arial" w:cs="Arial"/>
              </w:rPr>
              <w:t xml:space="preserve"> and </w:t>
            </w:r>
            <w:r w:rsidR="00474379" w:rsidRPr="00474379">
              <w:rPr>
                <w:rFonts w:ascii="Arial" w:hAnsi="Arial" w:cs="Arial"/>
              </w:rPr>
              <w:t xml:space="preserve">Research Proposal Presentation. </w:t>
            </w:r>
          </w:p>
        </w:tc>
      </w:tr>
      <w:tr w:rsidR="00AA1090" w:rsidRPr="00474379" w14:paraId="34449539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400E7C8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06CD4E66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0D45475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Participate in scientific and professional organisations</w:t>
            </w:r>
          </w:p>
        </w:tc>
        <w:tc>
          <w:tcPr>
            <w:tcW w:w="1204" w:type="dxa"/>
            <w:hideMark/>
          </w:tcPr>
          <w:p w14:paraId="35CFB059" w14:textId="02C228CF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2934E47C" w14:textId="77777777" w:rsidR="000718BF" w:rsidRDefault="000718BF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certifications from industry leaders such as </w:t>
            </w:r>
            <w:r w:rsidRPr="000718BF">
              <w:rPr>
                <w:rFonts w:ascii="Arial" w:hAnsi="Arial" w:cs="Arial"/>
              </w:rPr>
              <w:t>SANS Institute</w:t>
            </w:r>
            <w:r>
              <w:rPr>
                <w:rFonts w:ascii="Arial" w:hAnsi="Arial" w:cs="Arial"/>
              </w:rPr>
              <w:t xml:space="preserve">, </w:t>
            </w:r>
            <w:r w:rsidRPr="00474379">
              <w:rPr>
                <w:rFonts w:ascii="Arial" w:hAnsi="Arial" w:cs="Arial"/>
              </w:rPr>
              <w:t xml:space="preserve">International Information System Security Certification </w:t>
            </w:r>
            <w:proofErr w:type="gramStart"/>
            <w:r w:rsidRPr="00474379">
              <w:rPr>
                <w:rFonts w:ascii="Arial" w:hAnsi="Arial" w:cs="Arial"/>
              </w:rPr>
              <w:t>Consortium  (</w:t>
            </w:r>
            <w:proofErr w:type="gramEnd"/>
            <w:r w:rsidRPr="00474379">
              <w:rPr>
                <w:rFonts w:ascii="Arial" w:hAnsi="Arial" w:cs="Arial"/>
              </w:rPr>
              <w:t>ISC)²</w:t>
            </w:r>
            <w:r>
              <w:rPr>
                <w:rFonts w:ascii="Arial" w:hAnsi="Arial" w:cs="Arial"/>
              </w:rPr>
              <w:t xml:space="preserve"> and  </w:t>
            </w:r>
            <w:r w:rsidRPr="00474379">
              <w:rPr>
                <w:rFonts w:ascii="Arial" w:hAnsi="Arial" w:cs="Arial"/>
              </w:rPr>
              <w:t>Information Systems Audit and Control Association (ISACA)</w:t>
            </w:r>
            <w:r>
              <w:rPr>
                <w:rFonts w:ascii="Arial" w:hAnsi="Arial" w:cs="Arial"/>
              </w:rPr>
              <w:t xml:space="preserve">. </w:t>
            </w:r>
          </w:p>
          <w:p w14:paraId="56812A67" w14:textId="7DC78E5D" w:rsidR="00474379" w:rsidRPr="00474379" w:rsidRDefault="000718BF" w:rsidP="000718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addition, I also hold membership with ISACA and </w:t>
            </w:r>
            <w:r w:rsidRPr="00474379">
              <w:rPr>
                <w:rFonts w:ascii="Arial" w:hAnsi="Arial" w:cs="Arial"/>
              </w:rPr>
              <w:t>(ISC)²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AA1090" w:rsidRPr="00474379" w14:paraId="49055FFF" w14:textId="77777777" w:rsidTr="009B51B4">
        <w:trPr>
          <w:trHeight w:val="600"/>
        </w:trPr>
        <w:tc>
          <w:tcPr>
            <w:tcW w:w="1583" w:type="dxa"/>
            <w:vMerge/>
            <w:hideMark/>
          </w:tcPr>
          <w:p w14:paraId="461D837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7548A126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7E5B2EDB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Emphasise quality, customer satisfaction and proper application of policies.</w:t>
            </w:r>
          </w:p>
        </w:tc>
        <w:tc>
          <w:tcPr>
            <w:tcW w:w="1204" w:type="dxa"/>
            <w:hideMark/>
          </w:tcPr>
          <w:p w14:paraId="0B2171BC" w14:textId="4F2FD718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1D14FB9C" w14:textId="0789C4A1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</w:t>
            </w:r>
            <w:r w:rsidRPr="00474379">
              <w:rPr>
                <w:rFonts w:ascii="Arial" w:hAnsi="Arial" w:cs="Arial"/>
              </w:rPr>
              <w:t>stablished through</w:t>
            </w:r>
            <w:r>
              <w:rPr>
                <w:rFonts w:ascii="Arial" w:hAnsi="Arial" w:cs="Arial"/>
              </w:rPr>
              <w:t xml:space="preserve"> various </w:t>
            </w:r>
            <w:r w:rsidRPr="00474379">
              <w:rPr>
                <w:rFonts w:ascii="Arial" w:hAnsi="Arial" w:cs="Arial"/>
              </w:rPr>
              <w:t>assignment</w:t>
            </w:r>
            <w:r>
              <w:rPr>
                <w:rFonts w:ascii="Arial" w:hAnsi="Arial" w:cs="Arial"/>
              </w:rPr>
              <w:t xml:space="preserve">s completed. </w:t>
            </w:r>
            <w:r w:rsidRPr="00474379">
              <w:rPr>
                <w:rFonts w:ascii="Arial" w:hAnsi="Arial" w:cs="Arial"/>
              </w:rPr>
              <w:t xml:space="preserve"> </w:t>
            </w:r>
          </w:p>
        </w:tc>
      </w:tr>
      <w:tr w:rsidR="00AA1090" w:rsidRPr="00474379" w14:paraId="7852CDB4" w14:textId="77777777" w:rsidTr="009B51B4">
        <w:trPr>
          <w:trHeight w:val="615"/>
        </w:trPr>
        <w:tc>
          <w:tcPr>
            <w:tcW w:w="1583" w:type="dxa"/>
            <w:vMerge/>
            <w:hideMark/>
          </w:tcPr>
          <w:p w14:paraId="6E4088A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3CC8939E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75D3D98E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Demonstrate familiarity with codes of conduct for the Computing field.</w:t>
            </w:r>
          </w:p>
        </w:tc>
        <w:tc>
          <w:tcPr>
            <w:tcW w:w="1204" w:type="dxa"/>
            <w:hideMark/>
          </w:tcPr>
          <w:p w14:paraId="5B4E0F86" w14:textId="020B465E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472F0D42" w14:textId="010CD91D" w:rsidR="000718BF" w:rsidRPr="00474379" w:rsidRDefault="000718BF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74379" w:rsidRPr="00474379">
              <w:rPr>
                <w:rFonts w:ascii="Arial" w:hAnsi="Arial" w:cs="Arial"/>
              </w:rPr>
              <w:t>odes of conduct for the Computing field</w:t>
            </w:r>
            <w:r>
              <w:rPr>
                <w:rFonts w:ascii="Arial" w:hAnsi="Arial" w:cs="Arial"/>
              </w:rPr>
              <w:t xml:space="preserve"> are a crucial element of the members of the institutions like </w:t>
            </w:r>
            <w:r w:rsidRPr="00474379">
              <w:rPr>
                <w:rFonts w:ascii="Arial" w:hAnsi="Arial" w:cs="Arial"/>
              </w:rPr>
              <w:t>(ISC)²</w:t>
            </w:r>
            <w:r>
              <w:rPr>
                <w:rFonts w:ascii="Arial" w:hAnsi="Arial" w:cs="Arial"/>
              </w:rPr>
              <w:t xml:space="preserve"> and </w:t>
            </w:r>
            <w:r w:rsidRPr="00474379">
              <w:rPr>
                <w:rFonts w:ascii="Arial" w:hAnsi="Arial" w:cs="Arial"/>
              </w:rPr>
              <w:t>(ISACA)</w:t>
            </w:r>
            <w:r>
              <w:rPr>
                <w:rFonts w:ascii="Arial" w:hAnsi="Arial" w:cs="Arial"/>
              </w:rPr>
              <w:t xml:space="preserve">. As a member for more than ten years, I have demonstrated this.  </w:t>
            </w:r>
          </w:p>
          <w:p w14:paraId="6C78FB6F" w14:textId="1EEA454E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In addition, as part of</w:t>
            </w:r>
            <w:r>
              <w:rPr>
                <w:rFonts w:ascii="Arial" w:hAnsi="Arial" w:cs="Arial"/>
              </w:rPr>
              <w:t xml:space="preserve"> </w:t>
            </w:r>
            <w:r w:rsidRPr="00474379">
              <w:rPr>
                <w:rFonts w:ascii="Arial" w:hAnsi="Arial" w:cs="Arial"/>
              </w:rPr>
              <w:t xml:space="preserve">Collaborative discussion 1, I have demonstrated this competency. </w:t>
            </w:r>
          </w:p>
        </w:tc>
      </w:tr>
      <w:tr w:rsidR="00AA1090" w:rsidRPr="00474379" w14:paraId="035591B5" w14:textId="77777777" w:rsidTr="009B51B4">
        <w:trPr>
          <w:trHeight w:val="780"/>
        </w:trPr>
        <w:tc>
          <w:tcPr>
            <w:tcW w:w="1583" w:type="dxa"/>
            <w:vMerge/>
            <w:hideMark/>
          </w:tcPr>
          <w:p w14:paraId="1BAA6050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 w:val="restart"/>
            <w:hideMark/>
          </w:tcPr>
          <w:p w14:paraId="723DA285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Subject understanding, research, critical thinking, time management</w:t>
            </w:r>
          </w:p>
        </w:tc>
        <w:tc>
          <w:tcPr>
            <w:tcW w:w="4646" w:type="dxa"/>
            <w:hideMark/>
          </w:tcPr>
          <w:p w14:paraId="4190B0C4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Critically analyse complex ideas in concepts in the field of Computer Science</w:t>
            </w:r>
          </w:p>
        </w:tc>
        <w:tc>
          <w:tcPr>
            <w:tcW w:w="1204" w:type="dxa"/>
            <w:hideMark/>
          </w:tcPr>
          <w:p w14:paraId="66DA3122" w14:textId="05974856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5B9BCEB3" w14:textId="469DA9C9" w:rsidR="00474379" w:rsidRPr="00474379" w:rsidRDefault="00E556D1" w:rsidP="00E5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established based on the deliverables submitted for the formative and e-Portfolio activities.</w:t>
            </w:r>
            <w:r w:rsidRPr="00474379">
              <w:rPr>
                <w:rFonts w:ascii="Arial" w:hAnsi="Arial" w:cs="Arial"/>
              </w:rPr>
              <w:t xml:space="preserve"> </w:t>
            </w:r>
          </w:p>
        </w:tc>
      </w:tr>
      <w:tr w:rsidR="00AA1090" w:rsidRPr="00474379" w14:paraId="10E3CE83" w14:textId="77777777" w:rsidTr="009B51B4">
        <w:trPr>
          <w:trHeight w:val="780"/>
        </w:trPr>
        <w:tc>
          <w:tcPr>
            <w:tcW w:w="1583" w:type="dxa"/>
            <w:vMerge/>
            <w:hideMark/>
          </w:tcPr>
          <w:p w14:paraId="04C376B8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59AE1987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07164216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Recognise inconsistencies and gaps in information, and search for additional information when needed.</w:t>
            </w:r>
          </w:p>
        </w:tc>
        <w:tc>
          <w:tcPr>
            <w:tcW w:w="1204" w:type="dxa"/>
            <w:hideMark/>
          </w:tcPr>
          <w:p w14:paraId="7BF20AFF" w14:textId="17BEC9F6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0F9CE402" w14:textId="49F95B36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S</w:t>
            </w:r>
            <w:r w:rsidR="00B27820">
              <w:rPr>
                <w:rFonts w:ascii="Arial" w:hAnsi="Arial" w:cs="Arial"/>
              </w:rPr>
              <w:t xml:space="preserve">ee the previous comment. </w:t>
            </w:r>
          </w:p>
        </w:tc>
      </w:tr>
      <w:tr w:rsidR="00AA1090" w:rsidRPr="00474379" w14:paraId="1357F597" w14:textId="77777777" w:rsidTr="009B51B4">
        <w:trPr>
          <w:trHeight w:val="735"/>
        </w:trPr>
        <w:tc>
          <w:tcPr>
            <w:tcW w:w="1583" w:type="dxa"/>
            <w:vMerge/>
            <w:hideMark/>
          </w:tcPr>
          <w:p w14:paraId="0E762A65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66451E02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049D3136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Explore complex real-world problems in a Computing context</w:t>
            </w:r>
          </w:p>
        </w:tc>
        <w:tc>
          <w:tcPr>
            <w:tcW w:w="1204" w:type="dxa"/>
            <w:hideMark/>
          </w:tcPr>
          <w:p w14:paraId="1D75891C" w14:textId="0D56AE1D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4119BC42" w14:textId="08AC6964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ee the previous comment.</w:t>
            </w:r>
          </w:p>
        </w:tc>
      </w:tr>
      <w:tr w:rsidR="00AA1090" w:rsidRPr="00474379" w14:paraId="52281950" w14:textId="77777777" w:rsidTr="009B51B4">
        <w:trPr>
          <w:trHeight w:val="420"/>
        </w:trPr>
        <w:tc>
          <w:tcPr>
            <w:tcW w:w="1583" w:type="dxa"/>
            <w:vMerge w:val="restart"/>
            <w:textDirection w:val="btLr"/>
            <w:hideMark/>
          </w:tcPr>
          <w:p w14:paraId="30754B84" w14:textId="77777777" w:rsidR="00474379" w:rsidRPr="00474379" w:rsidRDefault="00474379" w:rsidP="00AA109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Legal and Ethical</w:t>
            </w:r>
          </w:p>
        </w:tc>
        <w:tc>
          <w:tcPr>
            <w:tcW w:w="2235" w:type="dxa"/>
            <w:vMerge w:val="restart"/>
            <w:hideMark/>
          </w:tcPr>
          <w:p w14:paraId="1EDEE07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Ethical Awareness</w:t>
            </w:r>
          </w:p>
        </w:tc>
        <w:tc>
          <w:tcPr>
            <w:tcW w:w="4646" w:type="dxa"/>
            <w:hideMark/>
          </w:tcPr>
          <w:p w14:paraId="67571DE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Comply with the letter and spirit of applicable laws</w:t>
            </w:r>
          </w:p>
        </w:tc>
        <w:tc>
          <w:tcPr>
            <w:tcW w:w="1204" w:type="dxa"/>
            <w:hideMark/>
          </w:tcPr>
          <w:p w14:paraId="142443B3" w14:textId="51624B44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77D450C9" w14:textId="4E814B35" w:rsidR="000718BF" w:rsidRPr="00474379" w:rsidRDefault="000718BF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Laws, regulations,</w:t>
            </w:r>
            <w:r w:rsidRPr="00474379">
              <w:rPr>
                <w:rFonts w:ascii="Arial" w:hAnsi="Arial" w:cs="Arial"/>
              </w:rPr>
              <w:t xml:space="preserve"> and industry standards</w:t>
            </w:r>
            <w:r>
              <w:rPr>
                <w:rFonts w:ascii="Arial" w:hAnsi="Arial" w:cs="Arial"/>
              </w:rPr>
              <w:t xml:space="preserve"> are an integral part of the members of the institutions like </w:t>
            </w:r>
            <w:r w:rsidRPr="00474379">
              <w:rPr>
                <w:rFonts w:ascii="Arial" w:hAnsi="Arial" w:cs="Arial"/>
              </w:rPr>
              <w:t>(ISC)²</w:t>
            </w:r>
            <w:r>
              <w:rPr>
                <w:rFonts w:ascii="Arial" w:hAnsi="Arial" w:cs="Arial"/>
              </w:rPr>
              <w:t xml:space="preserve"> and </w:t>
            </w:r>
            <w:r w:rsidRPr="00474379">
              <w:rPr>
                <w:rFonts w:ascii="Arial" w:hAnsi="Arial" w:cs="Arial"/>
              </w:rPr>
              <w:t>(ISACA)</w:t>
            </w:r>
            <w:r>
              <w:rPr>
                <w:rFonts w:ascii="Arial" w:hAnsi="Arial" w:cs="Arial"/>
              </w:rPr>
              <w:t>. As a member for more than ten years, I have demonstrated this.</w:t>
            </w:r>
          </w:p>
          <w:p w14:paraId="6D1823F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AA1090" w:rsidRPr="00474379" w14:paraId="6A8CCCB0" w14:textId="77777777" w:rsidTr="009B51B4">
        <w:trPr>
          <w:trHeight w:val="615"/>
        </w:trPr>
        <w:tc>
          <w:tcPr>
            <w:tcW w:w="1583" w:type="dxa"/>
            <w:vMerge/>
            <w:hideMark/>
          </w:tcPr>
          <w:p w14:paraId="675FEB9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65DE4F1B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1C8DA8A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Maintain privacy and confidentiality of company, </w:t>
            </w:r>
            <w:proofErr w:type="gramStart"/>
            <w:r w:rsidRPr="00474379">
              <w:rPr>
                <w:rFonts w:ascii="Arial" w:hAnsi="Arial" w:cs="Arial"/>
              </w:rPr>
              <w:t>co-worker</w:t>
            </w:r>
            <w:proofErr w:type="gramEnd"/>
            <w:r w:rsidRPr="00474379">
              <w:rPr>
                <w:rFonts w:ascii="Arial" w:hAnsi="Arial" w:cs="Arial"/>
              </w:rPr>
              <w:t xml:space="preserve"> and customer information</w:t>
            </w:r>
          </w:p>
        </w:tc>
        <w:tc>
          <w:tcPr>
            <w:tcW w:w="1204" w:type="dxa"/>
            <w:hideMark/>
          </w:tcPr>
          <w:p w14:paraId="018D0E4E" w14:textId="42EE3ECA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602AE14A" w14:textId="15624320" w:rsidR="00B27820" w:rsidRDefault="00E556D1" w:rsidP="004743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established based on the deliverables submitted for the formative and e-Portfolio activities</w:t>
            </w:r>
            <w:r w:rsidR="00B27820">
              <w:rPr>
                <w:rFonts w:ascii="Arial" w:hAnsi="Arial" w:cs="Arial"/>
              </w:rPr>
              <w:t>.</w:t>
            </w:r>
            <w:r w:rsidR="00B27820" w:rsidRPr="00474379">
              <w:rPr>
                <w:rFonts w:ascii="Arial" w:hAnsi="Arial" w:cs="Arial"/>
              </w:rPr>
              <w:t xml:space="preserve"> </w:t>
            </w:r>
          </w:p>
          <w:p w14:paraId="4159CFF5" w14:textId="2D8BC5F1" w:rsidR="00B27820" w:rsidRDefault="00B27820" w:rsidP="00474379">
            <w:pPr>
              <w:rPr>
                <w:rFonts w:ascii="Arial" w:hAnsi="Arial" w:cs="Arial"/>
              </w:rPr>
            </w:pPr>
          </w:p>
          <w:p w14:paraId="66358384" w14:textId="77777777" w:rsidR="00B27820" w:rsidRDefault="00B27820" w:rsidP="00474379">
            <w:pPr>
              <w:rPr>
                <w:rFonts w:ascii="Arial" w:hAnsi="Arial" w:cs="Arial"/>
              </w:rPr>
            </w:pPr>
          </w:p>
          <w:p w14:paraId="5ECFF23C" w14:textId="1B09C081" w:rsidR="00B27820" w:rsidRPr="00474379" w:rsidRDefault="00B27820" w:rsidP="00474379">
            <w:pPr>
              <w:rPr>
                <w:rFonts w:ascii="Arial" w:hAnsi="Arial" w:cs="Arial"/>
              </w:rPr>
            </w:pPr>
          </w:p>
        </w:tc>
      </w:tr>
      <w:tr w:rsidR="00AA1090" w:rsidRPr="00474379" w14:paraId="1B092388" w14:textId="77777777" w:rsidTr="009B51B4">
        <w:trPr>
          <w:trHeight w:val="615"/>
        </w:trPr>
        <w:tc>
          <w:tcPr>
            <w:tcW w:w="1583" w:type="dxa"/>
            <w:vMerge w:val="restart"/>
            <w:textDirection w:val="btLr"/>
            <w:hideMark/>
          </w:tcPr>
          <w:p w14:paraId="369558D9" w14:textId="77777777" w:rsidR="00474379" w:rsidRPr="00474379" w:rsidRDefault="00474379" w:rsidP="00AA109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Social (inc. Teamwork)</w:t>
            </w:r>
          </w:p>
        </w:tc>
        <w:tc>
          <w:tcPr>
            <w:tcW w:w="2235" w:type="dxa"/>
            <w:hideMark/>
          </w:tcPr>
          <w:p w14:paraId="1A7E5FA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Cultural Awareness</w:t>
            </w:r>
          </w:p>
        </w:tc>
        <w:tc>
          <w:tcPr>
            <w:tcW w:w="4646" w:type="dxa"/>
            <w:hideMark/>
          </w:tcPr>
          <w:p w14:paraId="7D28C6A2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Act in the best interest of the community at large - Social (Community) Responsibility</w:t>
            </w:r>
          </w:p>
        </w:tc>
        <w:tc>
          <w:tcPr>
            <w:tcW w:w="1204" w:type="dxa"/>
            <w:hideMark/>
          </w:tcPr>
          <w:p w14:paraId="205938CD" w14:textId="48EBADB0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34F7A1DB" w14:textId="42D9F3A7" w:rsidR="00474379" w:rsidRPr="00474379" w:rsidRDefault="00B27820" w:rsidP="004743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volu</w:t>
            </w:r>
            <w:r w:rsidR="00474379">
              <w:rPr>
                <w:rFonts w:ascii="Arial" w:hAnsi="Arial" w:cs="Arial"/>
              </w:rPr>
              <w:t>nteered for var</w:t>
            </w:r>
            <w:r>
              <w:rPr>
                <w:rFonts w:ascii="Arial" w:hAnsi="Arial" w:cs="Arial"/>
              </w:rPr>
              <w:t>i</w:t>
            </w:r>
            <w:r w:rsidR="00474379">
              <w:rPr>
                <w:rFonts w:ascii="Arial" w:hAnsi="Arial" w:cs="Arial"/>
              </w:rPr>
              <w:t xml:space="preserve">ous </w:t>
            </w:r>
            <w:r w:rsidR="00474379" w:rsidRPr="00474379">
              <w:rPr>
                <w:rFonts w:ascii="Arial" w:hAnsi="Arial" w:cs="Arial"/>
              </w:rPr>
              <w:t>professional organisations such as (ISC)² and (ISACA)</w:t>
            </w:r>
            <w:r w:rsidR="00474379">
              <w:rPr>
                <w:rFonts w:ascii="Arial" w:hAnsi="Arial" w:cs="Arial"/>
              </w:rPr>
              <w:t xml:space="preserve">. </w:t>
            </w:r>
          </w:p>
        </w:tc>
      </w:tr>
      <w:tr w:rsidR="00AA1090" w:rsidRPr="00474379" w14:paraId="338A7A10" w14:textId="77777777" w:rsidTr="009B51B4">
        <w:trPr>
          <w:trHeight w:val="600"/>
        </w:trPr>
        <w:tc>
          <w:tcPr>
            <w:tcW w:w="1583" w:type="dxa"/>
            <w:vMerge/>
            <w:hideMark/>
          </w:tcPr>
          <w:p w14:paraId="48A4CB22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 w:val="restart"/>
            <w:hideMark/>
          </w:tcPr>
          <w:p w14:paraId="7511B010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Teamwork, Leadership and Resilience, Time Management</w:t>
            </w:r>
          </w:p>
        </w:tc>
        <w:tc>
          <w:tcPr>
            <w:tcW w:w="4646" w:type="dxa"/>
            <w:hideMark/>
          </w:tcPr>
          <w:p w14:paraId="429C586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Collaborate effectively in diverse teams to achieve team goals</w:t>
            </w:r>
          </w:p>
        </w:tc>
        <w:tc>
          <w:tcPr>
            <w:tcW w:w="1204" w:type="dxa"/>
            <w:hideMark/>
          </w:tcPr>
          <w:p w14:paraId="02F8A511" w14:textId="14731EC5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17E12664" w14:textId="5A04C0D2" w:rsidR="00474379" w:rsidRPr="00474379" w:rsidRDefault="00E556D1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Positively </w:t>
            </w:r>
            <w:r w:rsidRPr="00474379">
              <w:rPr>
                <w:rFonts w:ascii="Arial" w:hAnsi="Arial" w:cs="Arial"/>
              </w:rPr>
              <w:t>contributed</w:t>
            </w:r>
            <w:r w:rsidR="00474379" w:rsidRPr="004743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social media debates and </w:t>
            </w:r>
            <w:r w:rsidR="00474379" w:rsidRPr="00474379">
              <w:rPr>
                <w:rFonts w:ascii="Arial" w:hAnsi="Arial" w:cs="Arial"/>
              </w:rPr>
              <w:t>collaborative discussions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AA1090" w:rsidRPr="00474379" w14:paraId="6A43B66C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627976F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68D63361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7C7DF2E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Meeting team objectives using teamwork skills</w:t>
            </w:r>
          </w:p>
        </w:tc>
        <w:tc>
          <w:tcPr>
            <w:tcW w:w="1204" w:type="dxa"/>
            <w:hideMark/>
          </w:tcPr>
          <w:p w14:paraId="06DD03AE" w14:textId="1F701946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406E89A3" w14:textId="0F0F2CF6" w:rsidR="00474379" w:rsidRDefault="00474379" w:rsidP="00B2782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74379">
              <w:rPr>
                <w:rFonts w:ascii="Arial" w:hAnsi="Arial" w:cs="Arial"/>
              </w:rPr>
              <w:t>ctively participated in collaborative discussions.</w:t>
            </w:r>
            <w:r>
              <w:rPr>
                <w:rFonts w:ascii="Arial" w:hAnsi="Arial" w:cs="Arial"/>
              </w:rPr>
              <w:t xml:space="preserve"> </w:t>
            </w:r>
            <w:r w:rsidR="00B27820">
              <w:rPr>
                <w:rFonts w:ascii="Arial" w:hAnsi="Arial" w:cs="Arial"/>
              </w:rPr>
              <w:t>I have created a team contract during other modules where team activity is required.</w:t>
            </w:r>
          </w:p>
          <w:p w14:paraId="228F307B" w14:textId="76B3A5C1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provided complete support during team meetings. </w:t>
            </w:r>
          </w:p>
        </w:tc>
      </w:tr>
      <w:tr w:rsidR="00AA1090" w:rsidRPr="00474379" w14:paraId="41B5E902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42BA41F9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7E81C725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53C1C08A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Demonstrate skills in leadership and team building</w:t>
            </w:r>
          </w:p>
        </w:tc>
        <w:tc>
          <w:tcPr>
            <w:tcW w:w="1204" w:type="dxa"/>
            <w:hideMark/>
          </w:tcPr>
          <w:p w14:paraId="4B044FC4" w14:textId="2A8664A1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7F74DFAD" w14:textId="0B5D8CD1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ee the previous comment.</w:t>
            </w:r>
          </w:p>
        </w:tc>
      </w:tr>
      <w:tr w:rsidR="00AA1090" w:rsidRPr="00474379" w14:paraId="13307DA6" w14:textId="77777777" w:rsidTr="009B51B4">
        <w:trPr>
          <w:trHeight w:val="315"/>
        </w:trPr>
        <w:tc>
          <w:tcPr>
            <w:tcW w:w="1583" w:type="dxa"/>
            <w:vMerge/>
            <w:hideMark/>
          </w:tcPr>
          <w:p w14:paraId="7AB8C09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1CC29E3B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713D0AA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>Give and receive constructive feedback</w:t>
            </w:r>
          </w:p>
        </w:tc>
        <w:tc>
          <w:tcPr>
            <w:tcW w:w="1204" w:type="dxa"/>
            <w:hideMark/>
          </w:tcPr>
          <w:p w14:paraId="4DCFBFD4" w14:textId="00CF31EF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35FF035B" w14:textId="1972FD6B" w:rsidR="00474379" w:rsidRPr="00474379" w:rsidRDefault="00E556D1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addition to </w:t>
            </w:r>
            <w:r w:rsidR="00474379" w:rsidRPr="00474379">
              <w:rPr>
                <w:rFonts w:ascii="Arial" w:hAnsi="Arial" w:cs="Arial"/>
              </w:rPr>
              <w:t>other</w:t>
            </w:r>
            <w:r>
              <w:rPr>
                <w:rFonts w:ascii="Arial" w:hAnsi="Arial" w:cs="Arial"/>
              </w:rPr>
              <w:t xml:space="preserve"> group </w:t>
            </w:r>
            <w:r w:rsidR="00474379" w:rsidRPr="00474379">
              <w:rPr>
                <w:rFonts w:ascii="Arial" w:hAnsi="Arial" w:cs="Arial"/>
              </w:rPr>
              <w:t xml:space="preserve">activities, </w:t>
            </w:r>
            <w:r>
              <w:rPr>
                <w:rFonts w:ascii="Arial" w:hAnsi="Arial" w:cs="Arial"/>
              </w:rPr>
              <w:t xml:space="preserve">I positively </w:t>
            </w:r>
            <w:r w:rsidRPr="00474379">
              <w:rPr>
                <w:rFonts w:ascii="Arial" w:hAnsi="Arial" w:cs="Arial"/>
              </w:rPr>
              <w:t xml:space="preserve">contributed </w:t>
            </w:r>
            <w:r>
              <w:rPr>
                <w:rFonts w:ascii="Arial" w:hAnsi="Arial" w:cs="Arial"/>
              </w:rPr>
              <w:t xml:space="preserve">to social media debates and </w:t>
            </w:r>
            <w:r w:rsidRPr="00474379">
              <w:rPr>
                <w:rFonts w:ascii="Arial" w:hAnsi="Arial" w:cs="Arial"/>
              </w:rPr>
              <w:t>collaborative discussions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A1090" w:rsidRPr="00474379" w14:paraId="57276BD5" w14:textId="77777777" w:rsidTr="009B51B4">
        <w:trPr>
          <w:trHeight w:val="600"/>
        </w:trPr>
        <w:tc>
          <w:tcPr>
            <w:tcW w:w="1583" w:type="dxa"/>
            <w:vMerge/>
            <w:hideMark/>
          </w:tcPr>
          <w:p w14:paraId="4650F6A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 w:val="restart"/>
            <w:hideMark/>
          </w:tcPr>
          <w:p w14:paraId="2B12A0EF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Creativity, Entrepreneurial, Problem solving, Initiative, Decision Making</w:t>
            </w:r>
          </w:p>
        </w:tc>
        <w:tc>
          <w:tcPr>
            <w:tcW w:w="4646" w:type="dxa"/>
            <w:hideMark/>
          </w:tcPr>
          <w:p w14:paraId="04B4C2E0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Create, </w:t>
            </w:r>
            <w:proofErr w:type="gramStart"/>
            <w:r w:rsidRPr="00474379">
              <w:rPr>
                <w:rFonts w:ascii="Arial" w:hAnsi="Arial" w:cs="Arial"/>
              </w:rPr>
              <w:t>discuss</w:t>
            </w:r>
            <w:proofErr w:type="gramEnd"/>
            <w:r w:rsidRPr="00474379">
              <w:rPr>
                <w:rFonts w:ascii="Arial" w:hAnsi="Arial" w:cs="Arial"/>
              </w:rPr>
              <w:t xml:space="preserve"> and deliver strategies for sustainability for all stakeholders (company, community and environment)</w:t>
            </w:r>
          </w:p>
        </w:tc>
        <w:tc>
          <w:tcPr>
            <w:tcW w:w="1204" w:type="dxa"/>
            <w:hideMark/>
          </w:tcPr>
          <w:p w14:paraId="25A4BAE2" w14:textId="27BB4F34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3BA229B9" w14:textId="43D666E4" w:rsidR="00474379" w:rsidRPr="00474379" w:rsidRDefault="00B27820" w:rsidP="0047437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</w:t>
            </w:r>
            <w:r w:rsidRPr="00474379">
              <w:rPr>
                <w:rFonts w:ascii="Arial" w:hAnsi="Arial" w:cs="Arial"/>
              </w:rPr>
              <w:t>stablished through</w:t>
            </w:r>
            <w:r>
              <w:rPr>
                <w:rFonts w:ascii="Arial" w:hAnsi="Arial" w:cs="Arial"/>
              </w:rPr>
              <w:t xml:space="preserve"> various </w:t>
            </w:r>
            <w:r w:rsidRPr="00474379">
              <w:rPr>
                <w:rFonts w:ascii="Arial" w:hAnsi="Arial" w:cs="Arial"/>
              </w:rPr>
              <w:t>assignment</w:t>
            </w:r>
            <w:r>
              <w:rPr>
                <w:rFonts w:ascii="Arial" w:hAnsi="Arial" w:cs="Arial"/>
              </w:rPr>
              <w:t>s completed.</w:t>
            </w:r>
          </w:p>
        </w:tc>
      </w:tr>
      <w:tr w:rsidR="00AA1090" w:rsidRPr="00474379" w14:paraId="3E839222" w14:textId="77777777" w:rsidTr="009B51B4">
        <w:trPr>
          <w:trHeight w:val="615"/>
        </w:trPr>
        <w:tc>
          <w:tcPr>
            <w:tcW w:w="1583" w:type="dxa"/>
            <w:vMerge/>
            <w:hideMark/>
          </w:tcPr>
          <w:p w14:paraId="1E60AB1D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7D913E1D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4808E2C9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Able to </w:t>
            </w:r>
            <w:proofErr w:type="gramStart"/>
            <w:r w:rsidRPr="00474379">
              <w:rPr>
                <w:rFonts w:ascii="Arial" w:hAnsi="Arial" w:cs="Arial"/>
              </w:rPr>
              <w:t>make a decision</w:t>
            </w:r>
            <w:proofErr w:type="gramEnd"/>
            <w:r w:rsidRPr="00474379">
              <w:rPr>
                <w:rFonts w:ascii="Arial" w:hAnsi="Arial" w:cs="Arial"/>
              </w:rPr>
              <w:t xml:space="preserve"> on a complex matter/scenario using multiple sources of information </w:t>
            </w:r>
          </w:p>
        </w:tc>
        <w:tc>
          <w:tcPr>
            <w:tcW w:w="1204" w:type="dxa"/>
            <w:hideMark/>
          </w:tcPr>
          <w:p w14:paraId="17F1036D" w14:textId="1E082C88" w:rsidR="00474379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hideMark/>
          </w:tcPr>
          <w:p w14:paraId="141D2E3D" w14:textId="42CF4102" w:rsidR="007930BA" w:rsidRPr="00474379" w:rsidRDefault="00F04217" w:rsidP="00F04217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part of a different module, where we were required to use a could service provider through the university, </w:t>
            </w:r>
            <w:r w:rsidR="00474379" w:rsidRPr="00474379">
              <w:rPr>
                <w:rFonts w:ascii="Arial" w:hAnsi="Arial" w:cs="Arial"/>
              </w:rPr>
              <w:t>we</w:t>
            </w:r>
            <w:r>
              <w:rPr>
                <w:rFonts w:ascii="Arial" w:hAnsi="Arial" w:cs="Arial"/>
              </w:rPr>
              <w:t xml:space="preserve"> encountered an </w:t>
            </w:r>
            <w:r w:rsidR="00474379" w:rsidRPr="00474379">
              <w:rPr>
                <w:rFonts w:ascii="Arial" w:hAnsi="Arial" w:cs="Arial"/>
              </w:rPr>
              <w:t xml:space="preserve">issue related to </w:t>
            </w:r>
            <w:r>
              <w:rPr>
                <w:rFonts w:ascii="Arial" w:hAnsi="Arial" w:cs="Arial"/>
              </w:rPr>
              <w:t>the service provider (</w:t>
            </w:r>
            <w:r w:rsidR="00474379" w:rsidRPr="00474379">
              <w:rPr>
                <w:rFonts w:ascii="Arial" w:hAnsi="Arial" w:cs="Arial"/>
              </w:rPr>
              <w:t>AWS</w:t>
            </w:r>
            <w:r>
              <w:rPr>
                <w:rFonts w:ascii="Arial" w:hAnsi="Arial" w:cs="Arial"/>
              </w:rPr>
              <w:t xml:space="preserve">). However, </w:t>
            </w:r>
            <w:r w:rsidR="00474379" w:rsidRPr="00474379">
              <w:rPr>
                <w:rFonts w:ascii="Arial" w:hAnsi="Arial" w:cs="Arial"/>
              </w:rPr>
              <w:t>we</w:t>
            </w:r>
            <w:r>
              <w:rPr>
                <w:rFonts w:ascii="Arial" w:hAnsi="Arial" w:cs="Arial"/>
              </w:rPr>
              <w:t xml:space="preserve"> managed the incident </w:t>
            </w:r>
            <w:r w:rsidRPr="00474379">
              <w:rPr>
                <w:rFonts w:ascii="Arial" w:hAnsi="Arial" w:cs="Arial"/>
              </w:rPr>
              <w:t>successfully</w:t>
            </w:r>
            <w:r>
              <w:rPr>
                <w:rFonts w:ascii="Arial" w:hAnsi="Arial" w:cs="Arial"/>
              </w:rPr>
              <w:t xml:space="preserve">, demonstrating this skill. </w:t>
            </w:r>
          </w:p>
        </w:tc>
      </w:tr>
      <w:tr w:rsidR="00AA1090" w:rsidRPr="00474379" w14:paraId="0B8D0F1C" w14:textId="77777777" w:rsidTr="009B51B4">
        <w:trPr>
          <w:trHeight w:val="345"/>
        </w:trPr>
        <w:tc>
          <w:tcPr>
            <w:tcW w:w="1583" w:type="dxa"/>
            <w:vMerge w:val="restart"/>
            <w:textDirection w:val="btLr"/>
            <w:hideMark/>
          </w:tcPr>
          <w:p w14:paraId="5889F020" w14:textId="77777777" w:rsidR="00474379" w:rsidRPr="00474379" w:rsidRDefault="00474379" w:rsidP="00AA109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Technical (Data Science)</w:t>
            </w:r>
          </w:p>
        </w:tc>
        <w:tc>
          <w:tcPr>
            <w:tcW w:w="2235" w:type="dxa"/>
            <w:vMerge w:val="restart"/>
            <w:hideMark/>
          </w:tcPr>
          <w:p w14:paraId="3ECDEA4B" w14:textId="0F51EF9B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930BA">
              <w:rPr>
                <w:rFonts w:ascii="Arial" w:hAnsi="Arial" w:cs="Arial"/>
                <w:b/>
                <w:bCs/>
              </w:rPr>
              <w:t>IT and Digital, Numeracy</w:t>
            </w:r>
          </w:p>
        </w:tc>
        <w:tc>
          <w:tcPr>
            <w:tcW w:w="4646" w:type="dxa"/>
            <w:hideMark/>
          </w:tcPr>
          <w:p w14:paraId="7CA223F2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  <w:i/>
                <w:iCs/>
              </w:rPr>
            </w:pPr>
            <w:r w:rsidRPr="007930BA">
              <w:rPr>
                <w:rFonts w:ascii="Arial" w:hAnsi="Arial" w:cs="Arial"/>
                <w:i/>
                <w:iCs/>
              </w:rPr>
              <w:t xml:space="preserve">Technical skills relevant to the module: </w:t>
            </w:r>
          </w:p>
        </w:tc>
        <w:tc>
          <w:tcPr>
            <w:tcW w:w="1204" w:type="dxa"/>
            <w:hideMark/>
          </w:tcPr>
          <w:p w14:paraId="7349FFE9" w14:textId="57DA4C44" w:rsidR="00474379" w:rsidRPr="007930BA" w:rsidRDefault="00474379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vMerge w:val="restart"/>
            <w:hideMark/>
          </w:tcPr>
          <w:p w14:paraId="6E74CC6D" w14:textId="202A7D4B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Demonstrated during assignment submissions. </w:t>
            </w:r>
          </w:p>
          <w:p w14:paraId="11D36E95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  <w:p w14:paraId="7745FCB4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  <w:p w14:paraId="52FC7688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  <w:p w14:paraId="3A5C2409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  <w:p w14:paraId="7BDF44EF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  <w:p w14:paraId="3F647298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</w:p>
        </w:tc>
      </w:tr>
      <w:tr w:rsidR="00AA1090" w:rsidRPr="00474379" w14:paraId="0EC0D50E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3D894923" w14:textId="77777777" w:rsidR="00474379" w:rsidRPr="00474379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56C7A4BF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440815D8" w14:textId="2686487A" w:rsidR="00474379" w:rsidRPr="007930BA" w:rsidRDefault="007930BA" w:rsidP="00474379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Excel: COUNT(</w:t>
            </w:r>
            <w:proofErr w:type="gramStart"/>
            <w:r w:rsidRPr="007930BA">
              <w:rPr>
                <w:rFonts w:ascii="Arial" w:hAnsi="Arial" w:cs="Arial"/>
              </w:rPr>
              <w:t>),AVERAGE</w:t>
            </w:r>
            <w:proofErr w:type="gramEnd"/>
            <w:r w:rsidRPr="007930BA">
              <w:rPr>
                <w:rFonts w:ascii="Arial" w:hAnsi="Arial" w:cs="Arial"/>
              </w:rPr>
              <w:t>()</w:t>
            </w:r>
          </w:p>
        </w:tc>
        <w:tc>
          <w:tcPr>
            <w:tcW w:w="1204" w:type="dxa"/>
            <w:hideMark/>
          </w:tcPr>
          <w:p w14:paraId="053ACCE0" w14:textId="54169179" w:rsidR="00474379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vMerge/>
            <w:noWrap/>
            <w:hideMark/>
          </w:tcPr>
          <w:p w14:paraId="3BD252D7" w14:textId="77777777" w:rsidR="00474379" w:rsidRPr="007930BA" w:rsidRDefault="00474379" w:rsidP="00474379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5A8D0116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25369C5E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3B1994A5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5F685741" w14:textId="18F305A8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 xml:space="preserve">Excel: </w:t>
            </w:r>
            <w:proofErr w:type="gramStart"/>
            <w:r w:rsidRPr="007930BA">
              <w:rPr>
                <w:rFonts w:ascii="Arial" w:hAnsi="Arial" w:cs="Arial"/>
              </w:rPr>
              <w:t>STDEV(</w:t>
            </w:r>
            <w:proofErr w:type="gramEnd"/>
            <w:r w:rsidRPr="007930BA">
              <w:rPr>
                <w:rFonts w:ascii="Arial" w:hAnsi="Arial" w:cs="Arial"/>
              </w:rPr>
              <w:t>), MEDIAN()</w:t>
            </w:r>
          </w:p>
        </w:tc>
        <w:tc>
          <w:tcPr>
            <w:tcW w:w="1204" w:type="dxa"/>
            <w:hideMark/>
          </w:tcPr>
          <w:p w14:paraId="40E8463C" w14:textId="3970583A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vMerge/>
            <w:noWrap/>
            <w:hideMark/>
          </w:tcPr>
          <w:p w14:paraId="29DB3BAC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6411AA34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6E6F8D65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489044D1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61ACD9C5" w14:textId="212E864C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 xml:space="preserve">Excel: </w:t>
            </w:r>
            <w:proofErr w:type="gramStart"/>
            <w:r w:rsidRPr="007930BA">
              <w:rPr>
                <w:rFonts w:ascii="Arial" w:hAnsi="Arial" w:cs="Arial"/>
              </w:rPr>
              <w:t>QUARTILE(</w:t>
            </w:r>
            <w:proofErr w:type="gramEnd"/>
            <w:r w:rsidRPr="007930BA">
              <w:rPr>
                <w:rFonts w:ascii="Arial" w:hAnsi="Arial" w:cs="Arial"/>
              </w:rPr>
              <w:t>)</w:t>
            </w:r>
          </w:p>
        </w:tc>
        <w:tc>
          <w:tcPr>
            <w:tcW w:w="1204" w:type="dxa"/>
            <w:hideMark/>
          </w:tcPr>
          <w:p w14:paraId="3F2B3E39" w14:textId="53A3D93C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vMerge/>
            <w:noWrap/>
            <w:hideMark/>
          </w:tcPr>
          <w:p w14:paraId="78FEDA82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52667B3C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14BB8C32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  <w:hideMark/>
          </w:tcPr>
          <w:p w14:paraId="79FE24F0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25DC1608" w14:textId="671303FA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Excel: SUM</w:t>
            </w:r>
          </w:p>
        </w:tc>
        <w:tc>
          <w:tcPr>
            <w:tcW w:w="1204" w:type="dxa"/>
            <w:hideMark/>
          </w:tcPr>
          <w:p w14:paraId="0745FAB7" w14:textId="39CD3B68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vMerge/>
            <w:noWrap/>
            <w:hideMark/>
          </w:tcPr>
          <w:p w14:paraId="22AFEEBD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19E795D0" w14:textId="77777777" w:rsidTr="009B51B4">
        <w:trPr>
          <w:trHeight w:val="300"/>
        </w:trPr>
        <w:tc>
          <w:tcPr>
            <w:tcW w:w="1583" w:type="dxa"/>
            <w:vMerge/>
          </w:tcPr>
          <w:p w14:paraId="40929DF0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</w:tcPr>
          <w:p w14:paraId="53C1E4AA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506E3DDA" w14:textId="3DFB0A8A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Excel: Percentage</w:t>
            </w:r>
          </w:p>
        </w:tc>
        <w:tc>
          <w:tcPr>
            <w:tcW w:w="1204" w:type="dxa"/>
          </w:tcPr>
          <w:p w14:paraId="3047A3D8" w14:textId="600B7B7D" w:rsidR="00B27820" w:rsidRPr="007930BA" w:rsidRDefault="009B51B4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1" w:type="dxa"/>
            <w:vMerge/>
            <w:noWrap/>
          </w:tcPr>
          <w:p w14:paraId="47657288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494A8F5C" w14:textId="77777777" w:rsidTr="009B51B4">
        <w:trPr>
          <w:trHeight w:val="300"/>
        </w:trPr>
        <w:tc>
          <w:tcPr>
            <w:tcW w:w="1583" w:type="dxa"/>
            <w:vMerge/>
          </w:tcPr>
          <w:p w14:paraId="646B0E33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</w:tcPr>
          <w:p w14:paraId="7A0C98DC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5051240F" w14:textId="4D19684B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Excel: Hypothesis Testing</w:t>
            </w:r>
          </w:p>
        </w:tc>
        <w:tc>
          <w:tcPr>
            <w:tcW w:w="1204" w:type="dxa"/>
          </w:tcPr>
          <w:p w14:paraId="53E14244" w14:textId="4D7D0E13" w:rsidR="00B27820" w:rsidRPr="007930BA" w:rsidRDefault="009B51B4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1" w:type="dxa"/>
            <w:vMerge/>
            <w:noWrap/>
          </w:tcPr>
          <w:p w14:paraId="03B81D59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0734075C" w14:textId="77777777" w:rsidTr="009B51B4">
        <w:trPr>
          <w:trHeight w:val="365"/>
        </w:trPr>
        <w:tc>
          <w:tcPr>
            <w:tcW w:w="1583" w:type="dxa"/>
            <w:vMerge/>
          </w:tcPr>
          <w:p w14:paraId="4C6AA6D2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vMerge/>
          </w:tcPr>
          <w:p w14:paraId="328E9D6F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</w:tcPr>
          <w:p w14:paraId="243A6851" w14:textId="6BE48BE9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Excel: Bar Charts</w:t>
            </w:r>
          </w:p>
        </w:tc>
        <w:tc>
          <w:tcPr>
            <w:tcW w:w="1204" w:type="dxa"/>
          </w:tcPr>
          <w:p w14:paraId="6FC0BFB8" w14:textId="5AAAF015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vMerge/>
            <w:noWrap/>
          </w:tcPr>
          <w:p w14:paraId="5087DCF2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239D7036" w14:textId="77777777" w:rsidTr="009B51B4">
        <w:trPr>
          <w:trHeight w:val="300"/>
        </w:trPr>
        <w:tc>
          <w:tcPr>
            <w:tcW w:w="1583" w:type="dxa"/>
            <w:vMerge w:val="restart"/>
            <w:textDirection w:val="btLr"/>
            <w:hideMark/>
          </w:tcPr>
          <w:p w14:paraId="521315D2" w14:textId="77777777" w:rsidR="00B27820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Subject Application</w:t>
            </w:r>
          </w:p>
        </w:tc>
        <w:tc>
          <w:tcPr>
            <w:tcW w:w="2235" w:type="dxa"/>
            <w:vMerge w:val="restart"/>
            <w:hideMark/>
          </w:tcPr>
          <w:p w14:paraId="4138E9D6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7930BA">
              <w:rPr>
                <w:rFonts w:ascii="Arial" w:hAnsi="Arial" w:cs="Arial"/>
                <w:b/>
                <w:bCs/>
              </w:rPr>
              <w:t>Global Citizen, Teamwork, Leadership, Emotional Intelligence</w:t>
            </w:r>
          </w:p>
        </w:tc>
        <w:tc>
          <w:tcPr>
            <w:tcW w:w="4646" w:type="dxa"/>
            <w:hideMark/>
          </w:tcPr>
          <w:p w14:paraId="3F6F9AB2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proofErr w:type="gramStart"/>
            <w:r w:rsidRPr="007930BA">
              <w:rPr>
                <w:rFonts w:ascii="Arial" w:hAnsi="Arial" w:cs="Arial"/>
              </w:rPr>
              <w:t>Take into account</w:t>
            </w:r>
            <w:proofErr w:type="gramEnd"/>
            <w:r w:rsidRPr="007930BA">
              <w:rPr>
                <w:rFonts w:ascii="Arial" w:hAnsi="Arial" w:cs="Arial"/>
              </w:rPr>
              <w:t xml:space="preserve"> other people's perspectives</w:t>
            </w:r>
          </w:p>
        </w:tc>
        <w:tc>
          <w:tcPr>
            <w:tcW w:w="1204" w:type="dxa"/>
            <w:hideMark/>
          </w:tcPr>
          <w:p w14:paraId="378E8458" w14:textId="46D2365D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32D1F58A" w14:textId="0859D3B6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 xml:space="preserve">In addition, </w:t>
            </w:r>
            <w:r w:rsidR="00FA57FA">
              <w:rPr>
                <w:rFonts w:ascii="Arial" w:hAnsi="Arial" w:cs="Arial"/>
              </w:rPr>
              <w:t>I actively participated in collaborative discussions, among other team activitie</w:t>
            </w:r>
            <w:r w:rsidRPr="007930BA">
              <w:rPr>
                <w:rFonts w:ascii="Arial" w:hAnsi="Arial" w:cs="Arial"/>
              </w:rPr>
              <w:t>s.</w:t>
            </w:r>
          </w:p>
          <w:p w14:paraId="3BC58573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27820" w:rsidRPr="00474379" w14:paraId="4C088172" w14:textId="77777777" w:rsidTr="009B51B4">
        <w:trPr>
          <w:trHeight w:val="300"/>
        </w:trPr>
        <w:tc>
          <w:tcPr>
            <w:tcW w:w="1583" w:type="dxa"/>
            <w:vMerge/>
            <w:hideMark/>
          </w:tcPr>
          <w:p w14:paraId="69E67C84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235" w:type="dxa"/>
            <w:vMerge/>
            <w:hideMark/>
          </w:tcPr>
          <w:p w14:paraId="4A43B6EF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22CDC6A4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Work constructively with differences in viewpoints</w:t>
            </w:r>
          </w:p>
        </w:tc>
        <w:tc>
          <w:tcPr>
            <w:tcW w:w="1204" w:type="dxa"/>
            <w:hideMark/>
          </w:tcPr>
          <w:p w14:paraId="4B4A56EC" w14:textId="05B42A63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7DF5714D" w14:textId="67026BC3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 </w:t>
            </w:r>
            <w:r w:rsidRPr="0047437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ee the previous comment.</w:t>
            </w:r>
          </w:p>
        </w:tc>
      </w:tr>
      <w:tr w:rsidR="00B27820" w:rsidRPr="00474379" w14:paraId="54C9B17F" w14:textId="77777777" w:rsidTr="009B51B4">
        <w:trPr>
          <w:trHeight w:val="615"/>
        </w:trPr>
        <w:tc>
          <w:tcPr>
            <w:tcW w:w="1583" w:type="dxa"/>
            <w:vMerge/>
            <w:hideMark/>
          </w:tcPr>
          <w:p w14:paraId="7D5AD098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235" w:type="dxa"/>
            <w:vMerge/>
            <w:hideMark/>
          </w:tcPr>
          <w:p w14:paraId="200163C9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46" w:type="dxa"/>
            <w:hideMark/>
          </w:tcPr>
          <w:p w14:paraId="705DE691" w14:textId="77777777" w:rsidR="00B27820" w:rsidRPr="007930BA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7930BA">
              <w:rPr>
                <w:rFonts w:ascii="Arial" w:hAnsi="Arial" w:cs="Arial"/>
              </w:rPr>
              <w:t>Actively participate in a range of community activities as an informed citizen</w:t>
            </w:r>
          </w:p>
        </w:tc>
        <w:tc>
          <w:tcPr>
            <w:tcW w:w="1204" w:type="dxa"/>
            <w:hideMark/>
          </w:tcPr>
          <w:p w14:paraId="5D632CA1" w14:textId="5C0E5530" w:rsidR="00B27820" w:rsidRPr="007930BA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40B40251" w14:textId="0BE6FD37" w:rsidR="00B27820" w:rsidRPr="007930BA" w:rsidRDefault="00F04217" w:rsidP="00B2782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B27820" w:rsidRPr="007930BA">
              <w:rPr>
                <w:rFonts w:ascii="Arial" w:hAnsi="Arial" w:cs="Arial"/>
              </w:rPr>
              <w:t>articipat</w:t>
            </w:r>
            <w:r>
              <w:rPr>
                <w:rFonts w:ascii="Arial" w:hAnsi="Arial" w:cs="Arial"/>
              </w:rPr>
              <w:t>ing</w:t>
            </w:r>
            <w:r w:rsidR="00B27820" w:rsidRPr="007930BA">
              <w:rPr>
                <w:rFonts w:ascii="Arial" w:hAnsi="Arial" w:cs="Arial"/>
              </w:rPr>
              <w:t xml:space="preserve"> in local chapter activities</w:t>
            </w:r>
            <w:r>
              <w:rPr>
                <w:rFonts w:ascii="Arial" w:hAnsi="Arial" w:cs="Arial"/>
              </w:rPr>
              <w:t xml:space="preserve"> helped to establish the "local" connection to the </w:t>
            </w:r>
            <w:r>
              <w:rPr>
                <w:rFonts w:ascii="Arial" w:hAnsi="Arial" w:cs="Arial"/>
              </w:rPr>
              <w:lastRenderedPageBreak/>
              <w:t xml:space="preserve">community, which I accomplished effectively through </w:t>
            </w:r>
            <w:r w:rsidRPr="00474379">
              <w:rPr>
                <w:rFonts w:ascii="Arial" w:hAnsi="Arial" w:cs="Arial"/>
              </w:rPr>
              <w:t>(ISC)² and (ISACA)</w:t>
            </w:r>
            <w:r>
              <w:rPr>
                <w:rFonts w:ascii="Arial" w:hAnsi="Arial" w:cs="Arial"/>
              </w:rPr>
              <w:t xml:space="preserve"> local chapters.  </w:t>
            </w:r>
          </w:p>
        </w:tc>
      </w:tr>
      <w:tr w:rsidR="00B27820" w:rsidRPr="00474379" w14:paraId="39836212" w14:textId="77777777" w:rsidTr="009B51B4">
        <w:trPr>
          <w:trHeight w:val="1515"/>
        </w:trPr>
        <w:tc>
          <w:tcPr>
            <w:tcW w:w="1583" w:type="dxa"/>
            <w:vMerge/>
            <w:hideMark/>
          </w:tcPr>
          <w:p w14:paraId="58AB2755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235" w:type="dxa"/>
            <w:hideMark/>
          </w:tcPr>
          <w:p w14:paraId="3910CBAF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474379">
              <w:rPr>
                <w:rFonts w:ascii="Arial" w:hAnsi="Arial" w:cs="Arial"/>
                <w:b/>
                <w:bCs/>
              </w:rPr>
              <w:t>Decision Making, Initiative, Emotional Intelligence, Ethical Awareness</w:t>
            </w:r>
          </w:p>
        </w:tc>
        <w:tc>
          <w:tcPr>
            <w:tcW w:w="4646" w:type="dxa"/>
            <w:hideMark/>
          </w:tcPr>
          <w:p w14:paraId="5462D050" w14:textId="77777777" w:rsidR="00B27820" w:rsidRPr="00474379" w:rsidRDefault="00B27820" w:rsidP="00B27820">
            <w:pPr>
              <w:spacing w:after="160" w:line="259" w:lineRule="auto"/>
              <w:rPr>
                <w:rFonts w:ascii="Arial" w:hAnsi="Arial" w:cs="Arial"/>
              </w:rPr>
            </w:pPr>
            <w:r w:rsidRPr="00474379">
              <w:rPr>
                <w:rFonts w:ascii="Arial" w:hAnsi="Arial" w:cs="Arial"/>
              </w:rPr>
              <w:t xml:space="preserve">Develop, </w:t>
            </w:r>
            <w:proofErr w:type="gramStart"/>
            <w:r w:rsidRPr="00474379">
              <w:rPr>
                <w:rFonts w:ascii="Arial" w:hAnsi="Arial" w:cs="Arial"/>
              </w:rPr>
              <w:t>articulate</w:t>
            </w:r>
            <w:proofErr w:type="gramEnd"/>
            <w:r w:rsidRPr="00474379">
              <w:rPr>
                <w:rFonts w:ascii="Arial" w:hAnsi="Arial" w:cs="Arial"/>
              </w:rPr>
              <w:t xml:space="preserve"> and clarify your personal values and ethics</w:t>
            </w:r>
          </w:p>
        </w:tc>
        <w:tc>
          <w:tcPr>
            <w:tcW w:w="1204" w:type="dxa"/>
            <w:hideMark/>
          </w:tcPr>
          <w:p w14:paraId="6DDE81CC" w14:textId="36BA7B26" w:rsidR="00B27820" w:rsidRPr="00474379" w:rsidRDefault="00B27820" w:rsidP="00B2782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100FD3">
              <w:rPr>
                <w:rFonts w:ascii="Arial" w:hAnsi="Arial" w:cs="Arial"/>
              </w:rPr>
              <w:t>3</w:t>
            </w:r>
          </w:p>
        </w:tc>
        <w:tc>
          <w:tcPr>
            <w:tcW w:w="4961" w:type="dxa"/>
            <w:noWrap/>
            <w:hideMark/>
          </w:tcPr>
          <w:p w14:paraId="0C266F2A" w14:textId="7F07C78B" w:rsidR="00B27820" w:rsidRPr="00474379" w:rsidRDefault="00F04217" w:rsidP="00F04217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addition to the activities specified, it was established by participating in local chapter activities.</w:t>
            </w:r>
          </w:p>
        </w:tc>
      </w:tr>
    </w:tbl>
    <w:p w14:paraId="00560EC8" w14:textId="77777777" w:rsidR="00474379" w:rsidRPr="00474379" w:rsidRDefault="00474379" w:rsidP="00474379">
      <w:pPr>
        <w:rPr>
          <w:rFonts w:ascii="Arial" w:hAnsi="Arial" w:cs="Arial"/>
          <w:b/>
          <w:bCs/>
        </w:rPr>
      </w:pPr>
    </w:p>
    <w:p w14:paraId="0081B1A7" w14:textId="5133CF99" w:rsidR="00474379" w:rsidRPr="00474379" w:rsidRDefault="003F5DAF" w:rsidP="00474379">
      <w:pPr>
        <w:rPr>
          <w:rFonts w:ascii="Arial" w:hAnsi="Arial" w:cs="Arial"/>
          <w:b/>
          <w:bCs/>
        </w:rPr>
      </w:pPr>
      <w:hyperlink r:id="rId8" w:history="1">
        <w:r w:rsidR="00F04217" w:rsidRPr="00F04217">
          <w:rPr>
            <w:rStyle w:val="Hyperlink"/>
            <w:rFonts w:ascii="Arial" w:hAnsi="Arial" w:cs="Arial"/>
            <w:b/>
            <w:bCs/>
          </w:rPr>
          <w:t xml:space="preserve">See the </w:t>
        </w:r>
        <w:r w:rsidR="00474379" w:rsidRPr="00F04217">
          <w:rPr>
            <w:rStyle w:val="Hyperlink"/>
            <w:rFonts w:ascii="Arial" w:hAnsi="Arial" w:cs="Arial"/>
            <w:b/>
            <w:bCs/>
          </w:rPr>
          <w:t>Action Plan</w:t>
        </w:r>
        <w:r w:rsidR="00F04217" w:rsidRPr="00F04217">
          <w:rPr>
            <w:rStyle w:val="Hyperlink"/>
            <w:rFonts w:ascii="Arial" w:hAnsi="Arial" w:cs="Arial"/>
            <w:b/>
            <w:bCs/>
          </w:rPr>
          <w:t xml:space="preserve"> link for action details.</w:t>
        </w:r>
      </w:hyperlink>
      <w:r w:rsidR="00F04217">
        <w:rPr>
          <w:rFonts w:ascii="Arial" w:hAnsi="Arial" w:cs="Arial"/>
          <w:b/>
          <w:bCs/>
        </w:rPr>
        <w:t xml:space="preserve"> </w:t>
      </w:r>
    </w:p>
    <w:p w14:paraId="6C601A91" w14:textId="5DFBA81A" w:rsidR="00474379" w:rsidRDefault="00F04217" w:rsidP="0047437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A6CC6B0" wp14:editId="5A0F0E3A">
            <wp:extent cx="71723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9E4" w14:textId="77777777" w:rsidR="009B51B4" w:rsidRDefault="009B51B4" w:rsidP="00F04217">
      <w:pPr>
        <w:rPr>
          <w:rFonts w:ascii="Arial" w:hAnsi="Arial" w:cs="Arial"/>
          <w:b/>
          <w:bCs/>
          <w:sz w:val="24"/>
          <w:szCs w:val="24"/>
        </w:rPr>
      </w:pPr>
    </w:p>
    <w:p w14:paraId="1FFC4389" w14:textId="77777777" w:rsidR="009B51B4" w:rsidRDefault="009B51B4" w:rsidP="00F04217">
      <w:pPr>
        <w:rPr>
          <w:rFonts w:ascii="Arial" w:hAnsi="Arial" w:cs="Arial"/>
          <w:b/>
          <w:bCs/>
          <w:sz w:val="24"/>
          <w:szCs w:val="24"/>
        </w:rPr>
      </w:pPr>
    </w:p>
    <w:p w14:paraId="3E0A7A32" w14:textId="77777777" w:rsidR="009B51B4" w:rsidRDefault="009B51B4" w:rsidP="00F04217">
      <w:pPr>
        <w:rPr>
          <w:rFonts w:ascii="Arial" w:hAnsi="Arial" w:cs="Arial"/>
          <w:b/>
          <w:bCs/>
          <w:sz w:val="24"/>
          <w:szCs w:val="24"/>
        </w:rPr>
      </w:pPr>
    </w:p>
    <w:p w14:paraId="6D45CB9F" w14:textId="77777777" w:rsidR="009B51B4" w:rsidRDefault="009B51B4" w:rsidP="00F04217">
      <w:pPr>
        <w:rPr>
          <w:rFonts w:ascii="Arial" w:hAnsi="Arial" w:cs="Arial"/>
          <w:b/>
          <w:bCs/>
          <w:sz w:val="24"/>
          <w:szCs w:val="24"/>
        </w:rPr>
      </w:pPr>
    </w:p>
    <w:p w14:paraId="343FBA1F" w14:textId="77777777" w:rsidR="009B51B4" w:rsidRDefault="009B51B4" w:rsidP="00F04217">
      <w:pPr>
        <w:rPr>
          <w:rFonts w:ascii="Arial" w:hAnsi="Arial" w:cs="Arial"/>
          <w:b/>
          <w:bCs/>
          <w:sz w:val="24"/>
          <w:szCs w:val="24"/>
        </w:rPr>
      </w:pPr>
    </w:p>
    <w:sectPr w:rsidR="009B51B4" w:rsidSect="007D2B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FCCC" w14:textId="77777777" w:rsidR="003F5DAF" w:rsidRDefault="003F5DAF" w:rsidP="00814652">
      <w:pPr>
        <w:spacing w:after="0" w:line="240" w:lineRule="auto"/>
      </w:pPr>
      <w:r>
        <w:separator/>
      </w:r>
    </w:p>
  </w:endnote>
  <w:endnote w:type="continuationSeparator" w:id="0">
    <w:p w14:paraId="2ADD3744" w14:textId="77777777" w:rsidR="003F5DAF" w:rsidRDefault="003F5DAF" w:rsidP="0081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96E5" w14:textId="77777777" w:rsidR="00127CF3" w:rsidRDefault="0012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991C" w14:textId="77777777" w:rsidR="00127CF3" w:rsidRDefault="0012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69BC" w14:textId="77777777" w:rsidR="00127CF3" w:rsidRDefault="0012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04F9" w14:textId="77777777" w:rsidR="003F5DAF" w:rsidRDefault="003F5DAF" w:rsidP="00814652">
      <w:pPr>
        <w:spacing w:after="0" w:line="240" w:lineRule="auto"/>
      </w:pPr>
      <w:r>
        <w:separator/>
      </w:r>
    </w:p>
  </w:footnote>
  <w:footnote w:type="continuationSeparator" w:id="0">
    <w:p w14:paraId="68857F4A" w14:textId="77777777" w:rsidR="003F5DAF" w:rsidRDefault="003F5DAF" w:rsidP="00814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27E8" w14:textId="77777777" w:rsidR="00127CF3" w:rsidRDefault="0012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53E7" w14:textId="77777777" w:rsidR="00814652" w:rsidRDefault="00814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1C35" w14:textId="77777777" w:rsidR="00127CF3" w:rsidRDefault="00127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141"/>
    <w:multiLevelType w:val="hybridMultilevel"/>
    <w:tmpl w:val="F9548E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DD4168"/>
    <w:multiLevelType w:val="hybridMultilevel"/>
    <w:tmpl w:val="851CED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6081E"/>
    <w:multiLevelType w:val="hybridMultilevel"/>
    <w:tmpl w:val="C284B8B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9A1B4C"/>
    <w:multiLevelType w:val="hybridMultilevel"/>
    <w:tmpl w:val="EE76CF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73698"/>
    <w:multiLevelType w:val="hybridMultilevel"/>
    <w:tmpl w:val="53486B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25B71"/>
    <w:multiLevelType w:val="hybridMultilevel"/>
    <w:tmpl w:val="351245E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95E01"/>
    <w:multiLevelType w:val="hybridMultilevel"/>
    <w:tmpl w:val="4E045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65DA1"/>
    <w:multiLevelType w:val="hybridMultilevel"/>
    <w:tmpl w:val="4AF639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MTK3NDE3NTc1MzJW0lEKTi0uzszPAykwNK8FALrrlJMtAAAA"/>
  </w:docVars>
  <w:rsids>
    <w:rsidRoot w:val="00806E92"/>
    <w:rsid w:val="00034878"/>
    <w:rsid w:val="00053DD6"/>
    <w:rsid w:val="000718BF"/>
    <w:rsid w:val="000B35D3"/>
    <w:rsid w:val="000B37E4"/>
    <w:rsid w:val="000F05D9"/>
    <w:rsid w:val="00120CFB"/>
    <w:rsid w:val="00127CF3"/>
    <w:rsid w:val="001461F1"/>
    <w:rsid w:val="00160A92"/>
    <w:rsid w:val="001822A0"/>
    <w:rsid w:val="001858FB"/>
    <w:rsid w:val="002B054C"/>
    <w:rsid w:val="002B16CC"/>
    <w:rsid w:val="002C4949"/>
    <w:rsid w:val="002F405C"/>
    <w:rsid w:val="002F7A60"/>
    <w:rsid w:val="00304144"/>
    <w:rsid w:val="00307C2E"/>
    <w:rsid w:val="003177AC"/>
    <w:rsid w:val="003751E8"/>
    <w:rsid w:val="003C022C"/>
    <w:rsid w:val="003C0EFD"/>
    <w:rsid w:val="003F2106"/>
    <w:rsid w:val="003F5DAF"/>
    <w:rsid w:val="00404961"/>
    <w:rsid w:val="00407FB7"/>
    <w:rsid w:val="004240F0"/>
    <w:rsid w:val="00474379"/>
    <w:rsid w:val="004A6C58"/>
    <w:rsid w:val="004B5001"/>
    <w:rsid w:val="004D1708"/>
    <w:rsid w:val="004E5119"/>
    <w:rsid w:val="00562A68"/>
    <w:rsid w:val="00583229"/>
    <w:rsid w:val="0058596C"/>
    <w:rsid w:val="006138E9"/>
    <w:rsid w:val="00644596"/>
    <w:rsid w:val="00655CED"/>
    <w:rsid w:val="006A1235"/>
    <w:rsid w:val="006B11A5"/>
    <w:rsid w:val="006E2A41"/>
    <w:rsid w:val="006F76F3"/>
    <w:rsid w:val="00721DC5"/>
    <w:rsid w:val="00735AB6"/>
    <w:rsid w:val="007930BA"/>
    <w:rsid w:val="007D2B46"/>
    <w:rsid w:val="007F517E"/>
    <w:rsid w:val="007F78A6"/>
    <w:rsid w:val="008030F3"/>
    <w:rsid w:val="00806E92"/>
    <w:rsid w:val="008070ED"/>
    <w:rsid w:val="00814652"/>
    <w:rsid w:val="00823D93"/>
    <w:rsid w:val="00847914"/>
    <w:rsid w:val="00864179"/>
    <w:rsid w:val="008E19FF"/>
    <w:rsid w:val="00922C07"/>
    <w:rsid w:val="0092375A"/>
    <w:rsid w:val="00934931"/>
    <w:rsid w:val="00937651"/>
    <w:rsid w:val="00943BD8"/>
    <w:rsid w:val="009531DF"/>
    <w:rsid w:val="00977517"/>
    <w:rsid w:val="009B51B4"/>
    <w:rsid w:val="009E0211"/>
    <w:rsid w:val="009F3EEA"/>
    <w:rsid w:val="00A404BD"/>
    <w:rsid w:val="00A800B4"/>
    <w:rsid w:val="00A878D6"/>
    <w:rsid w:val="00AA1090"/>
    <w:rsid w:val="00AB3057"/>
    <w:rsid w:val="00AF75A0"/>
    <w:rsid w:val="00B01E25"/>
    <w:rsid w:val="00B27820"/>
    <w:rsid w:val="00BA24C9"/>
    <w:rsid w:val="00BA2D04"/>
    <w:rsid w:val="00BD63D2"/>
    <w:rsid w:val="00CC6EA5"/>
    <w:rsid w:val="00D44B1C"/>
    <w:rsid w:val="00D500AC"/>
    <w:rsid w:val="00E02E59"/>
    <w:rsid w:val="00E52A87"/>
    <w:rsid w:val="00E556D1"/>
    <w:rsid w:val="00E729D0"/>
    <w:rsid w:val="00EA2E9E"/>
    <w:rsid w:val="00ED2B82"/>
    <w:rsid w:val="00ED3192"/>
    <w:rsid w:val="00F04217"/>
    <w:rsid w:val="00F05C5A"/>
    <w:rsid w:val="00F304F1"/>
    <w:rsid w:val="00F432CD"/>
    <w:rsid w:val="00F84A92"/>
    <w:rsid w:val="00FA57FA"/>
    <w:rsid w:val="00FB6951"/>
    <w:rsid w:val="00F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764"/>
  <w15:chartTrackingRefBased/>
  <w15:docId w15:val="{E3F777E0-C98A-458A-B39E-2A83BE2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17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52"/>
  </w:style>
  <w:style w:type="paragraph" w:styleId="Footer">
    <w:name w:val="footer"/>
    <w:basedOn w:val="Normal"/>
    <w:link w:val="FooterChar"/>
    <w:uiPriority w:val="99"/>
    <w:unhideWhenUsed/>
    <w:rsid w:val="0081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52"/>
  </w:style>
  <w:style w:type="character" w:styleId="Hyperlink">
    <w:name w:val="Hyperlink"/>
    <w:basedOn w:val="DefaultParagraphFont"/>
    <w:uiPriority w:val="99"/>
    <w:unhideWhenUsed/>
    <w:rsid w:val="00814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6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7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C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2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73312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78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82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2815">
                                  <w:marLeft w:val="525"/>
                                  <w:marRight w:val="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unanthy74/ePortfolio/tree/main/Action%20Pla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A46BF-F000-4F5F-9F17-31D4867E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48</cp:revision>
  <dcterms:created xsi:type="dcterms:W3CDTF">2022-04-15T16:15:00Z</dcterms:created>
  <dcterms:modified xsi:type="dcterms:W3CDTF">2022-04-17T19:00:00Z</dcterms:modified>
</cp:coreProperties>
</file>