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06B8A" w14:textId="0DFFAEBC" w:rsidR="10694AA7" w:rsidRPr="00901D4B" w:rsidRDefault="09B107DD" w:rsidP="00B23725">
      <w:pPr>
        <w:pStyle w:val="Titre1"/>
        <w:jc w:val="center"/>
        <w:rPr>
          <w:rFonts w:asciiTheme="minorHAnsi" w:hAnsiTheme="minorHAnsi" w:cstheme="minorHAnsi"/>
          <w:color w:val="auto"/>
        </w:rPr>
      </w:pPr>
      <w:r w:rsidRPr="00901D4B">
        <w:rPr>
          <w:rFonts w:asciiTheme="minorHAnsi" w:hAnsiTheme="minorHAnsi" w:cstheme="minorHAnsi"/>
          <w:color w:val="auto"/>
        </w:rPr>
        <w:t>COMPLÉMENT AU CAHIER DES CHARGES</w:t>
      </w:r>
    </w:p>
    <w:p w14:paraId="6360428F" w14:textId="5F26A9D3" w:rsidR="10694AA7" w:rsidRPr="00901D4B" w:rsidRDefault="10694AA7" w:rsidP="10694AA7">
      <w:pPr>
        <w:jc w:val="both"/>
        <w:rPr>
          <w:rFonts w:cstheme="minorHAnsi"/>
        </w:rPr>
      </w:pPr>
      <w:r w:rsidRPr="00901D4B">
        <w:rPr>
          <w:rFonts w:cstheme="minorHAnsi"/>
        </w:rPr>
        <w:br/>
      </w:r>
      <w:r w:rsidRPr="00901D4B">
        <w:rPr>
          <w:rFonts w:cstheme="minorHAnsi"/>
        </w:rPr>
        <w:br/>
      </w:r>
    </w:p>
    <w:p w14:paraId="7B41705D" w14:textId="7A5830F1" w:rsidR="10694AA7" w:rsidRPr="00901D4B" w:rsidRDefault="09B107DD" w:rsidP="10694AA7">
      <w:pPr>
        <w:jc w:val="both"/>
        <w:rPr>
          <w:rFonts w:cstheme="minorHAnsi"/>
        </w:rPr>
      </w:pPr>
      <w:r w:rsidRPr="00901D4B">
        <w:rPr>
          <w:rFonts w:eastAsia="Times New Roman" w:cstheme="minorHAnsi"/>
          <w:sz w:val="24"/>
          <w:szCs w:val="24"/>
        </w:rPr>
        <w:t>Nous expliquerons les différents choix que nous avons pris au cours de ce projet.</w:t>
      </w:r>
      <w:r w:rsidR="10694AA7" w:rsidRPr="00901D4B">
        <w:rPr>
          <w:rFonts w:cstheme="minorHAnsi"/>
        </w:rPr>
        <w:br/>
      </w:r>
    </w:p>
    <w:p w14:paraId="43023C6F" w14:textId="63BF3AF6" w:rsidR="10694AA7" w:rsidRPr="001334CC" w:rsidRDefault="09B107DD" w:rsidP="001334CC">
      <w:pPr>
        <w:pStyle w:val="Titre2"/>
      </w:pPr>
      <w:r w:rsidRPr="001334CC">
        <w:t>La classe Utilisateur</w:t>
      </w:r>
    </w:p>
    <w:p w14:paraId="14E6C59B" w14:textId="3183792B" w:rsidR="10694AA7" w:rsidRPr="00901D4B" w:rsidRDefault="10694AA7" w:rsidP="10694AA7">
      <w:pPr>
        <w:jc w:val="both"/>
        <w:rPr>
          <w:rFonts w:eastAsia="Times New Roman" w:cstheme="minorHAnsi"/>
          <w:sz w:val="24"/>
          <w:szCs w:val="24"/>
        </w:rPr>
      </w:pPr>
      <w:r w:rsidRPr="00901D4B">
        <w:rPr>
          <w:rFonts w:eastAsia="Times New Roman" w:cstheme="minorHAnsi"/>
          <w:sz w:val="24"/>
          <w:szCs w:val="24"/>
        </w:rPr>
        <w:t xml:space="preserve">Elle représente l'utilisateur qui utilise l'application. Un utilisateur possède une liste de tâches et </w:t>
      </w:r>
      <w:r w:rsidR="00AA0758" w:rsidRPr="00901D4B">
        <w:rPr>
          <w:rFonts w:eastAsia="Times New Roman" w:cstheme="minorHAnsi"/>
          <w:sz w:val="24"/>
          <w:szCs w:val="24"/>
        </w:rPr>
        <w:t xml:space="preserve">une liste </w:t>
      </w:r>
      <w:r w:rsidRPr="00901D4B">
        <w:rPr>
          <w:rFonts w:eastAsia="Times New Roman" w:cstheme="minorHAnsi"/>
          <w:sz w:val="24"/>
          <w:szCs w:val="24"/>
        </w:rPr>
        <w:t>de catégories.</w:t>
      </w:r>
      <w:r w:rsidR="007E7D7F" w:rsidRPr="00901D4B">
        <w:rPr>
          <w:rFonts w:eastAsia="Times New Roman" w:cstheme="minorHAnsi"/>
          <w:sz w:val="24"/>
          <w:szCs w:val="24"/>
        </w:rPr>
        <w:t xml:space="preserve"> </w:t>
      </w:r>
      <w:r w:rsidR="007E7D7F" w:rsidRPr="00901D4B">
        <w:rPr>
          <w:rFonts w:cstheme="minorHAnsi"/>
          <w:sz w:val="24"/>
          <w:szCs w:val="24"/>
        </w:rPr>
        <w:t>Elle</w:t>
      </w:r>
      <w:r w:rsidR="007E7D7F" w:rsidRPr="00901D4B">
        <w:rPr>
          <w:rFonts w:cstheme="minorHAnsi"/>
          <w:sz w:val="24"/>
          <w:szCs w:val="24"/>
        </w:rPr>
        <w:t xml:space="preserve"> s’occupe de sérialiser toutes les données</w:t>
      </w:r>
      <w:r w:rsidR="007E7D7F" w:rsidRPr="00901D4B">
        <w:rPr>
          <w:rFonts w:cstheme="minorHAnsi"/>
          <w:sz w:val="24"/>
          <w:szCs w:val="24"/>
        </w:rPr>
        <w:t>.</w:t>
      </w:r>
    </w:p>
    <w:p w14:paraId="62F3CB1B" w14:textId="43A7FBF0" w:rsidR="10694AA7" w:rsidRPr="001334CC" w:rsidRDefault="10694AA7" w:rsidP="001334CC">
      <w:pPr>
        <w:pStyle w:val="Titre2"/>
      </w:pPr>
      <w:r w:rsidRPr="001334CC">
        <w:br/>
      </w:r>
      <w:r w:rsidR="09B107DD" w:rsidRPr="001334CC">
        <w:t xml:space="preserve">La classe </w:t>
      </w:r>
      <w:proofErr w:type="spellStart"/>
      <w:r w:rsidR="09B107DD" w:rsidRPr="001334CC">
        <w:t>Categories</w:t>
      </w:r>
      <w:proofErr w:type="spellEnd"/>
    </w:p>
    <w:p w14:paraId="596C0179" w14:textId="126ECF6A" w:rsidR="10694AA7" w:rsidRPr="00901D4B" w:rsidRDefault="09B107DD" w:rsidP="09B107DD">
      <w:pPr>
        <w:jc w:val="both"/>
        <w:rPr>
          <w:rFonts w:eastAsiaTheme="minorEastAsia" w:cstheme="minorHAnsi"/>
          <w:sz w:val="24"/>
          <w:szCs w:val="24"/>
        </w:rPr>
      </w:pPr>
      <w:r w:rsidRPr="00901D4B">
        <w:rPr>
          <w:rFonts w:eastAsia="Times New Roman" w:cstheme="minorHAnsi"/>
          <w:sz w:val="24"/>
          <w:szCs w:val="24"/>
        </w:rPr>
        <w:t>Elle représente un ensemble de catégories qui sont des chaînes de caractère. Chaque tâche possède alors un attribut qui est un élément de cette liste de catégories.</w:t>
      </w:r>
    </w:p>
    <w:p w14:paraId="159B661B" w14:textId="0F2432D2" w:rsidR="10694AA7" w:rsidRPr="00901D4B" w:rsidRDefault="09B107DD" w:rsidP="09B107DD">
      <w:pPr>
        <w:jc w:val="both"/>
        <w:rPr>
          <w:rFonts w:eastAsiaTheme="minorEastAsia" w:cstheme="minorHAnsi"/>
          <w:sz w:val="24"/>
          <w:szCs w:val="24"/>
        </w:rPr>
      </w:pPr>
      <w:r w:rsidRPr="00901D4B">
        <w:rPr>
          <w:rFonts w:eastAsia="Times New Roman" w:cstheme="minorHAnsi"/>
          <w:sz w:val="24"/>
          <w:szCs w:val="24"/>
        </w:rPr>
        <w:t xml:space="preserve">Placer cette liste de catégories dans la classe Tache n'aurait pas été judicieux ; non seulement on aurait eu une duplication des informations et l'ajout, la suppression et la modification des catégories </w:t>
      </w:r>
      <w:r w:rsidR="00502547" w:rsidRPr="00901D4B">
        <w:rPr>
          <w:rFonts w:eastAsia="Times New Roman" w:cstheme="minorHAnsi"/>
          <w:sz w:val="24"/>
          <w:szCs w:val="24"/>
        </w:rPr>
        <w:t>aurait</w:t>
      </w:r>
      <w:r w:rsidRPr="00901D4B">
        <w:rPr>
          <w:rFonts w:eastAsia="Times New Roman" w:cstheme="minorHAnsi"/>
          <w:sz w:val="24"/>
          <w:szCs w:val="24"/>
        </w:rPr>
        <w:t xml:space="preserve"> été</w:t>
      </w:r>
      <w:r w:rsidR="00502547" w:rsidRPr="00901D4B">
        <w:rPr>
          <w:rFonts w:eastAsia="Times New Roman" w:cstheme="minorHAnsi"/>
          <w:sz w:val="24"/>
          <w:szCs w:val="24"/>
        </w:rPr>
        <w:t xml:space="preserve"> moins efficace, (d</w:t>
      </w:r>
      <w:r w:rsidRPr="00901D4B">
        <w:rPr>
          <w:rFonts w:eastAsia="Times New Roman" w:cstheme="minorHAnsi"/>
          <w:sz w:val="24"/>
          <w:szCs w:val="24"/>
        </w:rPr>
        <w:t>'où l'importance d'une classe Utilisateur)</w:t>
      </w:r>
      <w:r w:rsidR="00502547" w:rsidRPr="00901D4B">
        <w:rPr>
          <w:rFonts w:eastAsia="Times New Roman" w:cstheme="minorHAnsi"/>
          <w:sz w:val="24"/>
          <w:szCs w:val="24"/>
        </w:rPr>
        <w:t>.</w:t>
      </w:r>
    </w:p>
    <w:p w14:paraId="24FAB427" w14:textId="6715BB6F" w:rsidR="10694AA7" w:rsidRPr="001334CC" w:rsidRDefault="09B107DD" w:rsidP="001334CC">
      <w:pPr>
        <w:pStyle w:val="Titre2"/>
      </w:pPr>
      <w:r w:rsidRPr="001334CC">
        <w:t>Organisation de la liste des choses à faire</w:t>
      </w:r>
    </w:p>
    <w:p w14:paraId="27766406" w14:textId="152818BC" w:rsidR="10694AA7" w:rsidRPr="00901D4B" w:rsidRDefault="09B107DD" w:rsidP="09B107DD">
      <w:pPr>
        <w:jc w:val="both"/>
        <w:rPr>
          <w:rFonts w:eastAsiaTheme="minorEastAsia" w:cstheme="minorHAnsi"/>
          <w:sz w:val="24"/>
          <w:szCs w:val="24"/>
        </w:rPr>
      </w:pPr>
      <w:proofErr w:type="spellStart"/>
      <w:r w:rsidRPr="00901D4B">
        <w:rPr>
          <w:rFonts w:eastAsia="Times New Roman" w:cstheme="minorHAnsi"/>
          <w:b/>
          <w:sz w:val="24"/>
          <w:szCs w:val="24"/>
        </w:rPr>
        <w:t>ListeTache</w:t>
      </w:r>
      <w:proofErr w:type="spellEnd"/>
      <w:r w:rsidR="00AA0758" w:rsidRPr="00901D4B">
        <w:rPr>
          <w:rFonts w:eastAsia="Times New Roman" w:cstheme="minorHAnsi"/>
          <w:sz w:val="24"/>
          <w:szCs w:val="24"/>
        </w:rPr>
        <w:t xml:space="preserve"> est une classe</w:t>
      </w:r>
      <w:bookmarkStart w:id="0" w:name="_GoBack"/>
      <w:bookmarkEnd w:id="0"/>
      <w:r w:rsidR="00AA0758" w:rsidRPr="00901D4B">
        <w:rPr>
          <w:rFonts w:eastAsia="Times New Roman" w:cstheme="minorHAnsi"/>
          <w:sz w:val="24"/>
          <w:szCs w:val="24"/>
        </w:rPr>
        <w:t xml:space="preserve"> qui a en </w:t>
      </w:r>
      <w:r w:rsidRPr="00901D4B">
        <w:rPr>
          <w:rFonts w:eastAsia="Times New Roman" w:cstheme="minorHAnsi"/>
          <w:sz w:val="24"/>
          <w:szCs w:val="24"/>
        </w:rPr>
        <w:t xml:space="preserve">attribut une collection de tâches. </w:t>
      </w:r>
      <w:r w:rsidR="00AA0758" w:rsidRPr="00901D4B">
        <w:rPr>
          <w:rFonts w:eastAsia="Times New Roman" w:cstheme="minorHAnsi"/>
          <w:sz w:val="24"/>
          <w:szCs w:val="24"/>
        </w:rPr>
        <w:t>Elle gère l’ajout, la suppression, la modification de tâches et le tri de ces dernières : les</w:t>
      </w:r>
      <w:r w:rsidRPr="00901D4B">
        <w:rPr>
          <w:rFonts w:eastAsia="Times New Roman" w:cstheme="minorHAnsi"/>
          <w:sz w:val="24"/>
          <w:szCs w:val="24"/>
        </w:rPr>
        <w:t xml:space="preserve"> différentes méthodes de tris sont des méthodes de cette classe. Le tri par date d'échéances est réalisé grâce à un objet implémentant l'interface </w:t>
      </w:r>
      <w:r w:rsidRPr="00901D4B">
        <w:rPr>
          <w:rFonts w:eastAsia="Times New Roman" w:cstheme="minorHAnsi"/>
          <w:b/>
          <w:sz w:val="24"/>
          <w:szCs w:val="24"/>
        </w:rPr>
        <w:t>Comparable</w:t>
      </w:r>
      <w:r w:rsidRPr="00901D4B">
        <w:rPr>
          <w:rFonts w:eastAsia="Times New Roman" w:cstheme="minorHAnsi"/>
          <w:sz w:val="24"/>
          <w:szCs w:val="24"/>
        </w:rPr>
        <w:t xml:space="preserve"> et le tri par date d'échéances intermédiaires grâce à un objet implémentant l'interface </w:t>
      </w:r>
      <w:proofErr w:type="spellStart"/>
      <w:r w:rsidRPr="00901D4B">
        <w:rPr>
          <w:rFonts w:eastAsia="Times New Roman" w:cstheme="minorHAnsi"/>
          <w:b/>
          <w:sz w:val="24"/>
          <w:szCs w:val="24"/>
        </w:rPr>
        <w:t>Comparator</w:t>
      </w:r>
      <w:proofErr w:type="spellEnd"/>
      <w:r w:rsidRPr="00901D4B">
        <w:rPr>
          <w:rFonts w:eastAsia="Times New Roman" w:cstheme="minorHAnsi"/>
          <w:sz w:val="24"/>
          <w:szCs w:val="24"/>
        </w:rPr>
        <w:t>. Ces objets permettent d'imposer un ordre de tri.</w:t>
      </w:r>
    </w:p>
    <w:p w14:paraId="4923AD36" w14:textId="5BB618D5" w:rsidR="10694AA7" w:rsidRPr="001334CC" w:rsidRDefault="09B107DD" w:rsidP="001334CC">
      <w:pPr>
        <w:pStyle w:val="Titre2"/>
      </w:pPr>
      <w:r w:rsidRPr="001334CC">
        <w:t>Le modèle MVC</w:t>
      </w:r>
    </w:p>
    <w:p w14:paraId="35CD3421" w14:textId="159C4AC7" w:rsidR="10694AA7" w:rsidRPr="00901D4B" w:rsidRDefault="09B107DD" w:rsidP="09B107DD">
      <w:pPr>
        <w:jc w:val="both"/>
        <w:rPr>
          <w:rFonts w:eastAsiaTheme="minorEastAsia" w:cstheme="minorHAnsi"/>
          <w:sz w:val="24"/>
          <w:szCs w:val="24"/>
        </w:rPr>
      </w:pPr>
      <w:r w:rsidRPr="00901D4B">
        <w:rPr>
          <w:rFonts w:eastAsia="Times New Roman" w:cstheme="minorHAnsi"/>
          <w:sz w:val="24"/>
          <w:szCs w:val="24"/>
        </w:rPr>
        <w:t xml:space="preserve">Ce modèle permet une conception propre en séparant la couche métier de la partie graphique. </w:t>
      </w:r>
    </w:p>
    <w:p w14:paraId="2476F0C1" w14:textId="1017D1E2" w:rsidR="10694AA7" w:rsidRPr="00901D4B" w:rsidRDefault="09B107DD" w:rsidP="00065ECF">
      <w:pPr>
        <w:pStyle w:val="Titre3"/>
        <w:rPr>
          <w:rFonts w:asciiTheme="minorHAnsi" w:hAnsiTheme="minorHAnsi" w:cstheme="minorHAnsi"/>
        </w:rPr>
      </w:pPr>
      <w:r w:rsidRPr="00901D4B">
        <w:rPr>
          <w:rFonts w:asciiTheme="minorHAnsi" w:hAnsiTheme="minorHAnsi" w:cstheme="minorHAnsi"/>
        </w:rPr>
        <w:t>Le modèle</w:t>
      </w:r>
    </w:p>
    <w:p w14:paraId="16D0D500" w14:textId="7CF754B6" w:rsidR="10694AA7" w:rsidRPr="00901D4B" w:rsidRDefault="09B107DD" w:rsidP="0099417A">
      <w:pPr>
        <w:rPr>
          <w:rFonts w:eastAsiaTheme="minorEastAsia" w:cstheme="minorHAnsi"/>
        </w:rPr>
      </w:pPr>
      <w:r w:rsidRPr="00901D4B">
        <w:rPr>
          <w:rFonts w:cstheme="minorHAnsi"/>
        </w:rPr>
        <w:t>Il s'agit de la classe Utilisateur composée des collections de tâches et de catégories.</w:t>
      </w:r>
    </w:p>
    <w:p w14:paraId="26E1EEB0" w14:textId="73998E8E" w:rsidR="10694AA7" w:rsidRPr="00901D4B" w:rsidRDefault="09B107DD" w:rsidP="0099417A">
      <w:pPr>
        <w:pStyle w:val="Titre3"/>
        <w:rPr>
          <w:rFonts w:asciiTheme="minorHAnsi" w:hAnsiTheme="minorHAnsi" w:cstheme="minorHAnsi"/>
        </w:rPr>
      </w:pPr>
      <w:r w:rsidRPr="00901D4B">
        <w:rPr>
          <w:rFonts w:asciiTheme="minorHAnsi" w:hAnsiTheme="minorHAnsi" w:cstheme="minorHAnsi"/>
        </w:rPr>
        <w:t xml:space="preserve">La vue (classe </w:t>
      </w:r>
      <w:proofErr w:type="spellStart"/>
      <w:r w:rsidRPr="00901D4B">
        <w:rPr>
          <w:rStyle w:val="Titre3Car"/>
          <w:rFonts w:asciiTheme="minorHAnsi" w:hAnsiTheme="minorHAnsi" w:cstheme="minorHAnsi"/>
        </w:rPr>
        <w:t>TacheView</w:t>
      </w:r>
      <w:proofErr w:type="spellEnd"/>
      <w:r w:rsidRPr="00901D4B">
        <w:rPr>
          <w:rFonts w:asciiTheme="minorHAnsi" w:hAnsiTheme="minorHAnsi" w:cstheme="minorHAnsi"/>
        </w:rPr>
        <w:t>)</w:t>
      </w:r>
    </w:p>
    <w:p w14:paraId="7B91C333" w14:textId="2A0BF97A" w:rsidR="10694AA7" w:rsidRPr="00901D4B" w:rsidRDefault="09B107DD" w:rsidP="09B107DD">
      <w:pPr>
        <w:jc w:val="both"/>
        <w:rPr>
          <w:rFonts w:eastAsiaTheme="minorEastAsia" w:cstheme="minorHAnsi"/>
          <w:sz w:val="24"/>
          <w:szCs w:val="24"/>
        </w:rPr>
      </w:pPr>
      <w:r w:rsidRPr="00901D4B">
        <w:rPr>
          <w:rFonts w:eastAsia="Times New Roman" w:cstheme="minorHAnsi"/>
          <w:sz w:val="24"/>
          <w:szCs w:val="24"/>
        </w:rPr>
        <w:t>C'est l'interface graphique. Elle compre</w:t>
      </w:r>
      <w:r w:rsidR="0079503F" w:rsidRPr="00901D4B">
        <w:rPr>
          <w:rFonts w:eastAsia="Times New Roman" w:cstheme="minorHAnsi"/>
          <w:sz w:val="24"/>
          <w:szCs w:val="24"/>
        </w:rPr>
        <w:t>nd tous les composants swing (</w:t>
      </w:r>
      <w:proofErr w:type="spellStart"/>
      <w:proofErr w:type="gramStart"/>
      <w:r w:rsidR="0079503F" w:rsidRPr="00901D4B">
        <w:rPr>
          <w:rFonts w:eastAsia="Times New Roman" w:cstheme="minorHAnsi"/>
          <w:sz w:val="24"/>
          <w:szCs w:val="24"/>
        </w:rPr>
        <w:t>JP</w:t>
      </w:r>
      <w:r w:rsidRPr="00901D4B">
        <w:rPr>
          <w:rFonts w:eastAsia="Times New Roman" w:cstheme="minorHAnsi"/>
          <w:sz w:val="24"/>
          <w:szCs w:val="24"/>
        </w:rPr>
        <w:t>anel,JButton</w:t>
      </w:r>
      <w:proofErr w:type="gramEnd"/>
      <w:r w:rsidRPr="00901D4B">
        <w:rPr>
          <w:rFonts w:eastAsia="Times New Roman" w:cstheme="minorHAnsi"/>
          <w:sz w:val="24"/>
          <w:szCs w:val="24"/>
        </w:rPr>
        <w:t>,etc</w:t>
      </w:r>
      <w:proofErr w:type="spellEnd"/>
      <w:r w:rsidRPr="00901D4B">
        <w:rPr>
          <w:rFonts w:eastAsia="Times New Roman" w:cstheme="minorHAnsi"/>
          <w:sz w:val="24"/>
          <w:szCs w:val="24"/>
        </w:rPr>
        <w:t>)</w:t>
      </w:r>
    </w:p>
    <w:p w14:paraId="11F81FD0" w14:textId="5F11C3FE" w:rsidR="10694AA7" w:rsidRPr="00901D4B" w:rsidRDefault="09B107DD" w:rsidP="09B107DD">
      <w:pPr>
        <w:pStyle w:val="Titre3"/>
        <w:rPr>
          <w:rFonts w:asciiTheme="minorHAnsi" w:hAnsiTheme="minorHAnsi" w:cstheme="minorHAnsi"/>
        </w:rPr>
      </w:pPr>
      <w:r w:rsidRPr="00901D4B">
        <w:rPr>
          <w:rFonts w:asciiTheme="minorHAnsi" w:hAnsiTheme="minorHAnsi" w:cstheme="minorHAnsi"/>
        </w:rPr>
        <w:t xml:space="preserve">Le contrôleur (classe </w:t>
      </w:r>
      <w:proofErr w:type="spellStart"/>
      <w:r w:rsidRPr="00901D4B">
        <w:rPr>
          <w:rFonts w:asciiTheme="minorHAnsi" w:hAnsiTheme="minorHAnsi" w:cstheme="minorHAnsi"/>
        </w:rPr>
        <w:t>TacheController</w:t>
      </w:r>
      <w:proofErr w:type="spellEnd"/>
      <w:r w:rsidRPr="00901D4B">
        <w:rPr>
          <w:rFonts w:asciiTheme="minorHAnsi" w:hAnsiTheme="minorHAnsi" w:cstheme="minorHAnsi"/>
        </w:rPr>
        <w:t>)</w:t>
      </w:r>
    </w:p>
    <w:p w14:paraId="59D05241" w14:textId="6836B3E4" w:rsidR="000859BE" w:rsidRPr="00901D4B" w:rsidRDefault="09B107DD" w:rsidP="09B107DD">
      <w:pPr>
        <w:jc w:val="both"/>
        <w:rPr>
          <w:rFonts w:eastAsia="Times New Roman" w:cstheme="minorHAnsi"/>
          <w:sz w:val="24"/>
          <w:szCs w:val="24"/>
        </w:rPr>
      </w:pPr>
      <w:r w:rsidRPr="00901D4B">
        <w:rPr>
          <w:rFonts w:eastAsia="Times New Roman" w:cstheme="minorHAnsi"/>
          <w:sz w:val="24"/>
          <w:szCs w:val="24"/>
        </w:rPr>
        <w:t>Il fait le pont entre la vue et le contrôleur. Il possède donc en attribut le modèle et la vue. Le modèle et la vue communiquent au</w:t>
      </w:r>
      <w:r w:rsidR="00E53D74" w:rsidRPr="00901D4B">
        <w:rPr>
          <w:rFonts w:eastAsia="Times New Roman" w:cstheme="minorHAnsi"/>
          <w:sz w:val="24"/>
          <w:szCs w:val="24"/>
        </w:rPr>
        <w:t xml:space="preserve"> moyen d'écouteurs d'évènements qui sont placés sur les différents éléments de la</w:t>
      </w:r>
      <w:r w:rsidR="00176323" w:rsidRPr="00901D4B">
        <w:rPr>
          <w:rFonts w:eastAsia="Times New Roman" w:cstheme="minorHAnsi"/>
          <w:sz w:val="24"/>
          <w:szCs w:val="24"/>
        </w:rPr>
        <w:t xml:space="preserve"> vue par le biais d’accesseurs en </w:t>
      </w:r>
      <w:r w:rsidR="00663987" w:rsidRPr="00901D4B">
        <w:rPr>
          <w:rFonts w:eastAsia="Times New Roman" w:cstheme="minorHAnsi"/>
          <w:sz w:val="24"/>
          <w:szCs w:val="24"/>
        </w:rPr>
        <w:t>lecture</w:t>
      </w:r>
    </w:p>
    <w:p w14:paraId="0363CBD4" w14:textId="5ED2F472" w:rsidR="10694AA7" w:rsidRPr="00901D4B" w:rsidRDefault="10694AA7" w:rsidP="09B107DD">
      <w:pPr>
        <w:ind w:left="360"/>
        <w:jc w:val="both"/>
        <w:rPr>
          <w:rFonts w:cstheme="minorHAnsi"/>
          <w:sz w:val="24"/>
          <w:szCs w:val="24"/>
        </w:rPr>
      </w:pPr>
      <w:r w:rsidRPr="00901D4B">
        <w:rPr>
          <w:rFonts w:cstheme="minorHAnsi"/>
        </w:rPr>
        <w:br/>
      </w:r>
      <w:r w:rsidRPr="00901D4B">
        <w:rPr>
          <w:rFonts w:cstheme="minorHAnsi"/>
        </w:rPr>
        <w:br/>
      </w:r>
    </w:p>
    <w:p w14:paraId="54715548" w14:textId="5BCC3C74" w:rsidR="10694AA7" w:rsidRPr="00901D4B" w:rsidRDefault="10694AA7" w:rsidP="10694AA7">
      <w:pPr>
        <w:rPr>
          <w:rFonts w:cstheme="minorHAnsi"/>
          <w:sz w:val="24"/>
          <w:szCs w:val="24"/>
        </w:rPr>
      </w:pPr>
    </w:p>
    <w:sectPr w:rsidR="10694AA7" w:rsidRPr="00901D4B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04140C" w14:textId="77777777" w:rsidR="00E117FB" w:rsidRDefault="00E117FB" w:rsidP="00E117FB">
      <w:pPr>
        <w:spacing w:after="0" w:line="240" w:lineRule="auto"/>
      </w:pPr>
      <w:r>
        <w:separator/>
      </w:r>
    </w:p>
  </w:endnote>
  <w:endnote w:type="continuationSeparator" w:id="0">
    <w:p w14:paraId="1F0F1231" w14:textId="77777777" w:rsidR="00E117FB" w:rsidRDefault="00E117FB" w:rsidP="00E1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0425308"/>
      <w:docPartObj>
        <w:docPartGallery w:val="Page Numbers (Bottom of Page)"/>
        <w:docPartUnique/>
      </w:docPartObj>
    </w:sdtPr>
    <w:sdtEndPr/>
    <w:sdtContent>
      <w:p w14:paraId="6A581EDC" w14:textId="570882AB" w:rsidR="00E117FB" w:rsidRDefault="00E117F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34CC">
          <w:rPr>
            <w:noProof/>
          </w:rPr>
          <w:t>1</w:t>
        </w:r>
        <w:r>
          <w:fldChar w:fldCharType="end"/>
        </w:r>
      </w:p>
    </w:sdtContent>
  </w:sdt>
  <w:p w14:paraId="4896E9C0" w14:textId="77777777" w:rsidR="00E117FB" w:rsidRDefault="00E117F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A81E1C" w14:textId="77777777" w:rsidR="00E117FB" w:rsidRDefault="00E117FB" w:rsidP="00E117FB">
      <w:pPr>
        <w:spacing w:after="0" w:line="240" w:lineRule="auto"/>
      </w:pPr>
      <w:r>
        <w:separator/>
      </w:r>
    </w:p>
  </w:footnote>
  <w:footnote w:type="continuationSeparator" w:id="0">
    <w:p w14:paraId="2E33E6D2" w14:textId="77777777" w:rsidR="00E117FB" w:rsidRDefault="00E117FB" w:rsidP="00E11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A2664"/>
    <w:multiLevelType w:val="hybridMultilevel"/>
    <w:tmpl w:val="20BE614A"/>
    <w:lvl w:ilvl="0" w:tplc="E22EACD8">
      <w:start w:val="1"/>
      <w:numFmt w:val="decimal"/>
      <w:lvlText w:val="%1."/>
      <w:lvlJc w:val="left"/>
      <w:pPr>
        <w:ind w:left="720" w:hanging="360"/>
      </w:pPr>
    </w:lvl>
    <w:lvl w:ilvl="1" w:tplc="68E813A4">
      <w:start w:val="1"/>
      <w:numFmt w:val="lowerLetter"/>
      <w:lvlText w:val="%2."/>
      <w:lvlJc w:val="left"/>
      <w:pPr>
        <w:ind w:left="1440" w:hanging="360"/>
      </w:pPr>
    </w:lvl>
    <w:lvl w:ilvl="2" w:tplc="D3A60072">
      <w:start w:val="1"/>
      <w:numFmt w:val="lowerRoman"/>
      <w:lvlText w:val="%3."/>
      <w:lvlJc w:val="right"/>
      <w:pPr>
        <w:ind w:left="2160" w:hanging="180"/>
      </w:pPr>
    </w:lvl>
    <w:lvl w:ilvl="3" w:tplc="88DCFCF8">
      <w:start w:val="1"/>
      <w:numFmt w:val="decimal"/>
      <w:lvlText w:val="%4."/>
      <w:lvlJc w:val="left"/>
      <w:pPr>
        <w:ind w:left="2880" w:hanging="360"/>
      </w:pPr>
    </w:lvl>
    <w:lvl w:ilvl="4" w:tplc="74E273F4">
      <w:start w:val="1"/>
      <w:numFmt w:val="lowerLetter"/>
      <w:lvlText w:val="%5."/>
      <w:lvlJc w:val="left"/>
      <w:pPr>
        <w:ind w:left="3600" w:hanging="360"/>
      </w:pPr>
    </w:lvl>
    <w:lvl w:ilvl="5" w:tplc="DAD4B0CC">
      <w:start w:val="1"/>
      <w:numFmt w:val="lowerRoman"/>
      <w:lvlText w:val="%6."/>
      <w:lvlJc w:val="right"/>
      <w:pPr>
        <w:ind w:left="4320" w:hanging="180"/>
      </w:pPr>
    </w:lvl>
    <w:lvl w:ilvl="6" w:tplc="0EE277DC">
      <w:start w:val="1"/>
      <w:numFmt w:val="decimal"/>
      <w:lvlText w:val="%7."/>
      <w:lvlJc w:val="left"/>
      <w:pPr>
        <w:ind w:left="5040" w:hanging="360"/>
      </w:pPr>
    </w:lvl>
    <w:lvl w:ilvl="7" w:tplc="C31224CE">
      <w:start w:val="1"/>
      <w:numFmt w:val="lowerLetter"/>
      <w:lvlText w:val="%8."/>
      <w:lvlJc w:val="left"/>
      <w:pPr>
        <w:ind w:left="5760" w:hanging="360"/>
      </w:pPr>
    </w:lvl>
    <w:lvl w:ilvl="8" w:tplc="63A087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90345"/>
    <w:multiLevelType w:val="hybridMultilevel"/>
    <w:tmpl w:val="27728628"/>
    <w:lvl w:ilvl="0" w:tplc="1716ECD2">
      <w:start w:val="1"/>
      <w:numFmt w:val="decimal"/>
      <w:lvlText w:val="%1."/>
      <w:lvlJc w:val="left"/>
      <w:pPr>
        <w:ind w:left="720" w:hanging="360"/>
      </w:pPr>
    </w:lvl>
    <w:lvl w:ilvl="1" w:tplc="F496A718">
      <w:start w:val="1"/>
      <w:numFmt w:val="lowerLetter"/>
      <w:lvlText w:val="%2."/>
      <w:lvlJc w:val="left"/>
      <w:pPr>
        <w:ind w:left="1440" w:hanging="360"/>
      </w:pPr>
    </w:lvl>
    <w:lvl w:ilvl="2" w:tplc="D9D0A560">
      <w:start w:val="1"/>
      <w:numFmt w:val="lowerRoman"/>
      <w:lvlText w:val="%3."/>
      <w:lvlJc w:val="right"/>
      <w:pPr>
        <w:ind w:left="2160" w:hanging="180"/>
      </w:pPr>
    </w:lvl>
    <w:lvl w:ilvl="3" w:tplc="C8B6AA46">
      <w:start w:val="1"/>
      <w:numFmt w:val="decimal"/>
      <w:lvlText w:val="%4."/>
      <w:lvlJc w:val="left"/>
      <w:pPr>
        <w:ind w:left="2880" w:hanging="360"/>
      </w:pPr>
    </w:lvl>
    <w:lvl w:ilvl="4" w:tplc="DD767E3A">
      <w:start w:val="1"/>
      <w:numFmt w:val="lowerLetter"/>
      <w:lvlText w:val="%5."/>
      <w:lvlJc w:val="left"/>
      <w:pPr>
        <w:ind w:left="3600" w:hanging="360"/>
      </w:pPr>
    </w:lvl>
    <w:lvl w:ilvl="5" w:tplc="04C2D8C6">
      <w:start w:val="1"/>
      <w:numFmt w:val="lowerRoman"/>
      <w:lvlText w:val="%6."/>
      <w:lvlJc w:val="right"/>
      <w:pPr>
        <w:ind w:left="4320" w:hanging="180"/>
      </w:pPr>
    </w:lvl>
    <w:lvl w:ilvl="6" w:tplc="E7924A00">
      <w:start w:val="1"/>
      <w:numFmt w:val="decimal"/>
      <w:lvlText w:val="%7."/>
      <w:lvlJc w:val="left"/>
      <w:pPr>
        <w:ind w:left="5040" w:hanging="360"/>
      </w:pPr>
    </w:lvl>
    <w:lvl w:ilvl="7" w:tplc="6334557C">
      <w:start w:val="1"/>
      <w:numFmt w:val="lowerLetter"/>
      <w:lvlText w:val="%8."/>
      <w:lvlJc w:val="left"/>
      <w:pPr>
        <w:ind w:left="5760" w:hanging="360"/>
      </w:pPr>
    </w:lvl>
    <w:lvl w:ilvl="8" w:tplc="FA24B9B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939CC"/>
    <w:multiLevelType w:val="hybridMultilevel"/>
    <w:tmpl w:val="1F8CA108"/>
    <w:lvl w:ilvl="0" w:tplc="9FCCF6DA">
      <w:start w:val="1"/>
      <w:numFmt w:val="decimal"/>
      <w:pStyle w:val="Titre3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694AA7"/>
    <w:rsid w:val="00065ECF"/>
    <w:rsid w:val="000859BE"/>
    <w:rsid w:val="001334CC"/>
    <w:rsid w:val="00176323"/>
    <w:rsid w:val="001C77BC"/>
    <w:rsid w:val="00213963"/>
    <w:rsid w:val="002F0C1A"/>
    <w:rsid w:val="0033137E"/>
    <w:rsid w:val="003972CF"/>
    <w:rsid w:val="00502547"/>
    <w:rsid w:val="00663987"/>
    <w:rsid w:val="006E569A"/>
    <w:rsid w:val="006F432A"/>
    <w:rsid w:val="0079503F"/>
    <w:rsid w:val="007B6ECE"/>
    <w:rsid w:val="007E7D7F"/>
    <w:rsid w:val="0089573F"/>
    <w:rsid w:val="00901D4B"/>
    <w:rsid w:val="0099417A"/>
    <w:rsid w:val="00995544"/>
    <w:rsid w:val="009A3A8D"/>
    <w:rsid w:val="00A60EFA"/>
    <w:rsid w:val="00AA0758"/>
    <w:rsid w:val="00B23725"/>
    <w:rsid w:val="00B644CB"/>
    <w:rsid w:val="00C20E7B"/>
    <w:rsid w:val="00D075B8"/>
    <w:rsid w:val="00E117FB"/>
    <w:rsid w:val="00E53D74"/>
    <w:rsid w:val="00E752E5"/>
    <w:rsid w:val="00F67F62"/>
    <w:rsid w:val="00FE74E2"/>
    <w:rsid w:val="09B107DD"/>
    <w:rsid w:val="1069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175D0D7C-6C1C-45F7-B2A7-421A435D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65E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65ECF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65ECF"/>
    <w:rPr>
      <w:rFonts w:asciiTheme="majorHAnsi" w:eastAsiaTheme="majorEastAsia" w:hAnsiTheme="majorHAnsi" w:cstheme="majorBidi"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065ECF"/>
    <w:rPr>
      <w:rFonts w:asciiTheme="majorHAnsi" w:eastAsiaTheme="majorEastAsia" w:hAnsiTheme="majorHAnsi" w:cstheme="majorBidi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E117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17FB"/>
  </w:style>
  <w:style w:type="paragraph" w:styleId="Pieddepage">
    <w:name w:val="footer"/>
    <w:basedOn w:val="Normal"/>
    <w:link w:val="PieddepageCar"/>
    <w:uiPriority w:val="99"/>
    <w:unhideWhenUsed/>
    <w:rsid w:val="00E117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1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Adjakly</dc:creator>
  <cp:keywords/>
  <dc:description/>
  <cp:lastModifiedBy>Raoul A</cp:lastModifiedBy>
  <cp:revision>153</cp:revision>
  <dcterms:created xsi:type="dcterms:W3CDTF">2016-12-09T11:17:00Z</dcterms:created>
  <dcterms:modified xsi:type="dcterms:W3CDTF">2016-12-09T18:50:00Z</dcterms:modified>
</cp:coreProperties>
</file>