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79C" w:rsidRDefault="007F05DE" w:rsidP="0003226D">
      <w:pPr>
        <w:pStyle w:val="a4"/>
      </w:pPr>
      <w:proofErr w:type="spellStart"/>
      <w:r>
        <w:t>D</w:t>
      </w:r>
      <w:r>
        <w:rPr>
          <w:rFonts w:hint="eastAsia"/>
        </w:rPr>
        <w:t>ubbo</w:t>
      </w:r>
      <w:proofErr w:type="spellEnd"/>
      <w:r>
        <w:rPr>
          <w:rFonts w:hint="eastAsia"/>
        </w:rPr>
        <w:t>服务配置</w:t>
      </w:r>
      <w:r w:rsidR="000113A3">
        <w:rPr>
          <w:rFonts w:hint="eastAsia"/>
        </w:rPr>
        <w:t>文档</w:t>
      </w:r>
      <w:r w:rsidR="000113A3">
        <w:rPr>
          <w:rFonts w:hint="eastAsia"/>
        </w:rPr>
        <w:t xml:space="preserve"> </w:t>
      </w:r>
    </w:p>
    <w:p w:rsidR="00454656" w:rsidRDefault="00454656" w:rsidP="00E7679C"/>
    <w:p w:rsidR="004B576C" w:rsidRDefault="004B576C" w:rsidP="004B576C">
      <w:pPr>
        <w:pStyle w:val="1"/>
        <w:numPr>
          <w:ilvl w:val="0"/>
          <w:numId w:val="1"/>
        </w:numPr>
      </w:pPr>
      <w:r>
        <w:rPr>
          <w:rFonts w:hint="eastAsia"/>
        </w:rPr>
        <w:t>服务提供着</w:t>
      </w:r>
    </w:p>
    <w:p w:rsidR="004B576C" w:rsidRPr="005F259C" w:rsidRDefault="0038726F" w:rsidP="004B576C">
      <w:pPr>
        <w:pStyle w:val="2"/>
        <w:numPr>
          <w:ilvl w:val="1"/>
          <w:numId w:val="1"/>
        </w:numPr>
      </w:pPr>
      <w:r>
        <w:rPr>
          <w:rFonts w:hint="eastAsia"/>
        </w:rPr>
        <w:t>快速启动</w:t>
      </w:r>
    </w:p>
    <w:p w:rsidR="00D57B4A" w:rsidRDefault="00D57B4A" w:rsidP="00D57B4A">
      <w:pPr>
        <w:pStyle w:val="3"/>
        <w:numPr>
          <w:ilvl w:val="2"/>
          <w:numId w:val="1"/>
        </w:numPr>
      </w:pPr>
      <w:r>
        <w:rPr>
          <w:rFonts w:hint="eastAsia"/>
        </w:rPr>
        <w:t>定义服务接口</w:t>
      </w:r>
    </w:p>
    <w:p w:rsidR="00D57B4A" w:rsidRPr="006E4B29" w:rsidRDefault="00D57B4A" w:rsidP="00D57B4A">
      <w:pPr>
        <w:pStyle w:val="a3"/>
        <w:spacing w:line="360" w:lineRule="auto"/>
        <w:ind w:left="42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B3AD686" wp14:editId="3B4486D5">
            <wp:extent cx="4276191" cy="11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191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4A" w:rsidRDefault="00D57B4A" w:rsidP="00D57B4A">
      <w:pPr>
        <w:pStyle w:val="3"/>
        <w:numPr>
          <w:ilvl w:val="2"/>
          <w:numId w:val="1"/>
        </w:numPr>
      </w:pPr>
      <w:r>
        <w:rPr>
          <w:rFonts w:hint="eastAsia"/>
        </w:rPr>
        <w:t>在服务方提供好实现</w:t>
      </w:r>
    </w:p>
    <w:p w:rsidR="00D57B4A" w:rsidRPr="001A680B" w:rsidRDefault="00D57B4A" w:rsidP="00D57B4A">
      <w:r>
        <w:rPr>
          <w:noProof/>
        </w:rPr>
        <w:drawing>
          <wp:inline distT="0" distB="0" distL="0" distR="0" wp14:anchorId="4EF55D0A" wp14:editId="35FF234C">
            <wp:extent cx="5274310" cy="145409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4A" w:rsidRPr="00235030" w:rsidRDefault="00D57B4A" w:rsidP="00D57B4A">
      <w:pPr>
        <w:spacing w:line="360" w:lineRule="auto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D57B4A" w:rsidRDefault="00D57B4A" w:rsidP="00D57B4A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在</w:t>
      </w:r>
      <w:r>
        <w:rPr>
          <w:rFonts w:hint="eastAsia"/>
        </w:rPr>
        <w:t>spring</w:t>
      </w:r>
      <w:r>
        <w:rPr>
          <w:rFonts w:hint="eastAsia"/>
        </w:rPr>
        <w:t>配置声明暴露服务</w:t>
      </w:r>
    </w:p>
    <w:p w:rsidR="00D57B4A" w:rsidRPr="00DB350D" w:rsidRDefault="00D57B4A" w:rsidP="00D57B4A">
      <w:r>
        <w:rPr>
          <w:noProof/>
        </w:rPr>
        <w:drawing>
          <wp:inline distT="0" distB="0" distL="0" distR="0" wp14:anchorId="17F9EC36" wp14:editId="69E77FAC">
            <wp:extent cx="5274310" cy="246012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4A" w:rsidRDefault="00D57B4A" w:rsidP="00D57B4A">
      <w:pPr>
        <w:pStyle w:val="3"/>
        <w:numPr>
          <w:ilvl w:val="2"/>
          <w:numId w:val="1"/>
        </w:num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内置</w:t>
      </w:r>
      <w:r>
        <w:rPr>
          <w:rFonts w:hint="eastAsia"/>
        </w:rPr>
        <w:t>main</w:t>
      </w:r>
      <w:r>
        <w:rPr>
          <w:rFonts w:hint="eastAsia"/>
        </w:rPr>
        <w:t>方法启动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服务</w:t>
      </w:r>
    </w:p>
    <w:p w:rsidR="00D57B4A" w:rsidRPr="00617D6C" w:rsidRDefault="00D57B4A" w:rsidP="00D57B4A">
      <w:r>
        <w:rPr>
          <w:noProof/>
        </w:rPr>
        <w:drawing>
          <wp:inline distT="0" distB="0" distL="0" distR="0" wp14:anchorId="7119E231" wp14:editId="0907638C">
            <wp:extent cx="5274310" cy="925446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4A" w:rsidRDefault="00D57B4A" w:rsidP="00D57B4A">
      <w:pPr>
        <w:pStyle w:val="a3"/>
        <w:spacing w:line="360" w:lineRule="auto"/>
        <w:ind w:left="425" w:firstLineChars="0" w:firstLine="0"/>
        <w:rPr>
          <w:sz w:val="24"/>
          <w:szCs w:val="24"/>
        </w:rPr>
      </w:pPr>
    </w:p>
    <w:p w:rsidR="00DC5842" w:rsidRPr="005F259C" w:rsidRDefault="00DC5842" w:rsidP="00DC5842">
      <w:pPr>
        <w:pStyle w:val="2"/>
        <w:numPr>
          <w:ilvl w:val="1"/>
          <w:numId w:val="1"/>
        </w:numPr>
      </w:pPr>
      <w:r>
        <w:rPr>
          <w:rFonts w:hint="eastAsia"/>
        </w:rPr>
        <w:t>rest</w:t>
      </w:r>
      <w:r>
        <w:rPr>
          <w:rFonts w:hint="eastAsia"/>
        </w:rPr>
        <w:t>协议服务</w:t>
      </w:r>
    </w:p>
    <w:p w:rsidR="008460D7" w:rsidRDefault="008460D7" w:rsidP="008460D7">
      <w:pPr>
        <w:pStyle w:val="3"/>
        <w:numPr>
          <w:ilvl w:val="2"/>
          <w:numId w:val="1"/>
        </w:numPr>
      </w:pPr>
      <w:r>
        <w:rPr>
          <w:rFonts w:ascii="Segoe UI" w:hAnsi="Segoe UI" w:cs="Segoe UI" w:hint="eastAsia"/>
          <w:color w:val="24292E"/>
        </w:rPr>
        <w:t>定义服务接口</w:t>
      </w:r>
    </w:p>
    <w:p w:rsidR="008460D7" w:rsidRDefault="008460D7" w:rsidP="008460D7">
      <w:r>
        <w:rPr>
          <w:noProof/>
        </w:rPr>
        <w:drawing>
          <wp:inline distT="0" distB="0" distL="0" distR="0" wp14:anchorId="6E6C2DBD" wp14:editId="4723A63E">
            <wp:extent cx="5274310" cy="1361309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0D7" w:rsidRDefault="008460D7" w:rsidP="008460D7">
      <w:r>
        <w:rPr>
          <w:noProof/>
        </w:rPr>
        <w:lastRenderedPageBreak/>
        <w:drawing>
          <wp:inline distT="0" distB="0" distL="0" distR="0" wp14:anchorId="3DAD78A8" wp14:editId="42FAA098">
            <wp:extent cx="5274310" cy="1497440"/>
            <wp:effectExtent l="0" t="0" r="2540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0D7" w:rsidRDefault="008460D7" w:rsidP="008460D7">
      <w:pPr>
        <w:pStyle w:val="3"/>
        <w:numPr>
          <w:ilvl w:val="2"/>
          <w:numId w:val="1"/>
        </w:numPr>
      </w:pPr>
      <w:r>
        <w:rPr>
          <w:rFonts w:ascii="Segoe UI" w:hAnsi="Segoe UI" w:cs="Segoe UI" w:hint="eastAsia"/>
          <w:color w:val="24292E"/>
        </w:rPr>
        <w:t>服务提供方提供好实现</w:t>
      </w:r>
    </w:p>
    <w:p w:rsidR="008460D7" w:rsidRDefault="008460D7" w:rsidP="008460D7">
      <w:r>
        <w:rPr>
          <w:noProof/>
        </w:rPr>
        <w:drawing>
          <wp:inline distT="0" distB="0" distL="0" distR="0" wp14:anchorId="23EFBFB6" wp14:editId="3F9A7073">
            <wp:extent cx="5274310" cy="2720787"/>
            <wp:effectExtent l="0" t="0" r="2540" b="381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0D7" w:rsidRDefault="008460D7" w:rsidP="008460D7"/>
    <w:p w:rsidR="008460D7" w:rsidRPr="001006F9" w:rsidRDefault="008460D7" w:rsidP="008460D7">
      <w:r>
        <w:rPr>
          <w:noProof/>
        </w:rPr>
        <w:drawing>
          <wp:inline distT="0" distB="0" distL="0" distR="0" wp14:anchorId="22D8C29F" wp14:editId="70AF153E">
            <wp:extent cx="5274310" cy="1958942"/>
            <wp:effectExtent l="0" t="0" r="2540" b="381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0D7" w:rsidRDefault="008460D7" w:rsidP="008460D7">
      <w:pPr>
        <w:pStyle w:val="3"/>
        <w:numPr>
          <w:ilvl w:val="2"/>
          <w:numId w:val="1"/>
        </w:numPr>
      </w:pPr>
      <w:r>
        <w:rPr>
          <w:rFonts w:ascii="Segoe UI" w:hAnsi="Segoe UI" w:cs="Segoe UI"/>
          <w:color w:val="24292E"/>
        </w:rPr>
        <w:t>spring</w:t>
      </w:r>
      <w:r>
        <w:rPr>
          <w:rFonts w:ascii="Segoe UI" w:hAnsi="Segoe UI" w:cs="Segoe UI"/>
          <w:color w:val="24292E"/>
        </w:rPr>
        <w:t>配置文件中添加此服务</w:t>
      </w:r>
    </w:p>
    <w:p w:rsidR="008460D7" w:rsidRDefault="008460D7" w:rsidP="008460D7">
      <w:pPr>
        <w:pStyle w:val="a3"/>
        <w:spacing w:line="360" w:lineRule="auto"/>
        <w:ind w:left="42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目前配置的</w:t>
      </w:r>
      <w:r>
        <w:rPr>
          <w:rFonts w:hint="eastAsia"/>
          <w:sz w:val="24"/>
          <w:szCs w:val="24"/>
        </w:rPr>
        <w:t>rest server</w:t>
      </w:r>
      <w:r>
        <w:rPr>
          <w:rFonts w:hint="eastAsia"/>
          <w:sz w:val="24"/>
          <w:szCs w:val="24"/>
        </w:rPr>
        <w:t>使用的是内置</w:t>
      </w:r>
      <w:r>
        <w:rPr>
          <w:rFonts w:hint="eastAsia"/>
          <w:sz w:val="24"/>
          <w:szCs w:val="24"/>
        </w:rPr>
        <w:t>tomcat</w:t>
      </w:r>
    </w:p>
    <w:p w:rsidR="008460D7" w:rsidRDefault="008460D7" w:rsidP="008460D7">
      <w:pPr>
        <w:pStyle w:val="a3"/>
        <w:spacing w:line="360" w:lineRule="auto"/>
        <w:ind w:left="425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CED04E" wp14:editId="2419FFA7">
            <wp:extent cx="5257800" cy="1761306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6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0D7" w:rsidRDefault="008460D7" w:rsidP="008460D7">
      <w:pPr>
        <w:pStyle w:val="a3"/>
        <w:spacing w:line="360" w:lineRule="auto"/>
        <w:ind w:left="425" w:firstLineChars="0" w:firstLine="0"/>
        <w:rPr>
          <w:sz w:val="24"/>
          <w:szCs w:val="24"/>
        </w:rPr>
      </w:pPr>
    </w:p>
    <w:p w:rsidR="00714FA8" w:rsidRDefault="00714FA8" w:rsidP="00714FA8">
      <w:pPr>
        <w:pStyle w:val="a3"/>
        <w:spacing w:line="360" w:lineRule="auto"/>
        <w:ind w:left="42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注意事项</w:t>
      </w:r>
      <w:r>
        <w:rPr>
          <w:rFonts w:hint="eastAsia"/>
          <w:sz w:val="24"/>
          <w:szCs w:val="24"/>
        </w:rPr>
        <w:t xml:space="preserve">: </w:t>
      </w:r>
    </w:p>
    <w:p w:rsidR="00714FA8" w:rsidRPr="00A8319B" w:rsidRDefault="00714FA8" w:rsidP="00714FA8">
      <w:pPr>
        <w:pStyle w:val="a3"/>
        <w:spacing w:line="360" w:lineRule="auto"/>
        <w:ind w:left="42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Pr="00A8319B">
        <w:rPr>
          <w:sz w:val="24"/>
          <w:szCs w:val="24"/>
        </w:rPr>
        <w:t>XML</w:t>
      </w:r>
      <w:r w:rsidRPr="00A8319B">
        <w:rPr>
          <w:sz w:val="24"/>
          <w:szCs w:val="24"/>
        </w:rPr>
        <w:t>数据格式的额外要求</w:t>
      </w:r>
    </w:p>
    <w:p w:rsidR="00714FA8" w:rsidRPr="00A8319B" w:rsidRDefault="00714FA8" w:rsidP="00714FA8">
      <w:pPr>
        <w:pStyle w:val="a3"/>
        <w:spacing w:line="360" w:lineRule="auto"/>
        <w:ind w:left="425" w:firstLineChars="0" w:firstLine="0"/>
        <w:rPr>
          <w:sz w:val="24"/>
          <w:szCs w:val="24"/>
        </w:rPr>
      </w:pPr>
      <w:r w:rsidRPr="00A8319B">
        <w:rPr>
          <w:sz w:val="24"/>
          <w:szCs w:val="24"/>
        </w:rPr>
        <w:t>由于</w:t>
      </w:r>
      <w:r w:rsidRPr="00A8319B">
        <w:rPr>
          <w:sz w:val="24"/>
          <w:szCs w:val="24"/>
        </w:rPr>
        <w:t>JAX-RS</w:t>
      </w:r>
      <w:r w:rsidRPr="00A8319B">
        <w:rPr>
          <w:sz w:val="24"/>
          <w:szCs w:val="24"/>
        </w:rPr>
        <w:t>的实现一般都用标准的</w:t>
      </w:r>
      <w:r w:rsidRPr="00A8319B">
        <w:rPr>
          <w:sz w:val="24"/>
          <w:szCs w:val="24"/>
        </w:rPr>
        <w:t>JAXB</w:t>
      </w:r>
      <w:r w:rsidRPr="00A8319B">
        <w:rPr>
          <w:sz w:val="24"/>
          <w:szCs w:val="24"/>
        </w:rPr>
        <w:t>（</w:t>
      </w:r>
      <w:r w:rsidRPr="00A8319B">
        <w:rPr>
          <w:sz w:val="24"/>
          <w:szCs w:val="24"/>
        </w:rPr>
        <w:t>Java API for XML Binding</w:t>
      </w:r>
      <w:r w:rsidRPr="00A8319B">
        <w:rPr>
          <w:sz w:val="24"/>
          <w:szCs w:val="24"/>
        </w:rPr>
        <w:t>）来序列化和反序列化</w:t>
      </w:r>
      <w:r w:rsidRPr="00A8319B">
        <w:rPr>
          <w:sz w:val="24"/>
          <w:szCs w:val="24"/>
        </w:rPr>
        <w:t>XML</w:t>
      </w:r>
      <w:r w:rsidRPr="00A8319B">
        <w:rPr>
          <w:sz w:val="24"/>
          <w:szCs w:val="24"/>
        </w:rPr>
        <w:t>格式数据，所以我们需要为每一个要用</w:t>
      </w:r>
      <w:r w:rsidRPr="00A8319B">
        <w:rPr>
          <w:sz w:val="24"/>
          <w:szCs w:val="24"/>
        </w:rPr>
        <w:t>XML</w:t>
      </w:r>
      <w:r w:rsidRPr="00A8319B">
        <w:rPr>
          <w:sz w:val="24"/>
          <w:szCs w:val="24"/>
        </w:rPr>
        <w:t>传输的对象添加一个类级别的</w:t>
      </w:r>
      <w:r w:rsidRPr="00A8319B">
        <w:rPr>
          <w:sz w:val="24"/>
          <w:szCs w:val="24"/>
        </w:rPr>
        <w:t>JAXB annotation</w:t>
      </w:r>
      <w:r w:rsidRPr="00A8319B">
        <w:rPr>
          <w:sz w:val="24"/>
          <w:szCs w:val="24"/>
        </w:rPr>
        <w:t>，否则序列化将报错。例如为</w:t>
      </w:r>
      <w:proofErr w:type="spellStart"/>
      <w:r w:rsidRPr="00A8319B">
        <w:rPr>
          <w:sz w:val="24"/>
          <w:szCs w:val="24"/>
        </w:rPr>
        <w:t>getUser</w:t>
      </w:r>
      <w:proofErr w:type="spellEnd"/>
      <w:r w:rsidRPr="00A8319B">
        <w:rPr>
          <w:sz w:val="24"/>
          <w:szCs w:val="24"/>
        </w:rPr>
        <w:t>()</w:t>
      </w:r>
      <w:r w:rsidRPr="00A8319B">
        <w:rPr>
          <w:sz w:val="24"/>
          <w:szCs w:val="24"/>
        </w:rPr>
        <w:t>中返回的</w:t>
      </w:r>
      <w:proofErr w:type="spellStart"/>
      <w:r w:rsidRPr="00A8319B">
        <w:rPr>
          <w:sz w:val="24"/>
          <w:szCs w:val="24"/>
        </w:rPr>
        <w:t>User</w:t>
      </w:r>
      <w:r>
        <w:rPr>
          <w:rFonts w:hint="eastAsia"/>
          <w:sz w:val="24"/>
          <w:szCs w:val="24"/>
        </w:rPr>
        <w:t>DTO</w:t>
      </w:r>
      <w:proofErr w:type="spellEnd"/>
      <w:r w:rsidRPr="00A8319B">
        <w:rPr>
          <w:sz w:val="24"/>
          <w:szCs w:val="24"/>
        </w:rPr>
        <w:t>添加如下：</w:t>
      </w:r>
    </w:p>
    <w:p w:rsidR="00714FA8" w:rsidRPr="00A8319B" w:rsidRDefault="00714FA8" w:rsidP="00714FA8">
      <w:pPr>
        <w:pStyle w:val="a3"/>
        <w:spacing w:line="360" w:lineRule="auto"/>
        <w:ind w:left="425" w:firstLineChars="0" w:firstLine="0"/>
        <w:rPr>
          <w:sz w:val="24"/>
          <w:szCs w:val="24"/>
        </w:rPr>
      </w:pPr>
      <w:r w:rsidRPr="00A8319B">
        <w:rPr>
          <w:sz w:val="24"/>
          <w:szCs w:val="24"/>
        </w:rPr>
        <w:t>@</w:t>
      </w:r>
      <w:proofErr w:type="spellStart"/>
      <w:r w:rsidRPr="00A8319B">
        <w:rPr>
          <w:sz w:val="24"/>
          <w:szCs w:val="24"/>
        </w:rPr>
        <w:t>XmlRootElement</w:t>
      </w:r>
      <w:proofErr w:type="spellEnd"/>
    </w:p>
    <w:p w:rsidR="00714FA8" w:rsidRPr="00A8319B" w:rsidRDefault="00714FA8" w:rsidP="00714FA8">
      <w:pPr>
        <w:pStyle w:val="a3"/>
        <w:spacing w:line="360" w:lineRule="auto"/>
        <w:ind w:left="425" w:firstLineChars="0" w:firstLine="0"/>
        <w:rPr>
          <w:sz w:val="24"/>
          <w:szCs w:val="24"/>
        </w:rPr>
      </w:pPr>
      <w:proofErr w:type="gramStart"/>
      <w:r w:rsidRPr="00A8319B">
        <w:rPr>
          <w:sz w:val="24"/>
          <w:szCs w:val="24"/>
        </w:rPr>
        <w:t>public</w:t>
      </w:r>
      <w:proofErr w:type="gramEnd"/>
      <w:r w:rsidRPr="00A8319B">
        <w:rPr>
          <w:sz w:val="24"/>
          <w:szCs w:val="24"/>
        </w:rPr>
        <w:t xml:space="preserve"> class </w:t>
      </w:r>
      <w:proofErr w:type="spellStart"/>
      <w:r w:rsidRPr="00A8319B">
        <w:rPr>
          <w:sz w:val="24"/>
          <w:szCs w:val="24"/>
        </w:rPr>
        <w:t>User</w:t>
      </w:r>
      <w:r>
        <w:rPr>
          <w:rFonts w:hint="eastAsia"/>
          <w:sz w:val="24"/>
          <w:szCs w:val="24"/>
        </w:rPr>
        <w:t>DTO</w:t>
      </w:r>
      <w:proofErr w:type="spellEnd"/>
      <w:r w:rsidRPr="00A8319B">
        <w:rPr>
          <w:sz w:val="24"/>
          <w:szCs w:val="24"/>
        </w:rPr>
        <w:t xml:space="preserve"> implements Serializable {</w:t>
      </w:r>
    </w:p>
    <w:p w:rsidR="00714FA8" w:rsidRPr="00A8319B" w:rsidRDefault="00714FA8" w:rsidP="00714FA8">
      <w:pPr>
        <w:pStyle w:val="a3"/>
        <w:spacing w:line="360" w:lineRule="auto"/>
        <w:ind w:left="425" w:firstLineChars="0" w:firstLine="0"/>
        <w:rPr>
          <w:sz w:val="24"/>
          <w:szCs w:val="24"/>
        </w:rPr>
      </w:pPr>
      <w:r w:rsidRPr="00A8319B">
        <w:rPr>
          <w:sz w:val="24"/>
          <w:szCs w:val="24"/>
        </w:rPr>
        <w:t xml:space="preserve">    // ...</w:t>
      </w:r>
    </w:p>
    <w:p w:rsidR="00714FA8" w:rsidRPr="00A8319B" w:rsidRDefault="00714FA8" w:rsidP="00714FA8">
      <w:pPr>
        <w:pStyle w:val="a3"/>
        <w:spacing w:line="360" w:lineRule="auto"/>
        <w:ind w:left="425" w:firstLineChars="0" w:firstLine="0"/>
        <w:rPr>
          <w:sz w:val="24"/>
          <w:szCs w:val="24"/>
        </w:rPr>
      </w:pPr>
      <w:r w:rsidRPr="00A8319B">
        <w:rPr>
          <w:sz w:val="24"/>
          <w:szCs w:val="24"/>
        </w:rPr>
        <w:t>}</w:t>
      </w:r>
    </w:p>
    <w:p w:rsidR="00EE107D" w:rsidRDefault="00714FA8" w:rsidP="00714FA8">
      <w:pPr>
        <w:pStyle w:val="a3"/>
        <w:spacing w:line="360" w:lineRule="auto"/>
        <w:ind w:left="425" w:firstLineChars="0" w:firstLine="0"/>
        <w:rPr>
          <w:rFonts w:ascii="Segoe UI" w:hAnsi="Segoe UI" w:cs="Segoe UI" w:hint="eastAsia"/>
          <w:color w:val="24292E"/>
        </w:rPr>
      </w:pPr>
      <w:r>
        <w:rPr>
          <w:rFonts w:hint="eastAsia"/>
          <w:sz w:val="24"/>
          <w:szCs w:val="24"/>
        </w:rPr>
        <w:t>2.</w:t>
      </w:r>
      <w:r w:rsidRPr="00590BEF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上述</w:t>
      </w:r>
      <w:r>
        <w:rPr>
          <w:rFonts w:ascii="Segoe UI" w:hAnsi="Segoe UI" w:cs="Segoe UI"/>
          <w:color w:val="24292E"/>
        </w:rPr>
        <w:t>REST</w:t>
      </w:r>
      <w:r>
        <w:rPr>
          <w:rFonts w:ascii="Segoe UI" w:hAnsi="Segoe UI" w:cs="Segoe UI" w:hint="eastAsia"/>
          <w:color w:val="24292E"/>
        </w:rPr>
        <w:t>案例说明了</w:t>
      </w:r>
      <w:r>
        <w:rPr>
          <w:rFonts w:ascii="Segoe UI" w:hAnsi="Segoe UI" w:cs="Segoe UI" w:hint="eastAsia"/>
          <w:color w:val="24292E"/>
        </w:rPr>
        <w:t>Annotation</w:t>
      </w:r>
      <w:r>
        <w:rPr>
          <w:rFonts w:ascii="Segoe UI" w:hAnsi="Segoe UI" w:cs="Segoe UI" w:hint="eastAsia"/>
          <w:color w:val="24292E"/>
        </w:rPr>
        <w:t>可以放在接口或实现类上，但</w:t>
      </w:r>
      <w:proofErr w:type="spellStart"/>
      <w:r>
        <w:rPr>
          <w:rFonts w:ascii="Segoe UI" w:hAnsi="Segoe UI" w:cs="Segoe UI"/>
          <w:color w:val="24292E"/>
        </w:rPr>
        <w:t>dubbo</w:t>
      </w:r>
      <w:proofErr w:type="spellEnd"/>
      <w:r>
        <w:rPr>
          <w:rFonts w:ascii="Segoe UI" w:hAnsi="Segoe UI" w:cs="Segoe UI"/>
          <w:color w:val="24292E"/>
        </w:rPr>
        <w:t>直接开发的消费端来</w:t>
      </w:r>
      <w:proofErr w:type="gramStart"/>
      <w:r>
        <w:rPr>
          <w:rFonts w:ascii="Segoe UI" w:hAnsi="Segoe UI" w:cs="Segoe UI"/>
          <w:color w:val="24292E"/>
        </w:rPr>
        <w:t>访问此</w:t>
      </w:r>
      <w:proofErr w:type="gramEnd"/>
      <w:r>
        <w:rPr>
          <w:rFonts w:ascii="Segoe UI" w:hAnsi="Segoe UI" w:cs="Segoe UI"/>
          <w:color w:val="24292E"/>
        </w:rPr>
        <w:t>服务，则</w:t>
      </w:r>
      <w:r>
        <w:rPr>
          <w:rFonts w:ascii="Segoe UI" w:hAnsi="Segoe UI" w:cs="Segoe UI"/>
          <w:color w:val="24292E"/>
        </w:rPr>
        <w:t>annotation</w:t>
      </w:r>
      <w:r>
        <w:rPr>
          <w:rFonts w:ascii="Segoe UI" w:hAnsi="Segoe UI" w:cs="Segoe UI"/>
          <w:color w:val="24292E"/>
        </w:rPr>
        <w:t>必须放到接口上</w:t>
      </w:r>
    </w:p>
    <w:p w:rsidR="005626DB" w:rsidRDefault="005626DB" w:rsidP="00714FA8">
      <w:pPr>
        <w:pStyle w:val="a3"/>
        <w:spacing w:line="360" w:lineRule="auto"/>
        <w:ind w:left="425" w:firstLineChars="0" w:firstLine="0"/>
        <w:rPr>
          <w:rFonts w:hint="eastAsia"/>
          <w:sz w:val="24"/>
          <w:szCs w:val="24"/>
        </w:rPr>
      </w:pPr>
    </w:p>
    <w:p w:rsidR="005626DB" w:rsidRPr="005F259C" w:rsidRDefault="005626DB" w:rsidP="005626DB">
      <w:pPr>
        <w:pStyle w:val="2"/>
        <w:numPr>
          <w:ilvl w:val="1"/>
          <w:numId w:val="1"/>
        </w:numPr>
      </w:pPr>
      <w:r>
        <w:rPr>
          <w:rFonts w:hint="eastAsia"/>
        </w:rPr>
        <w:t>常用配置示例</w:t>
      </w:r>
    </w:p>
    <w:p w:rsidR="004D65E3" w:rsidRDefault="004D65E3" w:rsidP="004D65E3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服务降级</w:t>
      </w:r>
    </w:p>
    <w:p w:rsidR="005626DB" w:rsidRPr="002F2B25" w:rsidRDefault="008D7F0E" w:rsidP="000E0919">
      <w:pPr>
        <w:pStyle w:val="4"/>
        <w:numPr>
          <w:ilvl w:val="3"/>
          <w:numId w:val="1"/>
        </w:numPr>
        <w:rPr>
          <w:rFonts w:hint="eastAsia"/>
        </w:rPr>
      </w:pPr>
      <w:r w:rsidRPr="002F2B25">
        <w:rPr>
          <w:rFonts w:hint="eastAsia"/>
        </w:rPr>
        <w:t>mock</w:t>
      </w:r>
      <w:r w:rsidRPr="002F2B25">
        <w:rPr>
          <w:rFonts w:hint="eastAsia"/>
        </w:rPr>
        <w:t>配置</w:t>
      </w:r>
    </w:p>
    <w:p w:rsidR="00A91802" w:rsidRDefault="00A91802" w:rsidP="00A91802">
      <w:pPr>
        <w:pStyle w:val="a3"/>
        <w:spacing w:line="360" w:lineRule="auto"/>
        <w:ind w:left="425" w:firstLineChars="0" w:firstLine="0"/>
        <w:rPr>
          <w:rFonts w:ascii="Segoe UI" w:hAnsi="Segoe UI" w:cs="Segoe UI"/>
          <w:color w:val="24292E"/>
        </w:rPr>
      </w:pPr>
      <w:proofErr w:type="spellStart"/>
      <w:r w:rsidRPr="009544D9">
        <w:rPr>
          <w:rFonts w:ascii="Segoe UI" w:hAnsi="Segoe UI" w:cs="Segoe UI"/>
          <w:color w:val="24292E"/>
        </w:rPr>
        <w:t>dubbo</w:t>
      </w:r>
      <w:proofErr w:type="spellEnd"/>
      <w:r w:rsidRPr="009544D9">
        <w:rPr>
          <w:rFonts w:ascii="Segoe UI" w:hAnsi="Segoe UI" w:cs="Segoe UI"/>
          <w:color w:val="24292E"/>
        </w:rPr>
        <w:t>官方文档上使用一个</w:t>
      </w:r>
      <w:r w:rsidRPr="009544D9">
        <w:rPr>
          <w:rFonts w:ascii="Segoe UI" w:hAnsi="Segoe UI" w:cs="Segoe UI"/>
          <w:color w:val="24292E"/>
        </w:rPr>
        <w:t>mock</w:t>
      </w:r>
      <w:r w:rsidRPr="009544D9">
        <w:rPr>
          <w:rFonts w:ascii="Segoe UI" w:hAnsi="Segoe UI" w:cs="Segoe UI"/>
          <w:color w:val="24292E"/>
        </w:rPr>
        <w:t>配置，实现服务降级。</w:t>
      </w:r>
      <w:r w:rsidRPr="009544D9">
        <w:rPr>
          <w:rFonts w:ascii="Segoe UI" w:hAnsi="Segoe UI" w:cs="Segoe UI"/>
          <w:color w:val="24292E"/>
        </w:rPr>
        <w:t>mock</w:t>
      </w:r>
      <w:r w:rsidRPr="009544D9">
        <w:rPr>
          <w:rFonts w:ascii="Segoe UI" w:hAnsi="Segoe UI" w:cs="Segoe UI"/>
          <w:color w:val="24292E"/>
        </w:rPr>
        <w:t>只在出现非业务异常</w:t>
      </w:r>
      <w:r w:rsidRPr="009544D9">
        <w:rPr>
          <w:rFonts w:ascii="Segoe UI" w:hAnsi="Segoe UI" w:cs="Segoe UI"/>
          <w:color w:val="24292E"/>
        </w:rPr>
        <w:t>(</w:t>
      </w:r>
      <w:r w:rsidRPr="009544D9">
        <w:rPr>
          <w:rFonts w:ascii="Segoe UI" w:hAnsi="Segoe UI" w:cs="Segoe UI"/>
          <w:color w:val="24292E"/>
        </w:rPr>
        <w:t>比如超时，网络异常等</w:t>
      </w:r>
      <w:r w:rsidRPr="009544D9">
        <w:rPr>
          <w:rFonts w:ascii="Segoe UI" w:hAnsi="Segoe UI" w:cs="Segoe UI"/>
          <w:color w:val="24292E"/>
        </w:rPr>
        <w:t>)</w:t>
      </w:r>
      <w:r w:rsidRPr="009544D9">
        <w:rPr>
          <w:rFonts w:ascii="Segoe UI" w:hAnsi="Segoe UI" w:cs="Segoe UI"/>
          <w:color w:val="24292E"/>
        </w:rPr>
        <w:t>时执行。</w:t>
      </w:r>
      <w:r w:rsidRPr="009544D9">
        <w:rPr>
          <w:rFonts w:ascii="Segoe UI" w:hAnsi="Segoe UI" w:cs="Segoe UI"/>
          <w:color w:val="24292E"/>
        </w:rPr>
        <w:t>mock</w:t>
      </w:r>
      <w:r w:rsidRPr="009544D9">
        <w:rPr>
          <w:rFonts w:ascii="Segoe UI" w:hAnsi="Segoe UI" w:cs="Segoe UI"/>
          <w:color w:val="24292E"/>
        </w:rPr>
        <w:t>的配置支持两种，一种为</w:t>
      </w:r>
      <w:proofErr w:type="spellStart"/>
      <w:r w:rsidRPr="009544D9">
        <w:rPr>
          <w:rFonts w:ascii="Segoe UI" w:hAnsi="Segoe UI" w:cs="Segoe UI"/>
          <w:color w:val="24292E"/>
        </w:rPr>
        <w:t>boolean</w:t>
      </w:r>
      <w:proofErr w:type="spellEnd"/>
      <w:r w:rsidRPr="009544D9">
        <w:rPr>
          <w:rFonts w:ascii="Segoe UI" w:hAnsi="Segoe UI" w:cs="Segoe UI"/>
          <w:color w:val="24292E"/>
        </w:rPr>
        <w:t>值，默认的为</w:t>
      </w:r>
      <w:r w:rsidRPr="009544D9">
        <w:rPr>
          <w:rFonts w:ascii="Segoe UI" w:hAnsi="Segoe UI" w:cs="Segoe UI"/>
          <w:color w:val="24292E"/>
        </w:rPr>
        <w:t>false</w:t>
      </w:r>
      <w:r w:rsidRPr="009544D9">
        <w:rPr>
          <w:rFonts w:ascii="Segoe UI" w:hAnsi="Segoe UI" w:cs="Segoe UI"/>
          <w:color w:val="24292E"/>
        </w:rPr>
        <w:t>。如果配置为</w:t>
      </w:r>
      <w:r w:rsidRPr="009544D9">
        <w:rPr>
          <w:rFonts w:ascii="Segoe UI" w:hAnsi="Segoe UI" w:cs="Segoe UI"/>
          <w:color w:val="24292E"/>
        </w:rPr>
        <w:t>true</w:t>
      </w:r>
      <w:r w:rsidRPr="009544D9">
        <w:rPr>
          <w:rFonts w:ascii="Segoe UI" w:hAnsi="Segoe UI" w:cs="Segoe UI"/>
          <w:color w:val="24292E"/>
        </w:rPr>
        <w:t>，则缺省使用</w:t>
      </w:r>
      <w:r w:rsidRPr="009544D9">
        <w:rPr>
          <w:rFonts w:ascii="Segoe UI" w:hAnsi="Segoe UI" w:cs="Segoe UI"/>
          <w:color w:val="24292E"/>
        </w:rPr>
        <w:t>mock</w:t>
      </w:r>
      <w:r w:rsidRPr="009544D9">
        <w:rPr>
          <w:rFonts w:ascii="Segoe UI" w:hAnsi="Segoe UI" w:cs="Segoe UI"/>
          <w:color w:val="24292E"/>
        </w:rPr>
        <w:t>类名，</w:t>
      </w:r>
      <w:proofErr w:type="gramStart"/>
      <w:r w:rsidRPr="009544D9">
        <w:rPr>
          <w:rFonts w:ascii="Segoe UI" w:hAnsi="Segoe UI" w:cs="Segoe UI"/>
          <w:color w:val="24292E"/>
        </w:rPr>
        <w:t>即类名</w:t>
      </w:r>
      <w:proofErr w:type="gramEnd"/>
      <w:r w:rsidRPr="009544D9">
        <w:rPr>
          <w:rFonts w:ascii="Segoe UI" w:hAnsi="Segoe UI" w:cs="Segoe UI"/>
          <w:color w:val="24292E"/>
        </w:rPr>
        <w:t>+Mock</w:t>
      </w:r>
      <w:r w:rsidRPr="009544D9">
        <w:rPr>
          <w:rFonts w:ascii="Segoe UI" w:hAnsi="Segoe UI" w:cs="Segoe UI"/>
          <w:color w:val="24292E"/>
        </w:rPr>
        <w:t>后缀</w:t>
      </w:r>
      <w:r>
        <w:rPr>
          <w:rFonts w:ascii="Segoe UI" w:hAnsi="Segoe UI" w:cs="Segoe UI" w:hint="eastAsia"/>
          <w:color w:val="24292E"/>
        </w:rPr>
        <w:t>,</w:t>
      </w:r>
      <w:r w:rsidRPr="009544D9">
        <w:rPr>
          <w:rFonts w:ascii="Segoe UI" w:hAnsi="Segoe UI" w:cs="Segoe UI"/>
          <w:color w:val="24292E"/>
        </w:rPr>
        <w:t>；另外一种则是</w:t>
      </w:r>
      <w:r w:rsidRPr="009544D9">
        <w:rPr>
          <w:rFonts w:ascii="Segoe UI" w:hAnsi="Segoe UI" w:cs="Segoe UI"/>
          <w:color w:val="24292E"/>
        </w:rPr>
        <w:lastRenderedPageBreak/>
        <w:t>配置</w:t>
      </w:r>
      <w:proofErr w:type="gramStart"/>
      <w:r w:rsidRPr="009544D9">
        <w:rPr>
          <w:rFonts w:ascii="Segoe UI" w:hAnsi="Segoe UI" w:cs="Segoe UI"/>
          <w:color w:val="24292E"/>
        </w:rPr>
        <w:t>”</w:t>
      </w:r>
      <w:proofErr w:type="gramEnd"/>
      <w:r w:rsidRPr="009544D9">
        <w:rPr>
          <w:rFonts w:ascii="Segoe UI" w:hAnsi="Segoe UI" w:cs="Segoe UI"/>
          <w:color w:val="24292E"/>
        </w:rPr>
        <w:t>return null</w:t>
      </w:r>
      <w:proofErr w:type="gramStart"/>
      <w:r w:rsidRPr="009544D9">
        <w:rPr>
          <w:rFonts w:ascii="Segoe UI" w:hAnsi="Segoe UI" w:cs="Segoe UI"/>
          <w:color w:val="24292E"/>
        </w:rPr>
        <w:t>”</w:t>
      </w:r>
      <w:proofErr w:type="gramEnd"/>
      <w:r w:rsidRPr="009544D9">
        <w:rPr>
          <w:rFonts w:ascii="Segoe UI" w:hAnsi="Segoe UI" w:cs="Segoe UI"/>
          <w:color w:val="24292E"/>
        </w:rPr>
        <w:t>，可以很简单的忽略掉异常。</w:t>
      </w:r>
    </w:p>
    <w:p w:rsidR="00A91802" w:rsidRDefault="00A91802" w:rsidP="00A91802">
      <w:pPr>
        <w:pStyle w:val="a3"/>
        <w:spacing w:line="360" w:lineRule="auto"/>
        <w:ind w:left="425" w:firstLineChars="0" w:firstLine="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1.</w:t>
      </w:r>
      <w:r>
        <w:rPr>
          <w:rFonts w:ascii="Segoe UI" w:hAnsi="Segoe UI" w:cs="Segoe UI" w:hint="eastAsia"/>
          <w:color w:val="24292E"/>
        </w:rPr>
        <w:t>方式一</w:t>
      </w:r>
    </w:p>
    <w:p w:rsidR="00A91802" w:rsidRDefault="00A91802" w:rsidP="00A91802">
      <w:pPr>
        <w:pStyle w:val="a3"/>
        <w:spacing w:line="360" w:lineRule="auto"/>
        <w:ind w:left="425" w:firstLineChars="0" w:firstLine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00E19DD2" wp14:editId="6A70216E">
            <wp:extent cx="5962650" cy="30480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9780" cy="30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802" w:rsidRPr="009544D9" w:rsidRDefault="00A91802" w:rsidP="00A91802">
      <w:pPr>
        <w:pStyle w:val="a3"/>
        <w:spacing w:line="360" w:lineRule="auto"/>
        <w:ind w:left="425" w:firstLineChars="0" w:firstLine="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2.</w:t>
      </w:r>
      <w:r>
        <w:rPr>
          <w:rFonts w:ascii="Segoe UI" w:hAnsi="Segoe UI" w:cs="Segoe UI" w:hint="eastAsia"/>
          <w:color w:val="24292E"/>
        </w:rPr>
        <w:t>方式二</w:t>
      </w:r>
      <w:r>
        <w:rPr>
          <w:rFonts w:ascii="Segoe UI" w:hAnsi="Segoe UI" w:cs="Segoe UI" w:hint="eastAsia"/>
          <w:color w:val="24292E"/>
        </w:rPr>
        <w:t>:</w:t>
      </w:r>
    </w:p>
    <w:p w:rsidR="00A91802" w:rsidRDefault="00A91802" w:rsidP="00A91802"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6ABF763D" wp14:editId="4E280270">
            <wp:extent cx="5514975" cy="352215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2292" cy="3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802" w:rsidRDefault="00A91802" w:rsidP="00A9180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 xml:space="preserve">  </w:t>
      </w:r>
    </w:p>
    <w:p w:rsidR="00A91802" w:rsidRDefault="00A91802" w:rsidP="00A91802"/>
    <w:p w:rsidR="00A91802" w:rsidRDefault="00A91802" w:rsidP="00A9180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配置</w:t>
      </w:r>
      <w:r>
        <w:rPr>
          <w:rFonts w:ascii="Arial" w:hAnsi="Arial" w:cs="Arial"/>
          <w:color w:val="4F4F4F"/>
          <w:shd w:val="clear" w:color="auto" w:fill="FFFFFF"/>
        </w:rPr>
        <w:t>mock=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”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true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”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的情况，对于上面的例子即在</w:t>
      </w:r>
      <w:proofErr w:type="spellStart"/>
      <w:r>
        <w:rPr>
          <w:rFonts w:ascii="Arial" w:hAnsi="Arial" w:cs="Arial" w:hint="eastAsia"/>
          <w:color w:val="4F4F4F"/>
          <w:shd w:val="clear" w:color="auto" w:fill="FFFFFF"/>
        </w:rPr>
        <w:t>Greeting</w:t>
      </w:r>
      <w:r>
        <w:rPr>
          <w:rFonts w:ascii="Arial" w:hAnsi="Arial" w:cs="Arial"/>
          <w:color w:val="4F4F4F"/>
          <w:shd w:val="clear" w:color="auto" w:fill="FFFFFF"/>
        </w:rPr>
        <w:t>Service</w:t>
      </w:r>
      <w:proofErr w:type="spellEnd"/>
      <w:proofErr w:type="gramStart"/>
      <w:r>
        <w:rPr>
          <w:rFonts w:ascii="Arial" w:hAnsi="Arial" w:cs="Arial"/>
          <w:color w:val="4F4F4F"/>
          <w:shd w:val="clear" w:color="auto" w:fill="FFFFFF"/>
        </w:rPr>
        <w:t>的同个路径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下，添加类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FooServiceMock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，实现如下：</w:t>
      </w:r>
    </w:p>
    <w:p w:rsidR="00A91802" w:rsidRPr="00DA4481" w:rsidRDefault="00A91802" w:rsidP="00DA4481">
      <w:pPr>
        <w:rPr>
          <w:rFonts w:hint="eastAsia"/>
        </w:rPr>
      </w:pPr>
      <w:r>
        <w:rPr>
          <w:noProof/>
        </w:rPr>
        <w:drawing>
          <wp:inline distT="0" distB="0" distL="0" distR="0" wp14:anchorId="56C6C23C" wp14:editId="2216535D">
            <wp:extent cx="5274310" cy="1918042"/>
            <wp:effectExtent l="0" t="0" r="2540" b="635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B25" w:rsidRPr="002F2B25" w:rsidRDefault="002F2B25" w:rsidP="002F2B25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集群</w:t>
      </w:r>
    </w:p>
    <w:p w:rsidR="002576EF" w:rsidRPr="00784B05" w:rsidRDefault="002576EF" w:rsidP="002576EF">
      <w:pPr>
        <w:pStyle w:val="4"/>
        <w:numPr>
          <w:ilvl w:val="3"/>
          <w:numId w:val="1"/>
        </w:numPr>
      </w:pPr>
      <w:r>
        <w:rPr>
          <w:rFonts w:hint="eastAsia"/>
        </w:rPr>
        <w:t>多个服务提供者暴露相同的接口实现一样。</w:t>
      </w:r>
    </w:p>
    <w:p w:rsidR="00DA4481" w:rsidRPr="007D667D" w:rsidRDefault="002576EF" w:rsidP="007D667D">
      <w:pPr>
        <w:pStyle w:val="4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配置声明暴露的服务</w:t>
      </w:r>
    </w:p>
    <w:p w:rsidR="00135358" w:rsidRDefault="00135358" w:rsidP="00135358">
      <w:r>
        <w:rPr>
          <w:rFonts w:hint="eastAsia"/>
        </w:rPr>
        <w:t>比如</w:t>
      </w:r>
      <w:r>
        <w:rPr>
          <w:rFonts w:hint="eastAsia"/>
        </w:rPr>
        <w:t>dubbo-provider-01:</w:t>
      </w:r>
    </w:p>
    <w:p w:rsidR="00135358" w:rsidRPr="00784B05" w:rsidRDefault="00135358" w:rsidP="00135358">
      <w:r>
        <w:rPr>
          <w:noProof/>
        </w:rPr>
        <w:drawing>
          <wp:inline distT="0" distB="0" distL="0" distR="0" wp14:anchorId="39540EB4" wp14:editId="68C4F152">
            <wp:extent cx="5857875" cy="16764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86935" cy="168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58" w:rsidRDefault="00135358" w:rsidP="00135358">
      <w:proofErr w:type="gramStart"/>
      <w:r>
        <w:rPr>
          <w:rFonts w:hint="eastAsia"/>
        </w:rPr>
        <w:t>dubbo-provider-02</w:t>
      </w:r>
      <w:proofErr w:type="gramEnd"/>
      <w:r>
        <w:rPr>
          <w:rFonts w:hint="eastAsia"/>
        </w:rPr>
        <w:t>:</w:t>
      </w:r>
    </w:p>
    <w:p w:rsidR="00135358" w:rsidRDefault="00135358" w:rsidP="00135358">
      <w:r>
        <w:rPr>
          <w:noProof/>
        </w:rPr>
        <w:lastRenderedPageBreak/>
        <w:drawing>
          <wp:inline distT="0" distB="0" distL="0" distR="0" wp14:anchorId="666AC023" wp14:editId="2859E764">
            <wp:extent cx="5915025" cy="17240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12949" cy="172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58" w:rsidRDefault="00135358" w:rsidP="00135358"/>
    <w:p w:rsidR="00135358" w:rsidRDefault="00135358" w:rsidP="00135358"/>
    <w:p w:rsidR="00135358" w:rsidRDefault="00135358" w:rsidP="00135358">
      <w:r>
        <w:rPr>
          <w:rFonts w:hint="eastAsia"/>
        </w:rPr>
        <w:t>集群容错方式</w:t>
      </w:r>
    </w:p>
    <w:p w:rsidR="00135358" w:rsidRDefault="00135358" w:rsidP="00135358">
      <w:r>
        <w:rPr>
          <w:rFonts w:ascii="Segoe UI" w:hAnsi="Segoe UI" w:cs="Segoe UI"/>
          <w:color w:val="24292E"/>
        </w:rPr>
        <w:t>在集群调用失败时，</w:t>
      </w:r>
      <w:proofErr w:type="spellStart"/>
      <w:r>
        <w:rPr>
          <w:rFonts w:ascii="Segoe UI" w:hAnsi="Segoe UI" w:cs="Segoe UI"/>
          <w:color w:val="24292E"/>
        </w:rPr>
        <w:t>Dubbo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提供了多种容错方案，缺省为</w:t>
      </w:r>
      <w:r>
        <w:rPr>
          <w:rFonts w:ascii="Segoe UI" w:hAnsi="Segoe UI" w:cs="Segoe UI"/>
          <w:color w:val="24292E"/>
        </w:rPr>
        <w:t xml:space="preserve"> failover </w:t>
      </w:r>
      <w:r>
        <w:rPr>
          <w:rFonts w:ascii="Segoe UI" w:hAnsi="Segoe UI" w:cs="Segoe UI"/>
          <w:color w:val="24292E"/>
        </w:rPr>
        <w:t>重试。</w:t>
      </w:r>
    </w:p>
    <w:p w:rsidR="00135358" w:rsidRPr="00A93DD4" w:rsidRDefault="00135358" w:rsidP="00135358">
      <w:r w:rsidRPr="00A93DD4">
        <w:t>Failover Cluster</w:t>
      </w:r>
    </w:p>
    <w:p w:rsidR="00135358" w:rsidRPr="00A93DD4" w:rsidRDefault="00135358" w:rsidP="00135358">
      <w:r w:rsidRPr="00A93DD4">
        <w:t>失败自动切换，当出现失败，重试其它服务器</w:t>
      </w:r>
      <w:r w:rsidRPr="00A93DD4">
        <w:t> </w:t>
      </w:r>
      <w:hyperlink r:id="rId23" w:anchor="fn1" w:history="1">
        <w:r w:rsidRPr="00A93DD4">
          <w:t>[1]</w:t>
        </w:r>
      </w:hyperlink>
      <w:r w:rsidRPr="00A93DD4">
        <w:t>。通常用于读操作，但重试会带来更长延迟。可通过</w:t>
      </w:r>
      <w:r w:rsidRPr="00A93DD4">
        <w:t> retries="2" </w:t>
      </w:r>
      <w:r w:rsidRPr="00A93DD4">
        <w:t>来设置重试次数</w:t>
      </w:r>
      <w:r w:rsidRPr="00A93DD4">
        <w:t>(</w:t>
      </w:r>
      <w:r w:rsidRPr="00A93DD4">
        <w:t>不含第一次</w:t>
      </w:r>
      <w:r w:rsidRPr="00A93DD4">
        <w:t>)</w:t>
      </w:r>
      <w:r w:rsidRPr="00A93DD4">
        <w:t>。</w:t>
      </w:r>
    </w:p>
    <w:p w:rsidR="00135358" w:rsidRDefault="00135358" w:rsidP="00135358"/>
    <w:p w:rsidR="00135358" w:rsidRPr="00A93DD4" w:rsidRDefault="00135358" w:rsidP="00135358">
      <w:proofErr w:type="spellStart"/>
      <w:r w:rsidRPr="00A93DD4">
        <w:t>Failfast</w:t>
      </w:r>
      <w:proofErr w:type="spellEnd"/>
      <w:r w:rsidRPr="00A93DD4">
        <w:t xml:space="preserve"> Cluster</w:t>
      </w:r>
    </w:p>
    <w:p w:rsidR="00135358" w:rsidRPr="00A93DD4" w:rsidRDefault="00135358" w:rsidP="00135358">
      <w:r w:rsidRPr="00A93DD4">
        <w:t>快速失败，只发起一次调用，失败立即报错。通常用于非</w:t>
      </w:r>
      <w:proofErr w:type="gramStart"/>
      <w:r w:rsidRPr="00A93DD4">
        <w:t>幂</w:t>
      </w:r>
      <w:proofErr w:type="gramEnd"/>
      <w:r w:rsidRPr="00A93DD4">
        <w:t>等性的写操作，比如新增记录。</w:t>
      </w:r>
    </w:p>
    <w:p w:rsidR="00135358" w:rsidRPr="00A93DD4" w:rsidRDefault="00135358" w:rsidP="00135358">
      <w:r w:rsidRPr="00A93DD4">
        <w:t>Failsafe Cluster</w:t>
      </w:r>
    </w:p>
    <w:p w:rsidR="00135358" w:rsidRPr="00A93DD4" w:rsidRDefault="00135358" w:rsidP="00135358">
      <w:r w:rsidRPr="00A93DD4">
        <w:t>失败安全，出现异常时，直接忽略。通常用于写入审计日志等操作。</w:t>
      </w:r>
    </w:p>
    <w:p w:rsidR="00135358" w:rsidRPr="00A93DD4" w:rsidRDefault="00135358" w:rsidP="00135358">
      <w:r w:rsidRPr="00A93DD4">
        <w:t>Failback Cluster</w:t>
      </w:r>
    </w:p>
    <w:p w:rsidR="00135358" w:rsidRPr="00A93DD4" w:rsidRDefault="00135358" w:rsidP="00135358">
      <w:r w:rsidRPr="00A93DD4">
        <w:t>失败自动恢复，后台记录失败请求，定时重发。通常用于消息通知操作。</w:t>
      </w:r>
    </w:p>
    <w:p w:rsidR="00135358" w:rsidRPr="00A93DD4" w:rsidRDefault="00135358" w:rsidP="00135358">
      <w:r w:rsidRPr="00A93DD4">
        <w:t>Forking Cluster</w:t>
      </w:r>
    </w:p>
    <w:p w:rsidR="00135358" w:rsidRPr="00A93DD4" w:rsidRDefault="00135358" w:rsidP="00135358">
      <w:r w:rsidRPr="00A93DD4">
        <w:t>并行调用多个服务器，只要一个成功即返回。通常用于实时性要求较高的读操作，但需要浪费更多服务资源。可通过</w:t>
      </w:r>
      <w:r w:rsidRPr="00A93DD4">
        <w:t> forks="2" </w:t>
      </w:r>
      <w:r w:rsidRPr="00A93DD4">
        <w:t>来设置最大并行数。</w:t>
      </w:r>
    </w:p>
    <w:p w:rsidR="00135358" w:rsidRPr="00A93DD4" w:rsidRDefault="00135358" w:rsidP="00135358">
      <w:r w:rsidRPr="00A93DD4">
        <w:t>Broadcast Cluster</w:t>
      </w:r>
    </w:p>
    <w:p w:rsidR="00135358" w:rsidRPr="00A93DD4" w:rsidRDefault="00135358" w:rsidP="00135358">
      <w:r w:rsidRPr="00A93DD4">
        <w:t>广播调用所有提供者，逐个调用，任意一台报错则报错</w:t>
      </w:r>
      <w:r w:rsidRPr="00A93DD4">
        <w:t> </w:t>
      </w:r>
      <w:hyperlink r:id="rId24" w:anchor="fn2" w:history="1">
        <w:r w:rsidRPr="00A93DD4">
          <w:t>[2]</w:t>
        </w:r>
      </w:hyperlink>
      <w:r w:rsidRPr="00A93DD4">
        <w:t>。通常用于通知所有提供者更新缓存或日志等本地资源信息。</w:t>
      </w:r>
    </w:p>
    <w:p w:rsidR="00135358" w:rsidRDefault="00135358" w:rsidP="00714FA8">
      <w:pPr>
        <w:pStyle w:val="a3"/>
        <w:spacing w:line="360" w:lineRule="auto"/>
        <w:ind w:left="425" w:firstLineChars="0" w:firstLine="0"/>
        <w:rPr>
          <w:rFonts w:hint="eastAsia"/>
          <w:sz w:val="24"/>
          <w:szCs w:val="24"/>
        </w:rPr>
      </w:pPr>
    </w:p>
    <w:p w:rsidR="000E0919" w:rsidRPr="002F2B25" w:rsidRDefault="000E0919" w:rsidP="000E0919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负载均衡</w:t>
      </w:r>
    </w:p>
    <w:p w:rsidR="005B2D2C" w:rsidRPr="00784B05" w:rsidRDefault="005B2D2C" w:rsidP="005B2D2C">
      <w:pPr>
        <w:pStyle w:val="4"/>
        <w:numPr>
          <w:ilvl w:val="3"/>
          <w:numId w:val="1"/>
        </w:numPr>
      </w:pPr>
      <w:r>
        <w:rPr>
          <w:rFonts w:hint="eastAsia"/>
        </w:rPr>
        <w:t>多个服务提供者暴露相同的接口实现一样。</w:t>
      </w:r>
    </w:p>
    <w:p w:rsidR="005B2D2C" w:rsidRDefault="005B2D2C" w:rsidP="005B2D2C">
      <w:pPr>
        <w:pStyle w:val="4"/>
        <w:numPr>
          <w:ilvl w:val="3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配置声明暴露的服务</w:t>
      </w:r>
    </w:p>
    <w:p w:rsidR="000E0919" w:rsidRDefault="000E0919" w:rsidP="00714FA8">
      <w:pPr>
        <w:pStyle w:val="a3"/>
        <w:spacing w:line="360" w:lineRule="auto"/>
        <w:ind w:left="425" w:firstLineChars="0" w:firstLine="0"/>
        <w:rPr>
          <w:rFonts w:hint="eastAsia"/>
          <w:sz w:val="24"/>
          <w:szCs w:val="24"/>
        </w:rPr>
      </w:pPr>
    </w:p>
    <w:p w:rsidR="00E524D3" w:rsidRDefault="00E524D3" w:rsidP="00E524D3">
      <w:r>
        <w:rPr>
          <w:rFonts w:hint="eastAsia"/>
        </w:rPr>
        <w:t>比如</w:t>
      </w:r>
      <w:r>
        <w:rPr>
          <w:rFonts w:hint="eastAsia"/>
        </w:rPr>
        <w:t>dubbo-provider-01:</w:t>
      </w:r>
    </w:p>
    <w:p w:rsidR="00E524D3" w:rsidRPr="00784B05" w:rsidRDefault="00E524D3" w:rsidP="00E524D3">
      <w:r>
        <w:rPr>
          <w:noProof/>
        </w:rPr>
        <w:lastRenderedPageBreak/>
        <w:drawing>
          <wp:inline distT="0" distB="0" distL="0" distR="0" wp14:anchorId="46AAFC84" wp14:editId="28A62D92">
            <wp:extent cx="5819775" cy="1390411"/>
            <wp:effectExtent l="0" t="0" r="0" b="63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38050" cy="139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D3" w:rsidRDefault="00E524D3" w:rsidP="00E524D3">
      <w:proofErr w:type="gramStart"/>
      <w:r>
        <w:rPr>
          <w:rFonts w:hint="eastAsia"/>
        </w:rPr>
        <w:t>dubbo-provider-02</w:t>
      </w:r>
      <w:proofErr w:type="gramEnd"/>
      <w:r>
        <w:rPr>
          <w:rFonts w:hint="eastAsia"/>
        </w:rPr>
        <w:t>:</w:t>
      </w:r>
    </w:p>
    <w:p w:rsidR="00E524D3" w:rsidRDefault="00E524D3" w:rsidP="00E524D3">
      <w:r>
        <w:rPr>
          <w:noProof/>
        </w:rPr>
        <w:drawing>
          <wp:inline distT="0" distB="0" distL="0" distR="0" wp14:anchorId="0A2EF6CF" wp14:editId="46BF2297">
            <wp:extent cx="5953125" cy="1485900"/>
            <wp:effectExtent l="0" t="0" r="952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50260" cy="14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D3" w:rsidRDefault="00E524D3" w:rsidP="00E524D3"/>
    <w:p w:rsidR="00E524D3" w:rsidRDefault="00E524D3" w:rsidP="00E524D3">
      <w:r>
        <w:rPr>
          <w:rFonts w:hint="eastAsia"/>
        </w:rPr>
        <w:t>负载均衡策略有</w:t>
      </w:r>
      <w:r>
        <w:rPr>
          <w:rFonts w:hint="eastAsia"/>
        </w:rPr>
        <w:t>:</w:t>
      </w:r>
    </w:p>
    <w:p w:rsidR="00E524D3" w:rsidRPr="00784B05" w:rsidRDefault="00E524D3" w:rsidP="00E524D3">
      <w:r>
        <w:rPr>
          <w:noProof/>
        </w:rPr>
        <w:drawing>
          <wp:inline distT="0" distB="0" distL="0" distR="0" wp14:anchorId="2D9EC7F5" wp14:editId="3F69D852">
            <wp:extent cx="5274310" cy="3477748"/>
            <wp:effectExtent l="0" t="0" r="2540" b="889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D3" w:rsidRPr="00503E2E" w:rsidRDefault="00E524D3" w:rsidP="00E524D3"/>
    <w:p w:rsidR="00E524D3" w:rsidRDefault="00E524D3" w:rsidP="00E524D3">
      <w:r>
        <w:rPr>
          <w:rFonts w:hint="eastAsia"/>
        </w:rPr>
        <w:t xml:space="preserve"> </w:t>
      </w:r>
    </w:p>
    <w:p w:rsidR="00D81E31" w:rsidRPr="002F2B25" w:rsidRDefault="00D81E31" w:rsidP="00D81E31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隐式传参</w:t>
      </w:r>
    </w:p>
    <w:p w:rsidR="007A24BF" w:rsidRPr="00825EB7" w:rsidRDefault="007A24BF" w:rsidP="007A24BF">
      <w:pPr>
        <w:pStyle w:val="a3"/>
        <w:ind w:left="425" w:firstLineChars="0" w:firstLine="0"/>
      </w:pPr>
      <w:r w:rsidRPr="007A24BF">
        <w:rPr>
          <w:rFonts w:ascii="Segoe UI" w:hAnsi="Segoe UI" w:cs="Segoe UI"/>
          <w:color w:val="24292E"/>
        </w:rPr>
        <w:t>可以通过</w:t>
      </w:r>
      <w:r w:rsidRPr="007A24BF">
        <w:rPr>
          <w:rFonts w:ascii="Segoe UI" w:hAnsi="Segoe UI" w:cs="Segoe UI"/>
          <w:color w:val="24292E"/>
        </w:rPr>
        <w:t> </w:t>
      </w:r>
      <w:proofErr w:type="spellStart"/>
      <w:r w:rsidRPr="007A24BF">
        <w:rPr>
          <w:rStyle w:val="HTML"/>
          <w:rFonts w:ascii="Consolas" w:hAnsi="Consolas" w:cs="Consolas"/>
          <w:color w:val="24292E"/>
          <w:sz w:val="20"/>
          <w:szCs w:val="20"/>
        </w:rPr>
        <w:t>RpcContext</w:t>
      </w:r>
      <w:proofErr w:type="spellEnd"/>
      <w:r w:rsidRPr="007A24BF">
        <w:rPr>
          <w:rFonts w:ascii="Segoe UI" w:hAnsi="Segoe UI" w:cs="Segoe UI"/>
          <w:color w:val="24292E"/>
        </w:rPr>
        <w:t> </w:t>
      </w:r>
      <w:r w:rsidRPr="007A24BF">
        <w:rPr>
          <w:rFonts w:ascii="Segoe UI" w:hAnsi="Segoe UI" w:cs="Segoe UI"/>
          <w:color w:val="24292E"/>
        </w:rPr>
        <w:t>上的</w:t>
      </w:r>
      <w:r w:rsidRPr="007A24BF">
        <w:rPr>
          <w:rFonts w:ascii="Segoe UI" w:hAnsi="Segoe UI" w:cs="Segoe UI"/>
          <w:color w:val="24292E"/>
        </w:rPr>
        <w:t> </w:t>
      </w:r>
      <w:proofErr w:type="spellStart"/>
      <w:r w:rsidRPr="007A24BF">
        <w:rPr>
          <w:rStyle w:val="HTML"/>
          <w:rFonts w:ascii="Consolas" w:hAnsi="Consolas" w:cs="Consolas"/>
          <w:color w:val="24292E"/>
          <w:sz w:val="20"/>
          <w:szCs w:val="20"/>
        </w:rPr>
        <w:t>setAttachment</w:t>
      </w:r>
      <w:proofErr w:type="spellEnd"/>
      <w:r w:rsidRPr="007A24BF">
        <w:rPr>
          <w:rFonts w:ascii="Segoe UI" w:hAnsi="Segoe UI" w:cs="Segoe UI"/>
          <w:color w:val="24292E"/>
        </w:rPr>
        <w:t> </w:t>
      </w:r>
      <w:r w:rsidRPr="007A24BF">
        <w:rPr>
          <w:rFonts w:ascii="Segoe UI" w:hAnsi="Segoe UI" w:cs="Segoe UI"/>
          <w:color w:val="24292E"/>
        </w:rPr>
        <w:t>和</w:t>
      </w:r>
      <w:r w:rsidRPr="007A24BF">
        <w:rPr>
          <w:rFonts w:ascii="Segoe UI" w:hAnsi="Segoe UI" w:cs="Segoe UI"/>
          <w:color w:val="24292E"/>
        </w:rPr>
        <w:t> </w:t>
      </w:r>
      <w:proofErr w:type="spellStart"/>
      <w:r w:rsidRPr="007A24BF">
        <w:rPr>
          <w:rStyle w:val="HTML"/>
          <w:rFonts w:ascii="Consolas" w:hAnsi="Consolas" w:cs="Consolas"/>
          <w:color w:val="24292E"/>
          <w:sz w:val="20"/>
          <w:szCs w:val="20"/>
        </w:rPr>
        <w:t>getAttachment</w:t>
      </w:r>
      <w:proofErr w:type="spellEnd"/>
      <w:r w:rsidRPr="007A24BF">
        <w:rPr>
          <w:rFonts w:ascii="Segoe UI" w:hAnsi="Segoe UI" w:cs="Segoe UI"/>
          <w:color w:val="24292E"/>
        </w:rPr>
        <w:t> </w:t>
      </w:r>
      <w:r w:rsidRPr="007A24BF">
        <w:rPr>
          <w:rFonts w:ascii="Segoe UI" w:hAnsi="Segoe UI" w:cs="Segoe UI"/>
          <w:color w:val="24292E"/>
        </w:rPr>
        <w:t>在服务消费方和提供方之间进行参数的隐式传递。</w:t>
      </w:r>
    </w:p>
    <w:p w:rsidR="007213CA" w:rsidRDefault="007213CA" w:rsidP="007213CA">
      <w:pPr>
        <w:pStyle w:val="4"/>
        <w:numPr>
          <w:ilvl w:val="3"/>
          <w:numId w:val="1"/>
        </w:numPr>
      </w:pPr>
      <w:r>
        <w:lastRenderedPageBreak/>
        <w:t>在服务</w:t>
      </w:r>
      <w:proofErr w:type="gramStart"/>
      <w:r>
        <w:rPr>
          <w:rFonts w:hint="eastAsia"/>
        </w:rPr>
        <w:t>提供</w:t>
      </w:r>
      <w:r>
        <w:t>方端</w:t>
      </w:r>
      <w:r>
        <w:rPr>
          <w:rFonts w:hint="eastAsia"/>
        </w:rPr>
        <w:t>获取</w:t>
      </w:r>
      <w:proofErr w:type="gramEnd"/>
      <w:r>
        <w:t>隐式参</w:t>
      </w:r>
      <w:r>
        <w:rPr>
          <w:rFonts w:hint="eastAsia"/>
        </w:rPr>
        <w:t>数</w:t>
      </w:r>
    </w:p>
    <w:p w:rsidR="00E524D3" w:rsidRDefault="007213CA" w:rsidP="00714FA8">
      <w:pPr>
        <w:pStyle w:val="a3"/>
        <w:spacing w:line="360" w:lineRule="auto"/>
        <w:ind w:left="425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DBAF5F1" wp14:editId="2879CEE2">
            <wp:extent cx="5274310" cy="1594485"/>
            <wp:effectExtent l="0" t="0" r="2540" b="571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97A" w:rsidRDefault="007D197A" w:rsidP="007D197A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过滤器</w:t>
      </w:r>
    </w:p>
    <w:p w:rsidR="00111FC2" w:rsidRPr="007B2EA8" w:rsidRDefault="00111FC2" w:rsidP="00111FC2">
      <w:pPr>
        <w:pStyle w:val="a3"/>
        <w:ind w:left="425" w:firstLineChars="0" w:firstLine="0"/>
      </w:pPr>
      <w:r>
        <w:rPr>
          <w:rFonts w:hint="eastAsia"/>
        </w:rPr>
        <w:t>比如白名单的过滤</w:t>
      </w:r>
    </w:p>
    <w:p w:rsidR="00AF4DCA" w:rsidRDefault="00AF4DCA" w:rsidP="00AF4DCA">
      <w:pPr>
        <w:pStyle w:val="4"/>
        <w:numPr>
          <w:ilvl w:val="3"/>
          <w:numId w:val="1"/>
        </w:numPr>
      </w:pPr>
      <w:r w:rsidRPr="00AF4DCA">
        <w:rPr>
          <w:rFonts w:hint="eastAsia"/>
        </w:rPr>
        <w:t>扩展</w:t>
      </w:r>
      <w:r w:rsidRPr="00AF4DCA">
        <w:rPr>
          <w:rFonts w:hint="eastAsia"/>
        </w:rPr>
        <w:t>Filter,</w:t>
      </w:r>
      <w:r w:rsidRPr="00AF4DCA">
        <w:rPr>
          <w:rFonts w:hint="eastAsia"/>
        </w:rPr>
        <w:t>实现</w:t>
      </w:r>
      <w:proofErr w:type="spellStart"/>
      <w:r w:rsidRPr="00070A01">
        <w:t>com.alibaba.dubbo.rpc.Filter</w:t>
      </w:r>
      <w:proofErr w:type="spellEnd"/>
      <w:r>
        <w:rPr>
          <w:rFonts w:hint="eastAsia"/>
        </w:rPr>
        <w:t>接口</w:t>
      </w:r>
    </w:p>
    <w:p w:rsidR="00AF4DCA" w:rsidRDefault="00AF4DCA" w:rsidP="00AF4DCA"/>
    <w:p w:rsidR="00AF4DCA" w:rsidRPr="0004337B" w:rsidRDefault="00AF4DCA" w:rsidP="00AF4DCA">
      <w:r>
        <w:rPr>
          <w:rFonts w:hint="eastAsia"/>
        </w:rPr>
        <w:t>给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接口添加白名单过滤器</w:t>
      </w:r>
    </w:p>
    <w:p w:rsidR="00AF4DCA" w:rsidRPr="00825EB7" w:rsidRDefault="00AF4DCA" w:rsidP="00AF4DCA">
      <w:r>
        <w:rPr>
          <w:noProof/>
        </w:rPr>
        <w:drawing>
          <wp:inline distT="0" distB="0" distL="0" distR="0" wp14:anchorId="40775A15" wp14:editId="3DC79BF7">
            <wp:extent cx="5274310" cy="2130479"/>
            <wp:effectExtent l="0" t="0" r="2540" b="317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CA" w:rsidRDefault="00AF4DCA" w:rsidP="00AF4DCA">
      <w:pPr>
        <w:pStyle w:val="a3"/>
        <w:spacing w:line="360" w:lineRule="auto"/>
        <w:ind w:left="425" w:firstLineChars="0" w:firstLine="0"/>
      </w:pPr>
    </w:p>
    <w:p w:rsidR="00AF4DCA" w:rsidRDefault="00AF4DCA" w:rsidP="00AF4DCA">
      <w:pPr>
        <w:pStyle w:val="a3"/>
        <w:spacing w:line="360" w:lineRule="auto"/>
        <w:ind w:left="425" w:firstLineChars="0" w:firstLine="0"/>
      </w:pPr>
    </w:p>
    <w:p w:rsidR="00AF4DCA" w:rsidRDefault="00AF4DCA" w:rsidP="00AF4DCA">
      <w:pPr>
        <w:pStyle w:val="4"/>
        <w:numPr>
          <w:ilvl w:val="3"/>
          <w:numId w:val="1"/>
        </w:numPr>
      </w:pPr>
      <w:r>
        <w:rPr>
          <w:rFonts w:hint="eastAsia"/>
        </w:rPr>
        <w:t>增加</w:t>
      </w:r>
      <w:r>
        <w:rPr>
          <w:rFonts w:hint="eastAsia"/>
        </w:rPr>
        <w:t>SPI</w:t>
      </w:r>
      <w:r>
        <w:rPr>
          <w:rFonts w:hint="eastAsia"/>
        </w:rPr>
        <w:t>配置文件</w:t>
      </w:r>
    </w:p>
    <w:p w:rsidR="00AF4DCA" w:rsidRDefault="00AF4DCA" w:rsidP="00AF4DC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resources</w:t>
      </w:r>
      <w:r>
        <w:rPr>
          <w:rFonts w:ascii="Arial" w:hAnsi="Arial" w:cs="Arial"/>
          <w:color w:val="333333"/>
          <w:szCs w:val="21"/>
          <w:shd w:val="clear" w:color="auto" w:fill="FFFFFF"/>
        </w:rPr>
        <w:t>目录下添加纯文本文件</w:t>
      </w:r>
      <w:r>
        <w:rPr>
          <w:rFonts w:ascii="Arial" w:hAnsi="Arial" w:cs="Arial"/>
          <w:color w:val="333333"/>
          <w:szCs w:val="21"/>
          <w:shd w:val="clear" w:color="auto" w:fill="FFFFFF"/>
        </w:rPr>
        <w:t>META-INF/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dubbo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com.alibaba.dubbo.rpc.Filter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，内容如下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  <w:r w:rsidRPr="00855E90">
        <w:rPr>
          <w:rFonts w:ascii="Consolas" w:hAnsi="Consolas" w:cs="Consolas"/>
          <w:color w:val="000000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1"/>
          <w:shd w:val="clear" w:color="auto" w:fill="FFFFFF"/>
        </w:rPr>
        <w:t>xxxFilter</w:t>
      </w:r>
      <w:proofErr w:type="spellEnd"/>
      <w:r>
        <w:rPr>
          <w:rFonts w:ascii="Consolas" w:hAnsi="Consolas" w:cs="Consolas"/>
          <w:color w:val="000000"/>
          <w:szCs w:val="21"/>
          <w:shd w:val="clear" w:color="auto" w:fill="FFFFFF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Cs w:val="21"/>
          <w:shd w:val="clear" w:color="auto" w:fill="FFFFFF"/>
        </w:rPr>
        <w:t>com.xxx.AuthorityFilter</w:t>
      </w:r>
      <w:proofErr w:type="spellEnd"/>
    </w:p>
    <w:p w:rsidR="00AF4DCA" w:rsidRPr="00373255" w:rsidRDefault="00AF4DCA" w:rsidP="00AF4DCA">
      <w:r>
        <w:rPr>
          <w:noProof/>
        </w:rPr>
        <w:lastRenderedPageBreak/>
        <w:drawing>
          <wp:inline distT="0" distB="0" distL="0" distR="0" wp14:anchorId="2DB71F62" wp14:editId="653BC578">
            <wp:extent cx="5274310" cy="809460"/>
            <wp:effectExtent l="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CA" w:rsidRDefault="00AF4DCA" w:rsidP="00AF4DCA">
      <w:pPr>
        <w:pStyle w:val="4"/>
        <w:numPr>
          <w:ilvl w:val="3"/>
          <w:numId w:val="1"/>
        </w:numPr>
      </w:pPr>
      <w:r>
        <w:rPr>
          <w:rFonts w:hint="eastAsia"/>
        </w:rPr>
        <w:t>在服务提供方暴露的接口增加对应的过滤器</w:t>
      </w:r>
    </w:p>
    <w:p w:rsidR="00AF4DCA" w:rsidRDefault="00AF4DCA" w:rsidP="00AF4DCA"/>
    <w:p w:rsidR="00AF4DCA" w:rsidRPr="00DA609B" w:rsidRDefault="00AF4DCA" w:rsidP="00AF4DCA">
      <w:r>
        <w:rPr>
          <w:noProof/>
        </w:rPr>
        <w:drawing>
          <wp:inline distT="0" distB="0" distL="0" distR="0" wp14:anchorId="411388C0" wp14:editId="257206C4">
            <wp:extent cx="5686425" cy="419100"/>
            <wp:effectExtent l="0" t="0" r="9525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70304" cy="42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CA" w:rsidRDefault="007213CA" w:rsidP="00714FA8">
      <w:pPr>
        <w:pStyle w:val="a3"/>
        <w:spacing w:line="360" w:lineRule="auto"/>
        <w:ind w:left="425" w:firstLineChars="0" w:firstLine="0"/>
        <w:rPr>
          <w:rFonts w:hint="eastAsia"/>
          <w:sz w:val="24"/>
          <w:szCs w:val="24"/>
        </w:rPr>
      </w:pPr>
    </w:p>
    <w:p w:rsidR="007D197A" w:rsidRDefault="007D197A" w:rsidP="007D197A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令牌验证</w:t>
      </w:r>
    </w:p>
    <w:p w:rsidR="0055647E" w:rsidRPr="00B8369B" w:rsidRDefault="0055647E" w:rsidP="0055647E">
      <w:pPr>
        <w:pStyle w:val="4"/>
        <w:numPr>
          <w:ilvl w:val="3"/>
          <w:numId w:val="1"/>
        </w:numPr>
      </w:pPr>
      <w:r w:rsidRPr="00B8369B">
        <w:rPr>
          <w:rFonts w:hint="eastAsia"/>
        </w:rPr>
        <w:t>服务提供方</w:t>
      </w:r>
      <w:r w:rsidRPr="00B8369B">
        <w:rPr>
          <w:rFonts w:hint="eastAsia"/>
        </w:rPr>
        <w:t xml:space="preserve">token spring </w:t>
      </w:r>
      <w:r w:rsidRPr="00B8369B">
        <w:rPr>
          <w:rFonts w:hint="eastAsia"/>
        </w:rPr>
        <w:t>配置</w:t>
      </w:r>
    </w:p>
    <w:p w:rsidR="0055647E" w:rsidRDefault="0055647E" w:rsidP="0055647E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可以全局设置开启令牌验证：</w:t>
      </w:r>
    </w:p>
    <w:p w:rsidR="0055647E" w:rsidRPr="003030FA" w:rsidRDefault="0055647E" w:rsidP="0055647E">
      <w:pPr>
        <w:widowControl/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shd w:val="clear" w:color="auto" w:fill="F6F8FA"/>
        </w:rPr>
      </w:pPr>
      <w:r w:rsidRPr="003030F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&lt;!--</w:t>
      </w:r>
      <w:r w:rsidRPr="003030F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随机</w:t>
      </w:r>
      <w:r w:rsidRPr="003030F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token</w:t>
      </w:r>
      <w:r w:rsidRPr="003030F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令牌，使用</w:t>
      </w:r>
      <w:r w:rsidRPr="003030F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UUID</w:t>
      </w:r>
      <w:r w:rsidRPr="003030F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生成</w:t>
      </w:r>
      <w:r w:rsidRPr="003030F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--&gt;</w:t>
      </w:r>
    </w:p>
    <w:p w:rsidR="0055647E" w:rsidRDefault="0055647E" w:rsidP="0055647E">
      <w:pPr>
        <w:rPr>
          <w:rFonts w:ascii="Consolas" w:eastAsia="宋体" w:hAnsi="Consolas" w:cs="Consolas"/>
          <w:color w:val="00008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000080"/>
          <w:kern w:val="0"/>
          <w:sz w:val="20"/>
          <w:szCs w:val="20"/>
        </w:rPr>
        <w:t>dubbo</w:t>
      </w:r>
      <w:proofErr w:type="gramStart"/>
      <w:r>
        <w:rPr>
          <w:rFonts w:ascii="Consolas" w:eastAsia="宋体" w:hAnsi="Consolas" w:cs="Consolas"/>
          <w:color w:val="000080"/>
          <w:kern w:val="0"/>
          <w:sz w:val="20"/>
          <w:szCs w:val="20"/>
        </w:rPr>
        <w:t>:provider</w:t>
      </w:r>
      <w:proofErr w:type="spellEnd"/>
      <w:proofErr w:type="gramEnd"/>
      <w:r>
        <w:rPr>
          <w:rFonts w:ascii="Consolas" w:eastAsia="宋体" w:hAnsi="Consolas" w:cs="Consolas" w:hint="eastAsia"/>
          <w:color w:val="000080"/>
          <w:kern w:val="0"/>
          <w:sz w:val="20"/>
          <w:szCs w:val="20"/>
        </w:rPr>
        <w:t xml:space="preserve"> </w:t>
      </w:r>
      <w:r w:rsidRPr="003030FA">
        <w:rPr>
          <w:rFonts w:ascii="Consolas" w:eastAsia="宋体" w:hAnsi="Consolas" w:cs="Consolas"/>
          <w:color w:val="008080"/>
          <w:kern w:val="0"/>
          <w:sz w:val="20"/>
          <w:szCs w:val="20"/>
        </w:rPr>
        <w:t>interface</w:t>
      </w:r>
      <w:r w:rsidRPr="003030FA">
        <w:rPr>
          <w:rFonts w:ascii="Consolas" w:eastAsia="宋体" w:hAnsi="Consolas" w:cs="Consolas"/>
          <w:color w:val="000080"/>
          <w:kern w:val="0"/>
          <w:sz w:val="20"/>
          <w:szCs w:val="20"/>
        </w:rPr>
        <w:t>=</w:t>
      </w:r>
      <w:r w:rsidRPr="003030FA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r w:rsidRPr="00B37468">
        <w:rPr>
          <w:rFonts w:ascii="Consolas" w:eastAsia="宋体" w:hAnsi="Consolas" w:cs="Consolas"/>
          <w:color w:val="DD1144"/>
          <w:kern w:val="0"/>
          <w:sz w:val="20"/>
          <w:szCs w:val="20"/>
        </w:rPr>
        <w:t>com.rongji.dubbo.service.GreetingService</w:t>
      </w:r>
      <w:proofErr w:type="spellEnd"/>
      <w:r w:rsidRPr="003030FA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>
        <w:rPr>
          <w:rFonts w:ascii="Consolas" w:eastAsia="宋体" w:hAnsi="Consolas" w:cs="Consolas" w:hint="eastAsia"/>
          <w:color w:val="DD1144"/>
          <w:kern w:val="0"/>
          <w:sz w:val="20"/>
          <w:szCs w:val="20"/>
        </w:rPr>
        <w:t xml:space="preserve"> </w:t>
      </w:r>
      <w:r w:rsidRPr="003030FA">
        <w:rPr>
          <w:rFonts w:ascii="Consolas" w:eastAsia="宋体" w:hAnsi="Consolas" w:cs="Consolas"/>
          <w:color w:val="000080"/>
          <w:kern w:val="0"/>
          <w:sz w:val="20"/>
          <w:szCs w:val="20"/>
        </w:rPr>
        <w:t xml:space="preserve"> </w:t>
      </w:r>
      <w:r w:rsidRPr="003030FA">
        <w:rPr>
          <w:rFonts w:ascii="Consolas" w:eastAsia="宋体" w:hAnsi="Consolas" w:cs="Consolas"/>
          <w:color w:val="008080"/>
          <w:kern w:val="0"/>
          <w:sz w:val="20"/>
          <w:szCs w:val="20"/>
        </w:rPr>
        <w:t>token</w:t>
      </w:r>
      <w:r w:rsidRPr="003030FA">
        <w:rPr>
          <w:rFonts w:ascii="Consolas" w:eastAsia="宋体" w:hAnsi="Consolas" w:cs="Consolas"/>
          <w:color w:val="000080"/>
          <w:kern w:val="0"/>
          <w:sz w:val="20"/>
          <w:szCs w:val="20"/>
        </w:rPr>
        <w:t>=</w:t>
      </w:r>
      <w:r w:rsidRPr="003030FA">
        <w:rPr>
          <w:rFonts w:ascii="Consolas" w:eastAsia="宋体" w:hAnsi="Consolas" w:cs="Consolas"/>
          <w:color w:val="DD1144"/>
          <w:kern w:val="0"/>
          <w:sz w:val="20"/>
          <w:szCs w:val="20"/>
        </w:rPr>
        <w:t>"true"</w:t>
      </w:r>
      <w:r w:rsidRPr="003030FA">
        <w:rPr>
          <w:rFonts w:ascii="Consolas" w:eastAsia="宋体" w:hAnsi="Consolas" w:cs="Consolas"/>
          <w:color w:val="000080"/>
          <w:kern w:val="0"/>
          <w:sz w:val="20"/>
          <w:szCs w:val="20"/>
        </w:rPr>
        <w:t xml:space="preserve"> /&gt;</w:t>
      </w:r>
    </w:p>
    <w:p w:rsidR="0055647E" w:rsidRPr="003030FA" w:rsidRDefault="0055647E" w:rsidP="0055647E">
      <w:pPr>
        <w:widowControl/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shd w:val="clear" w:color="auto" w:fill="F6F8FA"/>
        </w:rPr>
      </w:pPr>
      <w:r w:rsidRPr="003030F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&lt;!--</w:t>
      </w:r>
      <w:r w:rsidRPr="003030F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固定</w:t>
      </w:r>
      <w:r w:rsidRPr="003030F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token</w:t>
      </w:r>
      <w:r w:rsidRPr="003030F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令牌，相当于密码</w:t>
      </w:r>
      <w:r w:rsidRPr="003030FA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--&gt;</w:t>
      </w:r>
    </w:p>
    <w:p w:rsidR="0055647E" w:rsidRDefault="0055647E" w:rsidP="0055647E">
      <w:pPr>
        <w:rPr>
          <w:rFonts w:ascii="Consolas" w:eastAsia="宋体" w:hAnsi="Consolas" w:cs="Consolas"/>
          <w:color w:val="00008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000080"/>
          <w:kern w:val="0"/>
          <w:sz w:val="20"/>
          <w:szCs w:val="20"/>
        </w:rPr>
        <w:t>dubbo</w:t>
      </w:r>
      <w:proofErr w:type="gramStart"/>
      <w:r>
        <w:rPr>
          <w:rFonts w:ascii="Consolas" w:eastAsia="宋体" w:hAnsi="Consolas" w:cs="Consolas"/>
          <w:color w:val="000080"/>
          <w:kern w:val="0"/>
          <w:sz w:val="20"/>
          <w:szCs w:val="20"/>
        </w:rPr>
        <w:t>:provider</w:t>
      </w:r>
      <w:proofErr w:type="spellEnd"/>
      <w:proofErr w:type="gramEnd"/>
      <w:r>
        <w:rPr>
          <w:rFonts w:ascii="Consolas" w:eastAsia="宋体" w:hAnsi="Consolas" w:cs="Consolas" w:hint="eastAsia"/>
          <w:color w:val="000080"/>
          <w:kern w:val="0"/>
          <w:sz w:val="20"/>
          <w:szCs w:val="20"/>
        </w:rPr>
        <w:t xml:space="preserve"> </w:t>
      </w:r>
      <w:r w:rsidRPr="003030FA">
        <w:rPr>
          <w:rFonts w:ascii="Consolas" w:eastAsia="宋体" w:hAnsi="Consolas" w:cs="Consolas"/>
          <w:color w:val="008080"/>
          <w:kern w:val="0"/>
          <w:sz w:val="20"/>
          <w:szCs w:val="20"/>
        </w:rPr>
        <w:t>interface</w:t>
      </w:r>
      <w:r w:rsidRPr="003030FA">
        <w:rPr>
          <w:rFonts w:ascii="Consolas" w:eastAsia="宋体" w:hAnsi="Consolas" w:cs="Consolas"/>
          <w:color w:val="000080"/>
          <w:kern w:val="0"/>
          <w:sz w:val="20"/>
          <w:szCs w:val="20"/>
        </w:rPr>
        <w:t>=</w:t>
      </w:r>
      <w:r w:rsidRPr="003030FA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r w:rsidRPr="00B37468">
        <w:rPr>
          <w:rFonts w:ascii="Consolas" w:eastAsia="宋体" w:hAnsi="Consolas" w:cs="Consolas"/>
          <w:color w:val="DD1144"/>
          <w:kern w:val="0"/>
          <w:sz w:val="20"/>
          <w:szCs w:val="20"/>
        </w:rPr>
        <w:t>com.rongji.dubbo.service.GreetingService</w:t>
      </w:r>
      <w:proofErr w:type="spellEnd"/>
      <w:r w:rsidRPr="003030FA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3030FA">
        <w:rPr>
          <w:rFonts w:ascii="Consolas" w:eastAsia="宋体" w:hAnsi="Consolas" w:cs="Consolas"/>
          <w:color w:val="000080"/>
          <w:kern w:val="0"/>
          <w:sz w:val="20"/>
          <w:szCs w:val="20"/>
        </w:rPr>
        <w:t xml:space="preserve"> </w:t>
      </w:r>
      <w:r w:rsidRPr="003030FA">
        <w:rPr>
          <w:rFonts w:ascii="Consolas" w:eastAsia="宋体" w:hAnsi="Consolas" w:cs="Consolas"/>
          <w:color w:val="008080"/>
          <w:kern w:val="0"/>
          <w:sz w:val="20"/>
          <w:szCs w:val="20"/>
        </w:rPr>
        <w:t>token</w:t>
      </w:r>
      <w:r w:rsidRPr="003030FA">
        <w:rPr>
          <w:rFonts w:ascii="Consolas" w:eastAsia="宋体" w:hAnsi="Consolas" w:cs="Consolas"/>
          <w:color w:val="000080"/>
          <w:kern w:val="0"/>
          <w:sz w:val="20"/>
          <w:szCs w:val="20"/>
        </w:rPr>
        <w:t>=</w:t>
      </w:r>
      <w:r w:rsidRPr="003030FA">
        <w:rPr>
          <w:rFonts w:ascii="Consolas" w:eastAsia="宋体" w:hAnsi="Consolas" w:cs="Consolas"/>
          <w:color w:val="DD1144"/>
          <w:kern w:val="0"/>
          <w:sz w:val="20"/>
          <w:szCs w:val="20"/>
        </w:rPr>
        <w:t>"123456"</w:t>
      </w:r>
      <w:r w:rsidRPr="003030FA">
        <w:rPr>
          <w:rFonts w:ascii="Consolas" w:eastAsia="宋体" w:hAnsi="Consolas" w:cs="Consolas"/>
          <w:color w:val="000080"/>
          <w:kern w:val="0"/>
          <w:sz w:val="20"/>
          <w:szCs w:val="20"/>
        </w:rPr>
        <w:t xml:space="preserve"> /&gt;</w:t>
      </w:r>
    </w:p>
    <w:p w:rsidR="0055647E" w:rsidRDefault="0055647E" w:rsidP="0055647E">
      <w:pPr>
        <w:rPr>
          <w:rFonts w:ascii="Consolas" w:eastAsia="宋体" w:hAnsi="Consolas" w:cs="Consolas"/>
          <w:color w:val="000080"/>
          <w:kern w:val="0"/>
          <w:sz w:val="20"/>
          <w:szCs w:val="20"/>
        </w:rPr>
      </w:pPr>
    </w:p>
    <w:p w:rsidR="0055647E" w:rsidRDefault="0055647E" w:rsidP="0055647E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也可在服务级别设置：</w:t>
      </w:r>
    </w:p>
    <w:p w:rsidR="0055647E" w:rsidRPr="00101BCB" w:rsidRDefault="0055647E" w:rsidP="0055647E">
      <w:pPr>
        <w:widowControl/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shd w:val="clear" w:color="auto" w:fill="F6F8FA"/>
        </w:rPr>
      </w:pPr>
      <w:r w:rsidRPr="00101BC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&lt;!--</w:t>
      </w:r>
      <w:r w:rsidRPr="00101BC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随机</w:t>
      </w:r>
      <w:r w:rsidRPr="00101BC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token</w:t>
      </w:r>
      <w:r w:rsidRPr="00101BC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令牌，使用</w:t>
      </w:r>
      <w:r w:rsidRPr="00101BC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UUID</w:t>
      </w:r>
      <w:r w:rsidRPr="00101BC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生成</w:t>
      </w:r>
      <w:r w:rsidRPr="00101BC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--&gt;</w:t>
      </w:r>
    </w:p>
    <w:p w:rsidR="0055647E" w:rsidRDefault="0055647E" w:rsidP="0055647E">
      <w:pPr>
        <w:rPr>
          <w:rFonts w:ascii="Consolas" w:eastAsia="宋体" w:hAnsi="Consolas" w:cs="Consolas"/>
          <w:color w:val="00008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000080"/>
          <w:kern w:val="0"/>
          <w:sz w:val="20"/>
          <w:szCs w:val="20"/>
        </w:rPr>
        <w:t>dubbo</w:t>
      </w:r>
      <w:proofErr w:type="gramStart"/>
      <w:r>
        <w:rPr>
          <w:rFonts w:ascii="Consolas" w:eastAsia="宋体" w:hAnsi="Consolas" w:cs="Consolas"/>
          <w:color w:val="000080"/>
          <w:kern w:val="0"/>
          <w:sz w:val="20"/>
          <w:szCs w:val="20"/>
        </w:rPr>
        <w:t>:service</w:t>
      </w:r>
      <w:proofErr w:type="spellEnd"/>
      <w:proofErr w:type="gramEnd"/>
      <w:r>
        <w:rPr>
          <w:rFonts w:ascii="Consolas" w:eastAsia="宋体" w:hAnsi="Consolas" w:cs="Consolas" w:hint="eastAsia"/>
          <w:color w:val="000080"/>
          <w:kern w:val="0"/>
          <w:sz w:val="20"/>
          <w:szCs w:val="20"/>
        </w:rPr>
        <w:t xml:space="preserve"> </w:t>
      </w:r>
      <w:r w:rsidRPr="00101BCB">
        <w:rPr>
          <w:rFonts w:ascii="Consolas" w:eastAsia="宋体" w:hAnsi="Consolas" w:cs="Consolas"/>
          <w:color w:val="008080"/>
          <w:kern w:val="0"/>
          <w:sz w:val="20"/>
          <w:szCs w:val="20"/>
        </w:rPr>
        <w:t>interface</w:t>
      </w:r>
      <w:r w:rsidRPr="00101BCB">
        <w:rPr>
          <w:rFonts w:ascii="Consolas" w:eastAsia="宋体" w:hAnsi="Consolas" w:cs="Consolas"/>
          <w:color w:val="000080"/>
          <w:kern w:val="0"/>
          <w:sz w:val="20"/>
          <w:szCs w:val="20"/>
        </w:rPr>
        <w:t>=</w:t>
      </w:r>
      <w:r w:rsidRPr="00101BCB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r w:rsidRPr="00B37468">
        <w:rPr>
          <w:rFonts w:ascii="Consolas" w:eastAsia="宋体" w:hAnsi="Consolas" w:cs="Consolas"/>
          <w:color w:val="DD1144"/>
          <w:kern w:val="0"/>
          <w:sz w:val="20"/>
          <w:szCs w:val="20"/>
        </w:rPr>
        <w:t>com.rongji.dubbo.service.GreetingService</w:t>
      </w:r>
      <w:proofErr w:type="spellEnd"/>
      <w:r w:rsidRPr="00101BCB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101BCB">
        <w:rPr>
          <w:rFonts w:ascii="Consolas" w:eastAsia="宋体" w:hAnsi="Consolas" w:cs="Consolas"/>
          <w:color w:val="000080"/>
          <w:kern w:val="0"/>
          <w:sz w:val="20"/>
          <w:szCs w:val="20"/>
        </w:rPr>
        <w:t xml:space="preserve"> </w:t>
      </w:r>
      <w:r w:rsidRPr="00101BCB">
        <w:rPr>
          <w:rFonts w:ascii="Consolas" w:eastAsia="宋体" w:hAnsi="Consolas" w:cs="Consolas"/>
          <w:color w:val="008080"/>
          <w:kern w:val="0"/>
          <w:sz w:val="20"/>
          <w:szCs w:val="20"/>
        </w:rPr>
        <w:t>token</w:t>
      </w:r>
      <w:r w:rsidRPr="00101BCB">
        <w:rPr>
          <w:rFonts w:ascii="Consolas" w:eastAsia="宋体" w:hAnsi="Consolas" w:cs="Consolas"/>
          <w:color w:val="000080"/>
          <w:kern w:val="0"/>
          <w:sz w:val="20"/>
          <w:szCs w:val="20"/>
        </w:rPr>
        <w:t>=</w:t>
      </w:r>
      <w:r w:rsidRPr="00101BCB">
        <w:rPr>
          <w:rFonts w:ascii="Consolas" w:eastAsia="宋体" w:hAnsi="Consolas" w:cs="Consolas"/>
          <w:color w:val="DD1144"/>
          <w:kern w:val="0"/>
          <w:sz w:val="20"/>
          <w:szCs w:val="20"/>
        </w:rPr>
        <w:t>"true"</w:t>
      </w:r>
      <w:r w:rsidRPr="00101BCB">
        <w:rPr>
          <w:rFonts w:ascii="Consolas" w:eastAsia="宋体" w:hAnsi="Consolas" w:cs="Consolas"/>
          <w:color w:val="000080"/>
          <w:kern w:val="0"/>
          <w:sz w:val="20"/>
          <w:szCs w:val="20"/>
        </w:rPr>
        <w:t xml:space="preserve"> /&gt;</w:t>
      </w:r>
    </w:p>
    <w:p w:rsidR="0055647E" w:rsidRPr="001E4D3C" w:rsidRDefault="0055647E" w:rsidP="0055647E">
      <w:pPr>
        <w:widowControl/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shd w:val="clear" w:color="auto" w:fill="F6F8FA"/>
        </w:rPr>
      </w:pPr>
      <w:r w:rsidRPr="001E4D3C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&lt;!--</w:t>
      </w:r>
      <w:r w:rsidRPr="001E4D3C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固定</w:t>
      </w:r>
      <w:r w:rsidRPr="001E4D3C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token</w:t>
      </w:r>
      <w:r w:rsidRPr="001E4D3C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令牌，相当于密码</w:t>
      </w:r>
      <w:r w:rsidRPr="001E4D3C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--&gt;</w:t>
      </w:r>
    </w:p>
    <w:p w:rsidR="0055647E" w:rsidRDefault="0055647E" w:rsidP="0055647E">
      <w:pPr>
        <w:rPr>
          <w:rFonts w:ascii="Consolas" w:eastAsia="宋体" w:hAnsi="Consolas" w:cs="Consolas"/>
          <w:color w:val="00008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000080"/>
          <w:kern w:val="0"/>
          <w:sz w:val="20"/>
          <w:szCs w:val="20"/>
        </w:rPr>
        <w:t>dubbo</w:t>
      </w:r>
      <w:proofErr w:type="gramStart"/>
      <w:r>
        <w:rPr>
          <w:rFonts w:ascii="Consolas" w:eastAsia="宋体" w:hAnsi="Consolas" w:cs="Consolas"/>
          <w:color w:val="000080"/>
          <w:kern w:val="0"/>
          <w:sz w:val="20"/>
          <w:szCs w:val="20"/>
        </w:rPr>
        <w:t>:service</w:t>
      </w:r>
      <w:proofErr w:type="spellEnd"/>
      <w:proofErr w:type="gramEnd"/>
      <w:r>
        <w:rPr>
          <w:rFonts w:ascii="Consolas" w:eastAsia="宋体" w:hAnsi="Consolas" w:cs="Consolas" w:hint="eastAsia"/>
          <w:color w:val="000080"/>
          <w:kern w:val="0"/>
          <w:sz w:val="20"/>
          <w:szCs w:val="20"/>
        </w:rPr>
        <w:t xml:space="preserve"> </w:t>
      </w:r>
      <w:r w:rsidRPr="001E4D3C">
        <w:rPr>
          <w:rFonts w:ascii="Consolas" w:eastAsia="宋体" w:hAnsi="Consolas" w:cs="Consolas"/>
          <w:color w:val="008080"/>
          <w:kern w:val="0"/>
          <w:sz w:val="20"/>
          <w:szCs w:val="20"/>
        </w:rPr>
        <w:t>interface</w:t>
      </w:r>
      <w:r w:rsidRPr="001E4D3C">
        <w:rPr>
          <w:rFonts w:ascii="Consolas" w:eastAsia="宋体" w:hAnsi="Consolas" w:cs="Consolas"/>
          <w:color w:val="000080"/>
          <w:kern w:val="0"/>
          <w:sz w:val="20"/>
          <w:szCs w:val="20"/>
        </w:rPr>
        <w:t>=</w:t>
      </w:r>
      <w:r w:rsidRPr="001E4D3C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r w:rsidRPr="00B37468">
        <w:rPr>
          <w:rFonts w:ascii="Consolas" w:eastAsia="宋体" w:hAnsi="Consolas" w:cs="Consolas"/>
          <w:color w:val="DD1144"/>
          <w:kern w:val="0"/>
          <w:sz w:val="20"/>
          <w:szCs w:val="20"/>
        </w:rPr>
        <w:t>com.rongji.dubbo.service.GreetingService</w:t>
      </w:r>
      <w:proofErr w:type="spellEnd"/>
      <w:r w:rsidRPr="001E4D3C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1E4D3C">
        <w:rPr>
          <w:rFonts w:ascii="Consolas" w:eastAsia="宋体" w:hAnsi="Consolas" w:cs="Consolas"/>
          <w:color w:val="000080"/>
          <w:kern w:val="0"/>
          <w:sz w:val="20"/>
          <w:szCs w:val="20"/>
        </w:rPr>
        <w:t xml:space="preserve"> </w:t>
      </w:r>
      <w:r w:rsidRPr="001E4D3C">
        <w:rPr>
          <w:rFonts w:ascii="Consolas" w:eastAsia="宋体" w:hAnsi="Consolas" w:cs="Consolas"/>
          <w:color w:val="008080"/>
          <w:kern w:val="0"/>
          <w:sz w:val="20"/>
          <w:szCs w:val="20"/>
        </w:rPr>
        <w:t>token</w:t>
      </w:r>
      <w:r w:rsidRPr="001E4D3C">
        <w:rPr>
          <w:rFonts w:ascii="Consolas" w:eastAsia="宋体" w:hAnsi="Consolas" w:cs="Consolas"/>
          <w:color w:val="000080"/>
          <w:kern w:val="0"/>
          <w:sz w:val="20"/>
          <w:szCs w:val="20"/>
        </w:rPr>
        <w:t>=</w:t>
      </w:r>
      <w:r w:rsidRPr="001E4D3C">
        <w:rPr>
          <w:rFonts w:ascii="Consolas" w:eastAsia="宋体" w:hAnsi="Consolas" w:cs="Consolas"/>
          <w:color w:val="DD1144"/>
          <w:kern w:val="0"/>
          <w:sz w:val="20"/>
          <w:szCs w:val="20"/>
        </w:rPr>
        <w:t>"123456"</w:t>
      </w:r>
      <w:r w:rsidRPr="001E4D3C">
        <w:rPr>
          <w:rFonts w:ascii="Consolas" w:eastAsia="宋体" w:hAnsi="Consolas" w:cs="Consolas"/>
          <w:color w:val="000080"/>
          <w:kern w:val="0"/>
          <w:sz w:val="20"/>
          <w:szCs w:val="20"/>
        </w:rPr>
        <w:t xml:space="preserve"> /&gt;</w:t>
      </w:r>
    </w:p>
    <w:p w:rsidR="0055647E" w:rsidRDefault="0055647E" w:rsidP="0055647E">
      <w:pPr>
        <w:rPr>
          <w:rFonts w:ascii="Consolas" w:eastAsia="宋体" w:hAnsi="Consolas" w:cs="Consolas"/>
          <w:color w:val="000080"/>
          <w:kern w:val="0"/>
          <w:sz w:val="20"/>
          <w:szCs w:val="20"/>
        </w:rPr>
      </w:pPr>
    </w:p>
    <w:p w:rsidR="0055647E" w:rsidRDefault="0055647E" w:rsidP="0055647E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还可在协议级别设置：</w:t>
      </w:r>
    </w:p>
    <w:p w:rsidR="0055647E" w:rsidRPr="00696ED1" w:rsidRDefault="0055647E" w:rsidP="0055647E">
      <w:pPr>
        <w:widowControl/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shd w:val="clear" w:color="auto" w:fill="F6F8FA"/>
        </w:rPr>
      </w:pPr>
      <w:r w:rsidRPr="00696ED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&lt;!--</w:t>
      </w:r>
      <w:r w:rsidRPr="00696ED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随机</w:t>
      </w:r>
      <w:r w:rsidRPr="00696ED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token</w:t>
      </w:r>
      <w:r w:rsidRPr="00696ED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令牌，使用</w:t>
      </w:r>
      <w:r w:rsidRPr="00696ED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UUID</w:t>
      </w:r>
      <w:r w:rsidRPr="00696ED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生成</w:t>
      </w:r>
      <w:r w:rsidRPr="00696ED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--&gt;</w:t>
      </w:r>
    </w:p>
    <w:p w:rsidR="0055647E" w:rsidRDefault="0055647E" w:rsidP="0055647E">
      <w:pPr>
        <w:rPr>
          <w:rFonts w:ascii="Consolas" w:eastAsia="宋体" w:hAnsi="Consolas" w:cs="Consolas"/>
          <w:color w:val="000080"/>
          <w:kern w:val="0"/>
          <w:sz w:val="20"/>
          <w:szCs w:val="20"/>
        </w:rPr>
      </w:pPr>
      <w:r w:rsidRPr="00696ED1">
        <w:rPr>
          <w:rFonts w:ascii="Consolas" w:eastAsia="宋体" w:hAnsi="Consolas" w:cs="Consolas"/>
          <w:color w:val="000080"/>
          <w:kern w:val="0"/>
          <w:sz w:val="20"/>
          <w:szCs w:val="20"/>
        </w:rPr>
        <w:t>&lt;</w:t>
      </w:r>
      <w:proofErr w:type="spellStart"/>
      <w:r w:rsidRPr="00696ED1">
        <w:rPr>
          <w:rFonts w:ascii="Consolas" w:eastAsia="宋体" w:hAnsi="Consolas" w:cs="Consolas"/>
          <w:color w:val="000080"/>
          <w:kern w:val="0"/>
          <w:sz w:val="20"/>
          <w:szCs w:val="20"/>
        </w:rPr>
        <w:t>dubbo</w:t>
      </w:r>
      <w:proofErr w:type="gramStart"/>
      <w:r w:rsidRPr="00696ED1">
        <w:rPr>
          <w:rFonts w:ascii="Consolas" w:eastAsia="宋体" w:hAnsi="Consolas" w:cs="Consolas"/>
          <w:color w:val="000080"/>
          <w:kern w:val="0"/>
          <w:sz w:val="20"/>
          <w:szCs w:val="20"/>
        </w:rPr>
        <w:t>:protocol</w:t>
      </w:r>
      <w:proofErr w:type="spellEnd"/>
      <w:proofErr w:type="gramEnd"/>
      <w:r w:rsidRPr="00696ED1">
        <w:rPr>
          <w:rFonts w:ascii="Consolas" w:eastAsia="宋体" w:hAnsi="Consolas" w:cs="Consolas"/>
          <w:color w:val="000080"/>
          <w:kern w:val="0"/>
          <w:sz w:val="20"/>
          <w:szCs w:val="20"/>
        </w:rPr>
        <w:t xml:space="preserve"> </w:t>
      </w:r>
      <w:r w:rsidRPr="00696ED1">
        <w:rPr>
          <w:rFonts w:ascii="Consolas" w:eastAsia="宋体" w:hAnsi="Consolas" w:cs="Consolas"/>
          <w:color w:val="008080"/>
          <w:kern w:val="0"/>
          <w:sz w:val="20"/>
          <w:szCs w:val="20"/>
        </w:rPr>
        <w:t>name</w:t>
      </w:r>
      <w:r w:rsidRPr="00696ED1">
        <w:rPr>
          <w:rFonts w:ascii="Consolas" w:eastAsia="宋体" w:hAnsi="Consolas" w:cs="Consolas"/>
          <w:color w:val="000080"/>
          <w:kern w:val="0"/>
          <w:sz w:val="20"/>
          <w:szCs w:val="20"/>
        </w:rPr>
        <w:t>=</w:t>
      </w:r>
      <w:r w:rsidRPr="00696ED1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r w:rsidRPr="00B37468">
        <w:rPr>
          <w:rFonts w:ascii="Consolas" w:eastAsia="宋体" w:hAnsi="Consolas" w:cs="Consolas"/>
          <w:i/>
          <w:color w:val="DD1144"/>
          <w:kern w:val="0"/>
          <w:sz w:val="20"/>
          <w:szCs w:val="20"/>
        </w:rPr>
        <w:t>dubbo</w:t>
      </w:r>
      <w:proofErr w:type="spellEnd"/>
      <w:r w:rsidRPr="00696ED1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696ED1">
        <w:rPr>
          <w:rFonts w:ascii="Consolas" w:eastAsia="宋体" w:hAnsi="Consolas" w:cs="Consolas"/>
          <w:color w:val="000080"/>
          <w:kern w:val="0"/>
          <w:sz w:val="20"/>
          <w:szCs w:val="20"/>
        </w:rPr>
        <w:t xml:space="preserve"> </w:t>
      </w:r>
      <w:r w:rsidRPr="00696ED1">
        <w:rPr>
          <w:rFonts w:ascii="Consolas" w:eastAsia="宋体" w:hAnsi="Consolas" w:cs="Consolas"/>
          <w:color w:val="008080"/>
          <w:kern w:val="0"/>
          <w:sz w:val="20"/>
          <w:szCs w:val="20"/>
        </w:rPr>
        <w:t>token</w:t>
      </w:r>
      <w:r w:rsidRPr="00696ED1">
        <w:rPr>
          <w:rFonts w:ascii="Consolas" w:eastAsia="宋体" w:hAnsi="Consolas" w:cs="Consolas"/>
          <w:color w:val="000080"/>
          <w:kern w:val="0"/>
          <w:sz w:val="20"/>
          <w:szCs w:val="20"/>
        </w:rPr>
        <w:t>=</w:t>
      </w:r>
      <w:r w:rsidRPr="00696ED1">
        <w:rPr>
          <w:rFonts w:ascii="Consolas" w:eastAsia="宋体" w:hAnsi="Consolas" w:cs="Consolas"/>
          <w:color w:val="DD1144"/>
          <w:kern w:val="0"/>
          <w:sz w:val="20"/>
          <w:szCs w:val="20"/>
        </w:rPr>
        <w:t>"true"</w:t>
      </w:r>
      <w:r w:rsidRPr="00696ED1">
        <w:rPr>
          <w:rFonts w:ascii="Consolas" w:eastAsia="宋体" w:hAnsi="Consolas" w:cs="Consolas"/>
          <w:color w:val="000080"/>
          <w:kern w:val="0"/>
          <w:sz w:val="20"/>
          <w:szCs w:val="20"/>
        </w:rPr>
        <w:t xml:space="preserve"> /&gt;</w:t>
      </w:r>
    </w:p>
    <w:p w:rsidR="0055647E" w:rsidRPr="00901167" w:rsidRDefault="0055647E" w:rsidP="0055647E">
      <w:pPr>
        <w:widowControl/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shd w:val="clear" w:color="auto" w:fill="F6F8FA"/>
        </w:rPr>
      </w:pPr>
      <w:r w:rsidRPr="0090116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&lt;!--</w:t>
      </w:r>
      <w:r w:rsidRPr="0090116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固定</w:t>
      </w:r>
      <w:r w:rsidRPr="0090116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token</w:t>
      </w:r>
      <w:r w:rsidRPr="0090116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令牌，相当于密码</w:t>
      </w:r>
      <w:r w:rsidRPr="0090116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--&gt;</w:t>
      </w:r>
    </w:p>
    <w:p w:rsidR="0055647E" w:rsidRDefault="0055647E" w:rsidP="0055647E">
      <w:pPr>
        <w:rPr>
          <w:rFonts w:ascii="Consolas" w:eastAsia="宋体" w:hAnsi="Consolas" w:cs="Consolas"/>
          <w:color w:val="000080"/>
          <w:kern w:val="0"/>
          <w:sz w:val="20"/>
          <w:szCs w:val="20"/>
        </w:rPr>
      </w:pPr>
      <w:r w:rsidRPr="00901167">
        <w:rPr>
          <w:rFonts w:ascii="Consolas" w:eastAsia="宋体" w:hAnsi="Consolas" w:cs="Consolas"/>
          <w:color w:val="000080"/>
          <w:kern w:val="0"/>
          <w:sz w:val="20"/>
          <w:szCs w:val="20"/>
        </w:rPr>
        <w:t>&lt;</w:t>
      </w:r>
      <w:proofErr w:type="spellStart"/>
      <w:r w:rsidRPr="00901167">
        <w:rPr>
          <w:rFonts w:ascii="Consolas" w:eastAsia="宋体" w:hAnsi="Consolas" w:cs="Consolas"/>
          <w:color w:val="000080"/>
          <w:kern w:val="0"/>
          <w:sz w:val="20"/>
          <w:szCs w:val="20"/>
        </w:rPr>
        <w:t>dubbo</w:t>
      </w:r>
      <w:proofErr w:type="gramStart"/>
      <w:r w:rsidRPr="00901167">
        <w:rPr>
          <w:rFonts w:ascii="Consolas" w:eastAsia="宋体" w:hAnsi="Consolas" w:cs="Consolas"/>
          <w:color w:val="000080"/>
          <w:kern w:val="0"/>
          <w:sz w:val="20"/>
          <w:szCs w:val="20"/>
        </w:rPr>
        <w:t>:protocol</w:t>
      </w:r>
      <w:proofErr w:type="spellEnd"/>
      <w:proofErr w:type="gramEnd"/>
      <w:r w:rsidRPr="00901167">
        <w:rPr>
          <w:rFonts w:ascii="Consolas" w:eastAsia="宋体" w:hAnsi="Consolas" w:cs="Consolas"/>
          <w:color w:val="000080"/>
          <w:kern w:val="0"/>
          <w:sz w:val="20"/>
          <w:szCs w:val="20"/>
        </w:rPr>
        <w:t xml:space="preserve"> </w:t>
      </w:r>
      <w:r w:rsidRPr="00901167">
        <w:rPr>
          <w:rFonts w:ascii="Consolas" w:eastAsia="宋体" w:hAnsi="Consolas" w:cs="Consolas"/>
          <w:color w:val="008080"/>
          <w:kern w:val="0"/>
          <w:sz w:val="20"/>
          <w:szCs w:val="20"/>
        </w:rPr>
        <w:t>name</w:t>
      </w:r>
      <w:r w:rsidRPr="00901167">
        <w:rPr>
          <w:rFonts w:ascii="Consolas" w:eastAsia="宋体" w:hAnsi="Consolas" w:cs="Consolas"/>
          <w:color w:val="000080"/>
          <w:kern w:val="0"/>
          <w:sz w:val="20"/>
          <w:szCs w:val="20"/>
        </w:rPr>
        <w:t>=</w:t>
      </w:r>
      <w:r w:rsidRPr="00901167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r w:rsidRPr="00901167">
        <w:rPr>
          <w:rFonts w:ascii="Consolas" w:eastAsia="宋体" w:hAnsi="Consolas" w:cs="Consolas"/>
          <w:color w:val="DD1144"/>
          <w:kern w:val="0"/>
          <w:sz w:val="20"/>
          <w:szCs w:val="20"/>
        </w:rPr>
        <w:t>dubbo</w:t>
      </w:r>
      <w:proofErr w:type="spellEnd"/>
      <w:r w:rsidRPr="00901167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901167">
        <w:rPr>
          <w:rFonts w:ascii="Consolas" w:eastAsia="宋体" w:hAnsi="Consolas" w:cs="Consolas"/>
          <w:color w:val="000080"/>
          <w:kern w:val="0"/>
          <w:sz w:val="20"/>
          <w:szCs w:val="20"/>
        </w:rPr>
        <w:t xml:space="preserve"> </w:t>
      </w:r>
      <w:r w:rsidRPr="00901167">
        <w:rPr>
          <w:rFonts w:ascii="Consolas" w:eastAsia="宋体" w:hAnsi="Consolas" w:cs="Consolas"/>
          <w:color w:val="008080"/>
          <w:kern w:val="0"/>
          <w:sz w:val="20"/>
          <w:szCs w:val="20"/>
        </w:rPr>
        <w:t>token</w:t>
      </w:r>
      <w:r w:rsidRPr="00901167">
        <w:rPr>
          <w:rFonts w:ascii="Consolas" w:eastAsia="宋体" w:hAnsi="Consolas" w:cs="Consolas"/>
          <w:color w:val="000080"/>
          <w:kern w:val="0"/>
          <w:sz w:val="20"/>
          <w:szCs w:val="20"/>
        </w:rPr>
        <w:t>=</w:t>
      </w:r>
      <w:r w:rsidRPr="00901167">
        <w:rPr>
          <w:rFonts w:ascii="Consolas" w:eastAsia="宋体" w:hAnsi="Consolas" w:cs="Consolas"/>
          <w:color w:val="DD1144"/>
          <w:kern w:val="0"/>
          <w:sz w:val="20"/>
          <w:szCs w:val="20"/>
        </w:rPr>
        <w:t>"123456"</w:t>
      </w:r>
      <w:r w:rsidRPr="00901167">
        <w:rPr>
          <w:rFonts w:ascii="Consolas" w:eastAsia="宋体" w:hAnsi="Consolas" w:cs="Consolas"/>
          <w:color w:val="000080"/>
          <w:kern w:val="0"/>
          <w:sz w:val="20"/>
          <w:szCs w:val="20"/>
        </w:rPr>
        <w:t xml:space="preserve"> /&gt;</w:t>
      </w:r>
    </w:p>
    <w:p w:rsidR="0055647E" w:rsidRPr="0055647E" w:rsidRDefault="0055647E" w:rsidP="0055647E">
      <w:pPr>
        <w:rPr>
          <w:rFonts w:hint="eastAsia"/>
        </w:rPr>
      </w:pPr>
    </w:p>
    <w:p w:rsidR="007D197A" w:rsidRPr="00254B98" w:rsidRDefault="007D197A" w:rsidP="00254B98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lastRenderedPageBreak/>
        <w:t>多版本</w:t>
      </w:r>
    </w:p>
    <w:p w:rsidR="00254B98" w:rsidRDefault="00254B98" w:rsidP="00254B98">
      <w:pPr>
        <w:pStyle w:val="aa"/>
        <w:spacing w:before="0" w:beforeAutospacing="0" w:after="240" w:afterAutospacing="0"/>
        <w:ind w:left="425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老版本服务提供者配置：</w:t>
      </w:r>
    </w:p>
    <w:p w:rsidR="00254B98" w:rsidRDefault="00254B98" w:rsidP="00254B98">
      <w:pPr>
        <w:pStyle w:val="aa"/>
        <w:spacing w:before="0" w:beforeAutospacing="0" w:after="240" w:afterAutospacing="0"/>
        <w:ind w:left="425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59FEFB24" wp14:editId="25F5702B">
            <wp:extent cx="5266937" cy="476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B98" w:rsidRDefault="00254B98" w:rsidP="00254B98">
      <w:pPr>
        <w:pStyle w:val="aa"/>
        <w:spacing w:before="0" w:beforeAutospacing="0" w:after="240" w:afterAutospacing="0"/>
        <w:ind w:left="425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新版本服务提供者配置：</w:t>
      </w:r>
    </w:p>
    <w:p w:rsidR="00254B98" w:rsidRPr="007213CA" w:rsidRDefault="00254B98" w:rsidP="00254B98">
      <w:pPr>
        <w:pStyle w:val="a3"/>
        <w:spacing w:line="360" w:lineRule="auto"/>
        <w:ind w:left="425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3DCDE2A" wp14:editId="5B43C21B">
            <wp:extent cx="5184009" cy="457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60D" w:rsidRDefault="008E560D" w:rsidP="008E560D">
      <w:pPr>
        <w:pStyle w:val="1"/>
        <w:numPr>
          <w:ilvl w:val="0"/>
          <w:numId w:val="1"/>
        </w:numPr>
      </w:pPr>
      <w:r>
        <w:rPr>
          <w:rFonts w:hint="eastAsia"/>
        </w:rPr>
        <w:t>服务</w:t>
      </w:r>
      <w:r>
        <w:rPr>
          <w:rFonts w:hint="eastAsia"/>
        </w:rPr>
        <w:t>消费者</w:t>
      </w:r>
    </w:p>
    <w:p w:rsidR="008E560D" w:rsidRPr="005F259C" w:rsidRDefault="008E560D" w:rsidP="008E560D">
      <w:pPr>
        <w:pStyle w:val="2"/>
        <w:numPr>
          <w:ilvl w:val="1"/>
          <w:numId w:val="1"/>
        </w:numPr>
      </w:pPr>
      <w:r>
        <w:rPr>
          <w:rFonts w:hint="eastAsia"/>
        </w:rPr>
        <w:t>快速启动</w:t>
      </w:r>
    </w:p>
    <w:p w:rsidR="00686840" w:rsidRDefault="00686840" w:rsidP="00686840">
      <w:pPr>
        <w:pStyle w:val="3"/>
        <w:numPr>
          <w:ilvl w:val="2"/>
          <w:numId w:val="1"/>
        </w:numPr>
      </w:pPr>
      <w:r>
        <w:rPr>
          <w:rFonts w:hint="eastAsia"/>
        </w:rPr>
        <w:t>打包服务提供者暴露的接口</w:t>
      </w:r>
      <w:r>
        <w:rPr>
          <w:rFonts w:hint="eastAsia"/>
        </w:rPr>
        <w:t>jar</w:t>
      </w:r>
      <w:r>
        <w:rPr>
          <w:rFonts w:hint="eastAsia"/>
        </w:rPr>
        <w:t>给服务消费者</w:t>
      </w:r>
    </w:p>
    <w:p w:rsidR="00686840" w:rsidRPr="006E4B29" w:rsidRDefault="00686840" w:rsidP="00686840">
      <w:pPr>
        <w:pStyle w:val="a3"/>
        <w:spacing w:line="360" w:lineRule="auto"/>
        <w:ind w:left="42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686840" w:rsidRDefault="00686840" w:rsidP="00686840">
      <w:pPr>
        <w:pStyle w:val="3"/>
        <w:numPr>
          <w:ilvl w:val="2"/>
          <w:numId w:val="1"/>
        </w:numPr>
      </w:pPr>
      <w:r>
        <w:rPr>
          <w:rFonts w:hint="eastAsia"/>
        </w:rPr>
        <w:t>通过</w:t>
      </w:r>
      <w:r>
        <w:rPr>
          <w:rFonts w:hint="eastAsia"/>
        </w:rPr>
        <w:t>spring</w:t>
      </w:r>
      <w:r>
        <w:rPr>
          <w:rFonts w:hint="eastAsia"/>
        </w:rPr>
        <w:t>配置引用远程服务</w:t>
      </w:r>
    </w:p>
    <w:p w:rsidR="00686840" w:rsidRPr="00D70B43" w:rsidRDefault="00686840" w:rsidP="00686840">
      <w:r>
        <w:rPr>
          <w:noProof/>
        </w:rPr>
        <w:drawing>
          <wp:inline distT="0" distB="0" distL="0" distR="0" wp14:anchorId="11282CD5" wp14:editId="4D4CA545">
            <wp:extent cx="5274310" cy="22929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840" w:rsidRDefault="00686840" w:rsidP="00686840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加载</w:t>
      </w:r>
      <w:r>
        <w:rPr>
          <w:rFonts w:hint="eastAsia"/>
        </w:rPr>
        <w:t>spring</w:t>
      </w:r>
      <w:r>
        <w:rPr>
          <w:rFonts w:hint="eastAsia"/>
        </w:rPr>
        <w:t>配置并调用远程服务</w:t>
      </w:r>
    </w:p>
    <w:p w:rsidR="00686840" w:rsidRPr="00617D6C" w:rsidRDefault="00686840" w:rsidP="00686840">
      <w:r>
        <w:rPr>
          <w:noProof/>
        </w:rPr>
        <w:drawing>
          <wp:inline distT="0" distB="0" distL="0" distR="0" wp14:anchorId="106D2342" wp14:editId="45EE50A0">
            <wp:extent cx="5274310" cy="893092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A53" w:rsidRPr="005F259C" w:rsidRDefault="00EC2A53" w:rsidP="00EC2A53">
      <w:pPr>
        <w:pStyle w:val="2"/>
        <w:numPr>
          <w:ilvl w:val="1"/>
          <w:numId w:val="1"/>
        </w:numPr>
      </w:pPr>
      <w:r>
        <w:rPr>
          <w:rFonts w:hint="eastAsia"/>
        </w:rPr>
        <w:t>rest</w:t>
      </w:r>
      <w:r>
        <w:rPr>
          <w:rFonts w:hint="eastAsia"/>
        </w:rPr>
        <w:t>协议</w:t>
      </w:r>
      <w:r w:rsidR="00A50EA9">
        <w:rPr>
          <w:rFonts w:hint="eastAsia"/>
        </w:rPr>
        <w:t>服务</w:t>
      </w:r>
    </w:p>
    <w:p w:rsidR="00A50EA9" w:rsidRDefault="00A50EA9" w:rsidP="00A50EA9">
      <w:pPr>
        <w:pStyle w:val="3"/>
        <w:numPr>
          <w:ilvl w:val="2"/>
          <w:numId w:val="1"/>
        </w:numPr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客户端访问</w:t>
      </w:r>
    </w:p>
    <w:p w:rsidR="00A50EA9" w:rsidRPr="00AA6D48" w:rsidRDefault="00A50EA9" w:rsidP="00A50EA9">
      <w:r>
        <w:rPr>
          <w:noProof/>
        </w:rPr>
        <w:drawing>
          <wp:inline distT="0" distB="0" distL="0" distR="0" wp14:anchorId="0B4D86B0" wp14:editId="3834C888">
            <wp:extent cx="5274310" cy="1184278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A9" w:rsidRPr="00AA6D48" w:rsidRDefault="00A50EA9" w:rsidP="00A50EA9"/>
    <w:p w:rsidR="00A50EA9" w:rsidRPr="00E73E31" w:rsidRDefault="00A50EA9" w:rsidP="00A50EA9"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:rsidR="00A50EA9" w:rsidRDefault="00A50EA9" w:rsidP="00A50EA9">
      <w:r>
        <w:rPr>
          <w:noProof/>
        </w:rPr>
        <w:drawing>
          <wp:inline distT="0" distB="0" distL="0" distR="0" wp14:anchorId="5BFDE4E4" wp14:editId="3642F6B7">
            <wp:extent cx="5274310" cy="907132"/>
            <wp:effectExtent l="0" t="0" r="2540" b="762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A9" w:rsidRDefault="00A50EA9" w:rsidP="00A50EA9"/>
    <w:p w:rsidR="00A50EA9" w:rsidRDefault="00A50EA9" w:rsidP="00A50EA9">
      <w:r>
        <w:rPr>
          <w:rFonts w:hint="eastAsia"/>
        </w:rPr>
        <w:t>返回</w:t>
      </w:r>
      <w:r>
        <w:rPr>
          <w:rFonts w:hint="eastAsia"/>
        </w:rPr>
        <w:t>xml</w:t>
      </w:r>
      <w:r>
        <w:rPr>
          <w:rFonts w:hint="eastAsia"/>
        </w:rPr>
        <w:t>数据</w:t>
      </w:r>
    </w:p>
    <w:p w:rsidR="00A50EA9" w:rsidRPr="003518DA" w:rsidRDefault="00A50EA9" w:rsidP="00A50EA9">
      <w:r>
        <w:rPr>
          <w:noProof/>
        </w:rPr>
        <w:drawing>
          <wp:inline distT="0" distB="0" distL="0" distR="0" wp14:anchorId="41FF95EF" wp14:editId="0527C84C">
            <wp:extent cx="5981700" cy="1447710"/>
            <wp:effectExtent l="0" t="0" r="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11373" cy="145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A9" w:rsidRDefault="00A50EA9" w:rsidP="00A50EA9">
      <w:pPr>
        <w:pStyle w:val="a3"/>
        <w:spacing w:line="360" w:lineRule="auto"/>
        <w:ind w:left="425" w:firstLineChars="0" w:firstLine="0"/>
        <w:rPr>
          <w:sz w:val="24"/>
          <w:szCs w:val="24"/>
        </w:rPr>
      </w:pPr>
    </w:p>
    <w:p w:rsidR="00686840" w:rsidRDefault="00686840" w:rsidP="00686840">
      <w:pPr>
        <w:pStyle w:val="a3"/>
        <w:spacing w:line="360" w:lineRule="auto"/>
        <w:ind w:left="425" w:firstLineChars="0" w:firstLine="0"/>
        <w:rPr>
          <w:rFonts w:hint="eastAsia"/>
          <w:sz w:val="24"/>
          <w:szCs w:val="24"/>
        </w:rPr>
      </w:pPr>
    </w:p>
    <w:p w:rsidR="009252B7" w:rsidRDefault="009252B7" w:rsidP="009252B7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常用配置示例</w:t>
      </w:r>
    </w:p>
    <w:p w:rsidR="007213CA" w:rsidRPr="002F2B25" w:rsidRDefault="007213CA" w:rsidP="007213CA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隐式传参</w:t>
      </w:r>
    </w:p>
    <w:p w:rsidR="007213CA" w:rsidRPr="00825EB7" w:rsidRDefault="007213CA" w:rsidP="007213CA">
      <w:pPr>
        <w:pStyle w:val="a3"/>
        <w:ind w:left="425" w:firstLineChars="0" w:firstLine="0"/>
      </w:pPr>
      <w:r w:rsidRPr="007A24BF">
        <w:rPr>
          <w:rFonts w:ascii="Segoe UI" w:hAnsi="Segoe UI" w:cs="Segoe UI"/>
          <w:color w:val="24292E"/>
        </w:rPr>
        <w:t>可以通过</w:t>
      </w:r>
      <w:r w:rsidRPr="007A24BF">
        <w:rPr>
          <w:rFonts w:ascii="Segoe UI" w:hAnsi="Segoe UI" w:cs="Segoe UI"/>
          <w:color w:val="24292E"/>
        </w:rPr>
        <w:t> </w:t>
      </w:r>
      <w:proofErr w:type="spellStart"/>
      <w:r w:rsidRPr="007A24BF">
        <w:rPr>
          <w:rStyle w:val="HTML"/>
          <w:rFonts w:ascii="Consolas" w:hAnsi="Consolas" w:cs="Consolas"/>
          <w:color w:val="24292E"/>
          <w:sz w:val="20"/>
          <w:szCs w:val="20"/>
        </w:rPr>
        <w:t>RpcContext</w:t>
      </w:r>
      <w:proofErr w:type="spellEnd"/>
      <w:r w:rsidRPr="007A24BF">
        <w:rPr>
          <w:rFonts w:ascii="Segoe UI" w:hAnsi="Segoe UI" w:cs="Segoe UI"/>
          <w:color w:val="24292E"/>
        </w:rPr>
        <w:t> </w:t>
      </w:r>
      <w:r w:rsidRPr="007A24BF">
        <w:rPr>
          <w:rFonts w:ascii="Segoe UI" w:hAnsi="Segoe UI" w:cs="Segoe UI"/>
          <w:color w:val="24292E"/>
        </w:rPr>
        <w:t>上的</w:t>
      </w:r>
      <w:r w:rsidRPr="007A24BF">
        <w:rPr>
          <w:rFonts w:ascii="Segoe UI" w:hAnsi="Segoe UI" w:cs="Segoe UI"/>
          <w:color w:val="24292E"/>
        </w:rPr>
        <w:t> </w:t>
      </w:r>
      <w:proofErr w:type="spellStart"/>
      <w:r w:rsidRPr="007A24BF">
        <w:rPr>
          <w:rStyle w:val="HTML"/>
          <w:rFonts w:ascii="Consolas" w:hAnsi="Consolas" w:cs="Consolas"/>
          <w:color w:val="24292E"/>
          <w:sz w:val="20"/>
          <w:szCs w:val="20"/>
        </w:rPr>
        <w:t>setAttachment</w:t>
      </w:r>
      <w:proofErr w:type="spellEnd"/>
      <w:r w:rsidRPr="007A24BF">
        <w:rPr>
          <w:rFonts w:ascii="Segoe UI" w:hAnsi="Segoe UI" w:cs="Segoe UI"/>
          <w:color w:val="24292E"/>
        </w:rPr>
        <w:t> </w:t>
      </w:r>
      <w:r w:rsidRPr="007A24BF">
        <w:rPr>
          <w:rFonts w:ascii="Segoe UI" w:hAnsi="Segoe UI" w:cs="Segoe UI"/>
          <w:color w:val="24292E"/>
        </w:rPr>
        <w:t>和</w:t>
      </w:r>
      <w:r w:rsidRPr="007A24BF">
        <w:rPr>
          <w:rFonts w:ascii="Segoe UI" w:hAnsi="Segoe UI" w:cs="Segoe UI"/>
          <w:color w:val="24292E"/>
        </w:rPr>
        <w:t> </w:t>
      </w:r>
      <w:proofErr w:type="spellStart"/>
      <w:r w:rsidRPr="007A24BF">
        <w:rPr>
          <w:rStyle w:val="HTML"/>
          <w:rFonts w:ascii="Consolas" w:hAnsi="Consolas" w:cs="Consolas"/>
          <w:color w:val="24292E"/>
          <w:sz w:val="20"/>
          <w:szCs w:val="20"/>
        </w:rPr>
        <w:t>getAttachment</w:t>
      </w:r>
      <w:proofErr w:type="spellEnd"/>
      <w:r w:rsidRPr="007A24BF">
        <w:rPr>
          <w:rFonts w:ascii="Segoe UI" w:hAnsi="Segoe UI" w:cs="Segoe UI"/>
          <w:color w:val="24292E"/>
        </w:rPr>
        <w:t> </w:t>
      </w:r>
      <w:r w:rsidRPr="007A24BF">
        <w:rPr>
          <w:rFonts w:ascii="Segoe UI" w:hAnsi="Segoe UI" w:cs="Segoe UI"/>
          <w:color w:val="24292E"/>
        </w:rPr>
        <w:t>在服务消费方和提供方之间进行参数的隐式传递。</w:t>
      </w:r>
    </w:p>
    <w:p w:rsidR="007213CA" w:rsidRDefault="007213CA" w:rsidP="007213CA">
      <w:pPr>
        <w:pStyle w:val="4"/>
        <w:numPr>
          <w:ilvl w:val="3"/>
          <w:numId w:val="1"/>
        </w:numPr>
      </w:pPr>
      <w:r>
        <w:t>在服务</w:t>
      </w:r>
      <w:proofErr w:type="gramStart"/>
      <w:r>
        <w:rPr>
          <w:rFonts w:hint="eastAsia"/>
        </w:rPr>
        <w:t>消费</w:t>
      </w:r>
      <w:r>
        <w:t>方端</w:t>
      </w:r>
      <w:r>
        <w:rPr>
          <w:rFonts w:hint="eastAsia"/>
        </w:rPr>
        <w:t>设置</w:t>
      </w:r>
      <w:proofErr w:type="gramEnd"/>
      <w:r>
        <w:t>隐式参</w:t>
      </w:r>
      <w:r>
        <w:rPr>
          <w:rFonts w:hint="eastAsia"/>
        </w:rPr>
        <w:t>数</w:t>
      </w:r>
    </w:p>
    <w:p w:rsidR="007213CA" w:rsidRDefault="004B5345" w:rsidP="007213CA">
      <w:pPr>
        <w:pStyle w:val="a3"/>
        <w:spacing w:line="360" w:lineRule="auto"/>
        <w:ind w:left="425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1523A9A" wp14:editId="2A9F2074">
            <wp:extent cx="5274310" cy="1198707"/>
            <wp:effectExtent l="0" t="0" r="2540" b="190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CA" w:rsidRPr="007213CA" w:rsidRDefault="007213CA" w:rsidP="007213CA">
      <w:pPr>
        <w:pStyle w:val="a3"/>
        <w:spacing w:line="360" w:lineRule="auto"/>
        <w:ind w:left="425" w:firstLineChars="0" w:firstLine="0"/>
        <w:rPr>
          <w:sz w:val="24"/>
          <w:szCs w:val="24"/>
        </w:rPr>
      </w:pPr>
    </w:p>
    <w:p w:rsidR="00F30D5B" w:rsidRDefault="00F30D5B" w:rsidP="00F30D5B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本地存根</w:t>
      </w:r>
    </w:p>
    <w:p w:rsidR="00D80BB7" w:rsidRDefault="00D80BB7" w:rsidP="00D80BB7">
      <w:pPr>
        <w:pStyle w:val="4"/>
        <w:numPr>
          <w:ilvl w:val="3"/>
          <w:numId w:val="1"/>
        </w:numPr>
      </w:pPr>
      <w:r w:rsidRPr="00046A64">
        <w:t>Stub</w:t>
      </w:r>
      <w:r w:rsidRPr="00046A64">
        <w:t>服务实现类</w:t>
      </w:r>
    </w:p>
    <w:p w:rsidR="00D80BB7" w:rsidRPr="00825EB7" w:rsidRDefault="00D80BB7" w:rsidP="00D80BB7">
      <w:r>
        <w:rPr>
          <w:noProof/>
        </w:rPr>
        <w:drawing>
          <wp:inline distT="0" distB="0" distL="0" distR="0" wp14:anchorId="4E19B139" wp14:editId="4AB0B717">
            <wp:extent cx="5274310" cy="3588851"/>
            <wp:effectExtent l="0" t="0" r="254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B7" w:rsidRDefault="00D80BB7" w:rsidP="00D80BB7">
      <w:pPr>
        <w:pStyle w:val="a3"/>
        <w:spacing w:line="360" w:lineRule="auto"/>
        <w:ind w:left="425" w:firstLineChars="0" w:firstLine="0"/>
      </w:pPr>
    </w:p>
    <w:p w:rsidR="00D80BB7" w:rsidRDefault="00D80BB7" w:rsidP="00D80BB7">
      <w:pPr>
        <w:pStyle w:val="a3"/>
        <w:spacing w:line="360" w:lineRule="auto"/>
        <w:ind w:left="425" w:firstLineChars="0" w:firstLine="0"/>
      </w:pPr>
    </w:p>
    <w:p w:rsidR="00D80BB7" w:rsidRPr="00661335" w:rsidRDefault="00D80BB7" w:rsidP="00D80BB7">
      <w:pPr>
        <w:pStyle w:val="4"/>
        <w:numPr>
          <w:ilvl w:val="3"/>
          <w:numId w:val="1"/>
        </w:numPr>
        <w:rPr>
          <w:rFonts w:hint="eastAsia"/>
        </w:rPr>
      </w:pPr>
      <w:r w:rsidRPr="00661335">
        <w:rPr>
          <w:rFonts w:hint="eastAsia"/>
        </w:rPr>
        <w:t>在服务消费者</w:t>
      </w:r>
      <w:r w:rsidRPr="00661335">
        <w:rPr>
          <w:rFonts w:hint="eastAsia"/>
        </w:rPr>
        <w:t>spring</w:t>
      </w:r>
      <w:r w:rsidRPr="00661335">
        <w:rPr>
          <w:rFonts w:hint="eastAsia"/>
        </w:rPr>
        <w:t>配置暴露的接口增加</w:t>
      </w:r>
      <w:r w:rsidRPr="00661335">
        <w:rPr>
          <w:rFonts w:hint="eastAsia"/>
        </w:rPr>
        <w:t>Stub</w:t>
      </w:r>
      <w:r w:rsidRPr="00661335">
        <w:rPr>
          <w:rFonts w:hint="eastAsia"/>
        </w:rPr>
        <w:t>实现类</w:t>
      </w:r>
    </w:p>
    <w:p w:rsidR="00D80BB7" w:rsidRPr="00661335" w:rsidRDefault="00D80BB7" w:rsidP="00D80BB7"/>
    <w:p w:rsidR="00D80BB7" w:rsidRDefault="00D80BB7" w:rsidP="00D80BB7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786CCFF5" wp14:editId="0172EBB5">
            <wp:extent cx="5911348" cy="371475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000566" cy="37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B7" w:rsidRDefault="00D80BB7" w:rsidP="00D80BB7">
      <w:pPr>
        <w:pStyle w:val="a3"/>
        <w:spacing w:line="360" w:lineRule="auto"/>
        <w:ind w:left="425" w:firstLineChars="0" w:firstLine="0"/>
      </w:pPr>
    </w:p>
    <w:p w:rsidR="00D80BB7" w:rsidRPr="00D80BB7" w:rsidRDefault="00D80BB7" w:rsidP="00D80BB7">
      <w:pPr>
        <w:rPr>
          <w:rFonts w:hint="eastAsia"/>
        </w:rPr>
      </w:pPr>
    </w:p>
    <w:p w:rsidR="007213CA" w:rsidRDefault="00F30D5B" w:rsidP="007213CA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直连提供者</w:t>
      </w:r>
    </w:p>
    <w:p w:rsidR="00555DE9" w:rsidRPr="00155BFA" w:rsidRDefault="00555DE9" w:rsidP="00555DE9">
      <w:pPr>
        <w:pStyle w:val="a3"/>
        <w:ind w:left="425" w:firstLineChars="0" w:firstLine="0"/>
      </w:pPr>
      <w:r>
        <w:rPr>
          <w:rFonts w:hint="eastAsia"/>
        </w:rPr>
        <w:t>不需要提供注册中心</w:t>
      </w:r>
    </w:p>
    <w:p w:rsidR="00555DE9" w:rsidRPr="00555DE9" w:rsidRDefault="000060EF" w:rsidP="00555DE9">
      <w:pPr>
        <w:rPr>
          <w:rFonts w:hint="eastAsia"/>
        </w:rPr>
      </w:pPr>
      <w:r>
        <w:rPr>
          <w:noProof/>
        </w:rPr>
        <w:drawing>
          <wp:inline distT="0" distB="0" distL="0" distR="0" wp14:anchorId="75DFD88E" wp14:editId="2783BA8C">
            <wp:extent cx="5274310" cy="422304"/>
            <wp:effectExtent l="0" t="0" r="254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2DC" w:rsidRDefault="003962DC" w:rsidP="003962DC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令牌验证</w:t>
      </w:r>
    </w:p>
    <w:p w:rsidR="00930F07" w:rsidRPr="00930F07" w:rsidRDefault="00930F07" w:rsidP="00930F07">
      <w:pPr>
        <w:pStyle w:val="4"/>
        <w:numPr>
          <w:ilvl w:val="3"/>
          <w:numId w:val="1"/>
        </w:numPr>
      </w:pPr>
      <w:r w:rsidRPr="00930F07">
        <w:rPr>
          <w:rFonts w:hint="eastAsia"/>
        </w:rPr>
        <w:t>直连服务提供者的消费端调用</w:t>
      </w:r>
    </w:p>
    <w:p w:rsidR="00930F07" w:rsidRDefault="00930F07" w:rsidP="00930F07">
      <w:r>
        <w:rPr>
          <w:rFonts w:hint="eastAsia"/>
        </w:rPr>
        <w:t>如果服务提供者</w:t>
      </w:r>
      <w:r>
        <w:rPr>
          <w:rFonts w:hint="eastAsia"/>
        </w:rPr>
        <w:t>token=</w:t>
      </w:r>
      <w:proofErr w:type="gramStart"/>
      <w:r>
        <w:t>”</w:t>
      </w:r>
      <w:proofErr w:type="gramEnd"/>
      <w:r>
        <w:rPr>
          <w:rFonts w:hint="eastAsia"/>
        </w:rPr>
        <w:t>true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则消费端应该没有办法调用</w:t>
      </w:r>
      <w:r>
        <w:rPr>
          <w:rFonts w:hint="eastAsia"/>
        </w:rPr>
        <w:t>(</w:t>
      </w:r>
      <w:r>
        <w:rPr>
          <w:rFonts w:hint="eastAsia"/>
        </w:rPr>
        <w:t>推测</w:t>
      </w:r>
      <w:r>
        <w:rPr>
          <w:rFonts w:hint="eastAsia"/>
        </w:rPr>
        <w:t>),</w:t>
      </w:r>
      <w:r>
        <w:rPr>
          <w:rFonts w:hint="eastAsia"/>
        </w:rPr>
        <w:t>如果服务提供者</w:t>
      </w:r>
      <w:r>
        <w:rPr>
          <w:rFonts w:hint="eastAsia"/>
        </w:rPr>
        <w:t>token=</w:t>
      </w:r>
      <w:proofErr w:type="gramStart"/>
      <w:r>
        <w:t>”</w:t>
      </w:r>
      <w:proofErr w:type="gramEnd"/>
      <w:r>
        <w:rPr>
          <w:rFonts w:hint="eastAsia"/>
        </w:rPr>
        <w:t>123456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930F07" w:rsidRDefault="00930F07" w:rsidP="00930F07">
      <w:proofErr w:type="gramStart"/>
      <w:r>
        <w:rPr>
          <w:rFonts w:hint="eastAsia"/>
        </w:rPr>
        <w:t>则服务</w:t>
      </w:r>
      <w:proofErr w:type="gramEnd"/>
      <w:r>
        <w:rPr>
          <w:rFonts w:hint="eastAsia"/>
        </w:rPr>
        <w:t>消费者需在远程调用接口前加上</w:t>
      </w:r>
    </w:p>
    <w:p w:rsidR="00930F07" w:rsidRDefault="00930F07" w:rsidP="00930F07">
      <w:proofErr w:type="spellStart"/>
      <w:proofErr w:type="gramStart"/>
      <w:r w:rsidRPr="006925D4">
        <w:t>RpcContext.getContext</w:t>
      </w:r>
      <w:proofErr w:type="spellEnd"/>
      <w:r w:rsidRPr="006925D4">
        <w:t>(</w:t>
      </w:r>
      <w:proofErr w:type="gramEnd"/>
      <w:r w:rsidRPr="006925D4">
        <w:t>).</w:t>
      </w:r>
      <w:proofErr w:type="spellStart"/>
      <w:r w:rsidRPr="006925D4">
        <w:t>setAttachment</w:t>
      </w:r>
      <w:proofErr w:type="spellEnd"/>
      <w:r w:rsidRPr="006925D4">
        <w:t>("token", "123456")</w:t>
      </w:r>
      <w:r>
        <w:rPr>
          <w:rFonts w:hint="eastAsia"/>
        </w:rPr>
        <w:t>;</w:t>
      </w:r>
    </w:p>
    <w:p w:rsidR="00930F07" w:rsidRDefault="00930F07" w:rsidP="00930F07"/>
    <w:p w:rsidR="00930F07" w:rsidRPr="00E64106" w:rsidRDefault="00930F07" w:rsidP="00930F07">
      <w:r>
        <w:rPr>
          <w:noProof/>
        </w:rPr>
        <w:drawing>
          <wp:inline distT="0" distB="0" distL="0" distR="0" wp14:anchorId="781022F9" wp14:editId="1E1AB59B">
            <wp:extent cx="5274310" cy="1033659"/>
            <wp:effectExtent l="0" t="0" r="254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9B" w:rsidRDefault="00B8369B" w:rsidP="00B8369B">
      <w:pPr>
        <w:rPr>
          <w:rFonts w:ascii="Consolas" w:eastAsia="宋体" w:hAnsi="Consolas" w:cs="Consolas"/>
          <w:color w:val="000080"/>
          <w:kern w:val="0"/>
          <w:sz w:val="20"/>
          <w:szCs w:val="20"/>
        </w:rPr>
      </w:pPr>
    </w:p>
    <w:p w:rsidR="00B8369B" w:rsidRDefault="00B8369B" w:rsidP="00B8369B"/>
    <w:p w:rsidR="00B8369B" w:rsidRPr="00B8369B" w:rsidRDefault="00B8369B" w:rsidP="00B8369B">
      <w:pPr>
        <w:rPr>
          <w:rFonts w:hint="eastAsia"/>
        </w:rPr>
      </w:pPr>
    </w:p>
    <w:p w:rsidR="003A4552" w:rsidRPr="007213CA" w:rsidRDefault="003A4552" w:rsidP="003A4552">
      <w:pPr>
        <w:pStyle w:val="3"/>
        <w:numPr>
          <w:ilvl w:val="2"/>
          <w:numId w:val="1"/>
        </w:numPr>
      </w:pPr>
      <w:r>
        <w:rPr>
          <w:rFonts w:hint="eastAsia"/>
        </w:rPr>
        <w:t>多版本</w:t>
      </w:r>
    </w:p>
    <w:p w:rsidR="003A4552" w:rsidRDefault="003A4552" w:rsidP="003A4552">
      <w:pPr>
        <w:rPr>
          <w:rFonts w:hint="eastAsia"/>
        </w:rPr>
      </w:pPr>
    </w:p>
    <w:p w:rsidR="00561691" w:rsidRDefault="00561691" w:rsidP="00561691">
      <w:pPr>
        <w:pStyle w:val="aa"/>
        <w:spacing w:before="0" w:beforeAutospacing="0" w:after="240" w:afterAutospacing="0"/>
        <w:ind w:left="425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老版本服务消费者配置：</w:t>
      </w:r>
    </w:p>
    <w:p w:rsidR="00561691" w:rsidRDefault="00561691" w:rsidP="00561691">
      <w:pPr>
        <w:pStyle w:val="aa"/>
        <w:spacing w:before="0" w:beforeAutospacing="0" w:after="240" w:afterAutospacing="0"/>
        <w:ind w:left="425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074B4220" wp14:editId="6D346E02">
            <wp:extent cx="5181600" cy="4667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79106" cy="46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91" w:rsidRDefault="00561691" w:rsidP="00561691">
      <w:pPr>
        <w:pStyle w:val="aa"/>
        <w:spacing w:before="0" w:beforeAutospacing="0" w:after="240" w:afterAutospacing="0"/>
        <w:ind w:left="425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新版本服务消费者配置：</w:t>
      </w:r>
    </w:p>
    <w:p w:rsidR="00561691" w:rsidRDefault="00561691" w:rsidP="00561691">
      <w:r>
        <w:rPr>
          <w:noProof/>
        </w:rPr>
        <w:drawing>
          <wp:inline distT="0" distB="0" distL="0" distR="0" wp14:anchorId="0F6D3F43" wp14:editId="6D209C78">
            <wp:extent cx="5553075" cy="456958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31727" cy="46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91" w:rsidRDefault="00561691" w:rsidP="00561691"/>
    <w:p w:rsidR="00561691" w:rsidRDefault="00561691" w:rsidP="00561691">
      <w:pPr>
        <w:ind w:firstLineChars="250" w:firstLine="525"/>
      </w:pPr>
      <w:r>
        <w:rPr>
          <w:rFonts w:ascii="Segoe UI" w:hAnsi="Segoe UI" w:cs="Segoe UI"/>
          <w:color w:val="24292E"/>
        </w:rPr>
        <w:t>如果不需要区分版本，可以按照以下的方式配置</w:t>
      </w:r>
      <w:r>
        <w:rPr>
          <w:rFonts w:ascii="Segoe UI" w:hAnsi="Segoe UI" w:cs="Segoe UI"/>
          <w:color w:val="24292E"/>
        </w:rPr>
        <w:t> </w:t>
      </w:r>
    </w:p>
    <w:p w:rsidR="00561691" w:rsidRPr="003237AB" w:rsidRDefault="00561691" w:rsidP="00561691">
      <w:r>
        <w:rPr>
          <w:noProof/>
        </w:rPr>
        <w:drawing>
          <wp:inline distT="0" distB="0" distL="0" distR="0" wp14:anchorId="171F8B1A" wp14:editId="30282050">
            <wp:extent cx="5391150" cy="3619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91865" cy="36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91" w:rsidRDefault="00561691" w:rsidP="00561691">
      <w:r>
        <w:rPr>
          <w:rFonts w:hint="eastAsia"/>
        </w:rPr>
        <w:t xml:space="preserve"> </w:t>
      </w:r>
    </w:p>
    <w:p w:rsidR="00561691" w:rsidRPr="003A4552" w:rsidRDefault="00561691" w:rsidP="003A4552">
      <w:bookmarkStart w:id="0" w:name="_GoBack"/>
      <w:bookmarkEnd w:id="0"/>
    </w:p>
    <w:p w:rsidR="003962DC" w:rsidRPr="003962DC" w:rsidRDefault="003962DC" w:rsidP="003962DC"/>
    <w:p w:rsidR="002A14F9" w:rsidRDefault="002A14F9" w:rsidP="002A14F9">
      <w:pPr>
        <w:pStyle w:val="1"/>
        <w:numPr>
          <w:ilvl w:val="0"/>
          <w:numId w:val="1"/>
        </w:numPr>
      </w:pPr>
      <w:proofErr w:type="gramStart"/>
      <w:r>
        <w:rPr>
          <w:rFonts w:hint="eastAsia"/>
        </w:rPr>
        <w:t>demo</w:t>
      </w:r>
      <w:proofErr w:type="gramEnd"/>
    </w:p>
    <w:p w:rsidR="002A14F9" w:rsidRPr="00C012A3" w:rsidRDefault="002A14F9" w:rsidP="002A14F9">
      <w:pPr>
        <w:pStyle w:val="2"/>
        <w:numPr>
          <w:ilvl w:val="1"/>
          <w:numId w:val="1"/>
        </w:numPr>
      </w:pP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-demo</w:t>
      </w:r>
      <w:r>
        <w:rPr>
          <w:rFonts w:hint="eastAsia"/>
        </w:rPr>
        <w:t>工程</w:t>
      </w:r>
    </w:p>
    <w:p w:rsidR="002A14F9" w:rsidRDefault="002A14F9" w:rsidP="002A14F9">
      <w:pPr>
        <w:pStyle w:val="3"/>
        <w:numPr>
          <w:ilvl w:val="2"/>
          <w:numId w:val="1"/>
        </w:numPr>
      </w:pPr>
      <w:r>
        <w:rPr>
          <w:rFonts w:ascii="Segoe UI" w:hAnsi="Segoe UI" w:cs="Segoe UI" w:hint="eastAsia"/>
          <w:color w:val="24292E"/>
        </w:rPr>
        <w:t>各个子模块说明</w:t>
      </w:r>
    </w:p>
    <w:p w:rsidR="002A14F9" w:rsidRPr="006B5F3D" w:rsidRDefault="002A14F9" w:rsidP="002A14F9">
      <w:pPr>
        <w:spacing w:line="360" w:lineRule="auto"/>
        <w:ind w:firstLineChars="150" w:firstLine="360"/>
        <w:rPr>
          <w:sz w:val="24"/>
          <w:szCs w:val="24"/>
        </w:rPr>
      </w:pPr>
      <w:r w:rsidRPr="006B5F3D">
        <w:rPr>
          <w:rFonts w:hint="eastAsia"/>
          <w:sz w:val="24"/>
          <w:szCs w:val="24"/>
        </w:rPr>
        <w:t>1.dubbo-provider-01</w:t>
      </w:r>
      <w:r w:rsidRPr="006B5F3D">
        <w:rPr>
          <w:rFonts w:hint="eastAsia"/>
          <w:sz w:val="24"/>
          <w:szCs w:val="24"/>
        </w:rPr>
        <w:t>为服务提供者</w:t>
      </w:r>
      <w:r w:rsidRPr="006B5F3D">
        <w:rPr>
          <w:rFonts w:hint="eastAsia"/>
          <w:sz w:val="24"/>
          <w:szCs w:val="24"/>
        </w:rPr>
        <w:t>,</w:t>
      </w:r>
      <w:r w:rsidRPr="006B5F3D">
        <w:rPr>
          <w:rFonts w:hint="eastAsia"/>
          <w:sz w:val="24"/>
          <w:szCs w:val="24"/>
        </w:rPr>
        <w:t>启动方式为</w:t>
      </w:r>
      <w:r w:rsidRPr="006B5F3D">
        <w:rPr>
          <w:rFonts w:hint="eastAsia"/>
          <w:sz w:val="24"/>
          <w:szCs w:val="24"/>
        </w:rPr>
        <w:t>main</w:t>
      </w:r>
    </w:p>
    <w:p w:rsidR="002A14F9" w:rsidRPr="006B5F3D" w:rsidRDefault="002A14F9" w:rsidP="002A14F9">
      <w:pPr>
        <w:spacing w:line="360" w:lineRule="auto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2.dubbo-provider-02</w:t>
      </w:r>
      <w:r w:rsidRPr="006B5F3D">
        <w:rPr>
          <w:rFonts w:hint="eastAsia"/>
          <w:sz w:val="24"/>
          <w:szCs w:val="24"/>
        </w:rPr>
        <w:t>为服务提供者</w:t>
      </w:r>
      <w:r w:rsidRPr="006B5F3D">
        <w:rPr>
          <w:rFonts w:hint="eastAsia"/>
          <w:sz w:val="24"/>
          <w:szCs w:val="24"/>
        </w:rPr>
        <w:t>,</w:t>
      </w:r>
      <w:r w:rsidRPr="006B5F3D">
        <w:rPr>
          <w:rFonts w:hint="eastAsia"/>
          <w:sz w:val="24"/>
          <w:szCs w:val="24"/>
        </w:rPr>
        <w:t>启动方式为</w:t>
      </w:r>
      <w:r w:rsidRPr="006B5F3D">
        <w:rPr>
          <w:rFonts w:hint="eastAsia"/>
          <w:sz w:val="24"/>
          <w:szCs w:val="24"/>
        </w:rPr>
        <w:t>(</w:t>
      </w:r>
      <w:r w:rsidRPr="006B5F3D">
        <w:rPr>
          <w:rFonts w:hint="eastAsia"/>
          <w:sz w:val="24"/>
          <w:szCs w:val="24"/>
        </w:rPr>
        <w:t>包含了</w:t>
      </w:r>
      <w:r w:rsidRPr="006B5F3D">
        <w:rPr>
          <w:rFonts w:hint="eastAsia"/>
          <w:sz w:val="24"/>
          <w:szCs w:val="24"/>
        </w:rPr>
        <w:t>main</w:t>
      </w:r>
      <w:r w:rsidRPr="006B5F3D">
        <w:rPr>
          <w:rFonts w:hint="eastAsia"/>
          <w:sz w:val="24"/>
          <w:szCs w:val="24"/>
        </w:rPr>
        <w:t>启动和外置</w:t>
      </w:r>
      <w:r w:rsidRPr="006B5F3D">
        <w:rPr>
          <w:rFonts w:hint="eastAsia"/>
          <w:sz w:val="24"/>
          <w:szCs w:val="24"/>
        </w:rPr>
        <w:t>tomcat</w:t>
      </w:r>
      <w:r w:rsidRPr="006B5F3D">
        <w:rPr>
          <w:rFonts w:hint="eastAsia"/>
          <w:sz w:val="24"/>
          <w:szCs w:val="24"/>
        </w:rPr>
        <w:t>容器启动</w:t>
      </w:r>
      <w:r w:rsidRPr="006B5F3D">
        <w:rPr>
          <w:rFonts w:hint="eastAsia"/>
          <w:sz w:val="24"/>
          <w:szCs w:val="24"/>
        </w:rPr>
        <w:t>),</w:t>
      </w:r>
      <w:proofErr w:type="gramStart"/>
      <w:r w:rsidRPr="006B5F3D">
        <w:rPr>
          <w:rFonts w:hint="eastAsia"/>
          <w:sz w:val="24"/>
          <w:szCs w:val="24"/>
        </w:rPr>
        <w:t>该模快</w:t>
      </w:r>
      <w:proofErr w:type="gramEnd"/>
      <w:r w:rsidRPr="006B5F3D">
        <w:rPr>
          <w:rFonts w:hint="eastAsia"/>
          <w:sz w:val="24"/>
          <w:szCs w:val="24"/>
        </w:rPr>
        <w:t>使用了</w:t>
      </w:r>
      <w:proofErr w:type="spellStart"/>
      <w:r w:rsidRPr="006B5F3D">
        <w:rPr>
          <w:rFonts w:hint="eastAsia"/>
          <w:sz w:val="24"/>
          <w:szCs w:val="24"/>
        </w:rPr>
        <w:t>dubbo</w:t>
      </w:r>
      <w:proofErr w:type="spellEnd"/>
      <w:r w:rsidRPr="006B5F3D">
        <w:rPr>
          <w:rFonts w:hint="eastAsia"/>
          <w:sz w:val="24"/>
          <w:szCs w:val="24"/>
        </w:rPr>
        <w:t>协议和</w:t>
      </w:r>
      <w:r w:rsidRPr="006B5F3D">
        <w:rPr>
          <w:rFonts w:hint="eastAsia"/>
          <w:sz w:val="24"/>
          <w:szCs w:val="24"/>
        </w:rPr>
        <w:t>rest</w:t>
      </w:r>
      <w:r w:rsidRPr="006B5F3D">
        <w:rPr>
          <w:rFonts w:hint="eastAsia"/>
          <w:sz w:val="24"/>
          <w:szCs w:val="24"/>
        </w:rPr>
        <w:t>协议举例</w:t>
      </w:r>
    </w:p>
    <w:p w:rsidR="002A14F9" w:rsidRPr="006B5F3D" w:rsidRDefault="002A14F9" w:rsidP="002A14F9">
      <w:pPr>
        <w:spacing w:line="360" w:lineRule="auto"/>
        <w:ind w:firstLineChars="100" w:firstLine="240"/>
        <w:rPr>
          <w:sz w:val="24"/>
          <w:szCs w:val="24"/>
        </w:rPr>
      </w:pPr>
      <w:r w:rsidRPr="006B5F3D">
        <w:rPr>
          <w:rFonts w:hint="eastAsia"/>
          <w:sz w:val="24"/>
          <w:szCs w:val="24"/>
        </w:rPr>
        <w:t>main</w:t>
      </w:r>
      <w:r w:rsidRPr="006B5F3D">
        <w:rPr>
          <w:rFonts w:hint="eastAsia"/>
          <w:sz w:val="24"/>
          <w:szCs w:val="24"/>
        </w:rPr>
        <w:t>启动</w:t>
      </w:r>
      <w:r w:rsidRPr="006B5F3D">
        <w:rPr>
          <w:rFonts w:hint="eastAsia"/>
          <w:sz w:val="24"/>
          <w:szCs w:val="24"/>
        </w:rPr>
        <w:t>:</w:t>
      </w:r>
      <w:r w:rsidRPr="006B5F3D">
        <w:rPr>
          <w:rFonts w:hint="eastAsia"/>
          <w:sz w:val="24"/>
          <w:szCs w:val="24"/>
        </w:rPr>
        <w:t>通过</w:t>
      </w:r>
      <w:proofErr w:type="spellStart"/>
      <w:r w:rsidRPr="006B5F3D">
        <w:rPr>
          <w:rFonts w:hint="eastAsia"/>
          <w:sz w:val="24"/>
          <w:szCs w:val="24"/>
        </w:rPr>
        <w:t>com.alibaba.dubbo.container.Main.main</w:t>
      </w:r>
      <w:proofErr w:type="spellEnd"/>
      <w:r w:rsidRPr="006B5F3D">
        <w:rPr>
          <w:rFonts w:hint="eastAsia"/>
          <w:sz w:val="24"/>
          <w:szCs w:val="24"/>
        </w:rPr>
        <w:t>(</w:t>
      </w:r>
      <w:proofErr w:type="spellStart"/>
      <w:r w:rsidRPr="006B5F3D">
        <w:rPr>
          <w:rFonts w:hint="eastAsia"/>
          <w:sz w:val="24"/>
          <w:szCs w:val="24"/>
        </w:rPr>
        <w:t>args</w:t>
      </w:r>
      <w:proofErr w:type="spellEnd"/>
      <w:r w:rsidRPr="006B5F3D">
        <w:rPr>
          <w:rFonts w:hint="eastAsia"/>
          <w:sz w:val="24"/>
          <w:szCs w:val="24"/>
        </w:rPr>
        <w:t>)</w:t>
      </w:r>
      <w:r w:rsidRPr="006B5F3D">
        <w:rPr>
          <w:rFonts w:hint="eastAsia"/>
          <w:sz w:val="24"/>
          <w:szCs w:val="24"/>
        </w:rPr>
        <w:t>进行</w:t>
      </w:r>
      <w:r w:rsidRPr="006B5F3D">
        <w:rPr>
          <w:rFonts w:hint="eastAsia"/>
          <w:sz w:val="24"/>
          <w:szCs w:val="24"/>
        </w:rPr>
        <w:t>main</w:t>
      </w:r>
      <w:r w:rsidRPr="006B5F3D">
        <w:rPr>
          <w:rFonts w:hint="eastAsia"/>
          <w:sz w:val="24"/>
          <w:szCs w:val="24"/>
        </w:rPr>
        <w:t>启动的默认加载的</w:t>
      </w:r>
      <w:r w:rsidRPr="006B5F3D">
        <w:rPr>
          <w:rFonts w:hint="eastAsia"/>
          <w:sz w:val="24"/>
          <w:szCs w:val="24"/>
        </w:rPr>
        <w:t>spring</w:t>
      </w:r>
      <w:r w:rsidRPr="006B5F3D">
        <w:rPr>
          <w:rFonts w:hint="eastAsia"/>
          <w:sz w:val="24"/>
          <w:szCs w:val="24"/>
        </w:rPr>
        <w:t>配置文件是</w:t>
      </w:r>
      <w:r w:rsidRPr="006B5F3D">
        <w:rPr>
          <w:rFonts w:hint="eastAsia"/>
          <w:sz w:val="24"/>
          <w:szCs w:val="24"/>
        </w:rPr>
        <w:t>resources/META-INF/spring/</w:t>
      </w:r>
      <w:r w:rsidRPr="006B5F3D">
        <w:rPr>
          <w:rFonts w:hint="eastAsia"/>
          <w:sz w:val="24"/>
          <w:szCs w:val="24"/>
        </w:rPr>
        <w:t>下的，</w:t>
      </w:r>
      <w:r w:rsidRPr="006B5F3D">
        <w:rPr>
          <w:rFonts w:hint="eastAsia"/>
          <w:sz w:val="24"/>
          <w:szCs w:val="24"/>
        </w:rPr>
        <w:t>rest</w:t>
      </w:r>
      <w:r w:rsidRPr="006B5F3D">
        <w:rPr>
          <w:rFonts w:hint="eastAsia"/>
          <w:sz w:val="24"/>
          <w:szCs w:val="24"/>
        </w:rPr>
        <w:t>服务的发布使用了内置</w:t>
      </w:r>
      <w:r w:rsidRPr="006B5F3D">
        <w:rPr>
          <w:rFonts w:hint="eastAsia"/>
          <w:sz w:val="24"/>
          <w:szCs w:val="24"/>
        </w:rPr>
        <w:t>tomcat</w:t>
      </w:r>
      <w:r w:rsidRPr="006B5F3D">
        <w:rPr>
          <w:rFonts w:hint="eastAsia"/>
          <w:sz w:val="24"/>
          <w:szCs w:val="24"/>
        </w:rPr>
        <w:t>容器。</w:t>
      </w:r>
    </w:p>
    <w:p w:rsidR="002A14F9" w:rsidRPr="006B5F3D" w:rsidRDefault="002A14F9" w:rsidP="002A14F9">
      <w:pPr>
        <w:spacing w:line="360" w:lineRule="auto"/>
        <w:ind w:firstLineChars="100" w:firstLine="240"/>
        <w:rPr>
          <w:sz w:val="24"/>
          <w:szCs w:val="24"/>
        </w:rPr>
      </w:pPr>
      <w:r w:rsidRPr="006B5F3D">
        <w:rPr>
          <w:rFonts w:hint="eastAsia"/>
          <w:sz w:val="24"/>
          <w:szCs w:val="24"/>
        </w:rPr>
        <w:t>通过</w:t>
      </w:r>
      <w:r w:rsidRPr="006B5F3D">
        <w:rPr>
          <w:rFonts w:hint="eastAsia"/>
          <w:sz w:val="24"/>
          <w:szCs w:val="24"/>
        </w:rPr>
        <w:t>tomcat</w:t>
      </w:r>
      <w:r w:rsidRPr="006B5F3D">
        <w:rPr>
          <w:rFonts w:hint="eastAsia"/>
          <w:sz w:val="24"/>
          <w:szCs w:val="24"/>
        </w:rPr>
        <w:t>容器启动</w:t>
      </w:r>
      <w:r>
        <w:rPr>
          <w:rFonts w:hint="eastAsia"/>
          <w:sz w:val="24"/>
          <w:szCs w:val="24"/>
        </w:rPr>
        <w:t>:</w:t>
      </w:r>
      <w:r w:rsidRPr="006B5F3D">
        <w:rPr>
          <w:rFonts w:hint="eastAsia"/>
          <w:sz w:val="24"/>
          <w:szCs w:val="24"/>
        </w:rPr>
        <w:t>rest</w:t>
      </w:r>
      <w:r w:rsidRPr="006B5F3D">
        <w:rPr>
          <w:rFonts w:hint="eastAsia"/>
          <w:sz w:val="24"/>
          <w:szCs w:val="24"/>
        </w:rPr>
        <w:t>服务的发布使用了外置</w:t>
      </w:r>
      <w:r w:rsidRPr="006B5F3D">
        <w:rPr>
          <w:rFonts w:hint="eastAsia"/>
          <w:sz w:val="24"/>
          <w:szCs w:val="24"/>
        </w:rPr>
        <w:t>tomcat</w:t>
      </w:r>
      <w:r w:rsidRPr="006B5F3D">
        <w:rPr>
          <w:rFonts w:hint="eastAsia"/>
          <w:sz w:val="24"/>
          <w:szCs w:val="24"/>
        </w:rPr>
        <w:t>容器。</w:t>
      </w:r>
    </w:p>
    <w:p w:rsidR="002A14F9" w:rsidRPr="006B5F3D" w:rsidRDefault="002A14F9" w:rsidP="002A14F9">
      <w:pPr>
        <w:spacing w:line="360" w:lineRule="auto"/>
        <w:ind w:firstLineChars="150" w:firstLine="360"/>
        <w:rPr>
          <w:sz w:val="24"/>
          <w:szCs w:val="24"/>
        </w:rPr>
      </w:pPr>
      <w:r w:rsidRPr="006B5F3D">
        <w:rPr>
          <w:rFonts w:hint="eastAsia"/>
          <w:sz w:val="24"/>
          <w:szCs w:val="24"/>
        </w:rPr>
        <w:t>3.dubbo-consumer</w:t>
      </w:r>
      <w:r w:rsidRPr="006B5F3D">
        <w:rPr>
          <w:rFonts w:hint="eastAsia"/>
          <w:sz w:val="24"/>
          <w:szCs w:val="24"/>
        </w:rPr>
        <w:t>为消费者</w:t>
      </w:r>
    </w:p>
    <w:p w:rsidR="002A14F9" w:rsidRDefault="002A14F9" w:rsidP="002A14F9">
      <w:pPr>
        <w:spacing w:line="360" w:lineRule="auto"/>
        <w:ind w:firstLineChars="150" w:firstLine="360"/>
        <w:rPr>
          <w:sz w:val="24"/>
          <w:szCs w:val="24"/>
        </w:rPr>
      </w:pPr>
      <w:r w:rsidRPr="006B5F3D">
        <w:rPr>
          <w:rFonts w:hint="eastAsia"/>
          <w:sz w:val="24"/>
          <w:szCs w:val="24"/>
        </w:rPr>
        <w:t>4.dubbo-api</w:t>
      </w:r>
      <w:r w:rsidRPr="006B5F3D">
        <w:rPr>
          <w:rFonts w:hint="eastAsia"/>
          <w:sz w:val="24"/>
          <w:szCs w:val="24"/>
        </w:rPr>
        <w:t>为服务暴露接口</w:t>
      </w:r>
    </w:p>
    <w:p w:rsidR="002A14F9" w:rsidRDefault="002A14F9" w:rsidP="002A14F9">
      <w:pPr>
        <w:pStyle w:val="3"/>
        <w:numPr>
          <w:ilvl w:val="2"/>
          <w:numId w:val="1"/>
        </w:numPr>
      </w:pPr>
      <w:r>
        <w:rPr>
          <w:rFonts w:ascii="Segoe UI" w:hAnsi="Segoe UI" w:cs="Segoe UI" w:hint="eastAsia"/>
          <w:color w:val="24292E"/>
        </w:rPr>
        <w:lastRenderedPageBreak/>
        <w:t>导出</w:t>
      </w:r>
      <w:r>
        <w:rPr>
          <w:rFonts w:ascii="Segoe UI" w:hAnsi="Segoe UI" w:cs="Segoe UI" w:hint="eastAsia"/>
          <w:color w:val="24292E"/>
        </w:rPr>
        <w:t>jar</w:t>
      </w:r>
      <w:r>
        <w:rPr>
          <w:rFonts w:ascii="Segoe UI" w:hAnsi="Segoe UI" w:cs="Segoe UI" w:hint="eastAsia"/>
          <w:color w:val="24292E"/>
        </w:rPr>
        <w:t>启动</w:t>
      </w:r>
    </w:p>
    <w:p w:rsidR="002A14F9" w:rsidRPr="00AF41AD" w:rsidRDefault="002A14F9" w:rsidP="002A14F9">
      <w:pPr>
        <w:spacing w:line="360" w:lineRule="auto"/>
        <w:ind w:firstLineChars="150" w:firstLine="360"/>
        <w:rPr>
          <w:sz w:val="24"/>
          <w:szCs w:val="24"/>
        </w:rPr>
      </w:pPr>
      <w:r w:rsidRPr="00AF41AD">
        <w:rPr>
          <w:rFonts w:hint="eastAsia"/>
          <w:sz w:val="24"/>
          <w:szCs w:val="24"/>
        </w:rPr>
        <w:t>1.dubbo-provider-01</w:t>
      </w:r>
      <w:r w:rsidRPr="00AF41AD">
        <w:rPr>
          <w:rFonts w:hint="eastAsia"/>
          <w:sz w:val="24"/>
          <w:szCs w:val="24"/>
        </w:rPr>
        <w:t>模块依赖了</w:t>
      </w:r>
      <w:proofErr w:type="spellStart"/>
      <w:r w:rsidRPr="00AF41AD">
        <w:rPr>
          <w:rFonts w:hint="eastAsia"/>
          <w:sz w:val="24"/>
          <w:szCs w:val="24"/>
        </w:rPr>
        <w:t>dubbo-api</w:t>
      </w:r>
      <w:proofErr w:type="spellEnd"/>
      <w:r w:rsidRPr="00AF41AD">
        <w:rPr>
          <w:rFonts w:hint="eastAsia"/>
          <w:sz w:val="24"/>
          <w:szCs w:val="24"/>
        </w:rPr>
        <w:t>,</w:t>
      </w:r>
      <w:r w:rsidRPr="00AF41AD">
        <w:rPr>
          <w:rFonts w:hint="eastAsia"/>
          <w:sz w:val="24"/>
          <w:szCs w:val="24"/>
        </w:rPr>
        <w:t>所以先执行</w:t>
      </w:r>
      <w:proofErr w:type="spellStart"/>
      <w:r w:rsidRPr="00AF41AD">
        <w:rPr>
          <w:rFonts w:hint="eastAsia"/>
          <w:sz w:val="24"/>
          <w:szCs w:val="24"/>
        </w:rPr>
        <w:t>dubbo-</w:t>
      </w:r>
      <w:r>
        <w:rPr>
          <w:rFonts w:hint="eastAsia"/>
          <w:sz w:val="24"/>
          <w:szCs w:val="24"/>
        </w:rPr>
        <w:t>api</w:t>
      </w:r>
      <w:proofErr w:type="spellEnd"/>
      <w:r w:rsidRPr="00AF41AD">
        <w:rPr>
          <w:rFonts w:hint="eastAsia"/>
          <w:sz w:val="24"/>
          <w:szCs w:val="24"/>
        </w:rPr>
        <w:t>模块的</w:t>
      </w:r>
      <w:r w:rsidRPr="00AF41AD">
        <w:rPr>
          <w:rFonts w:hint="eastAsia"/>
          <w:sz w:val="24"/>
          <w:szCs w:val="24"/>
        </w:rPr>
        <w:t>maven install;</w:t>
      </w:r>
    </w:p>
    <w:p w:rsidR="002A14F9" w:rsidRPr="00AF41AD" w:rsidRDefault="002A14F9" w:rsidP="002A14F9">
      <w:pPr>
        <w:spacing w:line="360" w:lineRule="auto"/>
        <w:ind w:firstLineChars="150" w:firstLine="360"/>
        <w:rPr>
          <w:sz w:val="24"/>
          <w:szCs w:val="24"/>
        </w:rPr>
      </w:pPr>
      <w:r w:rsidRPr="00AF41AD">
        <w:rPr>
          <w:rFonts w:hint="eastAsia"/>
          <w:sz w:val="24"/>
          <w:szCs w:val="24"/>
        </w:rPr>
        <w:t>2.</w:t>
      </w:r>
      <w:r w:rsidRPr="00AF41AD">
        <w:rPr>
          <w:rFonts w:hint="eastAsia"/>
          <w:sz w:val="24"/>
          <w:szCs w:val="24"/>
        </w:rPr>
        <w:t>执行</w:t>
      </w:r>
      <w:r w:rsidRPr="00AF41AD">
        <w:rPr>
          <w:rFonts w:hint="eastAsia"/>
          <w:sz w:val="24"/>
          <w:szCs w:val="24"/>
        </w:rPr>
        <w:t>dubbo-provider-01</w:t>
      </w:r>
      <w:r w:rsidRPr="00AF41AD">
        <w:rPr>
          <w:rFonts w:hint="eastAsia"/>
          <w:sz w:val="24"/>
          <w:szCs w:val="24"/>
        </w:rPr>
        <w:t>模块的</w:t>
      </w:r>
      <w:r w:rsidRPr="00AF41AD">
        <w:rPr>
          <w:rFonts w:hint="eastAsia"/>
          <w:sz w:val="24"/>
          <w:szCs w:val="24"/>
        </w:rPr>
        <w:t>maven install</w:t>
      </w:r>
    </w:p>
    <w:p w:rsidR="002A14F9" w:rsidRDefault="002A14F9" w:rsidP="002A14F9">
      <w:pPr>
        <w:spacing w:line="360" w:lineRule="auto"/>
        <w:ind w:firstLineChars="150" w:firstLine="360"/>
        <w:rPr>
          <w:sz w:val="24"/>
          <w:szCs w:val="24"/>
        </w:rPr>
      </w:pPr>
      <w:r w:rsidRPr="00AF41AD">
        <w:rPr>
          <w:rFonts w:hint="eastAsia"/>
          <w:sz w:val="24"/>
          <w:szCs w:val="24"/>
        </w:rPr>
        <w:t>3.</w:t>
      </w:r>
      <w:r w:rsidRPr="00AF41AD">
        <w:rPr>
          <w:rFonts w:hint="eastAsia"/>
          <w:sz w:val="24"/>
          <w:szCs w:val="24"/>
        </w:rPr>
        <w:t>拷贝</w:t>
      </w:r>
      <w:r w:rsidRPr="00AF41AD">
        <w:rPr>
          <w:rFonts w:hint="eastAsia"/>
          <w:sz w:val="24"/>
          <w:szCs w:val="24"/>
        </w:rPr>
        <w:t>dubbo-provider-01/target</w:t>
      </w:r>
      <w:r w:rsidRPr="00AF41AD">
        <w:rPr>
          <w:rFonts w:hint="eastAsia"/>
          <w:sz w:val="24"/>
          <w:szCs w:val="24"/>
        </w:rPr>
        <w:t>下的</w:t>
      </w:r>
      <w:r w:rsidRPr="00AF41AD">
        <w:rPr>
          <w:rFonts w:hint="eastAsia"/>
          <w:sz w:val="24"/>
          <w:szCs w:val="24"/>
        </w:rPr>
        <w:t>zip</w:t>
      </w:r>
    </w:p>
    <w:p w:rsidR="002A14F9" w:rsidRDefault="002A14F9" w:rsidP="002A14F9">
      <w:pPr>
        <w:spacing w:line="360" w:lineRule="auto"/>
        <w:ind w:firstLineChars="150" w:firstLine="360"/>
        <w:rPr>
          <w:sz w:val="24"/>
          <w:szCs w:val="24"/>
        </w:rPr>
      </w:pPr>
    </w:p>
    <w:p w:rsidR="002A14F9" w:rsidRDefault="002A14F9" w:rsidP="002A14F9">
      <w:pPr>
        <w:pStyle w:val="1"/>
        <w:numPr>
          <w:ilvl w:val="0"/>
          <w:numId w:val="1"/>
        </w:numPr>
      </w:pPr>
      <w:r>
        <w:rPr>
          <w:rFonts w:hint="eastAsia"/>
        </w:rPr>
        <w:t>运维手册</w:t>
      </w:r>
    </w:p>
    <w:p w:rsidR="002A14F9" w:rsidRPr="005F259C" w:rsidRDefault="002A14F9" w:rsidP="002A14F9">
      <w:pPr>
        <w:pStyle w:val="2"/>
        <w:numPr>
          <w:ilvl w:val="1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pinpoint</w:t>
      </w:r>
      <w:r>
        <w:rPr>
          <w:rFonts w:hint="eastAsia"/>
        </w:rPr>
        <w:t>做分布式跟踪</w:t>
      </w:r>
    </w:p>
    <w:p w:rsidR="002A14F9" w:rsidRPr="0035097D" w:rsidRDefault="002A14F9" w:rsidP="002A14F9">
      <w:pPr>
        <w:pStyle w:val="3"/>
        <w:numPr>
          <w:ilvl w:val="2"/>
          <w:numId w:val="1"/>
        </w:numPr>
      </w:pPr>
      <w:r w:rsidRPr="001E2D6E">
        <w:rPr>
          <w:rFonts w:ascii="Segoe UI" w:hAnsi="Segoe UI" w:cs="Segoe UI" w:hint="eastAsia"/>
          <w:color w:val="24292E"/>
        </w:rPr>
        <w:t>使用</w:t>
      </w:r>
      <w:r w:rsidRPr="001E2D6E">
        <w:rPr>
          <w:rFonts w:ascii="Segoe UI" w:hAnsi="Segoe UI" w:cs="Segoe UI" w:hint="eastAsia"/>
          <w:color w:val="24292E"/>
        </w:rPr>
        <w:t>Pinpoint-agent</w:t>
      </w:r>
      <w:r w:rsidRPr="001E2D6E">
        <w:rPr>
          <w:rFonts w:ascii="Segoe UI" w:hAnsi="Segoe UI" w:cs="Segoe UI" w:hint="eastAsia"/>
          <w:color w:val="24292E"/>
        </w:rPr>
        <w:t>启动</w:t>
      </w:r>
      <w:r>
        <w:rPr>
          <w:rFonts w:ascii="Segoe UI" w:hAnsi="Segoe UI" w:cs="Segoe UI" w:hint="eastAsia"/>
          <w:color w:val="24292E"/>
        </w:rPr>
        <w:t>需要监控的项目</w:t>
      </w:r>
    </w:p>
    <w:p w:rsidR="002A14F9" w:rsidRPr="0060169B" w:rsidRDefault="002A14F9" w:rsidP="002A14F9">
      <w:pPr>
        <w:spacing w:line="360" w:lineRule="auto"/>
        <w:ind w:firstLineChars="150" w:firstLine="360"/>
        <w:rPr>
          <w:sz w:val="24"/>
          <w:szCs w:val="24"/>
        </w:rPr>
      </w:pPr>
      <w:r w:rsidRPr="0060169B">
        <w:rPr>
          <w:rFonts w:hint="eastAsia"/>
          <w:sz w:val="24"/>
          <w:szCs w:val="24"/>
        </w:rPr>
        <w:t>pinpoint-agent</w:t>
      </w:r>
      <w:r w:rsidRPr="0060169B">
        <w:rPr>
          <w:rFonts w:hint="eastAsia"/>
          <w:sz w:val="24"/>
          <w:szCs w:val="24"/>
        </w:rPr>
        <w:t>部署</w:t>
      </w:r>
      <w:r>
        <w:rPr>
          <w:rFonts w:hint="eastAsia"/>
          <w:sz w:val="24"/>
          <w:szCs w:val="24"/>
        </w:rPr>
        <w:t>:</w:t>
      </w:r>
    </w:p>
    <w:p w:rsidR="002A14F9" w:rsidRPr="00E45819" w:rsidRDefault="002A14F9" w:rsidP="002A14F9">
      <w:pPr>
        <w:spacing w:line="360" w:lineRule="auto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Pr="00EC4E84">
        <w:rPr>
          <w:sz w:val="24"/>
          <w:szCs w:val="24"/>
        </w:rPr>
        <w:t>新建目录：</w:t>
      </w:r>
      <w:proofErr w:type="spellStart"/>
      <w:r w:rsidRPr="00EC4E84">
        <w:rPr>
          <w:sz w:val="24"/>
          <w:szCs w:val="24"/>
        </w:rPr>
        <w:t>mkdir</w:t>
      </w:r>
      <w:proofErr w:type="spellEnd"/>
      <w:r w:rsidRPr="00EC4E84">
        <w:rPr>
          <w:sz w:val="24"/>
          <w:szCs w:val="24"/>
        </w:rPr>
        <w:t xml:space="preserve"> pp-agent</w:t>
      </w:r>
      <w:r w:rsidRPr="00EC4E84">
        <w:rPr>
          <w:rFonts w:hint="eastAsia"/>
          <w:sz w:val="24"/>
          <w:szCs w:val="24"/>
        </w:rPr>
        <w:t>(</w:t>
      </w:r>
      <w:r w:rsidRPr="00EC4E84">
        <w:rPr>
          <w:rFonts w:hint="eastAsia"/>
          <w:sz w:val="24"/>
          <w:szCs w:val="24"/>
        </w:rPr>
        <w:t>我这边路径是</w:t>
      </w:r>
      <w:r w:rsidRPr="00512BBD">
        <w:rPr>
          <w:sz w:val="24"/>
          <w:szCs w:val="24"/>
        </w:rPr>
        <w:t>D:\software\apache\service\pp-agent</w:t>
      </w:r>
      <w:r w:rsidRPr="00EC4E84">
        <w:rPr>
          <w:rFonts w:hint="eastAsia"/>
          <w:sz w:val="24"/>
          <w:szCs w:val="24"/>
        </w:rPr>
        <w:t>)</w:t>
      </w:r>
    </w:p>
    <w:p w:rsidR="002A14F9" w:rsidRPr="00E45819" w:rsidRDefault="002A14F9" w:rsidP="002A14F9">
      <w:pPr>
        <w:spacing w:line="360" w:lineRule="auto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Pr="00EC4E84">
        <w:rPr>
          <w:sz w:val="24"/>
          <w:szCs w:val="24"/>
        </w:rPr>
        <w:t>将</w:t>
      </w:r>
      <w:r>
        <w:fldChar w:fldCharType="begin"/>
      </w:r>
      <w:r>
        <w:instrText xml:space="preserve"> HYPERLINK "https://github.com/naver/pinpoint/releases/download/1.7.3/pinpoint-agent-1.7.3.tar.gz" </w:instrText>
      </w:r>
      <w:r>
        <w:fldChar w:fldCharType="separate"/>
      </w:r>
      <w:r w:rsidRPr="006E4B29">
        <w:rPr>
          <w:sz w:val="24"/>
          <w:szCs w:val="24"/>
        </w:rPr>
        <w:t>pinpoint-agent-1.7.3.tar.gz</w:t>
      </w:r>
      <w:r>
        <w:rPr>
          <w:sz w:val="24"/>
          <w:szCs w:val="24"/>
        </w:rPr>
        <w:fldChar w:fldCharType="end"/>
      </w:r>
      <w:r w:rsidRPr="00EC4E84">
        <w:rPr>
          <w:sz w:val="24"/>
          <w:szCs w:val="24"/>
        </w:rPr>
        <w:t xml:space="preserve"> </w:t>
      </w:r>
      <w:r w:rsidRPr="00EC4E84">
        <w:rPr>
          <w:sz w:val="24"/>
          <w:szCs w:val="24"/>
        </w:rPr>
        <w:t>拷贝到</w:t>
      </w:r>
      <w:r w:rsidRPr="00EC4E84">
        <w:rPr>
          <w:sz w:val="24"/>
          <w:szCs w:val="24"/>
        </w:rPr>
        <w:t>pp-agent</w:t>
      </w:r>
      <w:r w:rsidRPr="00EC4E84">
        <w:rPr>
          <w:sz w:val="24"/>
          <w:szCs w:val="24"/>
        </w:rPr>
        <w:t>目录并解压</w:t>
      </w:r>
    </w:p>
    <w:p w:rsidR="002A14F9" w:rsidRPr="00E45819" w:rsidRDefault="002A14F9" w:rsidP="002A14F9">
      <w:pPr>
        <w:spacing w:line="360" w:lineRule="auto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Pr="00EC4E84">
        <w:rPr>
          <w:sz w:val="24"/>
          <w:szCs w:val="24"/>
        </w:rPr>
        <w:t>配置</w:t>
      </w:r>
      <w:proofErr w:type="spellStart"/>
      <w:r w:rsidRPr="00EC4E84">
        <w:rPr>
          <w:sz w:val="24"/>
          <w:szCs w:val="24"/>
        </w:rPr>
        <w:t>pinpoint.config</w:t>
      </w:r>
      <w:proofErr w:type="spellEnd"/>
      <w:r w:rsidRPr="00EC4E84">
        <w:rPr>
          <w:sz w:val="24"/>
          <w:szCs w:val="24"/>
        </w:rPr>
        <w:t>：</w:t>
      </w:r>
      <w:proofErr w:type="spellStart"/>
      <w:r w:rsidRPr="00EC4E84">
        <w:rPr>
          <w:sz w:val="24"/>
          <w:szCs w:val="24"/>
        </w:rPr>
        <w:t>profiler.collector.ip</w:t>
      </w:r>
      <w:proofErr w:type="spellEnd"/>
      <w:r w:rsidRPr="00EC4E84">
        <w:rPr>
          <w:sz w:val="24"/>
          <w:szCs w:val="24"/>
        </w:rPr>
        <w:t>=127.0.0.1</w:t>
      </w:r>
      <w:r w:rsidRPr="00EC4E84">
        <w:rPr>
          <w:sz w:val="24"/>
          <w:szCs w:val="24"/>
        </w:rPr>
        <w:t>这是指</w:t>
      </w:r>
      <w:r w:rsidRPr="00EC4E84">
        <w:rPr>
          <w:sz w:val="24"/>
          <w:szCs w:val="24"/>
        </w:rPr>
        <w:t>pinpoint-collector</w:t>
      </w:r>
      <w:r w:rsidRPr="00EC4E84">
        <w:rPr>
          <w:sz w:val="24"/>
          <w:szCs w:val="24"/>
        </w:rPr>
        <w:t>的地址，如果是同一服务器，则不用修改。其它默认。</w:t>
      </w:r>
    </w:p>
    <w:p w:rsidR="002A14F9" w:rsidRPr="00E45819" w:rsidRDefault="002A14F9" w:rsidP="002A14F9">
      <w:pPr>
        <w:spacing w:line="360" w:lineRule="auto"/>
        <w:ind w:firstLineChars="150" w:firstLine="360"/>
        <w:rPr>
          <w:sz w:val="24"/>
          <w:szCs w:val="24"/>
        </w:rPr>
      </w:pPr>
      <w:r w:rsidRPr="00EC4E84">
        <w:rPr>
          <w:sz w:val="24"/>
          <w:szCs w:val="24"/>
        </w:rPr>
        <w:t>安装</w:t>
      </w:r>
      <w:r w:rsidRPr="00EC4E84">
        <w:rPr>
          <w:sz w:val="24"/>
          <w:szCs w:val="24"/>
        </w:rPr>
        <w:t>pinpoint-collector</w:t>
      </w:r>
      <w:r w:rsidRPr="00EC4E84">
        <w:rPr>
          <w:sz w:val="24"/>
          <w:szCs w:val="24"/>
        </w:rPr>
        <w:t>启动后，自动就开启了</w:t>
      </w:r>
      <w:r w:rsidRPr="00EC4E84">
        <w:rPr>
          <w:sz w:val="24"/>
          <w:szCs w:val="24"/>
        </w:rPr>
        <w:t>9994</w:t>
      </w:r>
      <w:r w:rsidRPr="00EC4E84">
        <w:rPr>
          <w:sz w:val="24"/>
          <w:szCs w:val="24"/>
        </w:rPr>
        <w:t>，</w:t>
      </w:r>
      <w:r w:rsidRPr="00EC4E84">
        <w:rPr>
          <w:sz w:val="24"/>
          <w:szCs w:val="24"/>
        </w:rPr>
        <w:t>9995</w:t>
      </w:r>
      <w:r w:rsidRPr="00EC4E84">
        <w:rPr>
          <w:sz w:val="24"/>
          <w:szCs w:val="24"/>
        </w:rPr>
        <w:t>，</w:t>
      </w:r>
      <w:r w:rsidRPr="00EC4E84">
        <w:rPr>
          <w:sz w:val="24"/>
          <w:szCs w:val="24"/>
        </w:rPr>
        <w:t>9996</w:t>
      </w:r>
      <w:r w:rsidRPr="00EC4E84">
        <w:rPr>
          <w:sz w:val="24"/>
          <w:szCs w:val="24"/>
        </w:rPr>
        <w:t>的端口了，这里默认即可。如果有端口需求，要去</w:t>
      </w:r>
      <w:r w:rsidRPr="00EC4E84">
        <w:rPr>
          <w:sz w:val="24"/>
          <w:szCs w:val="24"/>
        </w:rPr>
        <w:t>pinpoint-collector</w:t>
      </w:r>
      <w:r w:rsidRPr="00EC4E84">
        <w:rPr>
          <w:sz w:val="24"/>
          <w:szCs w:val="24"/>
        </w:rPr>
        <w:t>的配置文件</w:t>
      </w:r>
      <w:r w:rsidRPr="00EC4E84">
        <w:rPr>
          <w:rFonts w:hint="eastAsia"/>
          <w:sz w:val="24"/>
          <w:szCs w:val="24"/>
        </w:rPr>
        <w:t xml:space="preserve"> </w:t>
      </w:r>
      <w:r w:rsidRPr="00EC4E84">
        <w:rPr>
          <w:sz w:val="24"/>
          <w:szCs w:val="24"/>
        </w:rPr>
        <w:t>中，修改这些端口。</w:t>
      </w:r>
    </w:p>
    <w:p w:rsidR="002A14F9" w:rsidRPr="00F65200" w:rsidRDefault="002A14F9" w:rsidP="002A14F9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1.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使用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tomcat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容器启动</w:t>
      </w:r>
      <w:proofErr w:type="spell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dubbo</w:t>
      </w:r>
      <w:proofErr w:type="spell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服务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,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以下配置放在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catalina.bat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下</w:t>
      </w:r>
    </w:p>
    <w:p w:rsidR="002A14F9" w:rsidRDefault="002A14F9" w:rsidP="002A14F9">
      <w:r>
        <w:rPr>
          <w:noProof/>
        </w:rPr>
        <w:drawing>
          <wp:inline distT="0" distB="0" distL="0" distR="0" wp14:anchorId="555DC7A0" wp14:editId="09C023C3">
            <wp:extent cx="5676900" cy="704581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25845" cy="71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4F9" w:rsidRPr="00F07DB8" w:rsidRDefault="002A14F9" w:rsidP="002A14F9"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命令启动则为</w:t>
      </w:r>
      <w:r>
        <w:rPr>
          <w:rFonts w:hint="eastAsia"/>
        </w:rPr>
        <w:t>:</w:t>
      </w:r>
    </w:p>
    <w:p w:rsidR="002A14F9" w:rsidRDefault="002A14F9" w:rsidP="002A14F9">
      <w:pPr>
        <w:rPr>
          <w:rFonts w:ascii="Consolas" w:hAnsi="Consolas" w:cs="Consolas"/>
          <w:color w:val="24292E"/>
          <w:sz w:val="20"/>
          <w:szCs w:val="20"/>
          <w:shd w:val="clear" w:color="auto" w:fill="F6F8FA"/>
        </w:rPr>
      </w:pPr>
    </w:p>
    <w:p w:rsidR="002A14F9" w:rsidRDefault="002A14F9" w:rsidP="002A14F9">
      <w:r>
        <w:rPr>
          <w:rFonts w:ascii="Consolas" w:hAnsi="Consolas" w:cs="Consolas"/>
          <w:color w:val="24292E"/>
          <w:sz w:val="20"/>
          <w:szCs w:val="20"/>
          <w:shd w:val="clear" w:color="auto" w:fill="F6F8FA"/>
        </w:rPr>
        <w:t>java</w:t>
      </w:r>
      <w:r w:rsidRPr="00F07DB8">
        <w:rPr>
          <w:rFonts w:ascii="Consolas" w:hAnsi="Consolas" w:cs="Consolas"/>
          <w:color w:val="24292E"/>
          <w:sz w:val="20"/>
          <w:szCs w:val="20"/>
          <w:shd w:val="clear" w:color="auto" w:fill="F6F8FA"/>
        </w:rPr>
        <w:t>-jar-javaagent:D:/software/apache/service/pp-agent/pinpoint-bootstrap-1.7.jar -</w:t>
      </w:r>
      <w:proofErr w:type="spellStart"/>
      <w:r w:rsidRPr="00F07DB8">
        <w:rPr>
          <w:rFonts w:ascii="Consolas" w:hAnsi="Consolas" w:cs="Consolas"/>
          <w:color w:val="24292E"/>
          <w:sz w:val="20"/>
          <w:szCs w:val="20"/>
          <w:shd w:val="clear" w:color="auto" w:fill="F6F8FA"/>
        </w:rPr>
        <w:t>Dpinpoint.agentId</w:t>
      </w:r>
      <w:proofErr w:type="spellEnd"/>
      <w:r w:rsidRPr="00F07DB8">
        <w:rPr>
          <w:rFonts w:ascii="Consolas" w:hAnsi="Consolas" w:cs="Consolas"/>
          <w:color w:val="24292E"/>
          <w:sz w:val="20"/>
          <w:szCs w:val="20"/>
          <w:shd w:val="clear" w:color="auto" w:fill="F6F8FA"/>
        </w:rPr>
        <w:t>=pp20180918 -</w:t>
      </w:r>
      <w:proofErr w:type="spellStart"/>
      <w:r w:rsidRPr="00F07DB8">
        <w:rPr>
          <w:rFonts w:ascii="Consolas" w:hAnsi="Consolas" w:cs="Consolas"/>
          <w:color w:val="24292E"/>
          <w:sz w:val="20"/>
          <w:szCs w:val="20"/>
          <w:shd w:val="clear" w:color="auto" w:fill="F6F8FA"/>
        </w:rPr>
        <w:t>Dpinpoint.applicationName</w:t>
      </w:r>
      <w:proofErr w:type="spellEnd"/>
      <w:r w:rsidRPr="00F07DB8">
        <w:rPr>
          <w:rFonts w:ascii="Consolas" w:hAnsi="Consolas" w:cs="Consolas"/>
          <w:color w:val="24292E"/>
          <w:sz w:val="20"/>
          <w:szCs w:val="20"/>
          <w:shd w:val="clear" w:color="auto" w:fill="F6F8FA"/>
        </w:rPr>
        <w:t>=</w:t>
      </w:r>
      <w:proofErr w:type="spellStart"/>
      <w:r w:rsidRPr="00F07DB8">
        <w:rPr>
          <w:rFonts w:ascii="Consolas" w:hAnsi="Consolas" w:cs="Consolas"/>
          <w:color w:val="24292E"/>
          <w:sz w:val="20"/>
          <w:szCs w:val="20"/>
          <w:shd w:val="clear" w:color="auto" w:fill="F6F8FA"/>
        </w:rPr>
        <w:t>projectName</w:t>
      </w:r>
      <w:proofErr w:type="spellEnd"/>
    </w:p>
    <w:p w:rsidR="002A14F9" w:rsidRDefault="002A14F9" w:rsidP="002A14F9"/>
    <w:p w:rsidR="002A14F9" w:rsidRPr="001006F9" w:rsidRDefault="002A14F9" w:rsidP="002A14F9"/>
    <w:p w:rsidR="008E560D" w:rsidRPr="002A14F9" w:rsidRDefault="008E560D" w:rsidP="008E560D"/>
    <w:p w:rsidR="008E560D" w:rsidRPr="001006F9" w:rsidRDefault="008E560D" w:rsidP="008E560D"/>
    <w:p w:rsidR="008E560D" w:rsidRPr="004B576C" w:rsidRDefault="008E560D" w:rsidP="008E560D"/>
    <w:p w:rsidR="008E560D" w:rsidRPr="00DF1AD1" w:rsidRDefault="008E560D" w:rsidP="008E560D">
      <w:pPr>
        <w:spacing w:line="360" w:lineRule="auto"/>
        <w:ind w:firstLineChars="150" w:firstLine="315"/>
      </w:pPr>
    </w:p>
    <w:p w:rsidR="009F5E78" w:rsidRPr="00DF1AD1" w:rsidRDefault="009F5E78" w:rsidP="009F5E78">
      <w:pPr>
        <w:spacing w:line="360" w:lineRule="auto"/>
        <w:ind w:firstLineChars="150" w:firstLine="315"/>
      </w:pPr>
    </w:p>
    <w:sectPr w:rsidR="009F5E78" w:rsidRPr="00DF1AD1" w:rsidSect="00262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2D9" w:rsidRDefault="006C72D9" w:rsidP="00601889">
      <w:r>
        <w:separator/>
      </w:r>
    </w:p>
  </w:endnote>
  <w:endnote w:type="continuationSeparator" w:id="0">
    <w:p w:rsidR="006C72D9" w:rsidRDefault="006C72D9" w:rsidP="00601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2D9" w:rsidRDefault="006C72D9" w:rsidP="00601889">
      <w:r>
        <w:separator/>
      </w:r>
    </w:p>
  </w:footnote>
  <w:footnote w:type="continuationSeparator" w:id="0">
    <w:p w:rsidR="006C72D9" w:rsidRDefault="006C72D9" w:rsidP="00601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62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9F93679"/>
    <w:multiLevelType w:val="multilevel"/>
    <w:tmpl w:val="08D4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660169"/>
    <w:multiLevelType w:val="hybridMultilevel"/>
    <w:tmpl w:val="8732F1BC"/>
    <w:lvl w:ilvl="0" w:tplc="452C110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0FEF096B"/>
    <w:multiLevelType w:val="multilevel"/>
    <w:tmpl w:val="1812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B61404"/>
    <w:multiLevelType w:val="multilevel"/>
    <w:tmpl w:val="FFF2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8576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0B456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33E2846"/>
    <w:multiLevelType w:val="hybridMultilevel"/>
    <w:tmpl w:val="7A8013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6ED0C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28BC75AE"/>
    <w:multiLevelType w:val="hybridMultilevel"/>
    <w:tmpl w:val="BAEA23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6842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3BA034C9"/>
    <w:multiLevelType w:val="hybridMultilevel"/>
    <w:tmpl w:val="608405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22846F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42A0490B"/>
    <w:multiLevelType w:val="multilevel"/>
    <w:tmpl w:val="D8420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F34E39"/>
    <w:multiLevelType w:val="multilevel"/>
    <w:tmpl w:val="648C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1016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A740288"/>
    <w:multiLevelType w:val="multilevel"/>
    <w:tmpl w:val="B800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2D4D73"/>
    <w:multiLevelType w:val="hybridMultilevel"/>
    <w:tmpl w:val="F8B840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19E73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591833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5C711719"/>
    <w:multiLevelType w:val="multilevel"/>
    <w:tmpl w:val="AF52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74B6458"/>
    <w:multiLevelType w:val="multilevel"/>
    <w:tmpl w:val="BF3856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646954"/>
    <w:multiLevelType w:val="hybridMultilevel"/>
    <w:tmpl w:val="1D18A8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45E0535"/>
    <w:multiLevelType w:val="multilevel"/>
    <w:tmpl w:val="FD48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A997F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15"/>
  </w:num>
  <w:num w:numId="3">
    <w:abstractNumId w:val="6"/>
  </w:num>
  <w:num w:numId="4">
    <w:abstractNumId w:val="0"/>
  </w:num>
  <w:num w:numId="5">
    <w:abstractNumId w:val="8"/>
  </w:num>
  <w:num w:numId="6">
    <w:abstractNumId w:val="10"/>
  </w:num>
  <w:num w:numId="7">
    <w:abstractNumId w:val="19"/>
  </w:num>
  <w:num w:numId="8">
    <w:abstractNumId w:val="18"/>
  </w:num>
  <w:num w:numId="9">
    <w:abstractNumId w:val="24"/>
  </w:num>
  <w:num w:numId="10">
    <w:abstractNumId w:val="4"/>
  </w:num>
  <w:num w:numId="11">
    <w:abstractNumId w:val="14"/>
  </w:num>
  <w:num w:numId="12">
    <w:abstractNumId w:val="16"/>
  </w:num>
  <w:num w:numId="13">
    <w:abstractNumId w:val="3"/>
  </w:num>
  <w:num w:numId="14">
    <w:abstractNumId w:val="1"/>
  </w:num>
  <w:num w:numId="15">
    <w:abstractNumId w:val="2"/>
  </w:num>
  <w:num w:numId="16">
    <w:abstractNumId w:val="20"/>
  </w:num>
  <w:num w:numId="17">
    <w:abstractNumId w:val="13"/>
  </w:num>
  <w:num w:numId="18">
    <w:abstractNumId w:val="23"/>
  </w:num>
  <w:num w:numId="19">
    <w:abstractNumId w:val="21"/>
  </w:num>
  <w:num w:numId="20">
    <w:abstractNumId w:val="12"/>
  </w:num>
  <w:num w:numId="21">
    <w:abstractNumId w:val="7"/>
  </w:num>
  <w:num w:numId="22">
    <w:abstractNumId w:val="11"/>
  </w:num>
  <w:num w:numId="23">
    <w:abstractNumId w:val="22"/>
  </w:num>
  <w:num w:numId="24">
    <w:abstractNumId w:val="9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6A8"/>
    <w:rsid w:val="0000061C"/>
    <w:rsid w:val="000060EF"/>
    <w:rsid w:val="000113A3"/>
    <w:rsid w:val="00017FA4"/>
    <w:rsid w:val="00022B43"/>
    <w:rsid w:val="00025AEE"/>
    <w:rsid w:val="00025B91"/>
    <w:rsid w:val="00027B88"/>
    <w:rsid w:val="0003226D"/>
    <w:rsid w:val="00033007"/>
    <w:rsid w:val="00037FB3"/>
    <w:rsid w:val="0004337B"/>
    <w:rsid w:val="00044C42"/>
    <w:rsid w:val="00046A64"/>
    <w:rsid w:val="00046EC0"/>
    <w:rsid w:val="00051FA5"/>
    <w:rsid w:val="000656E6"/>
    <w:rsid w:val="00070A01"/>
    <w:rsid w:val="000711FC"/>
    <w:rsid w:val="000831BA"/>
    <w:rsid w:val="0008724A"/>
    <w:rsid w:val="00095787"/>
    <w:rsid w:val="000A2C39"/>
    <w:rsid w:val="000C1616"/>
    <w:rsid w:val="000C35D4"/>
    <w:rsid w:val="000C7EF2"/>
    <w:rsid w:val="000D2196"/>
    <w:rsid w:val="000D5E1F"/>
    <w:rsid w:val="000D7A03"/>
    <w:rsid w:val="000D7DF6"/>
    <w:rsid w:val="000E0919"/>
    <w:rsid w:val="000E0AC7"/>
    <w:rsid w:val="000E43B3"/>
    <w:rsid w:val="000F6EF3"/>
    <w:rsid w:val="001006F9"/>
    <w:rsid w:val="00100C64"/>
    <w:rsid w:val="00101BCB"/>
    <w:rsid w:val="00104448"/>
    <w:rsid w:val="00111FC2"/>
    <w:rsid w:val="00115F8F"/>
    <w:rsid w:val="00116A06"/>
    <w:rsid w:val="00122572"/>
    <w:rsid w:val="001228BA"/>
    <w:rsid w:val="00135358"/>
    <w:rsid w:val="00147AFC"/>
    <w:rsid w:val="00153532"/>
    <w:rsid w:val="0015592E"/>
    <w:rsid w:val="00155BFA"/>
    <w:rsid w:val="00163C61"/>
    <w:rsid w:val="00170892"/>
    <w:rsid w:val="00185485"/>
    <w:rsid w:val="001A680B"/>
    <w:rsid w:val="001B6C8D"/>
    <w:rsid w:val="001C3970"/>
    <w:rsid w:val="001D4F7E"/>
    <w:rsid w:val="001D74A8"/>
    <w:rsid w:val="001E09DF"/>
    <w:rsid w:val="001E2D6E"/>
    <w:rsid w:val="001E4D3C"/>
    <w:rsid w:val="001F72FF"/>
    <w:rsid w:val="001F740E"/>
    <w:rsid w:val="00204C76"/>
    <w:rsid w:val="00215E73"/>
    <w:rsid w:val="0021613E"/>
    <w:rsid w:val="00232D12"/>
    <w:rsid w:val="002345FE"/>
    <w:rsid w:val="0023502F"/>
    <w:rsid w:val="00235030"/>
    <w:rsid w:val="00244B74"/>
    <w:rsid w:val="00245E5C"/>
    <w:rsid w:val="00254B98"/>
    <w:rsid w:val="002576EF"/>
    <w:rsid w:val="00262E34"/>
    <w:rsid w:val="00264F72"/>
    <w:rsid w:val="0026511D"/>
    <w:rsid w:val="002727FE"/>
    <w:rsid w:val="00274FCB"/>
    <w:rsid w:val="00280D44"/>
    <w:rsid w:val="002811BE"/>
    <w:rsid w:val="00290943"/>
    <w:rsid w:val="002916BA"/>
    <w:rsid w:val="002927BD"/>
    <w:rsid w:val="00295899"/>
    <w:rsid w:val="002A14F9"/>
    <w:rsid w:val="002A1BB9"/>
    <w:rsid w:val="002A7B24"/>
    <w:rsid w:val="002A7D91"/>
    <w:rsid w:val="002C3739"/>
    <w:rsid w:val="002C3CCB"/>
    <w:rsid w:val="002F1BEB"/>
    <w:rsid w:val="002F2B25"/>
    <w:rsid w:val="002F3A3D"/>
    <w:rsid w:val="002F6B4F"/>
    <w:rsid w:val="003030FA"/>
    <w:rsid w:val="00304036"/>
    <w:rsid w:val="0030705E"/>
    <w:rsid w:val="0031204F"/>
    <w:rsid w:val="0031353A"/>
    <w:rsid w:val="00315A5F"/>
    <w:rsid w:val="003237AB"/>
    <w:rsid w:val="00323C39"/>
    <w:rsid w:val="00323D49"/>
    <w:rsid w:val="00325D85"/>
    <w:rsid w:val="00333326"/>
    <w:rsid w:val="00341F27"/>
    <w:rsid w:val="00343C98"/>
    <w:rsid w:val="00350764"/>
    <w:rsid w:val="0035097D"/>
    <w:rsid w:val="003518DA"/>
    <w:rsid w:val="003534BC"/>
    <w:rsid w:val="003660AA"/>
    <w:rsid w:val="00373255"/>
    <w:rsid w:val="00373999"/>
    <w:rsid w:val="00373E6D"/>
    <w:rsid w:val="0038726F"/>
    <w:rsid w:val="00393AE5"/>
    <w:rsid w:val="00394CAB"/>
    <w:rsid w:val="003962DC"/>
    <w:rsid w:val="003A4552"/>
    <w:rsid w:val="003B04E7"/>
    <w:rsid w:val="003B0D4C"/>
    <w:rsid w:val="003B55A9"/>
    <w:rsid w:val="003B69F1"/>
    <w:rsid w:val="003B76EB"/>
    <w:rsid w:val="003D0601"/>
    <w:rsid w:val="003D28CA"/>
    <w:rsid w:val="003D36B7"/>
    <w:rsid w:val="003E2B1A"/>
    <w:rsid w:val="003E527A"/>
    <w:rsid w:val="003F00BC"/>
    <w:rsid w:val="004005F7"/>
    <w:rsid w:val="00400F5E"/>
    <w:rsid w:val="00401386"/>
    <w:rsid w:val="004045FD"/>
    <w:rsid w:val="00404914"/>
    <w:rsid w:val="00412E6B"/>
    <w:rsid w:val="00413F80"/>
    <w:rsid w:val="004172A4"/>
    <w:rsid w:val="00417B25"/>
    <w:rsid w:val="004305CF"/>
    <w:rsid w:val="00431104"/>
    <w:rsid w:val="00454656"/>
    <w:rsid w:val="00454EEE"/>
    <w:rsid w:val="004556F7"/>
    <w:rsid w:val="00456574"/>
    <w:rsid w:val="00466163"/>
    <w:rsid w:val="00467704"/>
    <w:rsid w:val="00471035"/>
    <w:rsid w:val="004A4C7D"/>
    <w:rsid w:val="004B3581"/>
    <w:rsid w:val="004B4FBC"/>
    <w:rsid w:val="004B5345"/>
    <w:rsid w:val="004B576C"/>
    <w:rsid w:val="004C14BA"/>
    <w:rsid w:val="004C3613"/>
    <w:rsid w:val="004C771A"/>
    <w:rsid w:val="004D150F"/>
    <w:rsid w:val="004D49FE"/>
    <w:rsid w:val="004D65E3"/>
    <w:rsid w:val="004E072A"/>
    <w:rsid w:val="004E26A8"/>
    <w:rsid w:val="004E508A"/>
    <w:rsid w:val="004F1395"/>
    <w:rsid w:val="004F2E5D"/>
    <w:rsid w:val="004F5FD2"/>
    <w:rsid w:val="004F63ED"/>
    <w:rsid w:val="004F71D9"/>
    <w:rsid w:val="00503E2E"/>
    <w:rsid w:val="00512BBD"/>
    <w:rsid w:val="00513179"/>
    <w:rsid w:val="00521DDE"/>
    <w:rsid w:val="0053670B"/>
    <w:rsid w:val="00543226"/>
    <w:rsid w:val="005453F3"/>
    <w:rsid w:val="0055141B"/>
    <w:rsid w:val="005537FE"/>
    <w:rsid w:val="00554ED3"/>
    <w:rsid w:val="00555AA4"/>
    <w:rsid w:val="00555DE9"/>
    <w:rsid w:val="0055647E"/>
    <w:rsid w:val="00561691"/>
    <w:rsid w:val="005626DB"/>
    <w:rsid w:val="005642E1"/>
    <w:rsid w:val="00570AF5"/>
    <w:rsid w:val="00583811"/>
    <w:rsid w:val="005841A4"/>
    <w:rsid w:val="005878ED"/>
    <w:rsid w:val="00590BEF"/>
    <w:rsid w:val="0059221A"/>
    <w:rsid w:val="0059415D"/>
    <w:rsid w:val="0059716A"/>
    <w:rsid w:val="005A3192"/>
    <w:rsid w:val="005B2D2C"/>
    <w:rsid w:val="005B3083"/>
    <w:rsid w:val="005B38D3"/>
    <w:rsid w:val="005B45AD"/>
    <w:rsid w:val="005C0285"/>
    <w:rsid w:val="005E5FD3"/>
    <w:rsid w:val="005E650F"/>
    <w:rsid w:val="005F259C"/>
    <w:rsid w:val="005F4508"/>
    <w:rsid w:val="0060096E"/>
    <w:rsid w:val="0060169B"/>
    <w:rsid w:val="00601889"/>
    <w:rsid w:val="006065FA"/>
    <w:rsid w:val="00617D6C"/>
    <w:rsid w:val="00630CD1"/>
    <w:rsid w:val="00633441"/>
    <w:rsid w:val="006334B9"/>
    <w:rsid w:val="00635462"/>
    <w:rsid w:val="00643698"/>
    <w:rsid w:val="00651816"/>
    <w:rsid w:val="00651CEB"/>
    <w:rsid w:val="00652626"/>
    <w:rsid w:val="006528A6"/>
    <w:rsid w:val="00661335"/>
    <w:rsid w:val="006650C3"/>
    <w:rsid w:val="0066540B"/>
    <w:rsid w:val="006776CC"/>
    <w:rsid w:val="006803B4"/>
    <w:rsid w:val="00681E47"/>
    <w:rsid w:val="00685BBA"/>
    <w:rsid w:val="00686840"/>
    <w:rsid w:val="006925D4"/>
    <w:rsid w:val="00696ED1"/>
    <w:rsid w:val="006A44BD"/>
    <w:rsid w:val="006A71F9"/>
    <w:rsid w:val="006B362C"/>
    <w:rsid w:val="006B562E"/>
    <w:rsid w:val="006B5F3D"/>
    <w:rsid w:val="006B7BFF"/>
    <w:rsid w:val="006C041C"/>
    <w:rsid w:val="006C184F"/>
    <w:rsid w:val="006C2941"/>
    <w:rsid w:val="006C72D9"/>
    <w:rsid w:val="006D2DD2"/>
    <w:rsid w:val="006E058D"/>
    <w:rsid w:val="006E3A5F"/>
    <w:rsid w:val="006E4B29"/>
    <w:rsid w:val="006F00CD"/>
    <w:rsid w:val="006F1611"/>
    <w:rsid w:val="006F5BC7"/>
    <w:rsid w:val="00714FA8"/>
    <w:rsid w:val="0071723B"/>
    <w:rsid w:val="00720C81"/>
    <w:rsid w:val="007213CA"/>
    <w:rsid w:val="00742995"/>
    <w:rsid w:val="007436A5"/>
    <w:rsid w:val="00746AD4"/>
    <w:rsid w:val="007538F0"/>
    <w:rsid w:val="00754183"/>
    <w:rsid w:val="0075602B"/>
    <w:rsid w:val="0075753C"/>
    <w:rsid w:val="00761CC1"/>
    <w:rsid w:val="007627DA"/>
    <w:rsid w:val="00762856"/>
    <w:rsid w:val="00767828"/>
    <w:rsid w:val="00767E10"/>
    <w:rsid w:val="00770544"/>
    <w:rsid w:val="0077210D"/>
    <w:rsid w:val="00774867"/>
    <w:rsid w:val="00781814"/>
    <w:rsid w:val="0078337D"/>
    <w:rsid w:val="00784B05"/>
    <w:rsid w:val="00794588"/>
    <w:rsid w:val="007A24BF"/>
    <w:rsid w:val="007A36B3"/>
    <w:rsid w:val="007A38F8"/>
    <w:rsid w:val="007A6AE2"/>
    <w:rsid w:val="007B0BDE"/>
    <w:rsid w:val="007B2EA8"/>
    <w:rsid w:val="007C53C0"/>
    <w:rsid w:val="007D0030"/>
    <w:rsid w:val="007D1137"/>
    <w:rsid w:val="007D197A"/>
    <w:rsid w:val="007D26BA"/>
    <w:rsid w:val="007D4DB6"/>
    <w:rsid w:val="007D667D"/>
    <w:rsid w:val="007E1688"/>
    <w:rsid w:val="007F05DE"/>
    <w:rsid w:val="007F405B"/>
    <w:rsid w:val="007F6A21"/>
    <w:rsid w:val="007F7391"/>
    <w:rsid w:val="007F7505"/>
    <w:rsid w:val="007F77BF"/>
    <w:rsid w:val="00825EB7"/>
    <w:rsid w:val="00832E71"/>
    <w:rsid w:val="008333EC"/>
    <w:rsid w:val="008435E8"/>
    <w:rsid w:val="00843678"/>
    <w:rsid w:val="008454AB"/>
    <w:rsid w:val="008460D7"/>
    <w:rsid w:val="00855E90"/>
    <w:rsid w:val="0087521B"/>
    <w:rsid w:val="008768AE"/>
    <w:rsid w:val="00877ECF"/>
    <w:rsid w:val="0089241D"/>
    <w:rsid w:val="00892BA3"/>
    <w:rsid w:val="008A5A16"/>
    <w:rsid w:val="008B0C0D"/>
    <w:rsid w:val="008B1D1F"/>
    <w:rsid w:val="008D7F0E"/>
    <w:rsid w:val="008E560D"/>
    <w:rsid w:val="008E5C6C"/>
    <w:rsid w:val="008F5F46"/>
    <w:rsid w:val="008F76EA"/>
    <w:rsid w:val="00901167"/>
    <w:rsid w:val="00907144"/>
    <w:rsid w:val="00907271"/>
    <w:rsid w:val="00920C90"/>
    <w:rsid w:val="00922CF6"/>
    <w:rsid w:val="0092467D"/>
    <w:rsid w:val="009252B7"/>
    <w:rsid w:val="00925B1B"/>
    <w:rsid w:val="00930F07"/>
    <w:rsid w:val="00932E99"/>
    <w:rsid w:val="00936732"/>
    <w:rsid w:val="00942621"/>
    <w:rsid w:val="009478E9"/>
    <w:rsid w:val="009506A1"/>
    <w:rsid w:val="00951207"/>
    <w:rsid w:val="009544D9"/>
    <w:rsid w:val="009565A2"/>
    <w:rsid w:val="009645A1"/>
    <w:rsid w:val="00982888"/>
    <w:rsid w:val="00983CB2"/>
    <w:rsid w:val="0099318F"/>
    <w:rsid w:val="00993AEC"/>
    <w:rsid w:val="00997739"/>
    <w:rsid w:val="009A0FA1"/>
    <w:rsid w:val="009A1E2F"/>
    <w:rsid w:val="009A2363"/>
    <w:rsid w:val="009A3061"/>
    <w:rsid w:val="009B2D5D"/>
    <w:rsid w:val="009B653A"/>
    <w:rsid w:val="009C7962"/>
    <w:rsid w:val="009D02BB"/>
    <w:rsid w:val="009F5E78"/>
    <w:rsid w:val="009F6F43"/>
    <w:rsid w:val="00A00707"/>
    <w:rsid w:val="00A07CF9"/>
    <w:rsid w:val="00A12518"/>
    <w:rsid w:val="00A1462E"/>
    <w:rsid w:val="00A321CC"/>
    <w:rsid w:val="00A35C8A"/>
    <w:rsid w:val="00A368CB"/>
    <w:rsid w:val="00A43491"/>
    <w:rsid w:val="00A441CC"/>
    <w:rsid w:val="00A44F0F"/>
    <w:rsid w:val="00A50EA9"/>
    <w:rsid w:val="00A53675"/>
    <w:rsid w:val="00A571B8"/>
    <w:rsid w:val="00A60878"/>
    <w:rsid w:val="00A627B3"/>
    <w:rsid w:val="00A763D8"/>
    <w:rsid w:val="00A82CE6"/>
    <w:rsid w:val="00A8319B"/>
    <w:rsid w:val="00A85DBF"/>
    <w:rsid w:val="00A91802"/>
    <w:rsid w:val="00A92AA1"/>
    <w:rsid w:val="00A9344F"/>
    <w:rsid w:val="00A93DD4"/>
    <w:rsid w:val="00A954CB"/>
    <w:rsid w:val="00A958F2"/>
    <w:rsid w:val="00A95FDD"/>
    <w:rsid w:val="00AA34DD"/>
    <w:rsid w:val="00AA43DB"/>
    <w:rsid w:val="00AA4FA2"/>
    <w:rsid w:val="00AA5B2C"/>
    <w:rsid w:val="00AA6D48"/>
    <w:rsid w:val="00AB3AFF"/>
    <w:rsid w:val="00AE0221"/>
    <w:rsid w:val="00AF41AD"/>
    <w:rsid w:val="00AF42B8"/>
    <w:rsid w:val="00AF4DCA"/>
    <w:rsid w:val="00AF7131"/>
    <w:rsid w:val="00AF7AC2"/>
    <w:rsid w:val="00B00D75"/>
    <w:rsid w:val="00B041EC"/>
    <w:rsid w:val="00B16D8A"/>
    <w:rsid w:val="00B22659"/>
    <w:rsid w:val="00B24E1F"/>
    <w:rsid w:val="00B250A1"/>
    <w:rsid w:val="00B37468"/>
    <w:rsid w:val="00B57D85"/>
    <w:rsid w:val="00B61249"/>
    <w:rsid w:val="00B63106"/>
    <w:rsid w:val="00B65B09"/>
    <w:rsid w:val="00B72DAB"/>
    <w:rsid w:val="00B8369B"/>
    <w:rsid w:val="00B859CE"/>
    <w:rsid w:val="00B85C97"/>
    <w:rsid w:val="00B95D8D"/>
    <w:rsid w:val="00BA0C4F"/>
    <w:rsid w:val="00BA1BB1"/>
    <w:rsid w:val="00BA1C57"/>
    <w:rsid w:val="00BA376F"/>
    <w:rsid w:val="00BC3FE1"/>
    <w:rsid w:val="00BD3BD8"/>
    <w:rsid w:val="00BD414B"/>
    <w:rsid w:val="00BD6BB1"/>
    <w:rsid w:val="00BE15D5"/>
    <w:rsid w:val="00BF32F5"/>
    <w:rsid w:val="00BF4128"/>
    <w:rsid w:val="00BF74AD"/>
    <w:rsid w:val="00C012A3"/>
    <w:rsid w:val="00C06EFE"/>
    <w:rsid w:val="00C11E02"/>
    <w:rsid w:val="00C23D81"/>
    <w:rsid w:val="00C26F15"/>
    <w:rsid w:val="00C3687D"/>
    <w:rsid w:val="00C40A52"/>
    <w:rsid w:val="00C5743E"/>
    <w:rsid w:val="00C634FF"/>
    <w:rsid w:val="00C63C9C"/>
    <w:rsid w:val="00C658B3"/>
    <w:rsid w:val="00C65B50"/>
    <w:rsid w:val="00C70375"/>
    <w:rsid w:val="00C721A2"/>
    <w:rsid w:val="00C8000B"/>
    <w:rsid w:val="00C93E25"/>
    <w:rsid w:val="00CA067D"/>
    <w:rsid w:val="00CA7734"/>
    <w:rsid w:val="00CC2CC0"/>
    <w:rsid w:val="00CE5A7A"/>
    <w:rsid w:val="00CF39C3"/>
    <w:rsid w:val="00CF5AB5"/>
    <w:rsid w:val="00D01260"/>
    <w:rsid w:val="00D10C3E"/>
    <w:rsid w:val="00D24686"/>
    <w:rsid w:val="00D25222"/>
    <w:rsid w:val="00D35D1C"/>
    <w:rsid w:val="00D36849"/>
    <w:rsid w:val="00D44DBF"/>
    <w:rsid w:val="00D52FE8"/>
    <w:rsid w:val="00D57B4A"/>
    <w:rsid w:val="00D66D1B"/>
    <w:rsid w:val="00D70B43"/>
    <w:rsid w:val="00D724DC"/>
    <w:rsid w:val="00D80BB7"/>
    <w:rsid w:val="00D81E31"/>
    <w:rsid w:val="00D858E6"/>
    <w:rsid w:val="00D97FDA"/>
    <w:rsid w:val="00DA41CF"/>
    <w:rsid w:val="00DA4481"/>
    <w:rsid w:val="00DA609B"/>
    <w:rsid w:val="00DB06E1"/>
    <w:rsid w:val="00DB15AD"/>
    <w:rsid w:val="00DB350D"/>
    <w:rsid w:val="00DC17AA"/>
    <w:rsid w:val="00DC4F5A"/>
    <w:rsid w:val="00DC5842"/>
    <w:rsid w:val="00DC6F37"/>
    <w:rsid w:val="00DE25A3"/>
    <w:rsid w:val="00DE5730"/>
    <w:rsid w:val="00DF1AD1"/>
    <w:rsid w:val="00DF7921"/>
    <w:rsid w:val="00E033DE"/>
    <w:rsid w:val="00E04791"/>
    <w:rsid w:val="00E0609F"/>
    <w:rsid w:val="00E34AE9"/>
    <w:rsid w:val="00E408AB"/>
    <w:rsid w:val="00E45819"/>
    <w:rsid w:val="00E524D3"/>
    <w:rsid w:val="00E55317"/>
    <w:rsid w:val="00E56C60"/>
    <w:rsid w:val="00E64106"/>
    <w:rsid w:val="00E73C41"/>
    <w:rsid w:val="00E73E31"/>
    <w:rsid w:val="00E74854"/>
    <w:rsid w:val="00E7679C"/>
    <w:rsid w:val="00E80DA2"/>
    <w:rsid w:val="00E9793A"/>
    <w:rsid w:val="00EA0E1C"/>
    <w:rsid w:val="00EA3A7F"/>
    <w:rsid w:val="00EB2190"/>
    <w:rsid w:val="00EB5B72"/>
    <w:rsid w:val="00EC2A53"/>
    <w:rsid w:val="00EC4E84"/>
    <w:rsid w:val="00ED4649"/>
    <w:rsid w:val="00ED4FDB"/>
    <w:rsid w:val="00EE107D"/>
    <w:rsid w:val="00EE2B90"/>
    <w:rsid w:val="00EE641C"/>
    <w:rsid w:val="00F008C8"/>
    <w:rsid w:val="00F07DB8"/>
    <w:rsid w:val="00F125AA"/>
    <w:rsid w:val="00F22527"/>
    <w:rsid w:val="00F30D5B"/>
    <w:rsid w:val="00F3538A"/>
    <w:rsid w:val="00F36DBC"/>
    <w:rsid w:val="00F37A6F"/>
    <w:rsid w:val="00F51482"/>
    <w:rsid w:val="00F638EE"/>
    <w:rsid w:val="00F65200"/>
    <w:rsid w:val="00F652AD"/>
    <w:rsid w:val="00F74CE2"/>
    <w:rsid w:val="00F76C13"/>
    <w:rsid w:val="00F77086"/>
    <w:rsid w:val="00F80503"/>
    <w:rsid w:val="00F81233"/>
    <w:rsid w:val="00F85070"/>
    <w:rsid w:val="00F85508"/>
    <w:rsid w:val="00F85F34"/>
    <w:rsid w:val="00F95A78"/>
    <w:rsid w:val="00FB0578"/>
    <w:rsid w:val="00FB65BF"/>
    <w:rsid w:val="00FB6ED0"/>
    <w:rsid w:val="00FC1BB3"/>
    <w:rsid w:val="00FC2CF1"/>
    <w:rsid w:val="00FC305D"/>
    <w:rsid w:val="00FD5672"/>
    <w:rsid w:val="00FE49F8"/>
    <w:rsid w:val="00FE5A3F"/>
    <w:rsid w:val="00FF342E"/>
    <w:rsid w:val="00FF63BF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5A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67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67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7B88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B7B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334B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67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67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7679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27B88"/>
    <w:rPr>
      <w:b/>
      <w:bCs/>
      <w:sz w:val="28"/>
      <w:szCs w:val="32"/>
    </w:rPr>
  </w:style>
  <w:style w:type="paragraph" w:styleId="a4">
    <w:name w:val="Title"/>
    <w:basedOn w:val="a"/>
    <w:next w:val="a"/>
    <w:link w:val="Char"/>
    <w:uiPriority w:val="10"/>
    <w:qFormat/>
    <w:rsid w:val="00E7679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E7679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footnote text"/>
    <w:basedOn w:val="a"/>
    <w:link w:val="Char0"/>
    <w:uiPriority w:val="99"/>
    <w:semiHidden/>
    <w:unhideWhenUsed/>
    <w:rsid w:val="00601889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5"/>
    <w:uiPriority w:val="99"/>
    <w:semiHidden/>
    <w:rsid w:val="00601889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601889"/>
    <w:rPr>
      <w:vertAlign w:val="superscript"/>
    </w:rPr>
  </w:style>
  <w:style w:type="table" w:styleId="a7">
    <w:name w:val="Table Grid"/>
    <w:basedOn w:val="a1"/>
    <w:uiPriority w:val="39"/>
    <w:rsid w:val="00DC1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B859C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859CE"/>
    <w:rPr>
      <w:sz w:val="18"/>
      <w:szCs w:val="18"/>
    </w:rPr>
  </w:style>
  <w:style w:type="character" w:styleId="a9">
    <w:name w:val="Hyperlink"/>
    <w:basedOn w:val="a0"/>
    <w:uiPriority w:val="99"/>
    <w:unhideWhenUsed/>
    <w:rsid w:val="006A71F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A71F9"/>
    <w:rPr>
      <w:rFonts w:ascii="宋体" w:eastAsia="宋体" w:hAnsi="宋体" w:cs="宋体"/>
      <w:sz w:val="24"/>
      <w:szCs w:val="24"/>
    </w:rPr>
  </w:style>
  <w:style w:type="character" w:customStyle="1" w:styleId="md-line">
    <w:name w:val="md-line"/>
    <w:basedOn w:val="a0"/>
    <w:rsid w:val="00D66D1B"/>
  </w:style>
  <w:style w:type="paragraph" w:styleId="HTML0">
    <w:name w:val="HTML Preformatted"/>
    <w:basedOn w:val="a"/>
    <w:link w:val="HTMLChar"/>
    <w:uiPriority w:val="99"/>
    <w:unhideWhenUsed/>
    <w:rsid w:val="00F125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F125AA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6B7BFF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a">
    <w:name w:val="Normal (Web)"/>
    <w:basedOn w:val="a"/>
    <w:uiPriority w:val="99"/>
    <w:semiHidden/>
    <w:unhideWhenUsed/>
    <w:rsid w:val="00116A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6E4B29"/>
    <w:rPr>
      <w:b/>
      <w:bCs/>
    </w:rPr>
  </w:style>
  <w:style w:type="paragraph" w:styleId="ac">
    <w:name w:val="header"/>
    <w:basedOn w:val="a"/>
    <w:link w:val="Char2"/>
    <w:uiPriority w:val="99"/>
    <w:unhideWhenUsed/>
    <w:rsid w:val="001F7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c"/>
    <w:uiPriority w:val="99"/>
    <w:rsid w:val="001F740E"/>
    <w:rPr>
      <w:sz w:val="18"/>
      <w:szCs w:val="18"/>
    </w:rPr>
  </w:style>
  <w:style w:type="paragraph" w:styleId="ad">
    <w:name w:val="footer"/>
    <w:basedOn w:val="a"/>
    <w:link w:val="Char3"/>
    <w:uiPriority w:val="99"/>
    <w:unhideWhenUsed/>
    <w:rsid w:val="001F7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d"/>
    <w:uiPriority w:val="99"/>
    <w:rsid w:val="001F740E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6334B9"/>
    <w:rPr>
      <w:b/>
      <w:bCs/>
      <w:sz w:val="28"/>
      <w:szCs w:val="28"/>
    </w:rPr>
  </w:style>
  <w:style w:type="character" w:customStyle="1" w:styleId="hljs-meta">
    <w:name w:val="hljs-meta"/>
    <w:basedOn w:val="a0"/>
    <w:rsid w:val="00A8319B"/>
  </w:style>
  <w:style w:type="character" w:customStyle="1" w:styleId="hljs-keyword">
    <w:name w:val="hljs-keyword"/>
    <w:basedOn w:val="a0"/>
    <w:rsid w:val="00A8319B"/>
  </w:style>
  <w:style w:type="character" w:customStyle="1" w:styleId="hljs-class">
    <w:name w:val="hljs-class"/>
    <w:basedOn w:val="a0"/>
    <w:rsid w:val="00A8319B"/>
  </w:style>
  <w:style w:type="character" w:customStyle="1" w:styleId="hljs-title">
    <w:name w:val="hljs-title"/>
    <w:basedOn w:val="a0"/>
    <w:rsid w:val="00A8319B"/>
  </w:style>
  <w:style w:type="character" w:customStyle="1" w:styleId="hljs-comment">
    <w:name w:val="hljs-comment"/>
    <w:basedOn w:val="a0"/>
    <w:rsid w:val="00A8319B"/>
  </w:style>
  <w:style w:type="character" w:customStyle="1" w:styleId="hljs-tag">
    <w:name w:val="hljs-tag"/>
    <w:basedOn w:val="a0"/>
    <w:rsid w:val="003030FA"/>
  </w:style>
  <w:style w:type="character" w:customStyle="1" w:styleId="hljs-name">
    <w:name w:val="hljs-name"/>
    <w:basedOn w:val="a0"/>
    <w:rsid w:val="003030FA"/>
  </w:style>
  <w:style w:type="character" w:customStyle="1" w:styleId="hljs-attr">
    <w:name w:val="hljs-attr"/>
    <w:basedOn w:val="a0"/>
    <w:rsid w:val="003030FA"/>
  </w:style>
  <w:style w:type="character" w:customStyle="1" w:styleId="hljs-string">
    <w:name w:val="hljs-string"/>
    <w:basedOn w:val="a0"/>
    <w:rsid w:val="003030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5A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67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67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7B88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B7B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334B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67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67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7679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27B88"/>
    <w:rPr>
      <w:b/>
      <w:bCs/>
      <w:sz w:val="28"/>
      <w:szCs w:val="32"/>
    </w:rPr>
  </w:style>
  <w:style w:type="paragraph" w:styleId="a4">
    <w:name w:val="Title"/>
    <w:basedOn w:val="a"/>
    <w:next w:val="a"/>
    <w:link w:val="Char"/>
    <w:uiPriority w:val="10"/>
    <w:qFormat/>
    <w:rsid w:val="00E7679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E7679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footnote text"/>
    <w:basedOn w:val="a"/>
    <w:link w:val="Char0"/>
    <w:uiPriority w:val="99"/>
    <w:semiHidden/>
    <w:unhideWhenUsed/>
    <w:rsid w:val="00601889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5"/>
    <w:uiPriority w:val="99"/>
    <w:semiHidden/>
    <w:rsid w:val="00601889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601889"/>
    <w:rPr>
      <w:vertAlign w:val="superscript"/>
    </w:rPr>
  </w:style>
  <w:style w:type="table" w:styleId="a7">
    <w:name w:val="Table Grid"/>
    <w:basedOn w:val="a1"/>
    <w:uiPriority w:val="39"/>
    <w:rsid w:val="00DC1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B859C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859CE"/>
    <w:rPr>
      <w:sz w:val="18"/>
      <w:szCs w:val="18"/>
    </w:rPr>
  </w:style>
  <w:style w:type="character" w:styleId="a9">
    <w:name w:val="Hyperlink"/>
    <w:basedOn w:val="a0"/>
    <w:uiPriority w:val="99"/>
    <w:unhideWhenUsed/>
    <w:rsid w:val="006A71F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A71F9"/>
    <w:rPr>
      <w:rFonts w:ascii="宋体" w:eastAsia="宋体" w:hAnsi="宋体" w:cs="宋体"/>
      <w:sz w:val="24"/>
      <w:szCs w:val="24"/>
    </w:rPr>
  </w:style>
  <w:style w:type="character" w:customStyle="1" w:styleId="md-line">
    <w:name w:val="md-line"/>
    <w:basedOn w:val="a0"/>
    <w:rsid w:val="00D66D1B"/>
  </w:style>
  <w:style w:type="paragraph" w:styleId="HTML0">
    <w:name w:val="HTML Preformatted"/>
    <w:basedOn w:val="a"/>
    <w:link w:val="HTMLChar"/>
    <w:uiPriority w:val="99"/>
    <w:unhideWhenUsed/>
    <w:rsid w:val="00F125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F125AA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6B7BFF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a">
    <w:name w:val="Normal (Web)"/>
    <w:basedOn w:val="a"/>
    <w:uiPriority w:val="99"/>
    <w:semiHidden/>
    <w:unhideWhenUsed/>
    <w:rsid w:val="00116A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6E4B29"/>
    <w:rPr>
      <w:b/>
      <w:bCs/>
    </w:rPr>
  </w:style>
  <w:style w:type="paragraph" w:styleId="ac">
    <w:name w:val="header"/>
    <w:basedOn w:val="a"/>
    <w:link w:val="Char2"/>
    <w:uiPriority w:val="99"/>
    <w:unhideWhenUsed/>
    <w:rsid w:val="001F7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c"/>
    <w:uiPriority w:val="99"/>
    <w:rsid w:val="001F740E"/>
    <w:rPr>
      <w:sz w:val="18"/>
      <w:szCs w:val="18"/>
    </w:rPr>
  </w:style>
  <w:style w:type="paragraph" w:styleId="ad">
    <w:name w:val="footer"/>
    <w:basedOn w:val="a"/>
    <w:link w:val="Char3"/>
    <w:uiPriority w:val="99"/>
    <w:unhideWhenUsed/>
    <w:rsid w:val="001F7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d"/>
    <w:uiPriority w:val="99"/>
    <w:rsid w:val="001F740E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6334B9"/>
    <w:rPr>
      <w:b/>
      <w:bCs/>
      <w:sz w:val="28"/>
      <w:szCs w:val="28"/>
    </w:rPr>
  </w:style>
  <w:style w:type="character" w:customStyle="1" w:styleId="hljs-meta">
    <w:name w:val="hljs-meta"/>
    <w:basedOn w:val="a0"/>
    <w:rsid w:val="00A8319B"/>
  </w:style>
  <w:style w:type="character" w:customStyle="1" w:styleId="hljs-keyword">
    <w:name w:val="hljs-keyword"/>
    <w:basedOn w:val="a0"/>
    <w:rsid w:val="00A8319B"/>
  </w:style>
  <w:style w:type="character" w:customStyle="1" w:styleId="hljs-class">
    <w:name w:val="hljs-class"/>
    <w:basedOn w:val="a0"/>
    <w:rsid w:val="00A8319B"/>
  </w:style>
  <w:style w:type="character" w:customStyle="1" w:styleId="hljs-title">
    <w:name w:val="hljs-title"/>
    <w:basedOn w:val="a0"/>
    <w:rsid w:val="00A8319B"/>
  </w:style>
  <w:style w:type="character" w:customStyle="1" w:styleId="hljs-comment">
    <w:name w:val="hljs-comment"/>
    <w:basedOn w:val="a0"/>
    <w:rsid w:val="00A8319B"/>
  </w:style>
  <w:style w:type="character" w:customStyle="1" w:styleId="hljs-tag">
    <w:name w:val="hljs-tag"/>
    <w:basedOn w:val="a0"/>
    <w:rsid w:val="003030FA"/>
  </w:style>
  <w:style w:type="character" w:customStyle="1" w:styleId="hljs-name">
    <w:name w:val="hljs-name"/>
    <w:basedOn w:val="a0"/>
    <w:rsid w:val="003030FA"/>
  </w:style>
  <w:style w:type="character" w:customStyle="1" w:styleId="hljs-attr">
    <w:name w:val="hljs-attr"/>
    <w:basedOn w:val="a0"/>
    <w:rsid w:val="003030FA"/>
  </w:style>
  <w:style w:type="character" w:customStyle="1" w:styleId="hljs-string">
    <w:name w:val="hljs-string"/>
    <w:basedOn w:val="a0"/>
    <w:rsid w:val="00303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0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15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23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dubbo.apache.org/zh-cn/docs/user/demos/fault-tolerent-strategy.html" TargetMode="External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dubbo.apache.org/zh-cn/docs/user/demos/fault-tolerent-strategy.html" TargetMode="External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1C453-8A26-4DDF-8A22-1B7C0575E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6432</TotalTime>
  <Pages>16</Pages>
  <Words>644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用户21</dc:creator>
  <cp:keywords/>
  <dc:description/>
  <cp:lastModifiedBy>NTKO</cp:lastModifiedBy>
  <cp:revision>526</cp:revision>
  <dcterms:created xsi:type="dcterms:W3CDTF">2016-12-02T01:26:00Z</dcterms:created>
  <dcterms:modified xsi:type="dcterms:W3CDTF">2018-09-19T15:15:00Z</dcterms:modified>
</cp:coreProperties>
</file>