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US06 – ASF leadership Overview </w:t>
      </w:r>
    </w:p>
    <w:p w:rsidR="00000000" w:rsidDel="00000000" w:rsidP="00000000" w:rsidRDefault="00000000" w:rsidRPr="00000000" w14:paraId="00000001">
      <w:pPr>
        <w:pStyle w:val="Heading2"/>
        <w:keepNext w:val="0"/>
        <w:keepLines w:val="0"/>
        <w:spacing w:after="80" w:lineRule="auto"/>
        <w:contextualSpacing w:val="0"/>
        <w:rPr>
          <w:b w:val="1"/>
          <w:sz w:val="34"/>
          <w:szCs w:val="34"/>
        </w:rPr>
      </w:pPr>
      <w:bookmarkStart w:colFirst="0" w:colLast="0" w:name="_lywky7bd75lv" w:id="0"/>
      <w:bookmarkEnd w:id="0"/>
      <w:r w:rsidDel="00000000" w:rsidR="00000000" w:rsidRPr="00000000">
        <w:rPr>
          <w:b w:val="1"/>
          <w:sz w:val="34"/>
          <w:szCs w:val="34"/>
          <w:rtl w:val="0"/>
        </w:rPr>
        <w:t xml:space="preserve">Short description</w:t>
      </w:r>
    </w:p>
    <w:p w:rsidR="00000000" w:rsidDel="00000000" w:rsidP="00000000" w:rsidRDefault="00000000" w:rsidRPr="00000000" w14:paraId="00000002">
      <w:pPr>
        <w:contextualSpacing w:val="0"/>
        <w:rPr/>
      </w:pPr>
      <w:r w:rsidDel="00000000" w:rsidR="00000000" w:rsidRPr="00000000">
        <w:rPr>
          <w:b w:val="1"/>
          <w:rtl w:val="0"/>
        </w:rPr>
        <w:t xml:space="preserve">In order to </w:t>
      </w:r>
      <w:r w:rsidDel="00000000" w:rsidR="00000000" w:rsidRPr="00000000">
        <w:rPr>
          <w:rtl w:val="0"/>
        </w:rPr>
        <w:t xml:space="preserve">manage communication moments on ASF level</w:t>
      </w:r>
    </w:p>
    <w:p w:rsidR="00000000" w:rsidDel="00000000" w:rsidP="00000000" w:rsidRDefault="00000000" w:rsidRPr="00000000" w14:paraId="00000003">
      <w:pPr>
        <w:contextualSpacing w:val="0"/>
        <w:rPr>
          <w:b w:val="1"/>
        </w:rPr>
      </w:pPr>
      <w:r w:rsidDel="00000000" w:rsidR="00000000" w:rsidRPr="00000000">
        <w:rPr>
          <w:b w:val="1"/>
          <w:rtl w:val="0"/>
        </w:rPr>
        <w:t xml:space="preserve">As </w:t>
      </w:r>
      <w:r w:rsidDel="00000000" w:rsidR="00000000" w:rsidRPr="00000000">
        <w:rPr>
          <w:rtl w:val="0"/>
        </w:rPr>
        <w:t xml:space="preserve">ASF leadership team</w:t>
      </w:r>
      <w:r w:rsidDel="00000000" w:rsidR="00000000" w:rsidRPr="00000000">
        <w:rPr>
          <w:b w:val="1"/>
          <w:rtl w:val="0"/>
        </w:rPr>
        <w:t xml:space="preserve"> </w:t>
      </w:r>
    </w:p>
    <w:p w:rsidR="00000000" w:rsidDel="00000000" w:rsidP="00000000" w:rsidRDefault="00000000" w:rsidRPr="00000000" w14:paraId="00000004">
      <w:pPr>
        <w:contextualSpacing w:val="0"/>
        <w:rPr/>
      </w:pPr>
      <w:r w:rsidDel="00000000" w:rsidR="00000000" w:rsidRPr="00000000">
        <w:rPr>
          <w:b w:val="1"/>
          <w:rtl w:val="0"/>
        </w:rPr>
        <w:t xml:space="preserve">I want to </w:t>
      </w:r>
      <w:r w:rsidDel="00000000" w:rsidR="00000000" w:rsidRPr="00000000">
        <w:rPr>
          <w:rtl w:val="0"/>
        </w:rPr>
        <w:t xml:space="preserve">have an overview that displays ALL conversation moments</w:t>
      </w:r>
    </w:p>
    <w:p w:rsidR="00000000" w:rsidDel="00000000" w:rsidP="00000000" w:rsidRDefault="00000000" w:rsidRPr="00000000" w14:paraId="00000005">
      <w:pPr>
        <w:pStyle w:val="Heading2"/>
        <w:keepNext w:val="0"/>
        <w:keepLines w:val="0"/>
        <w:spacing w:after="80" w:lineRule="auto"/>
        <w:contextualSpacing w:val="0"/>
        <w:rPr>
          <w:b w:val="1"/>
          <w:sz w:val="34"/>
          <w:szCs w:val="34"/>
        </w:rPr>
      </w:pPr>
      <w:bookmarkStart w:colFirst="0" w:colLast="0" w:name="_txcbljm0k24l" w:id="1"/>
      <w:bookmarkEnd w:id="1"/>
      <w:r w:rsidDel="00000000" w:rsidR="00000000" w:rsidRPr="00000000">
        <w:rPr>
          <w:b w:val="1"/>
          <w:sz w:val="34"/>
          <w:szCs w:val="34"/>
          <w:rtl w:val="0"/>
        </w:rPr>
        <w:t xml:space="preserve">Detailed description</w:t>
      </w:r>
    </w:p>
    <w:p w:rsidR="00000000" w:rsidDel="00000000" w:rsidP="00000000" w:rsidRDefault="00000000" w:rsidRPr="00000000" w14:paraId="00000006">
      <w:pPr>
        <w:ind w:left="0" w:firstLine="0"/>
        <w:contextualSpacing w:val="0"/>
        <w:rPr/>
      </w:pPr>
      <w:r w:rsidDel="00000000" w:rsidR="00000000" w:rsidRPr="00000000">
        <w:rPr>
          <w:rtl w:val="0"/>
        </w:rPr>
        <w:t xml:space="preserve">The initiative to record and visualize the monthly conversations between all parties came from the ASF leadership, and hence it should be visible to them in its entirety. We don’t want to show all team members on the same page though. </w:t>
      </w:r>
      <w:r w:rsidDel="00000000" w:rsidR="00000000" w:rsidRPr="00000000">
        <w:rPr>
          <w:rtl w:val="0"/>
        </w:rPr>
        <w:t xml:space="preserve">So, the proposal right now is to have a list of all managers (people and portfolio, where they are actually on the same level), and clicking on them opens up all people that they manage.</w:t>
      </w: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contextualSpacing w:val="0"/>
        <w:rPr>
          <w:b w:val="1"/>
          <w:sz w:val="34"/>
          <w:szCs w:val="34"/>
        </w:rPr>
      </w:pPr>
      <w:r w:rsidDel="00000000" w:rsidR="00000000" w:rsidRPr="00000000">
        <w:rPr>
          <w:b w:val="1"/>
          <w:sz w:val="34"/>
          <w:szCs w:val="34"/>
          <w:rtl w:val="0"/>
        </w:rPr>
        <w:t xml:space="preserve">Mockups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contextualSpacing w:val="0"/>
        <w:rPr>
          <w:b w:val="1"/>
          <w:sz w:val="34"/>
          <w:szCs w:val="34"/>
        </w:rPr>
      </w:pPr>
      <w:bookmarkStart w:colFirst="0" w:colLast="0" w:name="_o1dmoew05pam" w:id="2"/>
      <w:bookmarkEnd w:id="2"/>
      <w:r w:rsidDel="00000000" w:rsidR="00000000" w:rsidRPr="00000000">
        <w:rPr>
          <w:b w:val="1"/>
          <w:sz w:val="34"/>
          <w:szCs w:val="34"/>
          <w:rtl w:val="0"/>
        </w:rPr>
        <w:t xml:space="preserve">Technical description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contextualSpacing w:val="0"/>
        <w:rPr>
          <w:b w:val="1"/>
          <w:sz w:val="34"/>
          <w:szCs w:val="34"/>
        </w:rPr>
      </w:pPr>
      <w:bookmarkStart w:colFirst="0" w:colLast="0" w:name="_ges3ysexswjo" w:id="3"/>
      <w:bookmarkEnd w:id="3"/>
      <w:r w:rsidDel="00000000" w:rsidR="00000000" w:rsidRPr="00000000">
        <w:rPr>
          <w:b w:val="1"/>
          <w:sz w:val="34"/>
          <w:szCs w:val="34"/>
          <w:rtl w:val="0"/>
        </w:rPr>
        <w:t xml:space="preserve">Acceptance criteria</w:t>
      </w:r>
    </w:p>
    <w:p w:rsidR="00000000" w:rsidDel="00000000" w:rsidP="00000000" w:rsidRDefault="00000000" w:rsidRPr="00000000" w14:paraId="0000000E">
      <w:pPr>
        <w:contextualSpacing w:val="0"/>
        <w:rPr/>
      </w:pPr>
      <w:r w:rsidDel="00000000" w:rsidR="00000000" w:rsidRPr="00000000">
        <w:rPr>
          <w:rtl w:val="0"/>
        </w:rPr>
        <w:t xml:space="preserve"> </w:t>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895"/>
        <w:gridCol w:w="2985"/>
        <w:tblGridChange w:id="0">
          <w:tblGrid>
            <w:gridCol w:w="2955"/>
            <w:gridCol w:w="2895"/>
            <w:gridCol w:w="298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contextualSpacing w:val="0"/>
              <w:rPr>
                <w:b w:val="1"/>
              </w:rPr>
            </w:pPr>
            <w:r w:rsidDel="00000000" w:rsidR="00000000" w:rsidRPr="00000000">
              <w:rPr>
                <w:b w:val="1"/>
                <w:rtl w:val="0"/>
              </w:rPr>
              <w:t xml:space="preserve">Given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contextualSpacing w:val="0"/>
              <w:rPr>
                <w:b w:val="1"/>
              </w:rPr>
            </w:pPr>
            <w:r w:rsidDel="00000000" w:rsidR="00000000" w:rsidRPr="00000000">
              <w:rPr>
                <w:b w:val="1"/>
                <w:rtl w:val="0"/>
              </w:rPr>
              <w:t xml:space="preserve">When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contextualSpacing w:val="0"/>
              <w:rPr>
                <w:b w:val="1"/>
              </w:rPr>
            </w:pPr>
            <w:r w:rsidDel="00000000" w:rsidR="00000000" w:rsidRPr="00000000">
              <w:rPr>
                <w:b w:val="1"/>
                <w:rtl w:val="0"/>
              </w:rPr>
              <w:t xml:space="preserve">Then</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contextualSpacing w:val="0"/>
              <w:rPr/>
            </w:pPr>
            <w:r w:rsidDel="00000000" w:rsidR="00000000" w:rsidRPr="00000000">
              <w:rPr>
                <w:rtl w:val="0"/>
              </w:rPr>
              <w:t xml:space="preserve">I ASF leadership am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I open the tool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I see a list of all people/portfolio managers</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I click on one of the managers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All list of people they manage opens</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contextualSpacing w:val="0"/>
              <w:rPr/>
            </w:pPr>
            <w:r w:rsidDel="00000000" w:rsidR="00000000" w:rsidRPr="00000000">
              <w:rPr>
                <w:rtl w:val="0"/>
              </w:rPr>
            </w:r>
          </w:p>
        </w:tc>
      </w:tr>
      <w:tr>
        <w:trPr>
          <w:trHeight w:val="2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rPr/>
            </w:pPr>
            <w:r w:rsidDel="00000000" w:rsidR="00000000" w:rsidRPr="00000000">
              <w:rPr>
                <w:rtl w:val="0"/>
              </w:rPr>
              <w:t xml:space="preserve"> </w:t>
            </w:r>
          </w:p>
        </w:tc>
      </w:tr>
    </w:tbl>
    <w:p w:rsidR="00000000" w:rsidDel="00000000" w:rsidP="00000000" w:rsidRDefault="00000000" w:rsidRPr="00000000" w14:paraId="00000024">
      <w:pPr>
        <w:contextualSpacing w:val="0"/>
        <w:rPr/>
      </w:pPr>
      <w:r w:rsidDel="00000000" w:rsidR="00000000" w:rsidRPr="00000000">
        <w:rPr>
          <w:rtl w:val="0"/>
        </w:rPr>
        <w:t xml:space="preserve"> </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