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US08 – Login</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lywky7bd75lv" w:id="0"/>
      <w:bookmarkEnd w:id="0"/>
      <w:r w:rsidDel="00000000" w:rsidR="00000000" w:rsidRPr="00000000">
        <w:rPr>
          <w:b w:val="1"/>
          <w:sz w:val="34"/>
          <w:szCs w:val="34"/>
          <w:rtl w:val="0"/>
        </w:rPr>
        <w:t xml:space="preserve">Short description</w:t>
      </w:r>
    </w:p>
    <w:p w:rsidR="00000000" w:rsidDel="00000000" w:rsidP="00000000" w:rsidRDefault="00000000" w:rsidRPr="00000000" w14:paraId="00000002">
      <w:pPr>
        <w:contextualSpacing w:val="0"/>
        <w:rPr/>
      </w:pPr>
      <w:r w:rsidDel="00000000" w:rsidR="00000000" w:rsidRPr="00000000">
        <w:rPr>
          <w:b w:val="1"/>
          <w:rtl w:val="0"/>
        </w:rPr>
        <w:t xml:space="preserve">In order to </w:t>
      </w:r>
      <w:r w:rsidDel="00000000" w:rsidR="00000000" w:rsidRPr="00000000">
        <w:rPr>
          <w:rtl w:val="0"/>
        </w:rPr>
        <w:t xml:space="preserve">use the continuous evaluation tool</w: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As a </w:t>
      </w:r>
      <w:r w:rsidDel="00000000" w:rsidR="00000000" w:rsidRPr="00000000">
        <w:rPr>
          <w:rtl w:val="0"/>
        </w:rPr>
        <w:t xml:space="preserve">user (everyone using the tool)</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 want to </w:t>
      </w:r>
      <w:r w:rsidDel="00000000" w:rsidR="00000000" w:rsidRPr="00000000">
        <w:rPr>
          <w:rtl w:val="0"/>
        </w:rPr>
        <w:t xml:space="preserve">be able to login</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txcbljm0k24l" w:id="1"/>
      <w:bookmarkEnd w:id="1"/>
      <w:r w:rsidDel="00000000" w:rsidR="00000000" w:rsidRPr="00000000">
        <w:rPr>
          <w:b w:val="1"/>
          <w:sz w:val="34"/>
          <w:szCs w:val="34"/>
          <w:rtl w:val="0"/>
        </w:rPr>
        <w:t xml:space="preserve">Detailed description</w:t>
      </w:r>
    </w:p>
    <w:p w:rsidR="00000000" w:rsidDel="00000000" w:rsidP="00000000" w:rsidRDefault="00000000" w:rsidRPr="00000000" w14:paraId="00000006">
      <w:pPr>
        <w:contextualSpacing w:val="0"/>
        <w:rPr/>
      </w:pPr>
      <w:r w:rsidDel="00000000" w:rsidR="00000000" w:rsidRPr="00000000">
        <w:rPr>
          <w:rtl w:val="0"/>
        </w:rPr>
        <w:t xml:space="preserve">This story is split off from the original first story (</w:t>
      </w:r>
      <w:hyperlink r:id="rId6">
        <w:r w:rsidDel="00000000" w:rsidR="00000000" w:rsidRPr="00000000">
          <w:rPr>
            <w:color w:val="1155cc"/>
            <w:u w:val="single"/>
            <w:rtl w:val="0"/>
          </w:rPr>
          <w:t xml:space="preserve">US01 - Active directory</w:t>
        </w:r>
      </w:hyperlink>
      <w:r w:rsidDel="00000000" w:rsidR="00000000" w:rsidRPr="00000000">
        <w:rPr>
          <w:rtl w:val="0"/>
        </w:rPr>
        <w:t xml:space="preserve">), to allow the AD to be implemented at a later date as this might prove to be one of the more difficult parts of the project. By adding the login first, without implementing AD, we can start working on the flow of the application and allow to test/demo it from start to finish.</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sz w:val="34"/>
          <w:szCs w:val="34"/>
        </w:rPr>
      </w:pPr>
      <w:r w:rsidDel="00000000" w:rsidR="00000000" w:rsidRPr="00000000">
        <w:rPr>
          <w:b w:val="1"/>
          <w:sz w:val="34"/>
          <w:szCs w:val="34"/>
          <w:rtl w:val="0"/>
        </w:rPr>
        <w:t xml:space="preserve">Mockups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contextualSpacing w:val="0"/>
        <w:rPr>
          <w:b w:val="1"/>
          <w:sz w:val="34"/>
          <w:szCs w:val="34"/>
        </w:rPr>
      </w:pPr>
      <w:bookmarkStart w:colFirst="0" w:colLast="0" w:name="_o1dmoew05pam" w:id="2"/>
      <w:bookmarkEnd w:id="2"/>
      <w:r w:rsidDel="00000000" w:rsidR="00000000" w:rsidRPr="00000000">
        <w:rPr>
          <w:b w:val="1"/>
          <w:sz w:val="34"/>
          <w:szCs w:val="34"/>
          <w:rtl w:val="0"/>
        </w:rPr>
        <w:t xml:space="preserve">Technical description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contextualSpacing w:val="0"/>
        <w:rPr>
          <w:b w:val="1"/>
          <w:sz w:val="34"/>
          <w:szCs w:val="34"/>
        </w:rPr>
      </w:pPr>
      <w:bookmarkStart w:colFirst="0" w:colLast="0" w:name="_ges3ysexswjo" w:id="3"/>
      <w:bookmarkEnd w:id="3"/>
      <w:r w:rsidDel="00000000" w:rsidR="00000000" w:rsidRPr="00000000">
        <w:rPr>
          <w:b w:val="1"/>
          <w:sz w:val="34"/>
          <w:szCs w:val="34"/>
          <w:rtl w:val="0"/>
        </w:rPr>
        <w:t xml:space="preserve">Acceptance criteria</w:t>
      </w:r>
    </w:p>
    <w:p w:rsidR="00000000" w:rsidDel="00000000" w:rsidP="00000000" w:rsidRDefault="00000000" w:rsidRPr="00000000" w14:paraId="0000000E">
      <w:pPr>
        <w:contextualSpacing w:val="0"/>
        <w:rPr/>
      </w:pPr>
      <w:r w:rsidDel="00000000" w:rsidR="00000000" w:rsidRPr="00000000">
        <w:rPr>
          <w:rtl w:val="0"/>
        </w:rPr>
        <w:t xml:space="preserve"> </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895"/>
        <w:gridCol w:w="2985"/>
        <w:tblGridChange w:id="0">
          <w:tblGrid>
            <w:gridCol w:w="2955"/>
            <w:gridCol w:w="2895"/>
            <w:gridCol w:w="29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b w:val="1"/>
              </w:rPr>
            </w:pPr>
            <w:r w:rsidDel="00000000" w:rsidR="00000000" w:rsidRPr="00000000">
              <w:rPr>
                <w:b w:val="1"/>
                <w:rtl w:val="0"/>
              </w:rPr>
              <w:t xml:space="preserve">Given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b w:val="1"/>
              </w:rPr>
            </w:pPr>
            <w:r w:rsidDel="00000000" w:rsidR="00000000" w:rsidRPr="00000000">
              <w:rPr>
                <w:b w:val="1"/>
                <w:rtl w:val="0"/>
              </w:rPr>
              <w:t xml:space="preserve">When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b w:val="1"/>
              </w:rPr>
            </w:pPr>
            <w:r w:rsidDel="00000000" w:rsidR="00000000" w:rsidRPr="00000000">
              <w:rPr>
                <w:b w:val="1"/>
                <w:rtl w:val="0"/>
              </w:rPr>
              <w:t xml:space="preserve">Then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 have a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I enter these details into the required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 am logged into the application with the correct credentials</w:t>
            </w:r>
          </w:p>
          <w:p w:rsidR="00000000" w:rsidDel="00000000" w:rsidP="00000000" w:rsidRDefault="00000000" w:rsidRPr="00000000" w14:paraId="00000015">
            <w:pPr>
              <w:contextualSpacing w:val="0"/>
              <w:rPr/>
            </w:pPr>
            <w:r w:rsidDel="00000000" w:rsidR="00000000" w:rsidRPr="00000000">
              <w:rPr>
                <w:rtl w:val="0"/>
              </w:rPr>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r>
          </w:p>
        </w:tc>
      </w:tr>
    </w:tbl>
    <w:p w:rsidR="00000000" w:rsidDel="00000000" w:rsidP="00000000" w:rsidRDefault="00000000" w:rsidRPr="00000000" w14:paraId="0000001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mbuDHOaq1x_VWXPwUyFVo2tu6LANTNgB0aHeTXy7t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