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before="1200" w:lineRule="auto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highlight w:val="white"/>
          <w:rtl w:val="0"/>
        </w:rPr>
        <w:t xml:space="preserve">Исполнитель</w:t>
        <w:tab/>
        <w:tab/>
        <w:tab/>
        <w:tab/>
        <w:tab/>
        <w:tab/>
        <w:t xml:space="preserve">Согласовано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br w:type="textWrapping"/>
        <w:t xml:space="preserve">Студентка РГПУ им. А.И. Герцена</w:t>
        <w:tab/>
        <w:tab/>
        <w:tab/>
        <w:t xml:space="preserve">_______________________</w:t>
        <w:br w:type="textWrapping"/>
        <w:t xml:space="preserve">ИИТиТО 4 курса ИВТ(2)</w:t>
        <w:tab/>
        <w:tab/>
        <w:tab/>
        <w:tab/>
        <w:t xml:space="preserve">_______________________</w:t>
        <w:br w:type="textWrapping"/>
        <w:t xml:space="preserve">Бражкина А.Д.</w:t>
        <w:tab/>
        <w:tab/>
        <w:tab/>
        <w:tab/>
        <w:tab/>
        <w:tab/>
        <w:t xml:space="preserve">_______________________</w:t>
        <w:br w:type="textWrapping"/>
        <w:br w:type="textWrapping"/>
        <w:t xml:space="preserve">_____________</w:t>
        <w:tab/>
        <w:tab/>
        <w:tab/>
        <w:tab/>
        <w:tab/>
        <w:tab/>
        <w:t xml:space="preserve">_____________</w:t>
        <w:br w:type="textWrapping"/>
        <w:t xml:space="preserve">__.__.202__г.</w:t>
        <w:tab/>
        <w:tab/>
        <w:tab/>
        <w:tab/>
        <w:tab/>
        <w:tab/>
        <w:t xml:space="preserve">__.__.202__г.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2076450</wp:posOffset>
                </wp:positionV>
                <wp:extent cx="547688" cy="531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27457" y="2769901"/>
                          <a:ext cx="1500450" cy="1457050"/>
                        </a:xfrm>
                        <a:custGeom>
                          <a:rect b="b" l="l" r="r" t="t"/>
                          <a:pathLst>
                            <a:path extrusionOk="0" h="58282" w="60018">
                              <a:moveTo>
                                <a:pt x="7655" y="21865"/>
                              </a:moveTo>
                              <a:cubicBezTo>
                                <a:pt x="3868" y="21865"/>
                                <a:pt x="-689" y="26789"/>
                                <a:pt x="230" y="30462"/>
                              </a:cubicBezTo>
                              <a:cubicBezTo>
                                <a:pt x="1100" y="33939"/>
                                <a:pt x="8240" y="36846"/>
                                <a:pt x="10390" y="33979"/>
                              </a:cubicBezTo>
                              <a:cubicBezTo>
                                <a:pt x="13717" y="29542"/>
                                <a:pt x="11121" y="21896"/>
                                <a:pt x="7655" y="17566"/>
                              </a:cubicBezTo>
                              <a:cubicBezTo>
                                <a:pt x="5748" y="15183"/>
                                <a:pt x="222" y="13149"/>
                                <a:pt x="1793" y="10532"/>
                              </a:cubicBezTo>
                              <a:cubicBezTo>
                                <a:pt x="4731" y="5637"/>
                                <a:pt x="11556" y="4328"/>
                                <a:pt x="17033" y="2717"/>
                              </a:cubicBezTo>
                              <a:cubicBezTo>
                                <a:pt x="19609" y="1959"/>
                                <a:pt x="23358" y="-1471"/>
                                <a:pt x="24849" y="763"/>
                              </a:cubicBezTo>
                              <a:cubicBezTo>
                                <a:pt x="27827" y="5227"/>
                                <a:pt x="24275" y="11511"/>
                                <a:pt x="23286" y="16785"/>
                              </a:cubicBezTo>
                              <a:cubicBezTo>
                                <a:pt x="17094" y="49806"/>
                                <a:pt x="27967" y="-7716"/>
                                <a:pt x="19378" y="34369"/>
                              </a:cubicBezTo>
                              <a:cubicBezTo>
                                <a:pt x="17753" y="42329"/>
                                <a:pt x="22372" y="57309"/>
                                <a:pt x="14298" y="58206"/>
                              </a:cubicBezTo>
                              <a:cubicBezTo>
                                <a:pt x="3374" y="59419"/>
                                <a:pt x="11543" y="34667"/>
                                <a:pt x="17424" y="25382"/>
                              </a:cubicBezTo>
                              <a:cubicBezTo>
                                <a:pt x="19831" y="21582"/>
                                <a:pt x="20009" y="21700"/>
                                <a:pt x="22504" y="17957"/>
                              </a:cubicBezTo>
                              <a:cubicBezTo>
                                <a:pt x="23429" y="16569"/>
                                <a:pt x="25044" y="12487"/>
                                <a:pt x="25630" y="14049"/>
                              </a:cubicBezTo>
                              <a:cubicBezTo>
                                <a:pt x="27875" y="20037"/>
                                <a:pt x="25128" y="26838"/>
                                <a:pt x="24458" y="33197"/>
                              </a:cubicBezTo>
                              <a:cubicBezTo>
                                <a:pt x="24433" y="33430"/>
                                <a:pt x="23906" y="39220"/>
                                <a:pt x="24067" y="39059"/>
                              </a:cubicBezTo>
                              <a:cubicBezTo>
                                <a:pt x="31460" y="31666"/>
                                <a:pt x="37395" y="22197"/>
                                <a:pt x="40089" y="12095"/>
                              </a:cubicBezTo>
                              <a:cubicBezTo>
                                <a:pt x="40393" y="10955"/>
                                <a:pt x="36939" y="11365"/>
                                <a:pt x="36572" y="12486"/>
                              </a:cubicBezTo>
                              <a:cubicBezTo>
                                <a:pt x="33240" y="22665"/>
                                <a:pt x="33425" y="22741"/>
                                <a:pt x="31101" y="33197"/>
                              </a:cubicBezTo>
                              <a:cubicBezTo>
                                <a:pt x="30266" y="36954"/>
                                <a:pt x="38233" y="30276"/>
                                <a:pt x="41652" y="28508"/>
                              </a:cubicBezTo>
                              <a:cubicBezTo>
                                <a:pt x="47811" y="25323"/>
                                <a:pt x="53813" y="21834"/>
                                <a:pt x="60018" y="18739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2076450</wp:posOffset>
                </wp:positionV>
                <wp:extent cx="547688" cy="5314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8" cy="531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before="1200" w:lineRule="auto"/>
        <w:jc w:val="center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t xml:space="preserve">ТЕХНИЧЕСКОЕ ЗАДАНИЕ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  <w:rtl w:val="0"/>
        </w:rPr>
        <w:t xml:space="preserve">на выполнение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  <w:rtl w:val="0"/>
        </w:rPr>
        <w:t xml:space="preserve">научно-исследовательской и опытно-конструкторской работы (НИОКР)   «Разработка умного музыкального плеера»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40" w:before="60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40" w:before="600" w:lineRule="auto"/>
        <w:jc w:val="center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Санкт-Петербург. 2022 год.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c3c3oqj9b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 Наименование, исполнитель и сроки выполнения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_lc3c3oqj9bl9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a71c6hazl5d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1.1 Наименование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_a71c6hazl5d2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qevv0gs2lwl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1.2 Исполнитель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_qevv0gs2lwl8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jpl8fuylmmx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1.3 Сроки выполнения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_jpl8fuylmmxv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ob0tbmx3o4z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 Цель выполнения, назначение продукта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_ob0tbmx3o4z0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bpxj1ci1kup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2.1 Цель выполнения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_bpxj1ci1kupe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49drfx22s8c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 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_49drfx22s8c5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ft9duihz9no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 Технические требования к продукту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_ft9duihz9nob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7fj241wu8l3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3.1 Языки программирования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_7fj241wu8l3i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pictl2v0b7e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3.2 Используемые технологии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_pictl2v0b7e6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cgy1vny9tjq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3.3 Способ организации кода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_cgy1vny9tjqd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8b9uc8s2kww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 Требования к серверному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_8b9uc8s2kwwn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v8ugailf8r4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4.1 ОС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_v8ugailf8r4w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h4io89ed7dk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 Требования к пользовательскому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_h4io89ed7dkv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ncduxemzovd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5.1 Пропускная способность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_ncduxemzovdw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frjjs2p892p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5.2 Оперативная память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_frjjs2p892pb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l1s2jdtq4wh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5.3 ОС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_l1s2jdtq4whm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e6zphwkhdet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5.4 Требования к браузеру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_e6zphwkhdet5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pr3iyslr6u2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6. Требования к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_pr3iyslr6u2i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94jfva7cxjs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6.1 ГОСТ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_94jfva7cxjs0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75r410ceeqk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7. Этапы выполнения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_75r410ceeqkf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</w:rPr>
          </w:pPr>
          <w:hyperlink w:anchor="_u6njuofmf5p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4444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7.1 Модель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_u6njuofmf5p9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44444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kv6qdw14i4u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 План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_kv6qdw14i4uf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c3c3oqj9bl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Наименование, исполнитель и сроки выполнения </w:t>
      </w:r>
    </w:p>
    <w:p w:rsidR="00000000" w:rsidDel="00000000" w:rsidP="00000000" w:rsidRDefault="00000000" w:rsidRPr="00000000" w14:paraId="00000025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a71c6hazl5d2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Наименование: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“Умный музыкальный плеер”.</w:t>
        <w:br w:type="textWrapping"/>
      </w:r>
    </w:p>
    <w:p w:rsidR="00000000" w:rsidDel="00000000" w:rsidP="00000000" w:rsidRDefault="00000000" w:rsidRPr="00000000" w14:paraId="00000027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qevv0gs2lwl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Исполнитель: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Бражкина Анастасия Дмитриевна.</w:t>
        <w:br w:type="textWrapping"/>
      </w:r>
    </w:p>
    <w:p w:rsidR="00000000" w:rsidDel="00000000" w:rsidP="00000000" w:rsidRDefault="00000000" w:rsidRPr="00000000" w14:paraId="00000029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jpl8fuylmmx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Сроки выполнения: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01.10 – 01.05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firstLine="48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ob0tbmx3o4z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выполнения, назначение продукта</w:t>
      </w:r>
    </w:p>
    <w:p w:rsidR="00000000" w:rsidDel="00000000" w:rsidP="00000000" w:rsidRDefault="00000000" w:rsidRPr="00000000" w14:paraId="0000002D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pxj1ci1kupe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Цель выполнения: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прототипа умного музыкального плеера, генерирующего музыку по запросу пользователя. </w:t>
        <w:br w:type="textWrapping"/>
      </w:r>
    </w:p>
    <w:p w:rsidR="00000000" w:rsidDel="00000000" w:rsidP="00000000" w:rsidRDefault="00000000" w:rsidRPr="00000000" w14:paraId="0000002F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49drfx22s8c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Назначение: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Продукт разрабатывается взамен ранее созданных продуктов, главное преимущество перед аналогами –  выбор музыки не между ранее определенными разработчиком жанрами, а генерация музыки на основе т.н. “тегов”, введённых пользователем.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ft9duihz9nob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Технические требования к продукту</w:t>
      </w:r>
    </w:p>
    <w:p w:rsidR="00000000" w:rsidDel="00000000" w:rsidP="00000000" w:rsidRDefault="00000000" w:rsidRPr="00000000" w14:paraId="00000033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7fj241wu8l3i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Языки программирования: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HTML, CSS.</w:t>
        <w:br w:type="textWrapping"/>
      </w:r>
    </w:p>
    <w:p w:rsidR="00000000" w:rsidDel="00000000" w:rsidP="00000000" w:rsidRDefault="00000000" w:rsidRPr="00000000" w14:paraId="00000035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ictl2v0b7e6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Используемые технологии: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машинное обучение и нейросети.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cgy1vny9tjq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Способ организации кода: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MVC.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firstLine="48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8b9uc8s2kww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серверному обеспечению</w:t>
      </w:r>
    </w:p>
    <w:p w:rsidR="00000000" w:rsidDel="00000000" w:rsidP="00000000" w:rsidRDefault="00000000" w:rsidRPr="00000000" w14:paraId="0000003C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8ugailf8r4w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ОС: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операционной системы на серверах требуется использовать 64-разрядные ОС Linux.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как цель разработки – создание прототипа, не предназначенного для использования большим количеством людей, иные требования, предъявляемые к конфигурации серверного оборудования, пока что не так значимы и будут добавлены позже, при притоке активных пользователей.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4io89ed7dk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пользовательскому обеспечению</w:t>
      </w:r>
    </w:p>
    <w:p w:rsidR="00000000" w:rsidDel="00000000" w:rsidP="00000000" w:rsidRDefault="00000000" w:rsidRPr="00000000" w14:paraId="00000042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cduxemzovdw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Пропускная способность: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Более 1 мегабита в секунду (125 КБ/с).</w:t>
        <w:br w:type="textWrapping"/>
      </w:r>
    </w:p>
    <w:p w:rsidR="00000000" w:rsidDel="00000000" w:rsidP="00000000" w:rsidRDefault="00000000" w:rsidRPr="00000000" w14:paraId="00000044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frjjs2p892pb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Оперативная память: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менее 1 Гб оперативной памяти.</w:t>
        <w:br w:type="textWrapping"/>
      </w:r>
    </w:p>
    <w:p w:rsidR="00000000" w:rsidDel="00000000" w:rsidP="00000000" w:rsidRDefault="00000000" w:rsidRPr="00000000" w14:paraId="00000046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1s2jdtq4whm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ОС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пользовательском рабочем месте может быть установлена одна из следующих операционных систем: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Microsoft Window 7 и выше;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Mac OS X 10.10 и выше;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Ubuntu 14.04 и выше, Debian 8 и выше, openSUSE 13.3 и выше, Fedora 24 и выше;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Rosa Enterprise Desktop;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Astra Linux Common Edition;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Другие версии ОС Linux, поддерживающие совместимые Web-браузеры.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6zphwkhdet5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 Требования к браузеру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продуктом должна быть возможна с использованием одного из следующих браузеров: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Google Chrome 50 и выше;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Mozilla Firefox 46 и выше;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Safari 9 и выше;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Microsoft Edge 13 и выше;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Яндекс.Браузер 17.1 и выше;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– Спутник.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firstLine="48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pr3iyslr6u2i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5B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94jfva7cxjs0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ГОСТ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 по основным характеристикам ПО должен быть составлен в соответствии с ГОСТ 24.207-80.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firstLine="48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75r410ceeqkf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Этапы выполнения разработки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6njuofmf5p9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Модель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Этапы разработки должны выполняться согласно каскадной модели (также называемой “Водопад”).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v6qdw14i4uf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План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Следовательно, разработчик должен придерживаться такого плана: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Анализ и определение требований продукта – сборка требований к продукту, составление ТЗ, планирование графика работ, оценка рисков.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Проектирование – подготовка документации, создание дизайн-макетов.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Реализация – воплощение проекта, написание кода.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Тестирование продукта – устранение недочётов, выявленных при отладке.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Эксплуатация и поддержка.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44444"/>
        <w:sz w:val="28"/>
        <w:szCs w:val="28"/>
        <w:highlight w:val="white"/>
        <w:lang w:val="ru"/>
      </w:rPr>
    </w:rPrDefault>
    <w:pPrDefault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66" w:sz="0" w:val="none"/>
        <w:bottom w:color="auto" w:space="0" w:sz="0" w:val="none"/>
        <w:right w:color="auto" w:space="42" w:sz="0" w:val="none"/>
        <w:between w:color="auto" w:space="0" w:sz="0" w:val="none"/>
      </w:pBdr>
      <w:shd w:fill="ffffff" w:val="clear"/>
      <w:spacing w:line="360" w:lineRule="auto"/>
      <w:ind w:left="720" w:hanging="360"/>
      <w:jc w:val="both"/>
    </w:pPr>
    <w:rPr>
      <w:color w:val="444444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66" w:sz="0" w:val="none"/>
        <w:bottom w:color="auto" w:space="0" w:sz="0" w:val="none"/>
        <w:right w:color="auto" w:space="42" w:sz="0" w:val="none"/>
        <w:between w:color="auto" w:space="0" w:sz="0" w:val="none"/>
      </w:pBdr>
      <w:shd w:fill="ffffff" w:val="clear"/>
      <w:spacing w:line="360" w:lineRule="auto"/>
      <w:jc w:val="both"/>
    </w:pPr>
    <w:rPr>
      <w:color w:val="444444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