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601D8" w14:textId="7C7A5EC7" w:rsidR="00AE580A" w:rsidRPr="00AD2CCD" w:rsidRDefault="00920981" w:rsidP="00920981">
      <w:pPr>
        <w:jc w:val="center"/>
        <w:rPr>
          <w:b/>
          <w:bCs/>
        </w:rPr>
      </w:pPr>
      <w:r w:rsidRPr="00AD2CCD">
        <w:rPr>
          <w:b/>
          <w:bCs/>
        </w:rPr>
        <w:t>How the number of pixels corresponding to the total area used for the flux of a planet (Neptune, Uranus) was chosen:</w:t>
      </w:r>
    </w:p>
    <w:p w14:paraId="15C36DC6" w14:textId="77777777" w:rsidR="00920981" w:rsidRDefault="00920981" w:rsidP="00920981">
      <w:pPr>
        <w:jc w:val="center"/>
      </w:pPr>
    </w:p>
    <w:p w14:paraId="69093F5D" w14:textId="3AA45C68" w:rsidR="00920981" w:rsidRDefault="00920981" w:rsidP="00920981">
      <w:r>
        <w:t>The 2-sigma ellips</w:t>
      </w:r>
      <w:r w:rsidR="00AD2CCD">
        <w:t>e</w:t>
      </w:r>
      <w:r>
        <w:t xml:space="preserve"> of an ellip</w:t>
      </w:r>
      <w:r w:rsidR="00215C3D">
        <w:t>tical</w:t>
      </w:r>
      <w:r>
        <w:t xml:space="preserve"> Gaussian fit (i.e., standard deviation in x and y allowed to differ) to </w:t>
      </w:r>
      <w:r w:rsidR="00215C3D">
        <w:t>a</w:t>
      </w:r>
      <w:r>
        <w:t xml:space="preserve"> planetary PSF was used to define the </w:t>
      </w:r>
      <w:r w:rsidR="00215C3D">
        <w:t>apparent area of the</w:t>
      </w:r>
      <w:r>
        <w:t xml:space="preserve"> planet.  The area for Uranus did not include its rings since the spectra are in surface brightness.  </w:t>
      </w:r>
      <w:r w:rsidR="00215C3D">
        <w:t xml:space="preserve">For the apparent area for surface brightness, </w:t>
      </w:r>
      <w:r>
        <w:t>2-sigma seemed right when inspecting the images by eye.</w:t>
      </w:r>
    </w:p>
    <w:p w14:paraId="0F79D31E" w14:textId="77777777" w:rsidR="00EF7979" w:rsidRDefault="00EF7979" w:rsidP="00920981"/>
    <w:p w14:paraId="17C2918A" w14:textId="00950E46" w:rsidR="00623EE5" w:rsidRPr="0081084B" w:rsidRDefault="00EF7979" w:rsidP="00920981">
      <w:r>
        <w:t>The 4 images used for the 4 planetary sequences</w:t>
      </w:r>
      <w:r w:rsidR="00623EE5">
        <w:t xml:space="preserve"> are from the Hubble Space Telescope (HST).  The other </w:t>
      </w:r>
      <w:proofErr w:type="spellStart"/>
      <w:r w:rsidR="00623EE5" w:rsidRPr="00623EE5">
        <w:rPr>
          <w:rFonts w:ascii="Courier New" w:hAnsi="Courier New" w:cs="Courier New"/>
        </w:rPr>
        <w:t>eetc</w:t>
      </w:r>
      <w:proofErr w:type="spellEnd"/>
      <w:r w:rsidR="00623EE5">
        <w:t xml:space="preserve"> sequences are based on </w:t>
      </w:r>
      <w:proofErr w:type="spellStart"/>
      <w:r w:rsidR="00623EE5" w:rsidRPr="00623EE5">
        <w:rPr>
          <w:rFonts w:ascii="Courier New" w:hAnsi="Courier New" w:cs="Courier New"/>
        </w:rPr>
        <w:t>cgisim</w:t>
      </w:r>
      <w:proofErr w:type="spellEnd"/>
      <w:r w:rsidR="00623EE5">
        <w:t>-generated images</w:t>
      </w:r>
      <w:r w:rsidR="00215C3D">
        <w:t xml:space="preserve"> with no noise</w:t>
      </w:r>
      <w:r w:rsidR="00623EE5">
        <w:t>.  All these images can be found at this Alfresco link</w:t>
      </w:r>
      <w:r w:rsidR="000A53ED">
        <w:t>, in the “data” subfolder</w:t>
      </w:r>
      <w:r w:rsidR="00623EE5">
        <w:t xml:space="preserve">: </w:t>
      </w:r>
    </w:p>
    <w:p w14:paraId="274D3E9E" w14:textId="3EC0DC39" w:rsidR="00623EE5" w:rsidRPr="00623EE5" w:rsidRDefault="00623EE5" w:rsidP="00920981">
      <w:pPr>
        <w:rPr>
          <w:color w:val="00B0F0"/>
          <w:u w:val="single"/>
        </w:rPr>
      </w:pPr>
      <w:r w:rsidRPr="00623EE5">
        <w:rPr>
          <w:color w:val="00B0F0"/>
          <w:u w:val="single"/>
        </w:rPr>
        <w:t>https://alfresco.jpl.nasa.gov/share/page/site/cgi/documentlibrary?file=PSF%20data%20for%20eetc%20peak%20flux.zip#filter=path%7C%2FRoman%2520CGI%2520Collaboration%2520Area%2F06%2520-%2520CTC%2FWFSC%7C&amp;page=1</w:t>
      </w:r>
    </w:p>
    <w:p w14:paraId="6F98774E" w14:textId="77777777" w:rsidR="00623EE5" w:rsidRDefault="00623EE5" w:rsidP="00920981"/>
    <w:p w14:paraId="561573D9" w14:textId="174EDB4F" w:rsidR="00EF7979" w:rsidRPr="00EF7979" w:rsidRDefault="00EF7979" w:rsidP="00920981">
      <w:pPr>
        <w:rPr>
          <w:b/>
          <w:bCs/>
        </w:rPr>
      </w:pPr>
      <w:r w:rsidRPr="00EF7979">
        <w:rPr>
          <w:b/>
          <w:bCs/>
        </w:rPr>
        <w:t>Total area corresponding to the total flux</w:t>
      </w:r>
      <w:r>
        <w:rPr>
          <w:b/>
          <w:bCs/>
        </w:rPr>
        <w:t>:</w:t>
      </w:r>
    </w:p>
    <w:p w14:paraId="72B84D9B" w14:textId="6FC8F401" w:rsidR="00EF7979" w:rsidRDefault="00EF7979" w:rsidP="00920981">
      <w:r>
        <w:t xml:space="preserve">Neptune, Band 1:  4451 </w:t>
      </w:r>
      <w:r w:rsidR="00623EE5">
        <w:t xml:space="preserve">HST </w:t>
      </w:r>
      <w:r>
        <w:t>pixels</w:t>
      </w:r>
    </w:p>
    <w:p w14:paraId="721DFCAD" w14:textId="38FA82A8" w:rsidR="00EF7979" w:rsidRDefault="00EF7979" w:rsidP="00920981">
      <w:r>
        <w:t xml:space="preserve">Neptune, Band 4:  4607 </w:t>
      </w:r>
      <w:r w:rsidR="00623EE5">
        <w:t xml:space="preserve">HST </w:t>
      </w:r>
      <w:r>
        <w:t>pixels</w:t>
      </w:r>
    </w:p>
    <w:p w14:paraId="2E796AFE" w14:textId="3ED9408B" w:rsidR="00EF7979" w:rsidRDefault="00EF7979" w:rsidP="00920981">
      <w:r>
        <w:t xml:space="preserve">Uranus, Band 1:  11246 </w:t>
      </w:r>
      <w:r w:rsidR="00623EE5">
        <w:t xml:space="preserve">HST </w:t>
      </w:r>
      <w:r>
        <w:t>pixels</w:t>
      </w:r>
    </w:p>
    <w:p w14:paraId="43D1D8B1" w14:textId="6A7F1802" w:rsidR="00EF7979" w:rsidRDefault="00EF7979" w:rsidP="00920981">
      <w:r>
        <w:t xml:space="preserve">Uranus, Band 4:  12360 </w:t>
      </w:r>
      <w:r w:rsidR="00623EE5">
        <w:t xml:space="preserve">HST </w:t>
      </w:r>
      <w:r>
        <w:t>pixels</w:t>
      </w:r>
    </w:p>
    <w:p w14:paraId="071161A2" w14:textId="77777777" w:rsidR="00EF7979" w:rsidRDefault="00EF7979" w:rsidP="00920981"/>
    <w:p w14:paraId="2AC62AC5" w14:textId="2335E00B" w:rsidR="00EF7979" w:rsidRDefault="00215C3D" w:rsidP="00920981">
      <w:r>
        <w:t xml:space="preserve">Using the numbers above, </w:t>
      </w:r>
      <w:r w:rsidR="00EF7979">
        <w:t xml:space="preserve">the </w:t>
      </w:r>
      <w:r w:rsidR="00623EE5">
        <w:t xml:space="preserve">planet’s apparent area in </w:t>
      </w:r>
      <w:r w:rsidR="00EF7979">
        <w:t xml:space="preserve">arcsec^2 (for the </w:t>
      </w:r>
      <w:r w:rsidR="00EF7979" w:rsidRPr="00623EE5">
        <w:rPr>
          <w:rFonts w:ascii="Courier New" w:hAnsi="Courier New" w:cs="Courier New"/>
        </w:rPr>
        <w:t>manual</w:t>
      </w:r>
      <w:r w:rsidR="00EF7979">
        <w:t xml:space="preserve"> parameter) is:</w:t>
      </w:r>
    </w:p>
    <w:p w14:paraId="7F249E78" w14:textId="64E0BFC4" w:rsidR="00EF7979" w:rsidRDefault="00EF7979" w:rsidP="00920981">
      <w:r>
        <w:t>(</w:t>
      </w:r>
      <w:proofErr w:type="gramStart"/>
      <w:r>
        <w:t>total</w:t>
      </w:r>
      <w:proofErr w:type="gramEnd"/>
      <w:r>
        <w:t xml:space="preserve"> area in </w:t>
      </w:r>
      <w:r w:rsidR="00623EE5">
        <w:t xml:space="preserve">HST </w:t>
      </w:r>
      <w:r>
        <w:t xml:space="preserve">pixels) * </w:t>
      </w:r>
      <w:r w:rsidR="00623EE5">
        <w:t>(0.03962000086903572^2 arcsec^2/HST image pixel)</w:t>
      </w:r>
      <w:r w:rsidR="00215C3D">
        <w:t>.</w:t>
      </w:r>
    </w:p>
    <w:p w14:paraId="42E188BA" w14:textId="77777777" w:rsidR="00EF7979" w:rsidRDefault="00EF7979" w:rsidP="00920981"/>
    <w:p w14:paraId="616C0BA9" w14:textId="7C9F2DA0" w:rsidR="00623EE5" w:rsidRDefault="00623EE5" w:rsidP="00920981">
      <w:r>
        <w:t>The conversion factor from HST pixel to arsec^2 comes from the header information from the FITS files for the planet images</w:t>
      </w:r>
      <w:r w:rsidR="000A53ED">
        <w:t xml:space="preserve"> in the folders with planet names at the same level as the “data” folder</w:t>
      </w:r>
      <w:r>
        <w:t xml:space="preserve"> from the Alfresco link.</w:t>
      </w:r>
      <w:r w:rsidR="000A53ED">
        <w:t xml:space="preserve">  One of the FITS files from these folders was used in the “data” folder for actually extracting information for </w:t>
      </w:r>
      <w:proofErr w:type="spellStart"/>
      <w:r w:rsidR="000A53ED" w:rsidRPr="000A53ED">
        <w:rPr>
          <w:rFonts w:ascii="Courier New" w:hAnsi="Courier New" w:cs="Courier New"/>
        </w:rPr>
        <w:t>eetc</w:t>
      </w:r>
      <w:proofErr w:type="spellEnd"/>
      <w:r w:rsidR="000A53ED">
        <w:t xml:space="preserve">, and which file is indicated in a TXT file in the planetary sequence folders in “data”.  </w:t>
      </w:r>
    </w:p>
    <w:p w14:paraId="1A92C017" w14:textId="77777777" w:rsidR="00623EE5" w:rsidRDefault="00623EE5" w:rsidP="00920981"/>
    <w:p w14:paraId="4A1F11B8" w14:textId="6713EF60" w:rsidR="00EF7979" w:rsidRDefault="00920981" w:rsidP="00920981">
      <w:r>
        <w:t xml:space="preserve">These numbers </w:t>
      </w:r>
      <w:r w:rsidR="00623EE5">
        <w:t xml:space="preserve">for the area in arcsec^2 </w:t>
      </w:r>
      <w:r>
        <w:t xml:space="preserve">were used for converting </w:t>
      </w:r>
      <w:proofErr w:type="spellStart"/>
      <w:r>
        <w:t>Vmag</w:t>
      </w:r>
      <w:proofErr w:type="spellEnd"/>
      <w:r>
        <w:t xml:space="preserve">/arcsec^2 to </w:t>
      </w:r>
      <w:proofErr w:type="spellStart"/>
      <w:r>
        <w:t>Vmag</w:t>
      </w:r>
      <w:proofErr w:type="spellEnd"/>
      <w:r>
        <w:t xml:space="preserve"> for the </w:t>
      </w:r>
      <w:r>
        <w:rPr>
          <w:rFonts w:ascii="Courier New" w:hAnsi="Courier New" w:cs="Courier New"/>
        </w:rPr>
        <w:t xml:space="preserve">manual </w:t>
      </w:r>
      <w:r>
        <w:t>parameter for planets.  See</w:t>
      </w:r>
      <w:r w:rsidR="0081084B">
        <w:t xml:space="preserve"> the</w:t>
      </w:r>
      <w:r>
        <w:t xml:space="preserve"> </w:t>
      </w:r>
      <w:proofErr w:type="spellStart"/>
      <w:r>
        <w:rPr>
          <w:rFonts w:ascii="Courier New" w:hAnsi="Courier New" w:cs="Courier New"/>
        </w:rPr>
        <w:t>eetc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README for instructions </w:t>
      </w:r>
      <w:r w:rsidR="00215C3D">
        <w:t>on</w:t>
      </w:r>
      <w:r>
        <w:t xml:space="preserve"> using </w:t>
      </w:r>
      <w:r>
        <w:rPr>
          <w:rFonts w:ascii="Courier New" w:hAnsi="Courier New" w:cs="Courier New"/>
        </w:rPr>
        <w:t xml:space="preserve">manual </w:t>
      </w:r>
      <w:r>
        <w:t>for specifying</w:t>
      </w:r>
      <w:r w:rsidR="00215C3D">
        <w:t xml:space="preserve"> the number of arcsec^2 for</w:t>
      </w:r>
      <w:r>
        <w:t xml:space="preserve"> the planet itself for a planetary sequence.</w:t>
      </w:r>
      <w:r w:rsidR="00EF7979">
        <w:t xml:space="preserve">  </w:t>
      </w:r>
    </w:p>
    <w:p w14:paraId="477F7AE3" w14:textId="77777777" w:rsidR="00EF7979" w:rsidRDefault="00EF7979" w:rsidP="00920981"/>
    <w:p w14:paraId="117C8AF6" w14:textId="46BD6FA8" w:rsidR="00EF7979" w:rsidRDefault="00EF7979">
      <w:r w:rsidRPr="00215C3D">
        <w:rPr>
          <w:u w:val="single"/>
        </w:rPr>
        <w:t>Note</w:t>
      </w:r>
      <w:r>
        <w:t xml:space="preserve">:  The </w:t>
      </w:r>
      <w:r w:rsidRPr="00623EE5">
        <w:rPr>
          <w:rFonts w:ascii="Courier New" w:hAnsi="Courier New" w:cs="Courier New"/>
        </w:rPr>
        <w:t>fraction</w:t>
      </w:r>
      <w:r>
        <w:t xml:space="preserve"> and </w:t>
      </w:r>
      <w:proofErr w:type="spellStart"/>
      <w:r w:rsidRPr="00623EE5">
        <w:rPr>
          <w:rFonts w:ascii="Courier New" w:hAnsi="Courier New" w:cs="Courier New"/>
        </w:rPr>
        <w:t>peak_flux_ratio_pix</w:t>
      </w:r>
      <w:proofErr w:type="spellEnd"/>
      <w:r>
        <w:t xml:space="preserve"> parameters </w:t>
      </w:r>
      <w:r w:rsidR="00623EE5">
        <w:t xml:space="preserve">for these planetary sequences </w:t>
      </w:r>
      <w:r>
        <w:t xml:space="preserve">were calculated with respect to the TOTAL </w:t>
      </w:r>
      <w:r w:rsidR="00623EE5">
        <w:t>frame of each image</w:t>
      </w:r>
      <w:r>
        <w:t>, not the 2-sigma ellipse for the planets.  The planet frames have some noise in them, so one could get these numbers using just the 2-sigma ellipse (to reduce the amount of noise tainting the calculation), but the difference is small.</w:t>
      </w:r>
      <w:r w:rsidR="0081084B">
        <w:t xml:space="preserve">  The </w:t>
      </w:r>
      <w:proofErr w:type="spellStart"/>
      <w:r w:rsidR="0081084B" w:rsidRPr="00623EE5">
        <w:rPr>
          <w:rFonts w:ascii="Courier New" w:hAnsi="Courier New" w:cs="Courier New"/>
        </w:rPr>
        <w:t>peak_flux_ratio_pix</w:t>
      </w:r>
      <w:proofErr w:type="spellEnd"/>
      <w:r w:rsidR="0081084B">
        <w:t xml:space="preserve"> parameter for these planetary sequences were converted from the area in arcsec^2 to the number of Roman Telescope pixels using the conversion factor (0.0218^2 arcsec^2/Roman pixel).  This is done in </w:t>
      </w:r>
      <w:r w:rsidR="0081084B" w:rsidRPr="0081084B">
        <w:rPr>
          <w:rFonts w:ascii="Courier New" w:hAnsi="Courier New" w:cs="Courier New"/>
        </w:rPr>
        <w:t>eetc.sequences_edit.py</w:t>
      </w:r>
      <w:r w:rsidR="0081084B">
        <w:t>.</w:t>
      </w:r>
    </w:p>
    <w:p w14:paraId="3C05D6CC" w14:textId="746D3FBB" w:rsidR="00623EE5" w:rsidRDefault="00623EE5"/>
    <w:p w14:paraId="06AA93D4" w14:textId="77777777" w:rsidR="00740A30" w:rsidRDefault="00740A30"/>
    <w:p w14:paraId="22FE4BD7" w14:textId="0CC26386" w:rsidR="00623EE5" w:rsidRDefault="00623EE5">
      <w:r>
        <w:t xml:space="preserve">One could insert </w:t>
      </w:r>
      <w:r w:rsidR="00215C3D">
        <w:t>the following</w:t>
      </w:r>
      <w:r>
        <w:t xml:space="preserve"> lines just before the return of </w:t>
      </w:r>
      <w:proofErr w:type="spellStart"/>
      <w:r w:rsidRPr="00623EE5">
        <w:rPr>
          <w:rFonts w:ascii="Courier New" w:hAnsi="Courier New" w:cs="Courier New"/>
        </w:rPr>
        <w:t>get_</w:t>
      </w:r>
      <w:r w:rsidR="0081084B">
        <w:rPr>
          <w:rFonts w:ascii="Courier New" w:hAnsi="Courier New" w:cs="Courier New"/>
        </w:rPr>
        <w:t>num_pixels_and_</w:t>
      </w:r>
      <w:proofErr w:type="gramStart"/>
      <w:r w:rsidR="0081084B">
        <w:rPr>
          <w:rFonts w:ascii="Courier New" w:hAnsi="Courier New" w:cs="Courier New"/>
        </w:rPr>
        <w:t>fraction</w:t>
      </w:r>
      <w:proofErr w:type="spellEnd"/>
      <w:r w:rsidRPr="00623EE5">
        <w:rPr>
          <w:rFonts w:ascii="Courier New" w:hAnsi="Courier New" w:cs="Courier New"/>
        </w:rPr>
        <w:t>(</w:t>
      </w:r>
      <w:proofErr w:type="gramEnd"/>
      <w:r w:rsidR="0081084B">
        <w:rPr>
          <w:rFonts w:ascii="Courier New" w:hAnsi="Courier New" w:cs="Courier New"/>
        </w:rPr>
        <w:t>array, thresh</w:t>
      </w:r>
      <w:r w:rsidRPr="00623EE5">
        <w:rPr>
          <w:rFonts w:ascii="Courier New" w:hAnsi="Courier New" w:cs="Courier New"/>
        </w:rPr>
        <w:t>)</w:t>
      </w:r>
      <w:r>
        <w:t xml:space="preserve"> in </w:t>
      </w:r>
      <w:r w:rsidRPr="00623EE5">
        <w:rPr>
          <w:rFonts w:ascii="Courier New" w:hAnsi="Courier New" w:cs="Courier New"/>
        </w:rPr>
        <w:lastRenderedPageBreak/>
        <w:t>eetc.sequence_tools.py</w:t>
      </w:r>
      <w:r>
        <w:t xml:space="preserve"> to </w:t>
      </w:r>
      <w:r w:rsidR="00215C3D">
        <w:t>obtain</w:t>
      </w:r>
      <w:r>
        <w:t xml:space="preserve"> the area numbers above when reading in the arrays of the planet images from the Alfresco link</w:t>
      </w:r>
      <w:r w:rsidR="0081084B">
        <w:t xml:space="preserve"> and using the function input </w:t>
      </w:r>
      <w:r w:rsidR="0081084B" w:rsidRPr="0081084B">
        <w:rPr>
          <w:rFonts w:ascii="Courier New" w:hAnsi="Courier New" w:cs="Courier New"/>
        </w:rPr>
        <w:t>thresh=0.5</w:t>
      </w:r>
      <w:r>
        <w:t>:</w:t>
      </w:r>
    </w:p>
    <w:p w14:paraId="6965803C" w14:textId="77777777" w:rsidR="00623EE5" w:rsidRPr="00623EE5" w:rsidRDefault="00623EE5">
      <w:pPr>
        <w:rPr>
          <w:rFonts w:ascii="Courier New" w:hAnsi="Courier New" w:cs="Courier New"/>
        </w:rPr>
      </w:pPr>
    </w:p>
    <w:p w14:paraId="42981E05" w14:textId="77777777" w:rsidR="00920981" w:rsidRPr="00920981" w:rsidRDefault="00920981" w:rsidP="0092098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20981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920981">
        <w:rPr>
          <w:rFonts w:ascii="Menlo" w:hAnsi="Menlo" w:cs="Menlo"/>
          <w:color w:val="CCCCCC"/>
          <w:sz w:val="18"/>
          <w:szCs w:val="18"/>
        </w:rPr>
        <w:t>ellipse_num_sig</w:t>
      </w:r>
      <w:proofErr w:type="spellEnd"/>
      <w:r w:rsidRPr="00920981">
        <w:rPr>
          <w:rFonts w:ascii="Menlo" w:hAnsi="Menlo" w:cs="Menlo"/>
          <w:color w:val="CCCCCC"/>
          <w:sz w:val="18"/>
          <w:szCs w:val="18"/>
        </w:rPr>
        <w:t xml:space="preserve"> </w:t>
      </w:r>
      <w:r w:rsidRPr="00920981">
        <w:rPr>
          <w:rFonts w:ascii="Menlo" w:hAnsi="Menlo" w:cs="Menlo"/>
          <w:color w:val="D4D4D4"/>
          <w:sz w:val="18"/>
          <w:szCs w:val="18"/>
        </w:rPr>
        <w:t>=</w:t>
      </w:r>
      <w:r w:rsidRPr="0092098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20981">
        <w:rPr>
          <w:rFonts w:ascii="Menlo" w:hAnsi="Menlo" w:cs="Menlo"/>
          <w:color w:val="CCCCCC"/>
          <w:sz w:val="18"/>
          <w:szCs w:val="18"/>
        </w:rPr>
        <w:t>rsX</w:t>
      </w:r>
      <w:proofErr w:type="spellEnd"/>
      <w:r w:rsidRPr="00920981">
        <w:rPr>
          <w:rFonts w:ascii="Menlo" w:hAnsi="Menlo" w:cs="Menlo"/>
          <w:color w:val="D4D4D4"/>
          <w:sz w:val="18"/>
          <w:szCs w:val="18"/>
        </w:rPr>
        <w:t>**</w:t>
      </w:r>
      <w:r w:rsidRPr="00920981">
        <w:rPr>
          <w:rFonts w:ascii="Menlo" w:hAnsi="Menlo" w:cs="Menlo"/>
          <w:color w:val="B5CEA8"/>
          <w:sz w:val="18"/>
          <w:szCs w:val="18"/>
        </w:rPr>
        <w:t>2</w:t>
      </w:r>
      <w:r w:rsidRPr="00920981">
        <w:rPr>
          <w:rFonts w:ascii="Menlo" w:hAnsi="Menlo" w:cs="Menlo"/>
          <w:color w:val="D4D4D4"/>
          <w:sz w:val="18"/>
          <w:szCs w:val="18"/>
        </w:rPr>
        <w:t>/</w:t>
      </w:r>
      <w:r w:rsidRPr="00920981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920981">
        <w:rPr>
          <w:rFonts w:ascii="Menlo" w:hAnsi="Menlo" w:cs="Menlo"/>
          <w:color w:val="CCCCCC"/>
          <w:sz w:val="18"/>
          <w:szCs w:val="18"/>
        </w:rPr>
        <w:t>num_sig</w:t>
      </w:r>
      <w:proofErr w:type="spellEnd"/>
      <w:r w:rsidRPr="00920981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proofErr w:type="gramStart"/>
      <w:r w:rsidRPr="00920981">
        <w:rPr>
          <w:rFonts w:ascii="Menlo" w:hAnsi="Menlo" w:cs="Menlo"/>
          <w:color w:val="CCCCCC"/>
          <w:sz w:val="18"/>
          <w:szCs w:val="18"/>
        </w:rPr>
        <w:t>sx</w:t>
      </w:r>
      <w:proofErr w:type="spellEnd"/>
      <w:r w:rsidRPr="00920981">
        <w:rPr>
          <w:rFonts w:ascii="Menlo" w:hAnsi="Menlo" w:cs="Menlo"/>
          <w:color w:val="CCCCCC"/>
          <w:sz w:val="18"/>
          <w:szCs w:val="18"/>
        </w:rPr>
        <w:t>)</w:t>
      </w:r>
      <w:r w:rsidRPr="00920981">
        <w:rPr>
          <w:rFonts w:ascii="Menlo" w:hAnsi="Menlo" w:cs="Menlo"/>
          <w:color w:val="D4D4D4"/>
          <w:sz w:val="18"/>
          <w:szCs w:val="18"/>
        </w:rPr>
        <w:t>*</w:t>
      </w:r>
      <w:proofErr w:type="gramEnd"/>
      <w:r w:rsidRPr="00920981">
        <w:rPr>
          <w:rFonts w:ascii="Menlo" w:hAnsi="Menlo" w:cs="Menlo"/>
          <w:color w:val="D4D4D4"/>
          <w:sz w:val="18"/>
          <w:szCs w:val="18"/>
        </w:rPr>
        <w:t>*</w:t>
      </w:r>
      <w:r w:rsidRPr="00920981">
        <w:rPr>
          <w:rFonts w:ascii="Menlo" w:hAnsi="Menlo" w:cs="Menlo"/>
          <w:color w:val="B5CEA8"/>
          <w:sz w:val="18"/>
          <w:szCs w:val="18"/>
        </w:rPr>
        <w:t>2</w:t>
      </w:r>
      <w:r w:rsidRPr="00920981">
        <w:rPr>
          <w:rFonts w:ascii="Menlo" w:hAnsi="Menlo" w:cs="Menlo"/>
          <w:color w:val="CCCCCC"/>
          <w:sz w:val="18"/>
          <w:szCs w:val="18"/>
        </w:rPr>
        <w:t xml:space="preserve"> </w:t>
      </w:r>
      <w:r w:rsidRPr="00920981">
        <w:rPr>
          <w:rFonts w:ascii="Menlo" w:hAnsi="Menlo" w:cs="Menlo"/>
          <w:color w:val="D4D4D4"/>
          <w:sz w:val="18"/>
          <w:szCs w:val="18"/>
        </w:rPr>
        <w:t>+</w:t>
      </w:r>
      <w:r w:rsidRPr="0092098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20981">
        <w:rPr>
          <w:rFonts w:ascii="Menlo" w:hAnsi="Menlo" w:cs="Menlo"/>
          <w:color w:val="CCCCCC"/>
          <w:sz w:val="18"/>
          <w:szCs w:val="18"/>
        </w:rPr>
        <w:t>rsY</w:t>
      </w:r>
      <w:proofErr w:type="spellEnd"/>
      <w:r w:rsidRPr="00920981">
        <w:rPr>
          <w:rFonts w:ascii="Menlo" w:hAnsi="Menlo" w:cs="Menlo"/>
          <w:color w:val="D4D4D4"/>
          <w:sz w:val="18"/>
          <w:szCs w:val="18"/>
        </w:rPr>
        <w:t>**</w:t>
      </w:r>
      <w:r w:rsidRPr="00920981">
        <w:rPr>
          <w:rFonts w:ascii="Menlo" w:hAnsi="Menlo" w:cs="Menlo"/>
          <w:color w:val="B5CEA8"/>
          <w:sz w:val="18"/>
          <w:szCs w:val="18"/>
        </w:rPr>
        <w:t>2</w:t>
      </w:r>
      <w:r w:rsidRPr="00920981">
        <w:rPr>
          <w:rFonts w:ascii="Menlo" w:hAnsi="Menlo" w:cs="Menlo"/>
          <w:color w:val="D4D4D4"/>
          <w:sz w:val="18"/>
          <w:szCs w:val="18"/>
        </w:rPr>
        <w:t>/</w:t>
      </w:r>
      <w:r w:rsidRPr="00920981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920981">
        <w:rPr>
          <w:rFonts w:ascii="Menlo" w:hAnsi="Menlo" w:cs="Menlo"/>
          <w:color w:val="CCCCCC"/>
          <w:sz w:val="18"/>
          <w:szCs w:val="18"/>
        </w:rPr>
        <w:t>num_sig</w:t>
      </w:r>
      <w:proofErr w:type="spellEnd"/>
      <w:r w:rsidRPr="00920981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920981">
        <w:rPr>
          <w:rFonts w:ascii="Menlo" w:hAnsi="Menlo" w:cs="Menlo"/>
          <w:color w:val="CCCCCC"/>
          <w:sz w:val="18"/>
          <w:szCs w:val="18"/>
        </w:rPr>
        <w:t>sy</w:t>
      </w:r>
      <w:proofErr w:type="spellEnd"/>
      <w:r w:rsidRPr="00920981">
        <w:rPr>
          <w:rFonts w:ascii="Menlo" w:hAnsi="Menlo" w:cs="Menlo"/>
          <w:color w:val="CCCCCC"/>
          <w:sz w:val="18"/>
          <w:szCs w:val="18"/>
        </w:rPr>
        <w:t>)</w:t>
      </w:r>
      <w:r w:rsidRPr="00920981">
        <w:rPr>
          <w:rFonts w:ascii="Menlo" w:hAnsi="Menlo" w:cs="Menlo"/>
          <w:color w:val="D4D4D4"/>
          <w:sz w:val="18"/>
          <w:szCs w:val="18"/>
        </w:rPr>
        <w:t>**</w:t>
      </w:r>
      <w:r w:rsidRPr="00920981">
        <w:rPr>
          <w:rFonts w:ascii="Menlo" w:hAnsi="Menlo" w:cs="Menlo"/>
          <w:color w:val="B5CEA8"/>
          <w:sz w:val="18"/>
          <w:szCs w:val="18"/>
        </w:rPr>
        <w:t>2</w:t>
      </w:r>
    </w:p>
    <w:p w14:paraId="60C478AF" w14:textId="77777777" w:rsidR="00920981" w:rsidRPr="00920981" w:rsidRDefault="00920981" w:rsidP="0092098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20981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920981">
        <w:rPr>
          <w:rFonts w:ascii="Menlo" w:hAnsi="Menlo" w:cs="Menlo"/>
          <w:color w:val="CCCCCC"/>
          <w:sz w:val="18"/>
          <w:szCs w:val="18"/>
        </w:rPr>
        <w:t>ell_num_sig_ind</w:t>
      </w:r>
      <w:proofErr w:type="spellEnd"/>
      <w:r w:rsidRPr="00920981">
        <w:rPr>
          <w:rFonts w:ascii="Menlo" w:hAnsi="Menlo" w:cs="Menlo"/>
          <w:color w:val="CCCCCC"/>
          <w:sz w:val="18"/>
          <w:szCs w:val="18"/>
        </w:rPr>
        <w:t xml:space="preserve"> </w:t>
      </w:r>
      <w:r w:rsidRPr="00920981">
        <w:rPr>
          <w:rFonts w:ascii="Menlo" w:hAnsi="Menlo" w:cs="Menlo"/>
          <w:color w:val="D4D4D4"/>
          <w:sz w:val="18"/>
          <w:szCs w:val="18"/>
        </w:rPr>
        <w:t>=</w:t>
      </w:r>
      <w:r w:rsidRPr="0092098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920981">
        <w:rPr>
          <w:rFonts w:ascii="Menlo" w:hAnsi="Menlo" w:cs="Menlo"/>
          <w:color w:val="4EC9B0"/>
          <w:sz w:val="18"/>
          <w:szCs w:val="18"/>
        </w:rPr>
        <w:t>np</w:t>
      </w:r>
      <w:r w:rsidRPr="00920981">
        <w:rPr>
          <w:rFonts w:ascii="Menlo" w:hAnsi="Menlo" w:cs="Menlo"/>
          <w:color w:val="CCCCCC"/>
          <w:sz w:val="18"/>
          <w:szCs w:val="18"/>
        </w:rPr>
        <w:t>.where</w:t>
      </w:r>
      <w:proofErr w:type="spellEnd"/>
      <w:proofErr w:type="gramEnd"/>
      <w:r w:rsidRPr="00920981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920981">
        <w:rPr>
          <w:rFonts w:ascii="Menlo" w:hAnsi="Menlo" w:cs="Menlo"/>
          <w:color w:val="CCCCCC"/>
          <w:sz w:val="18"/>
          <w:szCs w:val="18"/>
        </w:rPr>
        <w:t>ellipse_num_sig</w:t>
      </w:r>
      <w:proofErr w:type="spellEnd"/>
      <w:r w:rsidRPr="00920981">
        <w:rPr>
          <w:rFonts w:ascii="Menlo" w:hAnsi="Menlo" w:cs="Menlo"/>
          <w:color w:val="CCCCCC"/>
          <w:sz w:val="18"/>
          <w:szCs w:val="18"/>
        </w:rPr>
        <w:t xml:space="preserve"> </w:t>
      </w:r>
      <w:r w:rsidRPr="00920981">
        <w:rPr>
          <w:rFonts w:ascii="Menlo" w:hAnsi="Menlo" w:cs="Menlo"/>
          <w:color w:val="D4D4D4"/>
          <w:sz w:val="18"/>
          <w:szCs w:val="18"/>
        </w:rPr>
        <w:t>&lt;=</w:t>
      </w:r>
      <w:r w:rsidRPr="00920981">
        <w:rPr>
          <w:rFonts w:ascii="Menlo" w:hAnsi="Menlo" w:cs="Menlo"/>
          <w:color w:val="CCCCCC"/>
          <w:sz w:val="18"/>
          <w:szCs w:val="18"/>
        </w:rPr>
        <w:t xml:space="preserve"> </w:t>
      </w:r>
      <w:r w:rsidRPr="00920981">
        <w:rPr>
          <w:rFonts w:ascii="Menlo" w:hAnsi="Menlo" w:cs="Menlo"/>
          <w:color w:val="B5CEA8"/>
          <w:sz w:val="18"/>
          <w:szCs w:val="18"/>
        </w:rPr>
        <w:t>1</w:t>
      </w:r>
      <w:r w:rsidRPr="00920981">
        <w:rPr>
          <w:rFonts w:ascii="Menlo" w:hAnsi="Menlo" w:cs="Menlo"/>
          <w:color w:val="CCCCCC"/>
          <w:sz w:val="18"/>
          <w:szCs w:val="18"/>
        </w:rPr>
        <w:t>)</w:t>
      </w:r>
    </w:p>
    <w:p w14:paraId="6C56CDBA" w14:textId="77777777" w:rsidR="00920981" w:rsidRPr="00920981" w:rsidRDefault="00920981" w:rsidP="0092098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20981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20981">
        <w:rPr>
          <w:rFonts w:ascii="Menlo" w:hAnsi="Menlo" w:cs="Menlo"/>
          <w:color w:val="6A9955"/>
          <w:sz w:val="18"/>
          <w:szCs w:val="18"/>
        </w:rPr>
        <w:t xml:space="preserve"># total area for total </w:t>
      </w:r>
      <w:proofErr w:type="gramStart"/>
      <w:r w:rsidRPr="00920981">
        <w:rPr>
          <w:rFonts w:ascii="Menlo" w:hAnsi="Menlo" w:cs="Menlo"/>
          <w:color w:val="6A9955"/>
          <w:sz w:val="18"/>
          <w:szCs w:val="18"/>
        </w:rPr>
        <w:t>flux:</w:t>
      </w:r>
      <w:proofErr w:type="gramEnd"/>
      <w:r w:rsidRPr="00920981">
        <w:rPr>
          <w:rFonts w:ascii="Menlo" w:hAnsi="Menlo" w:cs="Menlo"/>
          <w:color w:val="6A9955"/>
          <w:sz w:val="18"/>
          <w:szCs w:val="18"/>
        </w:rPr>
        <w:t xml:space="preserve"> got 4451 for Neptune Band 1, 4607 for</w:t>
      </w:r>
    </w:p>
    <w:p w14:paraId="591F57F2" w14:textId="77777777" w:rsidR="00920981" w:rsidRPr="00920981" w:rsidRDefault="00920981" w:rsidP="0092098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20981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20981">
        <w:rPr>
          <w:rFonts w:ascii="Menlo" w:hAnsi="Menlo" w:cs="Menlo"/>
          <w:color w:val="6A9955"/>
          <w:sz w:val="18"/>
          <w:szCs w:val="18"/>
        </w:rPr>
        <w:t># Neptune Band 4, 11246 for Uranus Band 1, and 12360 for Uranus Band 4</w:t>
      </w:r>
    </w:p>
    <w:p w14:paraId="227DD707" w14:textId="77777777" w:rsidR="00920981" w:rsidRPr="00920981" w:rsidRDefault="00920981" w:rsidP="0092098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20981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20981">
        <w:rPr>
          <w:rFonts w:ascii="Menlo" w:hAnsi="Menlo" w:cs="Menlo"/>
          <w:color w:val="6A9955"/>
          <w:sz w:val="18"/>
          <w:szCs w:val="18"/>
        </w:rPr>
        <w:t xml:space="preserve"># 'manual' parameter should be total area * </w:t>
      </w:r>
      <w:proofErr w:type="spellStart"/>
      <w:r w:rsidRPr="00920981">
        <w:rPr>
          <w:rFonts w:ascii="Menlo" w:hAnsi="Menlo" w:cs="Menlo"/>
          <w:color w:val="6A9955"/>
          <w:sz w:val="18"/>
          <w:szCs w:val="18"/>
        </w:rPr>
        <w:t>HST_im_pix</w:t>
      </w:r>
      <w:proofErr w:type="spellEnd"/>
      <w:r w:rsidRPr="00920981">
        <w:rPr>
          <w:rFonts w:ascii="Menlo" w:hAnsi="Menlo" w:cs="Menlo"/>
          <w:color w:val="6A9955"/>
          <w:sz w:val="18"/>
          <w:szCs w:val="18"/>
        </w:rPr>
        <w:t xml:space="preserve">, </w:t>
      </w:r>
      <w:proofErr w:type="gramStart"/>
      <w:r w:rsidRPr="00920981">
        <w:rPr>
          <w:rFonts w:ascii="Menlo" w:hAnsi="Menlo" w:cs="Menlo"/>
          <w:color w:val="6A9955"/>
          <w:sz w:val="18"/>
          <w:szCs w:val="18"/>
        </w:rPr>
        <w:t>where</w:t>
      </w:r>
      <w:proofErr w:type="gramEnd"/>
    </w:p>
    <w:p w14:paraId="50AEE189" w14:textId="77777777" w:rsidR="00920981" w:rsidRPr="00920981" w:rsidRDefault="00920981" w:rsidP="0092098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20981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20981">
        <w:rPr>
          <w:rFonts w:ascii="Menlo" w:hAnsi="Menlo" w:cs="Menlo"/>
          <w:color w:val="6A9955"/>
          <w:sz w:val="18"/>
          <w:szCs w:val="18"/>
        </w:rPr>
        <w:t># 0.03962000086903572**2 as^2/HST image pix</w:t>
      </w:r>
    </w:p>
    <w:p w14:paraId="600F353C" w14:textId="77777777" w:rsidR="00920981" w:rsidRPr="00920981" w:rsidRDefault="00920981" w:rsidP="0092098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20981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920981">
        <w:rPr>
          <w:rFonts w:ascii="Menlo" w:hAnsi="Menlo" w:cs="Menlo"/>
          <w:color w:val="CCCCCC"/>
          <w:sz w:val="18"/>
          <w:szCs w:val="18"/>
        </w:rPr>
        <w:t>total_area</w:t>
      </w:r>
      <w:proofErr w:type="spellEnd"/>
      <w:r w:rsidRPr="00920981">
        <w:rPr>
          <w:rFonts w:ascii="Menlo" w:hAnsi="Menlo" w:cs="Menlo"/>
          <w:color w:val="CCCCCC"/>
          <w:sz w:val="18"/>
          <w:szCs w:val="18"/>
        </w:rPr>
        <w:t xml:space="preserve"> </w:t>
      </w:r>
      <w:r w:rsidRPr="00920981">
        <w:rPr>
          <w:rFonts w:ascii="Menlo" w:hAnsi="Menlo" w:cs="Menlo"/>
          <w:color w:val="D4D4D4"/>
          <w:sz w:val="18"/>
          <w:szCs w:val="18"/>
        </w:rPr>
        <w:t>=</w:t>
      </w:r>
      <w:r w:rsidRPr="0092098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20981">
        <w:rPr>
          <w:rFonts w:ascii="Menlo" w:hAnsi="Menlo" w:cs="Menlo"/>
          <w:color w:val="CCCCCC"/>
          <w:sz w:val="18"/>
          <w:szCs w:val="18"/>
        </w:rPr>
        <w:t>ell_num_sig_</w:t>
      </w:r>
      <w:proofErr w:type="gramStart"/>
      <w:r w:rsidRPr="00920981">
        <w:rPr>
          <w:rFonts w:ascii="Menlo" w:hAnsi="Menlo" w:cs="Menlo"/>
          <w:color w:val="CCCCCC"/>
          <w:sz w:val="18"/>
          <w:szCs w:val="18"/>
        </w:rPr>
        <w:t>ind</w:t>
      </w:r>
      <w:proofErr w:type="spellEnd"/>
      <w:r w:rsidRPr="00920981">
        <w:rPr>
          <w:rFonts w:ascii="Menlo" w:hAnsi="Menlo" w:cs="Menlo"/>
          <w:color w:val="CCCCCC"/>
          <w:sz w:val="18"/>
          <w:szCs w:val="18"/>
        </w:rPr>
        <w:t>[</w:t>
      </w:r>
      <w:proofErr w:type="gramEnd"/>
      <w:r w:rsidRPr="00920981">
        <w:rPr>
          <w:rFonts w:ascii="Menlo" w:hAnsi="Menlo" w:cs="Menlo"/>
          <w:color w:val="B5CEA8"/>
          <w:sz w:val="18"/>
          <w:szCs w:val="18"/>
        </w:rPr>
        <w:t>0</w:t>
      </w:r>
      <w:r w:rsidRPr="00920981">
        <w:rPr>
          <w:rFonts w:ascii="Menlo" w:hAnsi="Menlo" w:cs="Menlo"/>
          <w:color w:val="CCCCCC"/>
          <w:sz w:val="18"/>
          <w:szCs w:val="18"/>
        </w:rPr>
        <w:t>].size</w:t>
      </w:r>
    </w:p>
    <w:p w14:paraId="2DADB75C" w14:textId="77777777" w:rsidR="00920981" w:rsidRDefault="00920981"/>
    <w:p w14:paraId="1FCCB6B1" w14:textId="49E0A0A5" w:rsidR="0081084B" w:rsidRDefault="0081084B"/>
    <w:sectPr w:rsidR="0081084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505A8" w14:textId="77777777" w:rsidR="00E96ACD" w:rsidRDefault="00E96ACD" w:rsidP="00920981">
      <w:r>
        <w:separator/>
      </w:r>
    </w:p>
  </w:endnote>
  <w:endnote w:type="continuationSeparator" w:id="0">
    <w:p w14:paraId="5A471858" w14:textId="77777777" w:rsidR="00E96ACD" w:rsidRDefault="00E96ACD" w:rsidP="0092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5FF72" w14:textId="77777777" w:rsidR="00E96ACD" w:rsidRDefault="00E96ACD" w:rsidP="00920981">
      <w:r>
        <w:separator/>
      </w:r>
    </w:p>
  </w:footnote>
  <w:footnote w:type="continuationSeparator" w:id="0">
    <w:p w14:paraId="0FC7D231" w14:textId="77777777" w:rsidR="00E96ACD" w:rsidRDefault="00E96ACD" w:rsidP="00920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36E31" w14:textId="231D6A19" w:rsidR="00920981" w:rsidRDefault="00920981">
    <w:pPr>
      <w:pStyle w:val="Header"/>
    </w:pPr>
    <w:r>
      <w:t>Kevin Ludwick</w:t>
    </w:r>
  </w:p>
  <w:p w14:paraId="70F09821" w14:textId="77777777" w:rsidR="00920981" w:rsidRDefault="009209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81"/>
    <w:rsid w:val="000A53ED"/>
    <w:rsid w:val="000B250E"/>
    <w:rsid w:val="00215C3D"/>
    <w:rsid w:val="00623EE5"/>
    <w:rsid w:val="00740A30"/>
    <w:rsid w:val="0081084B"/>
    <w:rsid w:val="00920981"/>
    <w:rsid w:val="00AD2CCD"/>
    <w:rsid w:val="00AE580A"/>
    <w:rsid w:val="00AF64FC"/>
    <w:rsid w:val="00E1234F"/>
    <w:rsid w:val="00E96ACD"/>
    <w:rsid w:val="00E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45D0"/>
  <w15:chartTrackingRefBased/>
  <w15:docId w15:val="{CA0DBA7E-48CF-8C4D-A1BE-FF2627D4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97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98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20981"/>
  </w:style>
  <w:style w:type="paragraph" w:styleId="Footer">
    <w:name w:val="footer"/>
    <w:basedOn w:val="Normal"/>
    <w:link w:val="FooterChar"/>
    <w:uiPriority w:val="99"/>
    <w:unhideWhenUsed/>
    <w:rsid w:val="0092098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20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Ludwick</dc:creator>
  <cp:keywords/>
  <dc:description/>
  <cp:lastModifiedBy>Kevin Ludwick</cp:lastModifiedBy>
  <cp:revision>4</cp:revision>
  <cp:lastPrinted>2023-08-18T20:31:00Z</cp:lastPrinted>
  <dcterms:created xsi:type="dcterms:W3CDTF">2023-08-18T19:46:00Z</dcterms:created>
  <dcterms:modified xsi:type="dcterms:W3CDTF">2023-08-18T20:38:00Z</dcterms:modified>
</cp:coreProperties>
</file>