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0.png" ContentType="image/png"/>
  <Override PartName="/word/media/rId43.png" ContentType="image/png"/>
  <Override PartName="/word/media/rId50.png" ContentType="image/png"/>
  <Override PartName="/word/media/rId62.png" ContentType="image/png"/>
  <Override PartName="/word/media/rId218.png" ContentType="image/png"/>
  <Override PartName="/word/media/rId224.png" ContentType="image/png"/>
  <Override PartName="/word/media/rId227.png" ContentType="image/png"/>
  <Override PartName="/word/media/rId233.png" ContentType="image/png"/>
  <Override PartName="/word/media/rId236.png" ContentType="image/png"/>
  <Override PartName="/word/media/rId245.png" ContentType="image/png"/>
  <Override PartName="/word/media/rId280.png" ContentType="image/png"/>
  <Override PartName="/word/media/rId287.png" ContentType="image/png"/>
  <Override PartName="/word/media/rId290.png" ContentType="image/png"/>
  <Override PartName="/word/media/rId293.png" ContentType="image/png"/>
  <Override PartName="/word/media/rId301.png" ContentType="image/png"/>
  <Override PartName="/word/media/rId304.png" ContentType="image/png"/>
  <Override PartName="/word/media/rId310.png" ContentType="image/png"/>
  <Override PartName="/word/media/rId314.png" ContentType="image/png"/>
  <Override PartName="/word/media/rId317.png" ContentType="image/png"/>
  <Override PartName="/word/media/rId321.png" ContentType="image/png"/>
  <Override PartName="/word/media/rId327.png" ContentType="image/png"/>
  <Override PartName="/word/media/rId330.png" ContentType="image/png"/>
  <Override PartName="/word/media/rId336.png" ContentType="image/png"/>
  <Override PartName="/word/media/rId340.png" ContentType="image/png"/>
  <Override PartName="/word/media/rId348.png" ContentType="image/png"/>
  <Override PartName="/word/media/rId353.png" ContentType="image/png"/>
  <Override PartName="/word/media/rId356.png" ContentType="image/png"/>
  <Override PartName="/word/media/rId31.png" ContentType="image/png"/>
  <Override PartName="/word/media/rId34.png" ContentType="image/png"/>
  <Override PartName="/word/media/rId47.png" ContentType="image/png"/>
  <Override PartName="/word/media/rId56.png" ContentType="image/png"/>
  <Override PartName="/word/media/rId59.png" ContentType="image/png"/>
  <Override PartName="/word/media/rId93.png" ContentType="image/png"/>
  <Override PartName="/word/media/rId100.png" ContentType="image/png"/>
  <Override PartName="/word/media/rId103.png" ContentType="image/png"/>
  <Override PartName="/word/media/rId110.png" ContentType="image/png"/>
  <Override PartName="/word/media/rId115.png" ContentType="image/png"/>
  <Override PartName="/word/media/rId118.png" ContentType="image/png"/>
  <Override PartName="/word/media/rId124.png" ContentType="image/png"/>
  <Override PartName="/word/media/rId130.png" ContentType="image/png"/>
  <Override PartName="/word/media/rId146.png" ContentType="image/png"/>
  <Override PartName="/word/media/rId153.png" ContentType="image/png"/>
  <Override PartName="/word/media/rId161.png" ContentType="image/png"/>
  <Override PartName="/word/media/rId165.png" ContentType="image/png"/>
  <Override PartName="/word/media/rId172.png" ContentType="image/png"/>
  <Override PartName="/word/media/rId177.png" ContentType="image/png"/>
  <Override PartName="/word/media/rId191.png" ContentType="image/png"/>
  <Override PartName="/word/media/rId194.png" ContentType="image/png"/>
  <Override PartName="/word/media/rId215.png" ContentType="image/png"/>
  <Override PartName="/word/media/rId221.png" ContentType="image/png"/>
  <Override PartName="/word/media/rId230.png" ContentType="image/png"/>
  <Override PartName="/word/media/rId242.png" ContentType="image/png"/>
  <Override PartName="/word/media/rId251.png" ContentType="image/png"/>
  <Override PartName="/word/media/rId254.png" ContentType="image/png"/>
  <Override PartName="/word/media/rId257.png" ContentType="image/png"/>
  <Override PartName="/word/media/rId261.png" ContentType="image/png"/>
  <Override PartName="/word/media/rId265.png" ContentType="image/png"/>
  <Override PartName="/word/media/rId269.png" ContentType="image/png"/>
  <Override PartName="/word/media/rId297.png" ContentType="image/png"/>
  <Override PartName="/word/media/rId333.png" ContentType="image/png"/>
  <Override PartName="/word/media/rId366.png" ContentType="image/png"/>
  <Override PartName="/word/media/rId369.png" ContentType="image/png"/>
  <Override PartName="/word/media/rId53.png" ContentType="image/png"/>
  <Override PartName="/word/media/rId107.png" ContentType="image/png"/>
  <Override PartName="/word/media/rId134.png" ContentType="image/png"/>
  <Override PartName="/word/media/rId139.jpg" ContentType="image/jpeg"/>
  <Override PartName="/word/media/rId142.jpg" ContentType="image/jpe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p>
      <w:pPr>
        <w:pStyle w:val="Subtitle"/>
      </w:pPr>
      <w:r>
        <w:t xml:space="preserve">Modeling and Analysis for Controlled Optical Systems</w:t>
      </w:r>
    </w:p>
    <w:p>
      <w:pPr>
        <w:pStyle w:val="Subtitle"/>
      </w:pPr>
      <w:r>
        <w:t xml:space="preserve">Version 4.2 (beta) — October 2026</w:t>
      </w:r>
    </w:p>
    <w:p>
      <w:pPr>
        <w:pStyle w:val="Subtitle"/>
      </w:pPr>
      <w:r>
        <w:t xml:space="preserve">Jet Propulsion Laboratory, California Institute of Technology</w:t>
      </w:r>
    </w:p>
    <w:p>
      <w:r>
        <w:br w:type="page"/>
      </w:r>
    </w:p>
    <w:p>
      <w:pPr>
        <w:pStyle w:val="TOCHeading"/>
      </w:pPr>
      <w:r>
        <w:t xml:space="preserve">Contents</w:t>
      </w:r>
    </w:p>
    <w:p>
      <w:r>
        <w:fldChar w:fldCharType="begin"/>
      </w:r>
      <w:r>
        <w:instrText xml:space="preserve"> TOC \o "1-3" \h \z \u </w:instrText>
      </w:r>
      <w:r>
        <w:fldChar w:fldCharType="separate"/>
      </w:r>
      <w:r>
        <w:t>(contents -- update the field)</w:t>
      </w:r>
      <w:r>
        <w:fldChar w:fldCharType="end"/>
      </w:r>
    </w:p>
    <w:p>
      <w:r>
        <w:br w:type="page"/>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MACOS is distributed as two git repositories on GitHub: the engine and this manual in</w:t>
      </w:r>
      <w:r>
        <w:t xml:space="preserve"> </w:t>
      </w:r>
      <w:r>
        <w:rPr>
          <w:rStyle w:val="VerbatimChar"/>
        </w:rPr>
        <w:t xml:space="preserve">macos</w:t>
      </w:r>
      <w:r>
        <w:t xml:space="preserve">, and the MATLAB and Python bindings, the templates and the design tools in</w:t>
      </w:r>
      <w:r>
        <w:t xml:space="preserve"> </w:t>
      </w:r>
      <w:r>
        <w:rPr>
          <w:rStyle w:val="VerbatimChar"/>
        </w:rPr>
        <w:t xml:space="preserve">MACOS_resources</w:t>
      </w:r>
      <w:r>
        <w:t xml:space="preserve">. Clone them side by side (the build scripts expect</w:t>
      </w:r>
      <w:r>
        <w:t xml:space="preserve"> </w:t>
      </w:r>
      <w:r>
        <w:rPr>
          <w:rStyle w:val="VerbatimChar"/>
        </w:rPr>
        <w:t xml:space="preserve">MACOS_resources</w:t>
      </w:r>
      <w:r>
        <w:t xml:space="preserve"> </w:t>
      </w:r>
      <w:r>
        <w:t xml:space="preserve">next to</w:t>
      </w:r>
      <w:r>
        <w:t xml:space="preserve"> </w:t>
      </w:r>
      <w:r>
        <w:rPr>
          <w:rStyle w:val="VerbatimChar"/>
        </w:rPr>
        <w:t xml:space="preserve">macos</w:t>
      </w:r>
      <w:r>
        <w:t xml:space="preserve">):</w:t>
      </w:r>
    </w:p>
    <w:p>
      <w:pPr>
        <w:pStyle w:val="SourceCode"/>
      </w:pPr>
      <w:r>
        <w:rPr>
          <w:rStyle w:val="VerbatimChar"/>
        </w:rPr>
        <w:t xml:space="preserve">git clone git@github.com:nasa-jpl/macos.git</w:t>
      </w:r>
      <w:r>
        <w:br/>
      </w:r>
      <w:r>
        <w:rPr>
          <w:rStyle w:val="VerbatimChar"/>
        </w:rPr>
        <w:t xml:space="preserve">git clone git@github.com:nasa-jpl/MACOS_resources.git</w:t>
      </w:r>
      <w:r>
        <w:br/>
      </w:r>
      <w:r>
        <w:rPr>
          <w:rStyle w:val="VerbatimChar"/>
        </w:rPr>
        <w:t xml:space="preserve">cd macos</w:t>
      </w:r>
      <w:r>
        <w:br/>
      </w:r>
      <w:r>
        <w:rPr>
          <w:rStyle w:val="VerbatimChar"/>
        </w:rPr>
        <w:t xml:space="preserve">source ./makems.sh release            # the engine and the macos command-line program (ifx)</w:t>
      </w:r>
      <w:r>
        <w:br/>
      </w:r>
      <w:r>
        <w:rPr>
          <w:rStyle w:val="VerbatimChar"/>
        </w:rPr>
        <w:t xml:space="preserve">source ./makems.sh release gfortran   # the same with gfortran (the build the MATLAB interface links)</w:t>
      </w:r>
    </w:p>
    <w:p>
      <w:pPr>
        <w:pStyle w:val="FirstParagraph"/>
      </w:pPr>
      <w:r>
        <w:rPr>
          <w:rStyle w:val="VerbatimChar"/>
        </w:rPr>
        <w:t xml:space="preserve">makems.sh</w:t>
      </w:r>
      <w:r>
        <w:t xml:space="preserve"> </w:t>
      </w:r>
      <w:r>
        <w:t xml:space="preserve">builds the engine library and the interactive program into</w:t>
      </w:r>
      <w:r>
        <w:t xml:space="preserve"> </w:t>
      </w:r>
      <w:r>
        <w:rPr>
          <w:rStyle w:val="VerbatimChar"/>
        </w:rPr>
        <w:t xml:space="preserve">build_release[_gfortran]/bin/macos</w:t>
      </w:r>
      <w:r>
        <w:t xml:space="preserve">;</w:t>
      </w:r>
      <w:r>
        <w:t xml:space="preserve"> </w:t>
      </w:r>
      <w:r>
        <w:rPr>
          <w:rStyle w:val="VerbatimChar"/>
        </w:rPr>
        <w:t xml:space="preserve">makeall.sh</w:t>
      </w:r>
      <w:r>
        <w:t xml:space="preserve"> </w:t>
      </w:r>
      <w:r>
        <w:t xml:space="preserve">adds the SMACOS driver and the GMI MATLAB interface. The requirements (CMake, a Fortran compiler – Intel ifx or gfortran – and gcc), the Linux, macOS and Windows notes and the debug builds are in</w:t>
      </w:r>
      <w:r>
        <w:t xml:space="preserve"> </w:t>
      </w:r>
      <w:r>
        <w:rPr>
          <w:rStyle w:val="VerbatimChar"/>
        </w:rPr>
        <w:t xml:space="preserve">BUILD.md</w:t>
      </w:r>
      <w:r>
        <w:t xml:space="preserve"> </w:t>
      </w:r>
      <w:r>
        <w:t xml:space="preserve">at the top of the</w:t>
      </w:r>
      <w:r>
        <w:t xml:space="preserve"> </w:t>
      </w:r>
      <w:r>
        <w:rPr>
          <w:rStyle w:val="VerbatimChar"/>
        </w:rPr>
        <w:t xml:space="preserve">macos</w:t>
      </w:r>
      <w:r>
        <w:t xml:space="preserve"> </w:t>
      </w:r>
      <w:r>
        <w:t xml:space="preserve">repository; the branch model is in</w:t>
      </w:r>
      <w:r>
        <w:t xml:space="preserve"> </w:t>
      </w:r>
      <w:r>
        <w:rPr>
          <w:rStyle w:val="VerbatimChar"/>
        </w:rPr>
        <w:t xml:space="preserve">BRANCHES.md</w:t>
      </w:r>
      <w:r>
        <w:t xml:space="preserve">. The MATLAB interface (</w:t>
      </w:r>
      <w:r>
        <w:rPr>
          <w:rStyle w:val="VerbatimChar"/>
        </w:rPr>
        <w:t xml:space="preserve">MACOS_resources/mmacos</w:t>
      </w:r>
      <w:r>
        <w:t xml:space="preserve">, built by its</w:t>
      </w:r>
      <w:r>
        <w:t xml:space="preserve"> </w:t>
      </w:r>
      <w:r>
        <w:rPr>
          <w:rStyle w:val="VerbatimChar"/>
        </w:rPr>
        <w:t xml:space="preserve">run_mmacos_tests.sh</w:t>
      </w:r>
      <w:r>
        <w:t xml:space="preserve">) and the Python package (</w:t>
      </w:r>
      <w:r>
        <w:rPr>
          <w:rStyle w:val="VerbatimChar"/>
        </w:rPr>
        <w:t xml:space="preserve">MACOS_resources/pymacos</w:t>
      </w:r>
      <w:r>
        <w:t xml:space="preserve">) each carry their own README. Access to the repositories is by invitation; write to the contact above.</w:t>
      </w:r>
    </w:p>
    <w:p>
      <w:r>
        <w:br w:type="page"/>
      </w:r>
    </w:p>
    <w:bookmarkEnd w:id="24"/>
    <w:bookmarkStart w:id="30"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86ba7c54835413024c13a6679a3fba5a9caabc"/>
    <w:p>
      <w:pPr>
        <w:pStyle w:val="Heading3"/>
      </w:pPr>
      <w:r>
        <w:t xml:space="preserve">1.1 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as opposed to an optical design program. It is focused on generating and exercising fast, accurate, and detailed models combining ray-trace, differential ray-trace, and diffraction techniques. It does not include extensive internal optimization functions or other features to support the optical designer.</w:t>
      </w:r>
    </w:p>
    <w:p>
      <w:pPr>
        <w:pStyle w:val="BodyText"/>
      </w:pPr>
      <w:r>
        <w:t xml:space="preserve">MACOS does provide unique modeling capability for</w:t>
      </w:r>
      <w:r>
        <w:t xml:space="preserve"> </w:t>
      </w:r>
      <w:r>
        <w:rPr>
          <w:iCs/>
          <w:i/>
        </w:rPr>
        <w:t xml:space="preserve">system-level</w:t>
      </w:r>
      <w:r>
        <w:t xml:space="preserve"> </w:t>
      </w:r>
      <w:r>
        <w:t xml:space="preserve">design and analysis tasks, however. Capabilities include modeling optics on dynamic structures, deformable optics, and controlled optics. These models are easily integrated with standard structures, controls, and user written analysis tools to create an end-to-end system model.</w:t>
      </w:r>
    </w:p>
    <w:p>
      <w:pPr>
        <w:pStyle w:val="BodyText"/>
      </w:pPr>
      <w:r>
        <w:t xml:space="preserve">MACOS is commonly used in conjunction with a design code such as CodeV. The design code produces an initial optical prescription, which is converted into a MACOS prescription. Further features are added in MACOS, including mechanical and control system interfaces, optical figure aberrations, segmented mirrors, actuated mirrors, deformable mirrors, and reference and return surfaces for diffraction calculations. Using MACOS linear optical models (or SMACOS subroutines), models can be integrated with structures, dynamics, and control codes. These models are exercised in end-to-end dynamic simulations, Monte Carlo analyses, covariance analyses, or optimization studies to determine integrated system-level performance.</w:t>
      </w:r>
    </w:p>
    <w:p>
      <w:pPr>
        <w:pStyle w:val="BodyText"/>
      </w:pPr>
      <w:r>
        <w:t xml:space="preserve">MACOS (and SMACOS) provide computationally efficient general ray-trace capabili-ties. These support standard analyses of optical performance such as ray-traces, spot-diagrams, and wavefront (OPD) plots. They also support MACOS diffraction calcula-tions.</w:t>
      </w:r>
    </w:p>
    <w:p>
      <w:pPr>
        <w:pStyle w:val="BodyText"/>
      </w:pPr>
      <w:r>
        <w:t xml:space="preserve">MACOS has a differential ray-trace capability which generates linear matrix models of optical systems. These models are accurate for systems that undergo only small pertur-bations and are essential for tasks such as covariance analysis and control design. Mod-els can be exported to linear analysis programs such as Matlab where they can be exercised alone or in combination with structural, thermal, and control models.</w:t>
      </w:r>
    </w:p>
    <w:p>
      <w:pPr>
        <w:pStyle w:val="BodyText"/>
      </w:pPr>
      <w:r>
        <w:t xml:space="preserve">For diffraction calculations, MACOS uses Fresnel propagators driven by exact phases computed by its ray-trace engine. Simulated images (point-spread functions) can be generated using single- or multi-plane diffraction. MACOS supports simulation of multiple source and wavelength images. Detector pixilation can be set to model detector resolution limits.</w:t>
      </w:r>
    </w:p>
    <w:bookmarkEnd w:id="25"/>
    <w:bookmarkStart w:id="26" w:name="overview-of-this-manual"/>
    <w:p>
      <w:pPr>
        <w:pStyle w:val="Heading3"/>
      </w:pPr>
      <w:r>
        <w:t xml:space="preserve">1.2 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(mmacos) and Python (pymacos)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Two companion tools are worth knowing from the outset.</w:t>
      </w:r>
      <w:r>
        <w:t xml:space="preserve"> </w:t>
      </w: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r>
        <w:t xml:space="preserve"> </w:t>
      </w: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w:t>
      </w:r>
    </w:p>
    <w:bookmarkEnd w:id="26"/>
    <w:bookmarkStart w:id="27" w:name="new-features-of-version-4.00"/>
    <w:p>
      <w:pPr>
        <w:pStyle w:val="Heading3"/>
      </w:pPr>
      <w:r>
        <w:t xml:space="preserve">1.3 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3"/>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3"/>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3"/>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3"/>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3"/>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3"/>
        </w:numPr>
      </w:pPr>
      <w:r>
        <w:t xml:space="preserve">SegMirMaker external tool. Standalone utility, in MACOS_resources/segmirmaker/, that generates segmented-mirror .presc and Hx.m files. Replaces SMPGe (1992) and adds support for FreeForm parents. See §4.4.11.</w:t>
      </w:r>
    </w:p>
    <w:p>
      <w:pPr>
        <w:numPr>
          <w:ilvl w:val="0"/>
          <w:numId w:val="1003"/>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3"/>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3"/>
        </w:numPr>
      </w:pPr>
      <w:r>
        <w:t xml:space="preserve">Design optimization (CALIB). The native multi-field optimizer, never described in the 3.2 manual, is documented: the CALib command and its companions (SETC, AVAR, MVAR, DVAR, VARS, AFOV, DFOV, SFOV, FOVS, WLENS) run a Levenberg-Marquardt least-squares solve over the rigid-body, radius, conic, aspheric and Zernike degrees of freedom of the variable elements, scored at up to 12 fields and 6 wavelengths against a wavefront, spot, Zernike-mode or beam target, with bounds through the SLSQP driver. Section 4 (Table 13) is the keyword reference; the Command Reference carries the dialogs; the setup is written by SAVE and announced at every load.</w:t>
      </w:r>
    </w:p>
    <w:p>
      <w:pPr>
        <w:numPr>
          <w:ilvl w:val="0"/>
          <w:numId w:val="1003"/>
        </w:numPr>
      </w:pPr>
      <w:r>
        <w:t xml:space="preserve">Metrology (MET). The metrology model – per-element metrology points and target surfaces (</w:t>
      </w:r>
      <w:r>
        <w:rPr>
          <w:rStyle w:val="VerbatimChar"/>
        </w:rPr>
        <w:t xml:space="preserve">nMetPos=</w:t>
      </w:r>
      <w:r>
        <w:t xml:space="preserve">,</w:t>
      </w:r>
      <w:r>
        <w:t xml:space="preserve"> </w:t>
      </w:r>
      <w:r>
        <w:rPr>
          <w:rStyle w:val="VerbatimChar"/>
        </w:rPr>
        <w:t xml:space="preserve">tMetElt=</w:t>
      </w:r>
      <w:r>
        <w:t xml:space="preserve">,</w:t>
      </w:r>
      <w:r>
        <w:t xml:space="preserve"> </w:t>
      </w:r>
      <w:r>
        <w:rPr>
          <w:rStyle w:val="VerbatimChar"/>
        </w:rPr>
        <w:t xml:space="preserve">EdgeSensors=</w:t>
      </w:r>
      <w:r>
        <w:t xml:space="preserve">) and the METCALC command that computes every metrology beam length and the edge-sensor readings – is in the Command Reference (METcalc, which lists the prescription keys); the MATLAB design package’s</w:t>
      </w:r>
      <w:r>
        <w:t xml:space="preserve"> </w:t>
      </w:r>
      <w:r>
        <w:rPr>
          <w:rStyle w:val="VerbatimChar"/>
        </w:rPr>
        <w:t xml:space="preserve">add_met</w:t>
      </w:r>
      <w:r>
        <w:t xml:space="preserve">,</w:t>
      </w:r>
      <w:r>
        <w:t xml:space="preserve"> </w:t>
      </w:r>
      <w:r>
        <w:rPr>
          <w:rStyle w:val="VerbatimChar"/>
        </w:rPr>
        <w:t xml:space="preserve">edge_sensors</w:t>
      </w:r>
      <w:r>
        <w:t xml:space="preserve"> </w:t>
      </w:r>
      <w:r>
        <w:t xml:space="preserve">and</w:t>
      </w:r>
      <w:r>
        <w:t xml:space="preserve"> </w:t>
      </w:r>
      <w:r>
        <w:rPr>
          <w:rStyle w:val="VerbatimChar"/>
        </w:rPr>
        <w:t xml:space="preserve">dmet_dx</w:t>
      </w:r>
      <w:r>
        <w:t xml:space="preserve"> </w:t>
      </w:r>
      <w:r>
        <w:t xml:space="preserve">build and differentiate metrology layouts on a prescription.</w:t>
      </w:r>
    </w:p>
    <w:p>
      <w:pPr>
        <w:numPr>
          <w:ilvl w:val="0"/>
          <w:numId w:val="1003"/>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3"/>
        </w:numPr>
      </w:pPr>
      <w:r>
        <w:t xml:space="preserve">HELP command rebuilt. All ~140 dispatched commands are now listed (vs. ~75 in v3.2), grouped into 15 categories with one-line effect descriptions and prerequisite tags ([Rx] / [BLD] / [DIFF]). See §3.2 and Appendix C.</w:t>
      </w:r>
    </w:p>
    <w:bookmarkEnd w:id="27"/>
    <w:bookmarkStart w:id="28" w:name="new-features-of-version-3.2-historical"/>
    <w:p>
      <w:pPr>
        <w:pStyle w:val="Heading3"/>
      </w:pPr>
      <w:r>
        <w:t xml:space="preserve">1.4 New Features of Version 3.2 (historical)</w:t>
      </w:r>
    </w:p>
    <w:p>
      <w:pPr>
        <w:numPr>
          <w:ilvl w:val="0"/>
          <w:numId w:val="1004"/>
        </w:numPr>
      </w:pPr>
      <w:r>
        <w:t xml:space="preserve">Interpolated data surfaces using general X-Y-Z data are once again supported</w:t>
      </w:r>
    </w:p>
    <w:p>
      <w:pPr>
        <w:numPr>
          <w:ilvl w:val="0"/>
          <w:numId w:val="1004"/>
        </w:numPr>
      </w:pPr>
      <w:r>
        <w:t xml:space="preserve">Interpolated data surfaces using square X-Y grids have been added</w:t>
      </w:r>
    </w:p>
    <w:p>
      <w:pPr>
        <w:numPr>
          <w:ilvl w:val="0"/>
          <w:numId w:val="1004"/>
        </w:numPr>
      </w:pPr>
      <w:r>
        <w:t xml:space="preserve">Influence function-based surfaces are provided as a</w:t>
      </w:r>
      <w:r>
        <w:t xml:space="preserve"> </w:t>
      </w:r>
      <w:r>
        <w:t xml:space="preserve">“</w:t>
      </w:r>
      <w:r>
        <w:t xml:space="preserve">user-defined</w:t>
      </w:r>
      <w:r>
        <w:t xml:space="preserve">”</w:t>
      </w:r>
      <w:r>
        <w:t xml:space="preserve"> </w:t>
      </w:r>
      <w:r>
        <w:t xml:space="preserve">surface</w:t>
      </w:r>
    </w:p>
    <w:p>
      <w:pPr>
        <w:numPr>
          <w:ilvl w:val="0"/>
          <w:numId w:val="1004"/>
        </w:numPr>
      </w:pPr>
      <w:r>
        <w:t xml:space="preserve">Transmissive and reflective straight-ruled gratings were added</w:t>
      </w:r>
    </w:p>
    <w:p>
      <w:pPr>
        <w:numPr>
          <w:ilvl w:val="0"/>
          <w:numId w:val="1004"/>
        </w:numPr>
      </w:pPr>
      <w:r>
        <w:t xml:space="preserve">“</w:t>
      </w:r>
      <w:r>
        <w:t xml:space="preserve">Flower</w:t>
      </w:r>
      <w:r>
        <w:t xml:space="preserve">”</w:t>
      </w:r>
      <w:r>
        <w:t xml:space="preserve"> </w:t>
      </w:r>
      <w:r>
        <w:t xml:space="preserve">segmentation was added</w:t>
      </w:r>
    </w:p>
    <w:p>
      <w:pPr>
        <w:numPr>
          <w:ilvl w:val="0"/>
          <w:numId w:val="1004"/>
        </w:numPr>
      </w:pPr>
      <w:r>
        <w:t xml:space="preserve">A gaussian blur function was added for simulating image jitter and other noise effects</w:t>
      </w:r>
    </w:p>
    <w:p>
      <w:pPr>
        <w:numPr>
          <w:ilvl w:val="0"/>
          <w:numId w:val="1004"/>
        </w:numPr>
      </w:pPr>
      <w:r>
        <w:t xml:space="preserve">SMACOS call line arguments were changed</w:t>
      </w:r>
    </w:p>
    <w:p>
      <w:pPr>
        <w:numPr>
          <w:ilvl w:val="0"/>
          <w:numId w:val="1004"/>
        </w:numPr>
      </w:pPr>
      <w:r>
        <w:t xml:space="preserve">OPMmat and RaySpot variables were changed to double precision</w:t>
      </w:r>
    </w:p>
    <w:bookmarkEnd w:id="28"/>
    <w:bookmarkStart w:id="29" w:name="changes-since-macos-2.8-historical"/>
    <w:p>
      <w:pPr>
        <w:pStyle w:val="Heading3"/>
      </w:pPr>
      <w:r>
        <w:t xml:space="preserve">1.5 Changes since MACOS 2.8 (historical)</w:t>
      </w:r>
    </w:p>
    <w:p>
      <w:pPr>
        <w:pStyle w:val="FirstParagraph"/>
      </w:pPr>
      <w:r>
        <w:t xml:space="preserve">MACOS 3.2 Beta Version (3.2b) is a</w:t>
      </w:r>
      <w:r>
        <w:t xml:space="preserve"> </w:t>
      </w:r>
      <w:r>
        <w:rPr>
          <w:bCs/>
          <w:b/>
        </w:rPr>
        <w:t xml:space="preserve">Fortran 90 version</w:t>
      </w:r>
      <w:r>
        <w:t xml:space="preserve"> </w:t>
      </w:r>
      <w:r>
        <w:t xml:space="preserve">of MACOS, developed using MACOS 2.86 as the baseline. From a user’s point of view, the most important improvement in MACOS 3.2b is its ability to support runtime specification of the MACOS model size in both interactive mode and in subroutine MACOS (SMACOS). The usage of this feature is described in</w:t>
      </w:r>
      <w:r>
        <w:t xml:space="preserve"> </w:t>
      </w:r>
      <w:hyperlink w:anchor="macos-model-size-specification">
        <w:r>
          <w:rPr>
            <w:rStyle w:val="Hyperlink"/>
          </w:rPr>
          <w:t xml:space="preserve">Section 3.3</w:t>
        </w:r>
      </w:hyperlink>
      <w:r>
        <w:t xml:space="preserve"> </w:t>
      </w:r>
      <w:r>
        <w:t xml:space="preserve">for the interactive mode and in</w:t>
      </w:r>
      <w:r>
        <w:t xml:space="preserve"> </w:t>
      </w:r>
      <w:hyperlink w:anchor="specification-of-model-size-in-smacos">
        <w:r>
          <w:rPr>
            <w:rStyle w:val="Hyperlink"/>
          </w:rPr>
          <w:t xml:space="preserve">Section 9.3</w:t>
        </w:r>
      </w:hyperlink>
      <w:r>
        <w:t xml:space="preserve"> </w:t>
      </w:r>
      <w:r>
        <w:t xml:space="preserve">for SMACOS. Taking advantage of the Fortran 90 compiler’s strong type-checking, a number of type mismatches between calling and called subroutines in MACOS have been fixed. MACOS 3.2b has been tested on several optical system simulations for space telescope wavefront sensing and control.</w:t>
      </w:r>
    </w:p>
    <w:p>
      <w:pPr>
        <w:pStyle w:val="BodyText"/>
      </w:pPr>
      <w:r>
        <w:t xml:space="preserve">MACOS 3.2b retains all improvements that MACOS 2.8 made over earlier versions of MACOS. For users familiar with MACOS before version 2.8, version 2.8 brings some improvements and some changes. New features include additional surface types, additional element types, a new segmentation option, and glass tables. Full backward compatibility with existing MACOS prescriptions and journal files has been preserved.</w:t>
      </w:r>
    </w:p>
    <w:p>
      <w:pPr>
        <w:pStyle w:val="BodyText"/>
      </w:pPr>
      <w:r>
        <w:t xml:space="preserve">MACOS 2.8 made some changes in its interface to SMACOS functions. These include a changed SMACOS argument list; also some important arguments and internal arrays, such as OPMmat, are now REAL*8 rather than REAL*4 variables. In addition to these changes, a user program calling SMACOS in MACOS 3.2b needs to include relevant Fortran 90 modules instead of Fortran 77 common block files as a way of communicating with SMACOS. Programs calling SMACOS should be examined to ensure compatibility with Version 3.2.</w:t>
      </w:r>
    </w:p>
    <w:p>
      <w:pPr>
        <w:pStyle w:val="BodyText"/>
      </w:pPr>
      <w:r>
        <w:t xml:space="preserve">A summary of changes since MACOS 2.8:</w:t>
      </w:r>
    </w:p>
    <w:p>
      <w:pPr>
        <w:numPr>
          <w:ilvl w:val="0"/>
          <w:numId w:val="1005"/>
        </w:numPr>
        <w:pStyle w:val="Compact"/>
      </w:pPr>
      <w:r>
        <w:t xml:space="preserve">Toroid surface type was added</w:t>
      </w:r>
    </w:p>
    <w:p>
      <w:r>
        <w:br w:type="page"/>
      </w:r>
    </w:p>
    <w:bookmarkEnd w:id="29"/>
    <w:bookmarkEnd w:id="30"/>
    <w:bookmarkStart w:id="70"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9" w:name="geometry-and-coordinate-systems"/>
    <w:p>
      <w:pPr>
        <w:pStyle w:val="Heading3"/>
      </w:pPr>
      <w:r>
        <w:t xml:space="preserve">2.1 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7" w:name="global-coordinates"/>
    <w:p>
      <w:pPr>
        <w:pStyle w:val="Heading4"/>
      </w:pPr>
      <w:r>
        <w:t xml:space="preserve">2.1.1 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6"/>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6"/>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Figure"/>
      </w:pPr>
      <w:r>
        <w:drawing>
          <wp:inline>
            <wp:extent cx="5943600" cy="2330604"/>
            <wp:effectExtent b="0" l="0" r="0" t="0"/>
            <wp:docPr descr="" title="" id="32" name="Picture"/>
            <a:graphic>
              <a:graphicData uri="http://schemas.openxmlformats.org/drawingml/2006/picture">
                <pic:pic>
                  <pic:nvPicPr>
                    <pic:cNvPr descr="media/fig_rescued_01.png" id="33" name="Picture"/>
                    <pic:cNvPicPr>
                      <a:picLocks noChangeArrowheads="1" noChangeAspect="1"/>
                    </pic:cNvPicPr>
                  </pic:nvPicPr>
                  <pic:blipFill>
                    <a:blip r:embed="rId31"/>
                    <a:stretch>
                      <a:fillRect/>
                    </a:stretch>
                  </pic:blipFill>
                  <pic:spPr bwMode="auto">
                    <a:xfrm>
                      <a:off x="0" y="0"/>
                      <a:ext cx="5943600" cy="2330604"/>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Figure"/>
      </w:pPr>
      <w:r>
        <w:drawing>
          <wp:inline>
            <wp:extent cx="5943600" cy="1321419"/>
            <wp:effectExtent b="0" l="0" r="0" t="0"/>
            <wp:docPr descr="" title="" id="35" name="Picture"/>
            <a:graphic>
              <a:graphicData uri="http://schemas.openxmlformats.org/drawingml/2006/picture">
                <pic:pic>
                  <pic:nvPicPr>
                    <pic:cNvPr descr="media/fig_rescued_02.png" id="36" name="Picture"/>
                    <pic:cNvPicPr>
                      <a:picLocks noChangeArrowheads="1" noChangeAspect="1"/>
                    </pic:cNvPicPr>
                  </pic:nvPicPr>
                  <pic:blipFill>
                    <a:blip r:embed="rId34"/>
                    <a:stretch>
                      <a:fillRect/>
                    </a:stretch>
                  </pic:blipFill>
                  <pic:spPr bwMode="auto">
                    <a:xfrm>
                      <a:off x="0" y="0"/>
                      <a:ext cx="5943600" cy="1321419"/>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7"/>
    <w:bookmarkStart w:id="38" w:name="local-coordinates"/>
    <w:p>
      <w:pPr>
        <w:pStyle w:val="Heading4"/>
      </w:pPr>
      <w:r>
        <w:t xml:space="preserve">2.1.2 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w:t>
      </w:r>
      <w:r>
        <w:t xml:space="preserve"> </w:t>
      </w:r>
      <w:hyperlink w:anchor="beam-set-up-commands">
        <w:r>
          <w:rPr>
            <w:rStyle w:val="Hyperlink"/>
          </w:rPr>
          <w:t xml:space="preserve">Section 5.3</w:t>
        </w:r>
      </w:hyperlink>
      <w:r>
        <w:t xml:space="preserve">).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8"/>
    <w:bookmarkEnd w:id="39"/>
    <w:bookmarkStart w:id="46" w:name="geometric-optics-tracing-rays"/>
    <w:p>
      <w:pPr>
        <w:pStyle w:val="Heading3"/>
      </w:pPr>
      <w:r>
        <w:t xml:space="preserve">2.2 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Figure"/>
      </w:pPr>
      <w:r>
        <w:drawing>
          <wp:inline>
            <wp:extent cx="5943600" cy="2836213"/>
            <wp:effectExtent b="0" l="0" r="0" t="0"/>
            <wp:docPr descr="" title="" id="41" name="Picture"/>
            <a:graphic>
              <a:graphicData uri="http://schemas.openxmlformats.org/drawingml/2006/picture">
                <pic:pic>
                  <pic:nvPicPr>
                    <pic:cNvPr descr="media/fig_engine_03.png" id="42" name="Picture"/>
                    <pic:cNvPicPr>
                      <a:picLocks noChangeArrowheads="1" noChangeAspect="1"/>
                    </pic:cNvPicPr>
                  </pic:nvPicPr>
                  <pic:blipFill>
                    <a:blip r:embed="rId40"/>
                    <a:stretch>
                      <a:fillRect/>
                    </a:stretch>
                  </pic:blipFill>
                  <pic:spPr bwMode="auto">
                    <a:xfrm>
                      <a:off x="0" y="0"/>
                      <a:ext cx="5943600" cy="2836213"/>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Figure"/>
      </w:pPr>
      <w:r>
        <w:drawing>
          <wp:inline>
            <wp:extent cx="5943600" cy="2958631"/>
            <wp:effectExtent b="0" l="0" r="0" t="0"/>
            <wp:docPr descr="" title="" id="44" name="Picture"/>
            <a:graphic>
              <a:graphicData uri="http://schemas.openxmlformats.org/drawingml/2006/picture">
                <pic:pic>
                  <pic:nvPicPr>
                    <pic:cNvPr descr="media/fig_engine_04.png" id="45" name="Picture"/>
                    <pic:cNvPicPr>
                      <a:picLocks noChangeArrowheads="1" noChangeAspect="1"/>
                    </pic:cNvPicPr>
                  </pic:nvPicPr>
                  <pic:blipFill>
                    <a:blip r:embed="rId43"/>
                    <a:stretch>
                      <a:fillRect/>
                    </a:stretch>
                  </pic:blipFill>
                  <pic:spPr bwMode="auto">
                    <a:xfrm>
                      <a:off x="0" y="0"/>
                      <a:ext cx="5943600" cy="2958631"/>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46"/>
    <w:bookmarkStart w:id="68" w:name="physical-optics-diffraction"/>
    <w:p>
      <w:pPr>
        <w:pStyle w:val="Heading3"/>
      </w:pPr>
      <w:r>
        <w:t xml:space="preserve">2.3 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Figure"/>
      </w:pPr>
      <w:r>
        <w:drawing>
          <wp:inline>
            <wp:extent cx="5943600" cy="3020518"/>
            <wp:effectExtent b="0" l="0" r="0" t="0"/>
            <wp:docPr descr="" title="" id="48" name="Picture"/>
            <a:graphic>
              <a:graphicData uri="http://schemas.openxmlformats.org/drawingml/2006/picture">
                <pic:pic>
                  <pic:nvPicPr>
                    <pic:cNvPr descr="media/fig_rescued_05.png" id="49" name="Picture"/>
                    <pic:cNvPicPr>
                      <a:picLocks noChangeArrowheads="1" noChangeAspect="1"/>
                    </pic:cNvPicPr>
                  </pic:nvPicPr>
                  <pic:blipFill>
                    <a:blip r:embed="rId47"/>
                    <a:stretch>
                      <a:fillRect/>
                    </a:stretch>
                  </pic:blipFill>
                  <pic:spPr bwMode="auto">
                    <a:xfrm>
                      <a:off x="0" y="0"/>
                      <a:ext cx="5943600" cy="3020518"/>
                    </a:xfrm>
                    <a:prstGeom prst="rect">
                      <a:avLst/>
                    </a:prstGeom>
                    <a:noFill/>
                    <a:ln w="9525">
                      <a:noFill/>
                      <a:headEnd/>
                      <a:tailEnd/>
                    </a:ln>
                  </pic:spPr>
                </pic:pic>
              </a:graphicData>
            </a:graphic>
          </wp:inline>
        </w:drawing>
      </w:r>
    </w:p>
    <w:p>
      <w:pPr>
        <w:pStyle w:val="FigureCaption"/>
      </w:pPr>
      <w:r>
        <w:rPr>
          <w:bCs/>
          <w:b/>
        </w:rPr>
        <w:t xml:space="preserve">FIGURE 5</w:t>
      </w:r>
      <w:r>
        <w:t xml:space="preserve"> </w:t>
      </w:r>
      <w:r>
        <w:t xml:space="preserve">Exit pupil for Cassegrain.in</w:t>
      </w:r>
    </w:p>
    <w:p>
      <w:pPr>
        <w:pStyle w:val="Figure"/>
      </w:pPr>
      <w:r>
        <w:drawing>
          <wp:inline>
            <wp:extent cx="5943600" cy="2801608"/>
            <wp:effectExtent b="0" l="0" r="0" t="0"/>
            <wp:docPr descr="" title="" id="51" name="Picture"/>
            <a:graphic>
              <a:graphicData uri="http://schemas.openxmlformats.org/drawingml/2006/picture">
                <pic:pic>
                  <pic:nvPicPr>
                    <pic:cNvPr descr="media/fig_engine_06.png" id="52" name="Picture"/>
                    <pic:cNvPicPr>
                      <a:picLocks noChangeArrowheads="1" noChangeAspect="1"/>
                    </pic:cNvPicPr>
                  </pic:nvPicPr>
                  <pic:blipFill>
                    <a:blip r:embed="rId50"/>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54" name="Picture"/>
            <a:graphic>
              <a:graphicData uri="http://schemas.openxmlformats.org/drawingml/2006/picture">
                <pic:pic>
                  <pic:nvPicPr>
                    <pic:cNvPr descr="media/image18.png" id="55" name="Picture"/>
                    <pic:cNvPicPr>
                      <a:picLocks noChangeArrowheads="1" noChangeAspect="1"/>
                    </pic:cNvPicPr>
                  </pic:nvPicPr>
                  <pic:blipFill>
                    <a:blip r:embed="rId53"/>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FigureCaption"/>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Figure"/>
      </w:pPr>
      <w:r>
        <w:drawing>
          <wp:inline>
            <wp:extent cx="5943600" cy="2475570"/>
            <wp:effectExtent b="0" l="0" r="0" t="0"/>
            <wp:docPr descr="" title="" id="57" name="Picture"/>
            <a:graphic>
              <a:graphicData uri="http://schemas.openxmlformats.org/drawingml/2006/picture">
                <pic:pic>
                  <pic:nvPicPr>
                    <pic:cNvPr descr="media/fig_rescued_08.png" id="58" name="Picture"/>
                    <pic:cNvPicPr>
                      <a:picLocks noChangeArrowheads="1" noChangeAspect="1"/>
                    </pic:cNvPicPr>
                  </pic:nvPicPr>
                  <pic:blipFill>
                    <a:blip r:embed="rId56"/>
                    <a:stretch>
                      <a:fillRect/>
                    </a:stretch>
                  </pic:blipFill>
                  <pic:spPr bwMode="auto">
                    <a:xfrm>
                      <a:off x="0" y="0"/>
                      <a:ext cx="5943600" cy="2475570"/>
                    </a:xfrm>
                    <a:prstGeom prst="rect">
                      <a:avLst/>
                    </a:prstGeom>
                    <a:noFill/>
                    <a:ln w="9525">
                      <a:noFill/>
                      <a:headEnd/>
                      <a:tailEnd/>
                    </a:ln>
                  </pic:spPr>
                </pic:pic>
              </a:graphicData>
            </a:graphic>
          </wp:inline>
        </w:drawing>
      </w:r>
    </w:p>
    <w:p>
      <w:pPr>
        <w:pStyle w:val="FigureCaption"/>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in Goodman,</w:t>
      </w:r>
      <w:r>
        <w:t xml:space="preserve"> </w:t>
      </w:r>
      <w:r>
        <w:rPr>
          <w:iCs/>
          <w:i/>
        </w:rPr>
        <w:t xml:space="preserve">Introduction to Fourier Optics</w:t>
      </w:r>
      <w:r>
        <w:t xml:space="preserve"> </w:t>
      </w:r>
      <w:r>
        <w:t xml:space="preserve">(sampling and the discrete Fourier transform), and in Sziklas and Siegman’s paper on the fast-Fourier-transform propagation method that MACOS uses (References 2 and 3).</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BodyText"/>
      </w:pPr>
      <w:r>
        <w:t xml:space="preserve">1/4 L 1/2 L 1/4 L</w:t>
      </w:r>
    </w:p>
    <w:p>
      <w:pPr>
        <w:pStyle w:val="Figure"/>
      </w:pPr>
      <w:r>
        <w:drawing>
          <wp:inline>
            <wp:extent cx="5943600" cy="2319453"/>
            <wp:effectExtent b="0" l="0" r="0" t="0"/>
            <wp:docPr descr="" title="" id="60" name="Picture"/>
            <a:graphic>
              <a:graphicData uri="http://schemas.openxmlformats.org/drawingml/2006/picture">
                <pic:pic>
                  <pic:nvPicPr>
                    <pic:cNvPr descr="media/fig_rescued_09.png" id="61" name="Picture"/>
                    <pic:cNvPicPr>
                      <a:picLocks noChangeArrowheads="1" noChangeAspect="1"/>
                    </pic:cNvPicPr>
                  </pic:nvPicPr>
                  <pic:blipFill>
                    <a:blip r:embed="rId59"/>
                    <a:stretch>
                      <a:fillRect/>
                    </a:stretch>
                  </pic:blipFill>
                  <pic:spPr bwMode="auto">
                    <a:xfrm>
                      <a:off x="0" y="0"/>
                      <a:ext cx="5943600" cy="2319453"/>
                    </a:xfrm>
                    <a:prstGeom prst="rect">
                      <a:avLst/>
                    </a:prstGeom>
                    <a:noFill/>
                    <a:ln w="9525">
                      <a:noFill/>
                      <a:headEnd/>
                      <a:tailEnd/>
                    </a:ln>
                  </pic:spPr>
                </pic:pic>
              </a:graphicData>
            </a:graphic>
          </wp:inline>
        </w:drawing>
      </w:r>
    </w:p>
    <w:p>
      <w:pPr>
        <w:pStyle w:val="FigureCaption"/>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65" w:name="single-plane-diffraction"/>
    <w:p>
      <w:pPr>
        <w:pStyle w:val="Heading4"/>
      </w:pPr>
      <w:r>
        <w:t xml:space="preserve">2.3.1 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Figure"/>
      </w:pPr>
      <w:r>
        <w:drawing>
          <wp:inline>
            <wp:extent cx="5943600" cy="2795451"/>
            <wp:effectExtent b="0" l="0" r="0" t="0"/>
            <wp:docPr descr="" title="" id="63" name="Picture"/>
            <a:graphic>
              <a:graphicData uri="http://schemas.openxmlformats.org/drawingml/2006/picture">
                <pic:pic>
                  <pic:nvPicPr>
                    <pic:cNvPr descr="media/fig_engine_10.png" id="64" name="Picture"/>
                    <pic:cNvPicPr>
                      <a:picLocks noChangeArrowheads="1" noChangeAspect="1"/>
                    </pic:cNvPicPr>
                  </pic:nvPicPr>
                  <pic:blipFill>
                    <a:blip r:embed="rId62"/>
                    <a:stretch>
                      <a:fillRect/>
                    </a:stretch>
                  </pic:blipFill>
                  <pic:spPr bwMode="auto">
                    <a:xfrm>
                      <a:off x="0" y="0"/>
                      <a:ext cx="5943600" cy="2795451"/>
                    </a:xfrm>
                    <a:prstGeom prst="rect">
                      <a:avLst/>
                    </a:prstGeom>
                    <a:noFill/>
                    <a:ln w="9525">
                      <a:noFill/>
                      <a:headEnd/>
                      <a:tailEnd/>
                    </a:ln>
                  </pic:spPr>
                </pic:pic>
              </a:graphicData>
            </a:graphic>
          </wp:inline>
        </w:drawing>
      </w:r>
    </w:p>
    <w:p>
      <w:pPr>
        <w:pStyle w:val="FigureCaption"/>
      </w:pPr>
      <w:r>
        <w:rPr>
          <w:bCs/>
          <w:b/>
        </w:rPr>
        <w:t xml:space="preserve">FIGURE 10</w:t>
      </w:r>
      <w:r>
        <w:t xml:space="preserve"> </w:t>
      </w:r>
      <w:r>
        <w:t xml:space="preserve">Point spread functions for Cassegrain.in</w:t>
      </w:r>
    </w:p>
    <w:bookmarkEnd w:id="65"/>
    <w:bookmarkStart w:id="66" w:name="conventional-multi-plane-diffraction"/>
    <w:p>
      <w:pPr>
        <w:pStyle w:val="Heading4"/>
      </w:pPr>
      <w:r>
        <w:t xml:space="preserve">2.3.2 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7"/>
        </w:numPr>
      </w:pPr>
      <w:r>
        <w:t xml:space="preserve">The beam is paraxial, so that phase changes occur as a quadratic function of distance from the center of the array.</w:t>
      </w:r>
    </w:p>
    <w:p>
      <w:pPr>
        <w:numPr>
          <w:ilvl w:val="0"/>
          <w:numId w:val="1007"/>
        </w:numPr>
      </w:pPr>
      <w:r>
        <w:t xml:space="preserve">The grid does not change shape or dimension across the lens; the beam out of the lens is the same size as the beam into the lens.</w:t>
      </w:r>
    </w:p>
    <w:p>
      <w:pPr>
        <w:numPr>
          <w:ilvl w:val="0"/>
          <w:numId w:val="1007"/>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66"/>
    <w:bookmarkStart w:id="67" w:name="multi-plane-diffraction-in-macos"/>
    <w:p>
      <w:pPr>
        <w:pStyle w:val="Heading4"/>
      </w:pPr>
      <w:r>
        <w:t xml:space="preserve">2.3.3 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8"/>
        </w:numPr>
      </w:pPr>
      <w:r>
        <w:t xml:space="preserve">Geometric propagator.</w:t>
      </w:r>
    </w:p>
    <w:p>
      <w:pPr>
        <w:numPr>
          <w:ilvl w:val="0"/>
          <w:numId w:val="1008"/>
        </w:numPr>
      </w:pPr>
      <w:r>
        <w:t xml:space="preserve">Fresnel near-field sphere-to-sphere propagator for converging or diverging beams.</w:t>
      </w:r>
    </w:p>
    <w:p>
      <w:pPr>
        <w:numPr>
          <w:ilvl w:val="0"/>
          <w:numId w:val="1008"/>
        </w:numPr>
      </w:pPr>
      <w:r>
        <w:t xml:space="preserve">Fresnel/Fraunhofer far-field sphere-to-plane propagator.</w:t>
      </w:r>
    </w:p>
    <w:p>
      <w:pPr>
        <w:numPr>
          <w:ilvl w:val="0"/>
          <w:numId w:val="1008"/>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9"/>
        </w:numPr>
      </w:pPr>
      <w:r>
        <w:t xml:space="preserve">Does not assume that the beam is paraxial through the optical element (though an assumption of paraxial beams is built into the Fresnel free-space propagators).</w:t>
      </w:r>
    </w:p>
    <w:p>
      <w:pPr>
        <w:numPr>
          <w:ilvl w:val="0"/>
          <w:numId w:val="1009"/>
        </w:numPr>
      </w:pPr>
      <w:r>
        <w:t xml:space="preserve">Does not assume that the beam out of the lens is the same size as the beam into the lens.</w:t>
      </w:r>
    </w:p>
    <w:p>
      <w:pPr>
        <w:numPr>
          <w:ilvl w:val="0"/>
          <w:numId w:val="1009"/>
        </w:numPr>
      </w:pPr>
      <w:r>
        <w:t xml:space="preserve">Does not assume all phase changes occur in a plane.</w:t>
      </w:r>
    </w:p>
    <w:p>
      <w:pPr>
        <w:numPr>
          <w:ilvl w:val="0"/>
          <w:numId w:val="1009"/>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p>
      <w:pPr>
        <w:pStyle w:val="BodyText"/>
      </w:pPr>
      <w:r>
        <w:rPr>
          <w:bCs/>
          <w:b/>
        </w:rPr>
        <w:t xml:space="preserve">Polarized Light</w:t>
      </w:r>
    </w:p>
    <w:bookmarkEnd w:id="67"/>
    <w:bookmarkEnd w:id="68"/>
    <w:bookmarkStart w:id="69" w:name="polarized-light"/>
    <w:p>
      <w:pPr>
        <w:pStyle w:val="Heading3"/>
      </w:pPr>
      <w:r>
        <w:t xml:space="preserve">2.4 Polarized Light</w:t>
      </w:r>
    </w:p>
    <w:p>
      <w:pPr>
        <w:pStyle w:val="FirstParagraph"/>
      </w:pPr>
      <w:r>
        <w:t xml:space="preserve">MACOS polarized light summary: wht polarized light is; representation of polarized TE fields using rays; polarization rt; interfaces; coatings; vector diffraction.</w:t>
      </w:r>
    </w:p>
    <w:p>
      <w:r>
        <w:br w:type="page"/>
      </w:r>
    </w:p>
    <w:bookmarkEnd w:id="69"/>
    <w:bookmarkEnd w:id="70"/>
    <w:bookmarkStart w:id="92"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Help EXPort JOUrnal EXEcute</w:t>
      </w:r>
    </w:p>
    <w:bookmarkStart w:id="71" w:name="starting-and-stopping-macos"/>
    <w:p>
      <w:pPr>
        <w:pStyle w:val="Heading3"/>
      </w:pPr>
      <w:r>
        <w:t xml:space="preserve">3.1 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10"/>
        </w:numPr>
      </w:pPr>
      <w:r>
        <w:t xml:space="preserve">Macintosh: open the folder containing the MACOS application and double-click on the MACOS 1.0 icon</w:t>
      </w:r>
    </w:p>
    <w:p>
      <w:pPr>
        <w:numPr>
          <w:ilvl w:val="0"/>
          <w:numId w:val="1010"/>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Modeling and Analysis for Controlled Optical Systems MACOS Version 2.8, May 31, 1999</w:t>
      </w:r>
      <w:r>
        <w:br/>
      </w:r>
      <w:r>
        <w:rPr>
          <w:rStyle w:val="VerbatimChar"/>
        </w:rPr>
        <w:t xml:space="preserve">This run is limited to 70 surfaces, 69 segments, 4226</w:t>
      </w:r>
      <w:r>
        <w:br/>
      </w:r>
      <w:r>
        <w:rPr>
          <w:rStyle w:val="VerbatimChar"/>
        </w:rPr>
        <w:t xml:space="preserve">rays ( 441 for sensitivity calcs). Up to 3 diffraction planes are stored. Up to 10 interpolated surfaces of up to 255 data points are supported.</w:t>
      </w:r>
      <w:r>
        <w:br/>
      </w:r>
      <w:r>
        <w:rPr>
          <w:rStyle w:val="VerbatimChar"/>
        </w:rPr>
        <w:t xml:space="preserve">Maximum pixel array size is 128 by 128. Diffraction grid size is 128 by 128.</w:t>
      </w:r>
      <w:r>
        <w:br/>
      </w:r>
      <w:r>
        <w:rPr>
          <w:rStyle w:val="VerbatimChar"/>
        </w:rPr>
        <w:t xml:space="preserve">Glass table /home/comp/macosData/macos.glass read, with 202 glasses included. For a list of commands, type H</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71"/>
    <w:bookmarkStart w:id="72" w:name="help"/>
    <w:p>
      <w:pPr>
        <w:pStyle w:val="Heading3"/>
      </w:pPr>
      <w:r>
        <w:t xml:space="preserve">3.2 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11"/>
        </w:numPr>
      </w:pPr>
      <w:r>
        <w:t xml:space="preserve">Session &amp; files: QUit, END, HELP, REset, STatus, SUMmarize, ELTS, EXEcute, JOUrnal, MREset, !, PWD, CD, RX/LS/LL, VI/EMAcs</w:t>
      </w:r>
    </w:p>
    <w:p>
      <w:pPr>
        <w:numPr>
          <w:ilvl w:val="0"/>
          <w:numId w:val="1011"/>
        </w:numPr>
      </w:pPr>
      <w:r>
        <w:t xml:space="preserve">Prescription I/O: NEW, OLD, FID, VALidate, SAVe, EXPort, SHOw, MODify</w:t>
      </w:r>
    </w:p>
    <w:p>
      <w:pPr>
        <w:numPr>
          <w:ilvl w:val="0"/>
          <w:numId w:val="1011"/>
        </w:numPr>
      </w:pPr>
      <w:r>
        <w:t xml:space="preserve">Source &amp; wavelength: CHIefray, WLENS, SWL, MULtispec, NFIlt/RFIlt/SFIlt, ATMosphere, SETC, SAOpt</w:t>
      </w:r>
    </w:p>
    <w:p>
      <w:pPr>
        <w:numPr>
          <w:ilvl w:val="0"/>
          <w:numId w:val="1011"/>
        </w:numPr>
      </w:pPr>
      <w:r>
        <w:t xml:space="preserve">Ray tracing: RAY, SEGraytrace, PRAy/RRAy/TPR, MAP, COOrd, ACOor, EFL, BWK, FEXit, FSR, CENter, STOp, CENTRoid, FFP, PFP, FDP, SPCenter</w:t>
      </w:r>
    </w:p>
    <w:p>
      <w:pPr>
        <w:numPr>
          <w:ilvl w:val="0"/>
          <w:numId w:val="1011"/>
        </w:numPr>
      </w:pPr>
      <w:r>
        <w:t xml:space="preserve">Behavior toggles: LNEg/NOLNeg, POLarized/NOPol, OBS, REGrid/NOREGrid, ORS, SRS, NONe</w:t>
      </w:r>
    </w:p>
    <w:p>
      <w:pPr>
        <w:numPr>
          <w:ilvl w:val="0"/>
          <w:numId w:val="1011"/>
        </w:numPr>
      </w:pPr>
      <w:r>
        <w:t xml:space="preserve">Surface data: SINt, UDSinit</w:t>
      </w:r>
    </w:p>
    <w:p>
      <w:pPr>
        <w:numPr>
          <w:ilvl w:val="0"/>
          <w:numId w:val="1011"/>
        </w:numPr>
      </w:pPr>
      <w:r>
        <w:t xml:space="preserve">Perturbation: PERturb, GPERturb, PREad</w:t>
      </w:r>
    </w:p>
    <w:p>
      <w:pPr>
        <w:numPr>
          <w:ilvl w:val="0"/>
          <w:numId w:val="1011"/>
        </w:numPr>
      </w:pPr>
      <w:r>
        <w:t xml:space="preserve">Linear model: BUild, DMBuild, PARtials, LPErturb, LPRead, LREset, LSPot, LOPd, LPIxilate</w:t>
      </w:r>
    </w:p>
    <w:p>
      <w:pPr>
        <w:numPr>
          <w:ilvl w:val="0"/>
          <w:numId w:val="1011"/>
        </w:numPr>
      </w:pPr>
      <w:r>
        <w:t xml:space="preserve">Diffraction: PROpagate, BEAm, VECtor, SCAlar, COMpose, ADD, DAdd, CADD, NOIse, SEEd, STRetch</w:t>
      </w:r>
    </w:p>
    <w:p>
      <w:pPr>
        <w:numPr>
          <w:ilvl w:val="0"/>
          <w:numId w:val="1011"/>
        </w:numPr>
      </w:pPr>
      <w:r>
        <w:t xml:space="preserve">Outputs: OPD, SPOt, ZABerr, ZCOef, LOS, METcalc, INTensity, PIXel, AMPlitude, PHAse/PH, REAl, LOG, MTF/CMTF, IMG</w:t>
      </w:r>
    </w:p>
    <w:p>
      <w:pPr>
        <w:numPr>
          <w:ilvl w:val="0"/>
          <w:numId w:val="1011"/>
        </w:numPr>
      </w:pPr>
      <w:r>
        <w:t xml:space="preserve">Plot style: GRAy, WIRe, SLIce, COLumn, CONtour, IMGmode, CIR, GIR, PGP</w:t>
      </w:r>
    </w:p>
    <w:p>
      <w:pPr>
        <w:numPr>
          <w:ilvl w:val="0"/>
          <w:numId w:val="1011"/>
        </w:numPr>
      </w:pPr>
      <w:r>
        <w:t xml:space="preserve">File output: TEXt, BINary, FITs/WFIts, MAT, GETMatlabmatrix</w:t>
      </w:r>
    </w:p>
    <w:p>
      <w:pPr>
        <w:numPr>
          <w:ilvl w:val="0"/>
          <w:numId w:val="1011"/>
        </w:numPr>
      </w:pPr>
      <w:r>
        <w:t xml:space="preserve">Window &amp; post-processing: PLOcate, NOPLOC, PWIn, SZCo, GBS, BLUr/GBLur, GAIn, ODRaw, PGD, ROW</w:t>
      </w:r>
    </w:p>
    <w:p>
      <w:pPr>
        <w:numPr>
          <w:ilvl w:val="0"/>
          <w:numId w:val="1011"/>
        </w:numPr>
      </w:pPr>
      <w:r>
        <w:t xml:space="preserve">System optimization: AVAR, MVAR, DVAR, VARS, AFOV, DFOV, FOVS, CALib, SFOV</w:t>
      </w:r>
    </w:p>
    <w:p>
      <w:pPr>
        <w:numPr>
          <w:ilvl w:val="0"/>
          <w:numId w:val="1011"/>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72"/>
    <w:bookmarkStart w:id="73" w:name="macos-model-size-specification"/>
    <w:p>
      <w:pPr>
        <w:pStyle w:val="Heading3"/>
      </w:pPr>
      <w:r>
        <w:t xml:space="preserve">3.3 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currently supports the following model sizes: 128, 256, 512, 1024 and 2048 mainly because the fast Fourier transorm routine is optimized for power-of-2 arrays.</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SourceCode"/>
      </w:pPr>
      <w:r>
        <w:rPr>
          <w:rStyle w:val="VerbatimChar"/>
        </w:rPr>
        <w:t xml:space="preserve">or</w:t>
      </w:r>
    </w:p>
    <w:p>
      <w:pPr>
        <w:pStyle w:val="FirstParagraph"/>
      </w:pPr>
      <w:r>
        <w:t xml:space="preserve">MACOS&gt;</w:t>
      </w:r>
      <w:r>
        <w:t xml:space="preserve"> </w:t>
      </w:r>
      <w:r>
        <w:rPr>
          <w:bCs/>
          <w:b/>
        </w:rPr>
        <w:t xml:space="preserve">mreset</w:t>
      </w:r>
    </w:p>
    <w:p>
      <w:pPr>
        <w:pStyle w:val="SourceCode"/>
      </w:pPr>
      <w:r>
        <w:rPr>
          <w:rStyle w:val="VerbatimChar"/>
        </w:rPr>
        <w:t xml:space="preserve">Enter new size (128, 256, 512, 1024, 2048): [128]: 256</w:t>
      </w:r>
      <w:r>
        <w:br/>
      </w:r>
      <w:r>
        <w:rPr>
          <w:rStyle w:val="VerbatimChar"/>
        </w:rPr>
        <w:t xml:space="preserve">Modeling and Analysis for Controlled Optical Systems MACOS Version 3.2, February, 2003</w:t>
      </w:r>
      <w:r>
        <w:br/>
      </w:r>
      <w:r>
        <w:rPr>
          <w:rStyle w:val="VerbatimChar"/>
        </w:rPr>
        <w:t xml:space="preserve">This run is limited to 70 surfaces, 69 segments, 16385</w:t>
      </w:r>
      <w:r>
        <w:br/>
      </w:r>
      <w:r>
        <w:rPr>
          <w:rStyle w:val="VerbatimChar"/>
        </w:rPr>
        <w:t xml:space="preserve">rays ( 500 for sensitivity calcs). Up to 3 diffraction planes are stored. Up to 10 interpolated surfaces of up to 255 data points are supported.</w:t>
      </w:r>
      <w:r>
        <w:br/>
      </w:r>
      <w:r>
        <w:rPr>
          <w:rStyle w:val="VerbatimChar"/>
        </w:rPr>
        <w:t xml:space="preserve">Maximum pixel array size is 256 by 256. Diffraction grid size is 256 by 256.</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73"/>
    <w:bookmarkStart w:id="78" w:name="entering-commands"/>
    <w:p>
      <w:pPr>
        <w:pStyle w:val="Heading3"/>
      </w:pPr>
      <w:r>
        <w:t xml:space="preserve">3.4 Entering Commands</w:t>
      </w:r>
    </w:p>
    <w:p>
      <w:pPr>
        <w:pStyle w:val="FirstParagraph"/>
      </w:pPr>
      <w:r>
        <w:t xml:space="preserve">MACOS&gt;</w:t>
      </w:r>
      <w:r>
        <w:rPr>
          <w:bCs/>
          <w:b/>
        </w:rPr>
        <w:t xml:space="preserve">old</w:t>
      </w:r>
    </w:p>
    <w:p>
      <w:pPr>
        <w:pStyle w:val="BodyText"/>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p>
    <w:p>
      <w:pPr>
        <w:pStyle w:val="FirstParagraph"/>
      </w:pPr>
      <w:r>
        <w:t xml:space="preserve">Elt 1: LensArray : Conic with Kc= 0.0000D+00, Kr=-8.0000D-01, nECo-ords = -6</w:t>
      </w:r>
    </w:p>
    <w:p>
      <w:pPr>
        <w:pStyle w:val="BodyText"/>
      </w:pPr>
      <w:r>
        <w:t xml:space="preserve">Elt 2: Refractor : Conic with Kc= 0.0000D+00, Kr=-1.0000D+18, nECo-ords = -6</w:t>
      </w:r>
    </w:p>
    <w:p>
      <w:pPr>
        <w:pStyle w:val="SourceCode"/>
      </w:pPr>
      <w:r>
        <w:rPr>
          <w:rStyle w:val="VerbatimChar"/>
        </w:rPr>
        <w:t xml:space="preserve">Elt 3: FocalPlane : Flat with Kc= 0.0000D+00, Kr=-1.0000D+18, nECo-ords = -6</w:t>
      </w:r>
    </w:p>
    <w:p>
      <w:pPr>
        <w:pStyle w:val="FirstParagraph"/>
      </w:pPr>
      <w:r>
        <w:rPr>
          <w:bCs/>
          <w:b/>
        </w:rPr>
        <w:t xml:space="preserve">Entering Commands</w:t>
      </w:r>
    </w:p>
    <w:p>
      <w:pPr>
        <w:pStyle w:val="SourceCode"/>
      </w:pP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lens_array show 2</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p>
    <w:p>
      <w:pPr>
        <w:pStyle w:val="FirstParagraph"/>
      </w:pPr>
      <w:r>
        <w:t xml:space="preserve">Elt 1: LensArray : Conic with Kc= 0.0000D+00, Kr=-8.0000D-01, nECo-ords = -6</w:t>
      </w:r>
    </w:p>
    <w:p>
      <w:pPr>
        <w:pStyle w:val="BodyText"/>
      </w:pPr>
      <w:r>
        <w:t xml:space="preserve">Elt 2: Refractor : Conic with Kc= 0.0000D+00, Kr=-1.0000D+18, nECo-ords = -6</w:t>
      </w:r>
    </w:p>
    <w:p>
      <w:pPr>
        <w:pStyle w:val="SourceCode"/>
      </w:pPr>
      <w:r>
        <w:rPr>
          <w:rStyle w:val="VerbatimChar"/>
        </w:rPr>
        <w:t xml:space="preserve">Elt 3: FocalPlane : Flat with Kc= 0.0000D+00, Kr=-1.0000D+18, nECo-ords = -6</w:t>
      </w:r>
      <w:r>
        <w:br/>
      </w: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 show</w:t>
      </w:r>
      <w:r>
        <w:br/>
      </w:r>
      <w:r>
        <w:rPr>
          <w:rStyle w:val="VerbatimChar"/>
        </w:rPr>
        <w:t xml:space="preserve">Enter number of element (0=aperture): [0]: 2</w:t>
      </w:r>
      <w:r>
        <w:br/>
      </w:r>
      <w:r>
        <w:br/>
      </w:r>
      <w:r>
        <w:rPr>
          <w:rStyle w:val="VerbatimChar"/>
        </w:rPr>
        <w:t xml:space="preserve">    iElt=  2</w:t>
      </w:r>
      <w:r>
        <w:br/>
      </w:r>
      <w:r>
        <w:rPr>
          <w:rStyle w:val="VerbatimChar"/>
        </w:rPr>
        <w:t xml:space="preserve"> EltName=  rs</w:t>
      </w:r>
      <w:r>
        <w:br/>
      </w:r>
      <w:r>
        <w:rPr>
          <w:rStyle w:val="VerbatimChar"/>
        </w:rPr>
        <w:t xml:space="preserve"> Element=  Refractor</w:t>
      </w:r>
      <w:r>
        <w:br/>
      </w:r>
      <w:r>
        <w:rPr>
          <w:rStyle w:val="VerbatimChar"/>
        </w:rPr>
        <w:t xml:space="preserve"> Surface=  Conic</w:t>
      </w:r>
      <w:r>
        <w:br/>
      </w:r>
      <w:r>
        <w:rPr>
          <w:rStyle w:val="VerbatimChar"/>
        </w:rPr>
        <w:t xml:space="preserve">    fElt=  1.000000000D+18</w:t>
      </w:r>
      <w:r>
        <w:br/>
      </w:r>
      <w:r>
        <w:rPr>
          <w:rStyle w:val="VerbatimChar"/>
        </w:rPr>
        <w:t xml:space="preserve">    eElt=  0.000000000D+00</w:t>
      </w:r>
      <w:r>
        <w:br/>
      </w:r>
      <w:r>
        <w:rPr>
          <w:rStyle w:val="VerbatimChar"/>
        </w:rPr>
        <w:t xml:space="preserve">   KrElt=  -1.000000000D+18</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2.000000000D-01</w:t>
      </w:r>
      <w:r>
        <w:br/>
      </w:r>
      <w:r>
        <w:rPr>
          <w:rStyle w:val="VerbatimChar"/>
        </w:rPr>
        <w:t xml:space="preserve">  RptElt=  0.000000000D+00  0.000000000D+00 1.000000000D+00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0.000000000D+00</w:t>
      </w:r>
      <w:r>
        <w:br/>
      </w:r>
      <w:r>
        <w:rPr>
          <w:rStyle w:val="VerbatimChar"/>
        </w:rPr>
        <w:t xml:space="preserve">PropType=  Geometric</w:t>
      </w:r>
      <w:r>
        <w:br/>
      </w:r>
      <w:r>
        <w:rPr>
          <w:rStyle w:val="VerbatimChar"/>
        </w:rPr>
        <w:t xml:space="preserve"> nECoord=  -6</w:t>
      </w:r>
    </w:p>
    <w:p>
      <w:pPr>
        <w:pStyle w:val="FirstParagraph"/>
      </w:pPr>
      <w:r>
        <w:t xml:space="preserve">MACOS&gt;</w:t>
      </w:r>
    </w:p>
    <w:p>
      <w:pPr>
        <w:pStyle w:val="BodyText"/>
      </w:pPr>
      <w:r>
        <w:t xml:space="preserve">MACOS&gt;</w:t>
      </w:r>
      <w:r>
        <w:rPr>
          <w:bCs/>
          <w:b/>
        </w:rPr>
        <w:t xml:space="preserve">show;;</w:t>
      </w:r>
    </w:p>
    <w:p>
      <w:pPr>
        <w:pStyle w:val="BodyText"/>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SourceCode"/>
      </w:pPr>
      <w:r>
        <w:rPr>
          <w:rStyle w:val="VerbatimChar"/>
        </w:rPr>
        <w:t xml:space="preserve">Enter number of element (0=aperture): [0]:</w:t>
      </w:r>
      <w:r>
        <w:br/>
      </w:r>
      <w:r>
        <w:rPr>
          <w:rStyle w:val="VerbatimChar"/>
        </w:rPr>
        <w:t xml:space="preserve">ChfRayDir= 0.000000000D+00 0.000000000D+00 1.000000000D+00 ChfRayPos= 0.000000000D+00 0.000000000D+00 -1.000000000D+00 zSource= 1.000000000D+22</w:t>
      </w:r>
      <w:r>
        <w:br/>
      </w:r>
      <w:r>
        <w:rPr>
          <w:rStyle w:val="VerbatimChar"/>
        </w:rPr>
        <w:t xml:space="preserve">IndRef= 1.000000000D+00 Extinc= 0.000000000D+00 Wavelen= 1.000000000D-04 Flux= 1.000000000D+00</w:t>
      </w:r>
      <w:r>
        <w:br/>
      </w:r>
      <w:r>
        <w:rPr>
          <w:rStyle w:val="VerbatimChar"/>
        </w:rPr>
        <w:t xml:space="preserve">GridType= Circular Aperture= 5.000000000D-01 Obscratn= 0.000000000D+00</w:t>
      </w:r>
      <w:r>
        <w:br/>
      </w:r>
      <w:r>
        <w:rPr>
          <w:rStyle w:val="VerbatimChar"/>
        </w:rPr>
        <w:t xml:space="preserve">nGridpts= 128</w:t>
      </w:r>
      <w:r>
        <w:br/>
      </w:r>
      <w:r>
        <w:rPr>
          <w:rStyle w:val="VerbatimChar"/>
        </w:rPr>
        <w:t xml:space="preserve">xGrid= 1.000000000D+00 0.000000000D+00 0.000000000D+00 yGrid= 0.000000000D+00 1.000000000D+00 0.000000000D+00</w:t>
      </w:r>
      <w:r>
        <w:br/>
      </w:r>
      <w:r>
        <w:rPr>
          <w:rStyle w:val="VerbatimChar"/>
        </w:rPr>
        <w:t xml:space="preserve">nElt= 4</w:t>
      </w:r>
    </w:p>
    <w:p>
      <w:pPr>
        <w:pStyle w:val="FirstParagraph"/>
      </w:pPr>
      <w:r>
        <w:t xml:space="preserve">MACOS&gt;</w:t>
      </w:r>
    </w:p>
    <w:bookmarkStart w:id="74" w:name="interrupting-macos-ctrl-c"/>
    <w:p>
      <w:pPr>
        <w:pStyle w:val="Heading4"/>
      </w:pPr>
      <w:r>
        <w:t xml:space="preserve">3.4.1 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74"/>
    <w:bookmarkStart w:id="75" w:name="empty-input"/>
    <w:p>
      <w:pPr>
        <w:pStyle w:val="Heading4"/>
      </w:pPr>
      <w:r>
        <w:t xml:space="preserve">3.4.2 Empty input</w:t>
      </w:r>
    </w:p>
    <w:p>
      <w:pPr>
        <w:pStyle w:val="FirstParagraph"/>
      </w:pPr>
      <w:r>
        <w:t xml:space="preserve">Pressing return at the MACOS&gt; prompt with no command is a no-op - useful for clearing the input buffer or scrolling history without re-running the last command.</w:t>
      </w:r>
    </w:p>
    <w:bookmarkEnd w:id="75"/>
    <w:bookmarkStart w:id="76" w:name="unknown-commands"/>
    <w:p>
      <w:pPr>
        <w:pStyle w:val="Heading4"/>
      </w:pPr>
      <w:r>
        <w:t xml:space="preserve">3.4.3 Unknown commands</w:t>
      </w:r>
    </w:p>
    <w:p>
      <w:pPr>
        <w:pStyle w:val="FirstParagraph"/>
      </w:pPr>
      <w:r>
        <w:t xml:space="preserve">Unknown commands print a single-line warning rather than the verbose multi-line traceback that v3.2 produced.</w:t>
      </w:r>
    </w:p>
    <w:bookmarkEnd w:id="76"/>
    <w:bookmarkStart w:id="77" w:name="session-options-and-load"/>
    <w:p>
      <w:pPr>
        <w:pStyle w:val="Heading4"/>
      </w:pPr>
      <w:r>
        <w:t xml:space="preserve">3.4.4 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77"/>
    <w:bookmarkEnd w:id="78"/>
    <w:bookmarkStart w:id="79" w:name="graphics-display"/>
    <w:p>
      <w:pPr>
        <w:pStyle w:val="Heading3"/>
      </w:pPr>
      <w:r>
        <w:t xml:space="preserve">3.5 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3210 rays and propagating 16384 grid points... Scalar FF Prop between Elt 8 and Elt 9 to WF 1:</w:t>
      </w:r>
      <w:r>
        <w:br/>
      </w:r>
      <w:r>
        <w:rPr>
          <w:rStyle w:val="VerbatimChar"/>
        </w:rPr>
        <w:t xml:space="preserve">z1=-9.1481D+01 dx1= 1.0581D-01 min= 1.0581D-01 max= 1.0581D-01 dev= 2.6446D-06 lin=100.00%</w:t>
      </w:r>
      <w:r>
        <w:br/>
      </w:r>
      <w:r>
        <w:rPr>
          <w:rStyle w:val="VerbatimChar"/>
        </w:rPr>
        <w:t xml:space="preserve">z2= 1.0000D+22 dx2=-1.0996D-03</w:t>
      </w:r>
      <w:r>
        <w:br/>
      </w:r>
      <w:r>
        <w:rPr>
          <w:rStyle w:val="VerbatimChar"/>
        </w:rPr>
        <w:t xml:space="preserve">Compute time was 1.4453 sec</w:t>
      </w:r>
      <w:r>
        <w:br/>
      </w:r>
      <w:r>
        <w:rPr>
          <w:rStyle w:val="VerbatimChar"/>
        </w:rPr>
        <w:t xml:space="preserve">Graphics device/type (? to see list, default /NULL): /xwindow</w:t>
      </w:r>
      <w:r>
        <w:br/>
      </w:r>
      <w:r>
        <w:rPr>
          <w:rStyle w:val="VerbatimChar"/>
        </w:rPr>
        <w:t xml:space="preserve">Starting /opt/local/bin/pgxwin_server.</w:t>
      </w:r>
    </w:p>
    <w:p>
      <w:pPr>
        <w:pStyle w:val="FirstParagraph"/>
      </w:pPr>
      <w:r>
        <w:t xml:space="preserve">The normal selection for Unix machines is</w:t>
      </w:r>
      <w:r>
        <w:t xml:space="preserve"> </w:t>
      </w:r>
      <w:r>
        <w:t xml:space="preserve">“</w:t>
      </w:r>
      <w:r>
        <w:t xml:space="preserve">/XWindow.</w:t>
      </w:r>
      <w:r>
        <w:t xml:space="preserve">”</w:t>
      </w:r>
      <w:r>
        <w:t xml:space="preserve"> </w:t>
      </w:r>
      <w:r>
        <w:t xml:space="preserve">PGPLOT then sets up a graphics window in which plots are displayed. Once selected, the graphical output option cannot be changed without quitting and restarting MACOS.</w:t>
      </w:r>
    </w:p>
    <w:bookmarkEnd w:id="79"/>
    <w:bookmarkStart w:id="80" w:name="off-line-graphics-display"/>
    <w:p>
      <w:pPr>
        <w:pStyle w:val="Heading3"/>
      </w:pPr>
      <w:r>
        <w:t xml:space="preserve">3.6 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w:t>
      </w:r>
    </w:p>
    <w:p>
      <w:pPr>
        <w:pStyle w:val="BodyText"/>
      </w:pPr>
      <w:r>
        <w:rPr>
          <w:bCs/>
          <w:b/>
        </w:rPr>
        <w:t xml:space="preserve">PostScript and GIF Graphics Output</w:t>
      </w:r>
    </w:p>
    <w:p>
      <w:pPr>
        <w:pStyle w:val="BodyText"/>
      </w:pPr>
      <w:r>
        <w:t xml:space="preserve">overwritten; if not, a new name is requested. Other applications can then access and display the data. Repeating the previous example:</w:t>
      </w:r>
    </w:p>
    <w:p>
      <w:pPr>
        <w:pStyle w:val="BodyText"/>
      </w:pPr>
      <w:r>
        <w:t xml:space="preserve">MACOS&gt;</w:t>
      </w:r>
      <w:r>
        <w:rPr>
          <w:bCs/>
          <w:b/>
        </w:rPr>
        <w:t xml:space="preserve">binary</w:t>
      </w:r>
    </w:p>
    <w:p>
      <w:pPr>
        <w:pStyle w:val="SourceCode"/>
      </w:pPr>
      <w:r>
        <w:rPr>
          <w:rStyle w:val="VerbatimChar"/>
        </w:rPr>
        <w:t xml:space="preserve">Plot type set to BINARY MACOS&gt;intensity</w:t>
      </w:r>
      <w:r>
        <w:br/>
      </w:r>
      <w:r>
        <w:rPr>
          <w:rStyle w:val="VerbatimChar"/>
        </w:rPr>
        <w:t xml:space="preserve">Enter number of element where data is to be generated: [9]: 9</w:t>
      </w:r>
      <w:r>
        <w:br/>
      </w:r>
      <w:r>
        <w:rPr>
          <w:rStyle w:val="VerbatimChar"/>
        </w:rPr>
        <w:t xml:space="preserve">Tracing 3210 rays and propagating 16384 grid points... Scalar FF Prop between Elt 8 and Elt 9 to WF 1:</w:t>
      </w:r>
      <w:r>
        <w:br/>
      </w:r>
      <w:r>
        <w:rPr>
          <w:rStyle w:val="VerbatimChar"/>
        </w:rPr>
        <w:t xml:space="preserve">z1=-9.1481D+01 dx1= 1.0581D-01 min= 1.0581D-01 max= 1.0581D-01 dev= 2.6446D-06 lin=100.00%</w:t>
      </w:r>
      <w:r>
        <w:br/>
      </w:r>
      <w:r>
        <w:rPr>
          <w:rStyle w:val="VerbatimChar"/>
        </w:rPr>
        <w:t xml:space="preserve">z2= 1.0000D+22 dx2=-1.0996D-03</w:t>
      </w:r>
      <w:r>
        <w:br/>
      </w:r>
      <w:r>
        <w:rPr>
          <w:rStyle w:val="VerbatimChar"/>
        </w:rPr>
        <w:t xml:space="preserve">Compute time was 1.0508 sec Wavefront Propagation Data Summary:</w:t>
      </w:r>
      <w:r>
        <w:br/>
      </w:r>
      <w:r>
        <w:rPr>
          <w:rStyle w:val="VerbatimChar"/>
        </w:rPr>
        <w:t xml:space="preserve">Wavelength= 1.6280000D-04; Source Flux= 1.0000000D+00 u-v plane diam= 1.3438007D+01 du= 1.0581108D-01</w:t>
      </w:r>
      <w:r>
        <w:br/>
      </w:r>
      <w:r>
        <w:rPr>
          <w:rStyle w:val="VerbatimChar"/>
        </w:rPr>
        <w:t xml:space="preserve">x-y plane diam=-1.3965216D-01 dx=-1.0996233D-03</w:t>
      </w:r>
      <w:r>
        <w:br/>
      </w:r>
      <w:r>
        <w:rPr>
          <w:rStyle w:val="VerbatimChar"/>
        </w:rPr>
        <w:t xml:space="preserve">Peak intensity= 1.1584734D-01; Peak occurs at i= 65, j= 65 Sum of intensity= 7.6908687D-01</w:t>
      </w:r>
      <w:r>
        <w:br/>
      </w:r>
      <w:r>
        <w:rPr>
          <w:rStyle w:val="VerbatimChar"/>
        </w:rPr>
        <w:t xml:space="preserve">Writing Intensity, Elt=9</w:t>
      </w:r>
      <w:r>
        <w:br/>
      </w:r>
      <w:r>
        <w:rPr>
          <w:rStyle w:val="VerbatimChar"/>
        </w:rPr>
        <w:t xml:space="preserve">DIRECT ACCESS File=tmo.int9 Data file is “tmo.int9”</w:t>
      </w:r>
      <w:r>
        <w:br/>
      </w:r>
      <w:r>
        <w:rPr>
          <w:rStyle w:val="VerbatimChar"/>
        </w:rPr>
        <w:t xml:space="preserve">Binary array is of dimension 128 by 128. Magnitude of central pixel is 0.3161060810D-01</w:t>
      </w:r>
    </w:p>
    <w:p>
      <w:pPr>
        <w:pStyle w:val="FirstParagraph"/>
      </w:pPr>
      <w:r>
        <w:t xml:space="preserve">MACOS&gt;</w:t>
      </w:r>
    </w:p>
    <w:p>
      <w:pPr>
        <w:pStyle w:val="BodyText"/>
      </w:pPr>
      <w:r>
        <w:t xml:space="preserve">The output file name (in this case,</w:t>
      </w:r>
      <w:r>
        <w:t xml:space="preserve"> </w:t>
      </w:r>
      <w:r>
        <w:t xml:space="preserve">“</w:t>
      </w:r>
      <w:r>
        <w:t xml:space="preserve">tmo.int9</w:t>
      </w:r>
      <w:r>
        <w:t xml:space="preserve">”</w:t>
      </w:r>
      <w:r>
        <w:t xml:space="preser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&gt;&gt;intensity=macosIMG(‘gray’,’tmo.int9’,’log10’);</w:t>
      </w:r>
    </w:p>
    <w:p>
      <w:pPr>
        <w:pStyle w:val="FirstParagraph"/>
      </w:pPr>
      <w:r>
        <w:t xml:space="preserve">Here intensity is the returned intensity data, in this case a 128 by 128 matrix,</w:t>
      </w:r>
      <w:r>
        <w:t xml:space="preserve"> </w:t>
      </w:r>
      <w:r>
        <w:t xml:space="preserve">‘</w:t>
      </w:r>
      <w:r>
        <w:t xml:space="preserve">gray</w:t>
      </w:r>
      <w:r>
        <w:t xml:space="preserve">’</w:t>
      </w:r>
      <w:r>
        <w:t xml:space="preserve"> </w:t>
      </w:r>
      <w:r>
        <w:t xml:space="preserve">is the plot type (gray scale), ’tmo.int9’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80"/>
    <w:bookmarkStart w:id="81" w:name="postscript-and-gif-graphics-output"/>
    <w:p>
      <w:pPr>
        <w:pStyle w:val="Heading3"/>
      </w:pPr>
      <w:r>
        <w:t xml:space="preserve">3.7 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SourceCode"/>
      </w:pPr>
      <w:r>
        <w:rPr>
          <w:rStyle w:val="VerbatimChar"/>
        </w:rPr>
        <w:t xml:space="preserve">Graphics device/type (? to see list, default /NULL): ?</w:t>
      </w:r>
      <w:r>
        <w:br/>
      </w:r>
      <w:r>
        <w:rPr>
          <w:rStyle w:val="VerbatimChar"/>
        </w:rPr>
        <w:t xml:space="preserve">PGPLOT v5.0.0 Copyright 1994 California Institute of Technology Legal PGPLOT device types are:</w:t>
      </w:r>
      <w:r>
        <w:br/>
      </w:r>
      <w:r>
        <w:rPr>
          <w:rStyle w:val="VerbatimChar"/>
        </w:rPr>
        <w:t xml:space="preserve">/GIF (Graphics Interchange Format file, landscape orientation)</w:t>
      </w:r>
      <w:r>
        <w:br/>
      </w:r>
      <w:r>
        <w:rPr>
          <w:rStyle w:val="VerbatimChar"/>
        </w:rPr>
        <w:t xml:space="preserve">/VGIF (Graphics Interchange Format file, portrait orientation)</w:t>
      </w:r>
      <w:r>
        <w:br/>
      </w:r>
      <w:r>
        <w:rPr>
          <w:rStyle w:val="VerbatimChar"/>
        </w:rPr>
        <w:t xml:space="preserve">/NULL (Null device, no output)</w:t>
      </w:r>
      <w:r>
        <w:br/>
      </w:r>
      <w:r>
        <w:rPr>
          <w:rStyle w:val="VerbatimChar"/>
        </w:rPr>
        <w:t xml:space="preserve">/PS (PostScript file, landscape orientation)</w:t>
      </w:r>
      <w:r>
        <w:br/>
      </w:r>
      <w:r>
        <w:rPr>
          <w:rStyle w:val="VerbatimChar"/>
        </w:rPr>
        <w:t xml:space="preserve">/VPS (PostScript file, portrait orientation)</w:t>
      </w:r>
      <w:r>
        <w:br/>
      </w:r>
      <w:r>
        <w:rPr>
          <w:rStyle w:val="VerbatimChar"/>
        </w:rPr>
        <w:t xml:space="preserve">/CPS (Colour PostScript file, landscape orientation)</w:t>
      </w:r>
      <w:r>
        <w:br/>
      </w:r>
      <w:r>
        <w:rPr>
          <w:rStyle w:val="VerbatimChar"/>
        </w:rPr>
        <w:t xml:space="preserve">/VCPS (Colour PostScript file, portrait orientation)</w:t>
      </w:r>
      <w:r>
        <w:br/>
      </w:r>
      <w:r>
        <w:rPr>
          <w:rStyle w:val="VerbatimChar"/>
        </w:rPr>
        <w:t xml:space="preserve">/TEK4010 (Tektronix 4010 terminal)</w:t>
      </w:r>
      <w:r>
        <w:br/>
      </w:r>
      <w:r>
        <w:rPr>
          <w:rStyle w:val="VerbatimChar"/>
        </w:rPr>
        <w:t xml:space="preserve">/RETRO (Retrographics VT640 Tek emulator)</w:t>
      </w:r>
      <w:r>
        <w:br/>
      </w:r>
      <w:r>
        <w:rPr>
          <w:rStyle w:val="VerbatimChar"/>
        </w:rPr>
        <w:t xml:space="preserve">/XTERM (XTERM Tek terminal emulator)</w:t>
      </w:r>
      <w:r>
        <w:br/>
      </w:r>
      <w:r>
        <w:rPr>
          <w:rStyle w:val="VerbatimChar"/>
        </w:rPr>
        <w:t xml:space="preserve">/XWINDOW (X window window@node:display.screen/xw)</w:t>
      </w:r>
      <w:r>
        <w:br/>
      </w:r>
      <w:r>
        <w:rPr>
          <w:rStyle w:val="VerbatimChar"/>
        </w:rPr>
        <w:t xml:space="preserve">/XSERVE (A /XWINDOW window that persists for re-use)</w:t>
      </w:r>
      <w:r>
        <w:br/>
      </w:r>
      <w:r>
        <w:rPr>
          <w:rStyle w:val="VerbatimChar"/>
        </w:rPr>
        <w:t xml:space="preserve">/XDISP (pgdisp or figdisp server)</w:t>
      </w:r>
      <w:r>
        <w:br/>
      </w:r>
      <w:r>
        <w:rPr>
          <w:rStyle w:val="VerbatimChar"/>
        </w:rPr>
        <w:t xml:space="preserve">Graphics device/type (? to see list, default /NULL):</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81"/>
    <w:bookmarkStart w:id="87" w:name="macos-files"/>
    <w:p>
      <w:pPr>
        <w:pStyle w:val="Heading3"/>
      </w:pPr>
      <w:r>
        <w:t xml:space="preserve">3.8 MACOS Files</w:t>
      </w:r>
    </w:p>
    <w:bookmarkStart w:id="82" w:name="in-file"/>
    <w:p>
      <w:pPr>
        <w:pStyle w:val="Heading4"/>
      </w:pPr>
      <w:r>
        <w:t xml:space="preserve">3.8.1 .In-File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82"/>
    <w:bookmarkStart w:id="83" w:name="out-file"/>
    <w:p>
      <w:pPr>
        <w:pStyle w:val="Heading4"/>
      </w:pPr>
      <w:r>
        <w:t xml:space="preserve">3.8.2 .Out-File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83"/>
    <w:bookmarkStart w:id="84" w:name="glass-tables"/>
    <w:p>
      <w:pPr>
        <w:pStyle w:val="Heading4"/>
      </w:pPr>
      <w:r>
        <w:t xml:space="preserve">3.8.3 Glass Tables</w:t>
      </w:r>
    </w:p>
    <w:p>
      <w:pPr>
        <w:pStyle w:val="FirstParagraph"/>
      </w:pPr>
      <w:r>
        <w:t xml:space="preserve">Glass data is provided in a text file, named macos.glass, which is located in a special MACOS data directory (see next section). The form and content of this file is discussed in Section 4.</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84"/>
    <w:bookmarkStart w:id="85" w:name="macos-data-directory"/>
    <w:p>
      <w:pPr>
        <w:pStyle w:val="Heading4"/>
      </w:pPr>
      <w:r>
        <w:t xml:space="preserve">3.8.4 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rPr>
          <w:bCs/>
          <w:b/>
        </w:rPr>
        <w:t xml:space="preserve">MACOS Files</w:t>
      </w:r>
    </w:p>
    <w:p>
      <w:pPr>
        <w:pStyle w:val="BodyText"/>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2"/>
        </w:numPr>
      </w:pPr>
      <w:r>
        <w:t xml:space="preserve">Directory macosData in the user’s home directory</w:t>
      </w:r>
    </w:p>
    <w:p>
      <w:pPr>
        <w:numPr>
          <w:ilvl w:val="0"/>
          <w:numId w:val="1012"/>
        </w:numPr>
      </w:pPr>
      <w:r>
        <w:t xml:space="preserve">Directory /home/comp/macosData</w:t>
      </w:r>
    </w:p>
    <w:p>
      <w:pPr>
        <w:numPr>
          <w:ilvl w:val="0"/>
          <w:numId w:val="1012"/>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85"/>
    <w:bookmarkStart w:id="86" w:name="data-export"/>
    <w:p>
      <w:pPr>
        <w:pStyle w:val="Heading4"/>
      </w:pPr>
      <w:r>
        <w:t xml:space="preserve">3.8.5 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3"/>
        </w:numPr>
      </w:pPr>
      <w:r>
        <w:t xml:space="preserve">CMAtrix: optical sensitivity matrix in global or local coordinates</w:t>
      </w:r>
    </w:p>
    <w:p>
      <w:pPr>
        <w:numPr>
          <w:ilvl w:val="0"/>
          <w:numId w:val="1013"/>
        </w:numPr>
      </w:pPr>
      <w:r>
        <w:t xml:space="preserve">CmDM: deformable mirror sensitivity matrix</w:t>
      </w:r>
    </w:p>
    <w:p>
      <w:pPr>
        <w:numPr>
          <w:ilvl w:val="0"/>
          <w:numId w:val="1013"/>
        </w:numPr>
      </w:pPr>
      <w:r>
        <w:t xml:space="preserve">RayPos: current position 3-vectors for each ray</w:t>
      </w:r>
    </w:p>
    <w:p>
      <w:pPr>
        <w:numPr>
          <w:ilvl w:val="0"/>
          <w:numId w:val="1013"/>
        </w:numPr>
      </w:pPr>
      <w:r>
        <w:t xml:space="preserve">RayDir: current ray direction 3-vectors for each ray</w:t>
      </w:r>
    </w:p>
    <w:p>
      <w:pPr>
        <w:numPr>
          <w:ilvl w:val="0"/>
          <w:numId w:val="1013"/>
        </w:numPr>
      </w:pPr>
      <w:r>
        <w:t xml:space="preserve">CumRayL: current optical pathlengths for each ray Files may be saved in the following formats:</w:t>
      </w:r>
    </w:p>
    <w:p>
      <w:pPr>
        <w:numPr>
          <w:ilvl w:val="0"/>
          <w:numId w:val="1013"/>
        </w:numPr>
      </w:pPr>
      <w:r>
        <w:t xml:space="preserve">BINary: data is saved to a Fortran binary file, filename.bin</w:t>
      </w:r>
    </w:p>
    <w:p>
      <w:pPr>
        <w:numPr>
          <w:ilvl w:val="0"/>
          <w:numId w:val="1013"/>
        </w:numPr>
      </w:pPr>
      <w:r>
        <w:t xml:space="preserve">TEXt: data is saved to an ASCII text file, filename.txt</w:t>
      </w:r>
    </w:p>
    <w:p>
      <w:pPr>
        <w:numPr>
          <w:ilvl w:val="0"/>
          <w:numId w:val="1013"/>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 ;</w:t>
      </w:r>
    </w:p>
    <w:p>
      <w:pPr>
        <w:pStyle w:val="SourceCode"/>
      </w:pPr>
      <w:r>
        <w:rPr>
          <w:rStyle w:val="VerbatimChar"/>
        </w:rPr>
        <w:t xml:space="preserve">Enter terminal element number: [1]:</w:t>
      </w:r>
      <w:r>
        <w:br/>
      </w:r>
      <w:r>
        <w:rPr>
          <w:rStyle w:val="VerbatimChar"/>
        </w:rPr>
        <w:t xml:space="preserve">Tracing 12669 rays but not BUILDing linear model. BUILD limited to 500 rays. MOD npts and recompute. MACOS&gt;export</w:t>
      </w:r>
      <w:r>
        <w:br/>
      </w:r>
      <w:r>
        <w:rPr>
          <w:rStyle w:val="VerbatimChar"/>
        </w:rPr>
        <w:t xml:space="preserve">Current element is 1</w:t>
      </w:r>
      <w:r>
        <w:br/>
      </w:r>
      <w:r>
        <w:rPr>
          <w:rStyle w:val="VerbatimChar"/>
        </w:rPr>
        <w:t xml:space="preserve">Enter EXPORT mode (BINary, TEXt, MFIle, NAStran, H or Quit): [BINARY]: tex</w:t>
      </w:r>
      <w:r>
        <w:br/>
      </w:r>
      <w:r>
        <w:rPr>
          <w:rStyle w:val="VerbatimChar"/>
        </w:rPr>
        <w:t xml:space="preserve">Exporting data to lens_array.txt</w:t>
      </w:r>
      <w:r>
        <w:br/>
      </w:r>
      <w:r>
        <w:rPr>
          <w:rStyle w:val="VerbatimChar"/>
        </w:rPr>
        <w:t xml:space="preserve">Export data for CHFRay only, ALLRays, or NOChfray? [CHFRay]: chfr</w:t>
      </w:r>
      <w:r>
        <w:br/>
      </w:r>
      <w:r>
        <w:rPr>
          <w:rStyle w:val="VerbatimChar"/>
        </w:rPr>
        <w:t xml:space="preserve">EXPORT (CMAtrix, RayIndex, RAYPos, RAYDir, RAYL, H or Q): [QUIT]: raypos</w:t>
      </w:r>
      <w:r>
        <w:br/>
      </w:r>
      <w:r>
        <w:rPr>
          <w:rStyle w:val="VerbatimChar"/>
        </w:rPr>
        <w:t xml:space="preserve">% RayPos 3-vectors for 1 rays at Element 1</w:t>
      </w:r>
      <w:r>
        <w:br/>
      </w:r>
      <w:r>
        <w:rPr>
          <w:rStyle w:val="VerbatimChar"/>
        </w:rPr>
        <w:t xml:space="preserve">EXPORT (CMAtrix, RayIndex, RAYPos, RAYDir, RAYL, H or Q): [QUIT]: q MACOS&gt;</w:t>
      </w:r>
    </w:p>
    <w:bookmarkEnd w:id="86"/>
    <w:bookmarkEnd w:id="87"/>
    <w:bookmarkStart w:id="90" w:name="using-macros"/>
    <w:p>
      <w:pPr>
        <w:pStyle w:val="Heading3"/>
      </w:pPr>
      <w:r>
        <w:t xml:space="preserve">3.9 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88" w:name="journal-files"/>
    <w:p>
      <w:pPr>
        <w:pStyle w:val="Heading4"/>
      </w:pPr>
      <w:r>
        <w:t xml:space="preserve">3.9.1 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w:t>
      </w:r>
      <w:r>
        <w:t xml:space="preserve"> </w:t>
      </w:r>
      <w:hyperlink w:anchor="executing-macros">
        <w:r>
          <w:rPr>
            <w:rStyle w:val="Hyperlink"/>
          </w:rPr>
          <w:t xml:space="preserve">Section 3.9.2</w:t>
        </w:r>
      </w:hyperlink>
      <w:r>
        <w:t xml:space="preserve">).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88"/>
    <w:bookmarkStart w:id="89" w:name="executing-macros"/>
    <w:p>
      <w:pPr>
        <w:pStyle w:val="Heading4"/>
      </w:pPr>
      <w:r>
        <w:t xml:space="preserve">3.9.2 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89"/>
    <w:bookmarkEnd w:id="90"/>
    <w:bookmarkStart w:id="91" w:name="memory-requirements"/>
    <w:p>
      <w:pPr>
        <w:pStyle w:val="Heading3"/>
      </w:pPr>
      <w:r>
        <w:t xml:space="preserve">3.10 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p>
      <w:r>
        <w:br w:type="page"/>
      </w:r>
    </w:p>
    <w:bookmarkEnd w:id="91"/>
    <w:bookmarkEnd w:id="92"/>
    <w:bookmarkStart w:id="213"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NEW DRAw</w:t>
      </w:r>
      <w:r>
        <w:br/>
      </w:r>
      <w:r>
        <w:rPr>
          <w:rStyle w:val="VerbatimChar"/>
        </w:rPr>
        <w:t xml:space="preserve">OLD (LOAd)</w:t>
      </w:r>
      <w:r>
        <w:br/>
      </w:r>
      <w:r>
        <w:rPr>
          <w:rStyle w:val="VerbatimChar"/>
        </w:rPr>
        <w:t xml:space="preserve">SUMmarize STAtus RESet SHOw</w:t>
      </w:r>
      <w:r>
        <w:br/>
      </w:r>
      <w:r>
        <w:rPr>
          <w:rStyle w:val="VerbatimChar"/>
        </w:rPr>
        <w:t xml:space="preserve">MODify BEAM SAVe</w:t>
      </w:r>
    </w:p>
    <w:bookmarkStart w:id="114" w:name="specifying-the-light-source"/>
    <w:p>
      <w:pPr>
        <w:pStyle w:val="Heading3"/>
      </w:pPr>
      <w:r>
        <w:t xml:space="preserve">4.1 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4"/>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4"/>
        </w:numPr>
      </w:pPr>
      <w:r>
        <w:t xml:space="preserve">Aperture size (collimated source) or angle (point source)</w:t>
      </w:r>
    </w:p>
    <w:p>
      <w:pPr>
        <w:numPr>
          <w:ilvl w:val="0"/>
          <w:numId w:val="1015"/>
        </w:numPr>
      </w:pPr>
      <w:r>
        <w:t xml:space="preserve">Aperture shape (circular, square, hexagonal, pie, flower)</w:t>
      </w:r>
    </w:p>
    <w:p>
      <w:pPr>
        <w:numPr>
          <w:ilvl w:val="0"/>
          <w:numId w:val="1015"/>
        </w:numPr>
      </w:pPr>
      <w:r>
        <w:t xml:space="preserve">Illumination profile (flat, gaussian, dipole or cosine-to-a-power)</w:t>
      </w:r>
    </w:p>
    <w:p>
      <w:pPr>
        <w:numPr>
          <w:ilvl w:val="0"/>
          <w:numId w:val="1015"/>
        </w:numPr>
      </w:pPr>
      <w:r>
        <w:t xml:space="preserve">Wavelength</w:t>
      </w:r>
    </w:p>
    <w:p>
      <w:pPr>
        <w:numPr>
          <w:ilvl w:val="0"/>
          <w:numId w:val="1015"/>
        </w:numPr>
      </w:pPr>
      <w:r>
        <w:t xml:space="preserve">Flux through the defined aperture</w:t>
      </w:r>
    </w:p>
    <w:p>
      <w:pPr>
        <w:numPr>
          <w:ilvl w:val="0"/>
          <w:numId w:val="1015"/>
        </w:numPr>
      </w:pPr>
      <w:r>
        <w:t xml:space="preserve">Polarization state (if using polarization ray-trace analysis functions)</w:t>
      </w:r>
    </w:p>
    <w:p>
      <w:pPr>
        <w:numPr>
          <w:ilvl w:val="0"/>
          <w:numId w:val="1015"/>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5"/>
        </w:numPr>
      </w:pPr>
      <w:r>
        <w:t xml:space="preserve">Coordinates to define the orientation of the beam to the optical elements</w:t>
      </w:r>
    </w:p>
    <w:bookmarkStart w:id="96" w:name="source-position-and-orientation"/>
    <w:p>
      <w:pPr>
        <w:pStyle w:val="Heading4"/>
      </w:pPr>
      <w:r>
        <w:t xml:space="preserve">4.1.1 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Figure"/>
      </w:pPr>
      <w:r>
        <w:drawing>
          <wp:inline>
            <wp:extent cx="5943600" cy="1750741"/>
            <wp:effectExtent b="0" l="0" r="0" t="0"/>
            <wp:docPr descr="" title="" id="94" name="Picture"/>
            <a:graphic>
              <a:graphicData uri="http://schemas.openxmlformats.org/drawingml/2006/picture">
                <pic:pic>
                  <pic:nvPicPr>
                    <pic:cNvPr descr="media/fig_rescued_11.png" id="95" name="Picture"/>
                    <pic:cNvPicPr>
                      <a:picLocks noChangeArrowheads="1" noChangeAspect="1"/>
                    </pic:cNvPicPr>
                  </pic:nvPicPr>
                  <pic:blipFill>
                    <a:blip r:embed="rId93"/>
                    <a:stretch>
                      <a:fillRect/>
                    </a:stretch>
                  </pic:blipFill>
                  <pic:spPr bwMode="auto">
                    <a:xfrm>
                      <a:off x="0" y="0"/>
                      <a:ext cx="5943600" cy="1750741"/>
                    </a:xfrm>
                    <a:prstGeom prst="rect">
                      <a:avLst/>
                    </a:prstGeom>
                    <a:noFill/>
                    <a:ln w="9525">
                      <a:noFill/>
                      <a:headEnd/>
                      <a:tailEnd/>
                    </a:ln>
                  </pic:spPr>
                </pic:pic>
              </a:graphicData>
            </a:graphic>
          </wp:inline>
        </w:drawing>
      </w:r>
    </w:p>
    <w:p>
      <w:pPr>
        <w:pStyle w:val="FigureCaption"/>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w:t>
      </w:r>
      <w:r>
        <w:t xml:space="preserve"> </w:t>
      </w:r>
      <w:hyperlink w:anchor="geometric-optics-tracing-rays">
        <w:r>
          <w:rPr>
            <w:rStyle w:val="Hyperlink"/>
          </w:rPr>
          <w:t xml:space="preserve">Section 2.2</w:t>
        </w:r>
      </w:hyperlink>
      <w:r>
        <w:t xml:space="preserve">.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6"/>
        </w:numPr>
      </w:pPr>
      <w:r>
        <w:t xml:space="preserve">Chief ray position vector</w:t>
      </w:r>
    </w:p>
    <w:p>
      <w:pPr>
        <w:numPr>
          <w:ilvl w:val="0"/>
          <w:numId w:val="1016"/>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96"/>
    <w:bookmarkStart w:id="97" w:name="X0329ce93de2c5e04a0938888cd5860aa02ee342"/>
    <w:p>
      <w:pPr>
        <w:pStyle w:val="Heading4"/>
      </w:pPr>
      <w:r>
        <w:t xml:space="preserve">4.1.2 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w:t>
      </w:r>
    </w:p>
    <w:p>
      <w:pPr>
        <w:pStyle w:val="BodyText"/>
      </w:pPr>
      <w:r>
        <w:rPr>
          <w:bCs/>
          <w:b/>
        </w:rPr>
        <w:t xml:space="preserve">Specifying the Light Source</w:t>
      </w:r>
    </w:p>
    <w:p>
      <w:pPr>
        <w:pStyle w:val="BodyText"/>
      </w:pPr>
      <w:r>
        <w:t xml:space="preserve">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7"/>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7"/>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97"/>
    <w:bookmarkStart w:id="98" w:name="wavelength"/>
    <w:p>
      <w:pPr>
        <w:pStyle w:val="Heading4"/>
      </w:pPr>
      <w:r>
        <w:t xml:space="preserve">4.1.3 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w:t>
      </w:r>
      <w:r>
        <w:t xml:space="preserve"> </w:t>
      </w:r>
      <w:hyperlink w:anchor="modify">
        <w:r>
          <w:rPr>
            <w:rStyle w:val="Hyperlink"/>
          </w:rPr>
          <w:t xml:space="preserve">Section 4.11.3</w:t>
        </w:r>
      </w:hyperlink>
      <w:r>
        <w:t xml:space="preserve">),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98"/>
    <w:bookmarkStart w:id="99" w:name="flux"/>
    <w:p>
      <w:pPr>
        <w:pStyle w:val="Heading4"/>
      </w:pPr>
      <w:r>
        <w:t xml:space="preserve">4.1.4 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99"/>
    <w:bookmarkStart w:id="106" w:name="aperture"/>
    <w:p>
      <w:pPr>
        <w:pStyle w:val="Heading4"/>
      </w:pPr>
      <w:r>
        <w:t xml:space="preserve">4.1.5 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Figure"/>
      </w:pPr>
      <w:r>
        <w:drawing>
          <wp:inline>
            <wp:extent cx="5943600" cy="1951463"/>
            <wp:effectExtent b="0" l="0" r="0" t="0"/>
            <wp:docPr descr="" title="" id="101" name="Picture"/>
            <a:graphic>
              <a:graphicData uri="http://schemas.openxmlformats.org/drawingml/2006/picture">
                <pic:pic>
                  <pic:nvPicPr>
                    <pic:cNvPr descr="media/fig_rescued_12.png" id="102" name="Picture"/>
                    <pic:cNvPicPr>
                      <a:picLocks noChangeArrowheads="1" noChangeAspect="1"/>
                    </pic:cNvPicPr>
                  </pic:nvPicPr>
                  <pic:blipFill>
                    <a:blip r:embed="rId100"/>
                    <a:stretch>
                      <a:fillRect/>
                    </a:stretch>
                  </pic:blipFill>
                  <pic:spPr bwMode="auto">
                    <a:xfrm>
                      <a:off x="0" y="0"/>
                      <a:ext cx="5943600" cy="1951463"/>
                    </a:xfrm>
                    <a:prstGeom prst="rect">
                      <a:avLst/>
                    </a:prstGeom>
                    <a:noFill/>
                    <a:ln w="9525">
                      <a:noFill/>
                      <a:headEnd/>
                      <a:tailEnd/>
                    </a:ln>
                  </pic:spPr>
                </pic:pic>
              </a:graphicData>
            </a:graphic>
          </wp:inline>
        </w:drawing>
      </w:r>
    </w:p>
    <w:p>
      <w:pPr>
        <w:pStyle w:val="FigureCaption"/>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w:t>
      </w:r>
      <w:r>
        <w:t xml:space="preserve"> </w:t>
      </w:r>
      <w:hyperlink w:anchor="obscurations-and-apertures">
        <w:r>
          <w:rPr>
            <w:rStyle w:val="Hyperlink"/>
          </w:rPr>
          <w:t xml:space="preserve">Section 4.7</w:t>
        </w:r>
      </w:hyperlink>
      <w:r>
        <w:t xml:space="preserve">.</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Figure"/>
      </w:pPr>
      <w:r>
        <w:drawing>
          <wp:inline>
            <wp:extent cx="5943600" cy="2737624"/>
            <wp:effectExtent b="0" l="0" r="0" t="0"/>
            <wp:docPr descr="" title="" id="104" name="Picture"/>
            <a:graphic>
              <a:graphicData uri="http://schemas.openxmlformats.org/drawingml/2006/picture">
                <pic:pic>
                  <pic:nvPicPr>
                    <pic:cNvPr descr="media/fig_rescued_13.png" id="105" name="Picture"/>
                    <pic:cNvPicPr>
                      <a:picLocks noChangeArrowheads="1" noChangeAspect="1"/>
                    </pic:cNvPicPr>
                  </pic:nvPicPr>
                  <pic:blipFill>
                    <a:blip r:embed="rId103"/>
                    <a:stretch>
                      <a:fillRect/>
                    </a:stretch>
                  </pic:blipFill>
                  <pic:spPr bwMode="auto">
                    <a:xfrm>
                      <a:off x="0" y="0"/>
                      <a:ext cx="5943600" cy="2737624"/>
                    </a:xfrm>
                    <a:prstGeom prst="rect">
                      <a:avLst/>
                    </a:prstGeom>
                    <a:noFill/>
                    <a:ln w="9525">
                      <a:noFill/>
                      <a:headEnd/>
                      <a:tailEnd/>
                    </a:ln>
                  </pic:spPr>
                </pic:pic>
              </a:graphicData>
            </a:graphic>
          </wp:inline>
        </w:drawing>
      </w:r>
    </w:p>
    <w:p>
      <w:pPr>
        <w:pStyle w:val="FigureCaption"/>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06"/>
    <w:bookmarkStart w:id="113" w:name="ray-grids"/>
    <w:p>
      <w:pPr>
        <w:pStyle w:val="Heading4"/>
      </w:pPr>
      <w:r>
        <w:t xml:space="preserve">4.1.6 Ray Grids</w:t>
      </w:r>
    </w:p>
    <w:p>
      <w:pPr>
        <w:pStyle w:val="FirstParagraph"/>
      </w:pPr>
      <w:r>
        <w:t xml:space="preserve">The density of rays across the beam and the orientation of the ray grid are set by three</w:t>
      </w:r>
    </w:p>
    <w:p>
      <w:pPr>
        <w:pStyle w:val="BodyText"/>
      </w:pPr>
      <w:r>
        <w:t xml:space="preserve">parameters:</w:t>
      </w:r>
    </w:p>
    <w:p>
      <w:pPr>
        <w:pStyle w:val="BodyText"/>
      </w:pPr>
      <w:r>
        <w:rPr>
          <w:bCs/>
          <w:b/>
        </w:rPr>
        <w:t xml:space="preserve">Example Light Source</w:t>
      </w:r>
    </w:p>
    <w:p>
      <w:pPr>
        <w:numPr>
          <w:ilvl w:val="0"/>
          <w:numId w:val="1018"/>
        </w:numPr>
      </w:pPr>
      <w:r>
        <w:t xml:space="preserve">Number of ray grid points across the aperture is set by nGridPts</w:t>
      </w:r>
    </w:p>
    <w:p>
      <w:pPr>
        <w:numPr>
          <w:ilvl w:val="0"/>
          <w:numId w:val="1018"/>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Figure"/>
      </w:pPr>
      <w:r>
        <w:drawing>
          <wp:inline>
            <wp:extent cx="1130300" cy="1196340"/>
            <wp:effectExtent b="0" l="0" r="0" t="0"/>
            <wp:docPr descr="" title="" id="108" name="Picture"/>
            <a:graphic>
              <a:graphicData uri="http://schemas.openxmlformats.org/drawingml/2006/picture">
                <pic:pic>
                  <pic:nvPicPr>
                    <pic:cNvPr descr="media/image33.png" id="109" name="Picture"/>
                    <pic:cNvPicPr>
                      <a:picLocks noChangeArrowheads="1" noChangeAspect="1"/>
                    </pic:cNvPicPr>
                  </pic:nvPicPr>
                  <pic:blipFill>
                    <a:blip r:embed="rId107"/>
                    <a:stretch>
                      <a:fillRect/>
                    </a:stretch>
                  </pic:blipFill>
                  <pic:spPr bwMode="auto">
                    <a:xfrm>
                      <a:off x="0" y="0"/>
                      <a:ext cx="1130300" cy="1196340"/>
                    </a:xfrm>
                    <a:prstGeom prst="rect">
                      <a:avLst/>
                    </a:prstGeom>
                    <a:noFill/>
                    <a:ln w="9525">
                      <a:noFill/>
                      <a:headEnd/>
                      <a:tailEnd/>
                    </a:ln>
                  </pic:spPr>
                </pic:pic>
              </a:graphicData>
            </a:graphic>
          </wp:inline>
        </w:drawing>
      </w:r>
    </w:p>
    <w:p>
      <w:pPr>
        <w:pStyle w:val="SourceCode"/>
      </w:pPr>
      <w:r>
        <w:rPr>
          <w:rStyle w:val="VerbatimChar"/>
        </w:rPr>
        <w:t xml:space="preserve">yGrid</w:t>
      </w:r>
    </w:p>
    <w:p>
      <w:pPr>
        <w:pStyle w:val="FirstParagraph"/>
      </w:pPr>
      <w:r>
        <w:t xml:space="preserve">Coordinates</w:t>
      </w:r>
    </w:p>
    <w:p>
      <w:pPr>
        <w:pStyle w:val="SourceCode"/>
      </w:pPr>
      <w:r>
        <w:rPr>
          <w:rStyle w:val="VerbatimChar"/>
        </w:rPr>
        <w:t xml:space="preserve">yGrid=zGrid x xGrid</w:t>
      </w:r>
    </w:p>
    <w:p>
      <w:pPr>
        <w:pStyle w:val="Figure"/>
      </w:pPr>
      <w:r>
        <w:drawing>
          <wp:inline>
            <wp:extent cx="5943600" cy="1717287"/>
            <wp:effectExtent b="0" l="0" r="0" t="0"/>
            <wp:docPr descr="" title="" id="111" name="Picture"/>
            <a:graphic>
              <a:graphicData uri="http://schemas.openxmlformats.org/drawingml/2006/picture">
                <pic:pic>
                  <pic:nvPicPr>
                    <pic:cNvPr descr="media/fig_rescued_14.png" id="112" name="Picture"/>
                    <pic:cNvPicPr>
                      <a:picLocks noChangeArrowheads="1" noChangeAspect="1"/>
                    </pic:cNvPicPr>
                  </pic:nvPicPr>
                  <pic:blipFill>
                    <a:blip r:embed="rId110"/>
                    <a:stretch>
                      <a:fillRect/>
                    </a:stretch>
                  </pic:blipFill>
                  <pic:spPr bwMode="auto">
                    <a:xfrm>
                      <a:off x="0" y="0"/>
                      <a:ext cx="5943600" cy="1717287"/>
                    </a:xfrm>
                    <a:prstGeom prst="rect">
                      <a:avLst/>
                    </a:prstGeom>
                    <a:noFill/>
                    <a:ln w="9525">
                      <a:noFill/>
                      <a:headEnd/>
                      <a:tailEnd/>
                    </a:ln>
                  </pic:spPr>
                </pic:pic>
              </a:graphicData>
            </a:graphic>
          </wp:inline>
        </w:drawing>
      </w:r>
    </w:p>
    <w:p>
      <w:pPr>
        <w:pStyle w:val="FigureCaption"/>
      </w:pPr>
      <w:r>
        <w:rPr>
          <w:bCs/>
          <w:b/>
        </w:rPr>
        <w:t xml:space="preserve">FIGURE 14</w:t>
      </w:r>
      <w:r>
        <w:t xml:space="preserve"> </w:t>
      </w:r>
      <w:r>
        <w:t xml:space="preserve">Ray grid layout</w:t>
      </w:r>
    </w:p>
    <w:bookmarkEnd w:id="113"/>
    <w:bookmarkEnd w:id="114"/>
    <w:bookmarkStart w:id="121" w:name="example-light-source"/>
    <w:p>
      <w:pPr>
        <w:pStyle w:val="Heading3"/>
      </w:pPr>
      <w:r>
        <w:t xml:space="preserve">4.2 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In the example dialog, the prompts are exactly as MACOS gives them. The correct user response is indicated in</w:t>
      </w:r>
      <w:r>
        <w:t xml:space="preserve"> </w:t>
      </w:r>
      <w:r>
        <w:rPr>
          <w:bCs/>
          <w:b/>
        </w:rPr>
        <w:t xml:space="preserve">bold</w:t>
      </w:r>
      <w:r>
        <w:t xml:space="preserve"> </w:t>
      </w:r>
      <w:r>
        <w:t xml:space="preserve">text, and the name of the variable being set is in</w:t>
      </w:r>
      <w:r>
        <w:t xml:space="preserve"> </w:t>
      </w:r>
      <w:r>
        <w:rPr>
          <w:iCs/>
          <w:i/>
          <w:bCs/>
          <w:b/>
        </w:rPr>
        <w:t xml:space="preserve">italic</w:t>
      </w:r>
      <w:r>
        <w:t xml:space="preserve"> </w:t>
      </w:r>
      <w:r>
        <w:t xml:space="preserve">text.</w:t>
      </w:r>
    </w:p>
    <w:p>
      <w:pPr>
        <w:pStyle w:val="Figure"/>
      </w:pPr>
      <w:r>
        <w:drawing>
          <wp:inline>
            <wp:extent cx="5943600" cy="2291575"/>
            <wp:effectExtent b="0" l="0" r="0" t="0"/>
            <wp:docPr descr="" title="" id="116" name="Picture"/>
            <a:graphic>
              <a:graphicData uri="http://schemas.openxmlformats.org/drawingml/2006/picture">
                <pic:pic>
                  <pic:nvPicPr>
                    <pic:cNvPr descr="media/fig_rescued_15.png" id="117" name="Picture"/>
                    <pic:cNvPicPr>
                      <a:picLocks noChangeArrowheads="1" noChangeAspect="1"/>
                    </pic:cNvPicPr>
                  </pic:nvPicPr>
                  <pic:blipFill>
                    <a:blip r:embed="rId115"/>
                    <a:stretch>
                      <a:fillRect/>
                    </a:stretch>
                  </pic:blipFill>
                  <pic:spPr bwMode="auto">
                    <a:xfrm>
                      <a:off x="0" y="0"/>
                      <a:ext cx="5943600" cy="2291575"/>
                    </a:xfrm>
                    <a:prstGeom prst="rect">
                      <a:avLst/>
                    </a:prstGeom>
                    <a:noFill/>
                    <a:ln w="9525">
                      <a:noFill/>
                      <a:headEnd/>
                      <a:tailEnd/>
                    </a:ln>
                  </pic:spPr>
                </pic:pic>
              </a:graphicData>
            </a:graphic>
          </wp:inline>
        </w:drawing>
      </w:r>
    </w:p>
    <w:p>
      <w:pPr>
        <w:pStyle w:val="FigureCaption"/>
      </w:pPr>
      <w:r>
        <w:rPr>
          <w:bCs/>
          <w:b/>
        </w:rPr>
        <w:t xml:space="preserve">FIGURE 15</w:t>
      </w:r>
      <w:r>
        <w:t xml:space="preserve"> </w:t>
      </w:r>
      <w:r>
        <w:t xml:space="preserve">Cassegrain telescope layout</w:t>
      </w:r>
    </w:p>
    <w:p>
      <w:pPr>
        <w:pStyle w:val="SourceCode"/>
      </w:pPr>
      <w:r>
        <w:rPr>
          <w:rStyle w:val="VerbatimChar"/>
        </w:rPr>
        <w:t xml:space="preserve">Prompt Response VariableName</w:t>
      </w:r>
    </w:p>
    <w:p>
      <w:pPr>
        <w:pStyle w:val="FirstParagraph"/>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 filenam</w:t>
      </w:r>
      <w:r>
        <w:br/>
      </w:r>
      <w:r>
        <w:rPr>
          <w:rStyle w:val="VerbatimChar"/>
        </w:rPr>
        <w:t xml:space="preserve">Enter chief ray input direction vector (x,y,z) [0.,0.,1.0]:0,0,1 ChfRayDir Enter chief ray location vector (x,y,z) [0.,0.,0.]:0,0,-5 ChfRayPos Enter distance from source [1.000000E+22]:1d22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[6.000000E-07]:1d-6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[1.00000]:4 Aperture</w:t>
      </w:r>
      <w:r>
        <w:br/>
      </w:r>
      <w:r>
        <w:rPr>
          <w:rStyle w:val="VerbatimChar"/>
        </w:rPr>
        <w:t xml:space="preserve">Enter number of grid points [65]:15 nGridPts Enter input plane x-axis vector (x,y,z) [1.00000,0.,0.]:-1,0,0 xGrid Enter input plane y-axis vector (x,y,z) [0.,1.00000,0.]:0,-1,0 yGrid Enter number of elements [no default]: 5 nElt</w:t>
      </w:r>
    </w:p>
    <w:p>
      <w:pPr>
        <w:pStyle w:val="FirstParagraph"/>
      </w:pPr>
      <w:r>
        <w:t xml:space="preserve">This dialog produces the following lines in the prescription file Cassegrain.in: ChfRayDir= 0.000000000D+00 0.000000000D+00 1.000000000D+00</w:t>
      </w:r>
    </w:p>
    <w:p>
      <w:pPr>
        <w:pStyle w:val="SourceCode"/>
      </w:pPr>
      <w:r>
        <w:rPr>
          <w:rStyle w:val="VerbatimChar"/>
        </w:rPr>
        <w:t xml:space="preserve">ChfRayPos= 0.000000000D+00 0.000000000D+00 -5.000000000D+00 zSource= 1.000000000D+22</w:t>
      </w:r>
      <w:r>
        <w:br/>
      </w:r>
      <w:r>
        <w:rPr>
          <w:rStyle w:val="VerbatimChar"/>
        </w:rPr>
        <w:t xml:space="preserve">IndRef= 1.000000000D+00 Extinc= 0.000000000D+00 Wavelen= 1.000000000D-06 Flux= 1.000000000D+00</w:t>
      </w:r>
      <w:r>
        <w:br/>
      </w:r>
      <w:r>
        <w:rPr>
          <w:rStyle w:val="VerbatimChar"/>
        </w:rPr>
        <w:t xml:space="preserve">GridType= Circular Aperture= 4.000000000D+00 Obscratn= 0.000000000D+00</w:t>
      </w:r>
      <w:r>
        <w:br/>
      </w:r>
      <w:r>
        <w:rPr>
          <w:rStyle w:val="VerbatimChar"/>
        </w:rPr>
        <w:t xml:space="preserve">nGridpts= 15</w:t>
      </w:r>
      <w:r>
        <w:br/>
      </w:r>
      <w:r>
        <w:rPr>
          <w:rStyle w:val="VerbatimChar"/>
        </w:rPr>
        <w:t xml:space="preserve">xGrid= -1.000000000D+00 0.000000000D+00 0.000000000D+00 yGrid= 0.000000000D+00 -1.000000000D+00 0.000000000D+00</w:t>
      </w:r>
      <w:r>
        <w:br/>
      </w:r>
      <w:r>
        <w:rPr>
          <w:rStyle w:val="VerbatimChar"/>
        </w:rPr>
        <w:t xml:space="preserve">nElt= 5</w:t>
      </w:r>
    </w:p>
    <w:p>
      <w:pPr>
        <w:pStyle w:val="FirstParagraph"/>
      </w:pPr>
      <w:r>
        <w:t xml:space="preserve">The Cassegrain.in example is finished in</w:t>
      </w:r>
      <w:r>
        <w:t xml:space="preserve"> </w:t>
      </w:r>
      <w:hyperlink w:anchor="example-telescope">
        <w:r>
          <w:rPr>
            <w:rStyle w:val="Hyperlink"/>
          </w:rPr>
          <w:t xml:space="preserve">Section 4.9</w:t>
        </w:r>
      </w:hyperlink>
      <w:r>
        <w:t xml:space="preserve">.</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[0.,0.,1.0]:0,0,1 ChfRayDir Enter chief ray location vector (x,y,z) [0.,0.,0.]:0,0,-1 ChfRayPos Enter distance from source [1.000000E+22]:-0.1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[6.000000E-07]:1d-3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[1.00000]:0.1076 Aperture</w:t>
      </w:r>
      <w:r>
        <w:br/>
      </w:r>
      <w:r>
        <w:rPr>
          <w:rStyle w:val="VerbatimChar"/>
        </w:rPr>
        <w:t xml:space="preserve">Enter number of grid points [65]:25 nGridPts</w:t>
      </w:r>
      <w:r>
        <w:br/>
      </w:r>
      <w:r>
        <w:rPr>
          <w:rStyle w:val="VerbatimChar"/>
        </w:rPr>
        <w:t xml:space="preserve">Enter input plane x-axis vector (x,y,z) [1.00000,0.,0.]:-1,0,0 xGrid</w:t>
      </w:r>
    </w:p>
    <w:p>
      <w:pPr>
        <w:pStyle w:val="FirstParagraph"/>
      </w:pPr>
      <w:r>
        <w:rPr>
          <w:bCs/>
          <w:b/>
        </w:rPr>
        <w:t xml:space="preserve">Specifying Optics</w:t>
      </w:r>
    </w:p>
    <w:p>
      <w:pPr>
        <w:pStyle w:val="BodyText"/>
      </w:pPr>
      <w:r>
        <w:t xml:space="preserve">-1.1 -1.0</w:t>
      </w:r>
    </w:p>
    <w:p>
      <w:pPr>
        <w:pStyle w:val="Figure"/>
      </w:pPr>
      <w:r>
        <w:drawing>
          <wp:inline>
            <wp:extent cx="5943600" cy="2771078"/>
            <wp:effectExtent b="0" l="0" r="0" t="0"/>
            <wp:docPr descr="" title="" id="119" name="Picture"/>
            <a:graphic>
              <a:graphicData uri="http://schemas.openxmlformats.org/drawingml/2006/picture">
                <pic:pic>
                  <pic:nvPicPr>
                    <pic:cNvPr descr="media/fig_rescued_16.png" id="120" name="Picture"/>
                    <pic:cNvPicPr>
                      <a:picLocks noChangeArrowheads="1" noChangeAspect="1"/>
                    </pic:cNvPicPr>
                  </pic:nvPicPr>
                  <pic:blipFill>
                    <a:blip r:embed="rId118"/>
                    <a:stretch>
                      <a:fillRect/>
                    </a:stretch>
                  </pic:blipFill>
                  <pic:spPr bwMode="auto">
                    <a:xfrm>
                      <a:off x="0" y="0"/>
                      <a:ext cx="5943600" cy="2771078"/>
                    </a:xfrm>
                    <a:prstGeom prst="rect">
                      <a:avLst/>
                    </a:prstGeom>
                    <a:noFill/>
                    <a:ln w="9525">
                      <a:noFill/>
                      <a:headEnd/>
                      <a:tailEnd/>
                    </a:ln>
                  </pic:spPr>
                </pic:pic>
              </a:graphicData>
            </a:graphic>
          </wp:inline>
        </w:drawing>
      </w:r>
    </w:p>
    <w:p>
      <w:pPr>
        <w:pStyle w:val="FigureCaption"/>
      </w:pPr>
      <w:r>
        <w:rPr>
          <w:bCs/>
          <w:b/>
        </w:rPr>
        <w:t xml:space="preserve">FIGURE 16</w:t>
      </w:r>
      <w:r>
        <w:t xml:space="preserve"> </w:t>
      </w:r>
      <w:r>
        <w:t xml:space="preserve">Non-collimated light source example</w:t>
      </w:r>
    </w:p>
    <w:p>
      <w:pPr>
        <w:pStyle w:val="SourceCode"/>
      </w:pPr>
      <w:r>
        <w:rPr>
          <w:rStyle w:val="VerbatimChar"/>
        </w:rPr>
        <w:t xml:space="preserve">Enter input plane y-axis vector (x,y,z) [0.,1.00000,0.]:0,-1,0 yGrid</w:t>
      </w:r>
      <w:r>
        <w:br/>
      </w:r>
      <w:r>
        <w:rPr>
          <w:rStyle w:val="VerbatimChar"/>
        </w:rPr>
        <w:t xml:space="preserve">Enter number of elements [no default]: 6 nElt</w:t>
      </w:r>
    </w:p>
    <w:p>
      <w:pPr>
        <w:pStyle w:val="FirstParagraph"/>
      </w:pPr>
      <w:r>
        <w:t xml:space="preserve">This results in the following lines in the prescription file zsource.in:</w:t>
      </w:r>
    </w:p>
    <w:p>
      <w:pPr>
        <w:pStyle w:val="SourceCode"/>
      </w:pPr>
      <w:r>
        <w:rPr>
          <w:rStyle w:val="VerbatimChar"/>
        </w:rPr>
        <w:t xml:space="preserve">ChfRayDir= 0.000000000D+00 0.000000000D+00 1.000000000D+00 ChfRayPos= 0.000000000D+00 0.000000000D+00 -1.000000000D+00 zSource= -1.000000000D-01</w:t>
      </w:r>
      <w:r>
        <w:br/>
      </w:r>
      <w:r>
        <w:rPr>
          <w:rStyle w:val="VerbatimChar"/>
        </w:rPr>
        <w:t xml:space="preserve">IndRef= 1.000000000D+00 Extinc= 0.000000000D+00 Wavelen= 1.000000000D-03 Flux= 1.000000000D+00</w:t>
      </w:r>
      <w:r>
        <w:br/>
      </w:r>
      <w:r>
        <w:rPr>
          <w:rStyle w:val="VerbatimChar"/>
        </w:rPr>
        <w:t xml:space="preserve">GridType= Circular Aperture= 1.076000000D-01 Obscratn= 0.000000000D+00</w:t>
      </w:r>
      <w:r>
        <w:br/>
      </w:r>
      <w:r>
        <w:rPr>
          <w:rStyle w:val="VerbatimChar"/>
        </w:rPr>
        <w:t xml:space="preserve">nGridpts= 25</w:t>
      </w:r>
      <w:r>
        <w:br/>
      </w:r>
      <w:r>
        <w:rPr>
          <w:rStyle w:val="VerbatimChar"/>
        </w:rPr>
        <w:t xml:space="preserve">xGrid= -1.000000000D+00 0.000000000D+00 0.000000000D+00 yGrid= 0.000000000D+00 -1.000000000D+00 0.000000000D+00</w:t>
      </w:r>
      <w:r>
        <w:br/>
      </w:r>
      <w:r>
        <w:rPr>
          <w:rStyle w:val="VerbatimChar"/>
        </w:rPr>
        <w:t xml:space="preserve">nElt= 6</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21"/>
    <w:bookmarkStart w:id="122" w:name="specifying-optics"/>
    <w:p>
      <w:pPr>
        <w:pStyle w:val="Heading3"/>
      </w:pPr>
      <w:r>
        <w:t xml:space="preserve">4.3 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w:t>
      </w:r>
      <w:r>
        <w:t xml:space="preserve"> </w:t>
      </w:r>
      <w:hyperlink w:anchor="refractors">
        <w:r>
          <w:rPr>
            <w:rStyle w:val="Hyperlink"/>
          </w:rPr>
          <w:t xml:space="preserve">Section 4.4.2</w:t>
        </w:r>
      </w:hyperlink>
      <w:r>
        <w:t xml:space="preserve">).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w:t>
      </w:r>
      <w:r>
        <w:t xml:space="preserve"> </w:t>
      </w:r>
      <w:hyperlink w:anchor="geometry-and-coordinate-systems">
        <w:r>
          <w:rPr>
            <w:rStyle w:val="Hyperlink"/>
          </w:rPr>
          <w:t xml:space="preserve">Section 2.1</w:t>
        </w:r>
      </w:hyperlink>
      <w:r>
        <w:t xml:space="preserve">:</w:t>
      </w:r>
    </w:p>
    <w:p>
      <w:pPr>
        <w:numPr>
          <w:ilvl w:val="0"/>
          <w:numId w:val="1019"/>
        </w:numPr>
        <w:pStyle w:val="Compact"/>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pStyle w:val="FirstParagraph"/>
      </w:pPr>
      <w:r>
        <w:rPr>
          <w:bCs/>
          <w:b/>
        </w:rPr>
        <w:t xml:space="preserve">Element Types</w:t>
      </w:r>
    </w:p>
    <w:p>
      <w:pPr>
        <w:numPr>
          <w:ilvl w:val="0"/>
          <w:numId w:val="1020"/>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20"/>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22"/>
    <w:bookmarkStart w:id="170" w:name="element-types"/>
    <w:p>
      <w:pPr>
        <w:pStyle w:val="Heading3"/>
      </w:pPr>
      <w:r>
        <w:t xml:space="preserve">4.4 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23" w:name="reflectors"/>
    <w:p>
      <w:pPr>
        <w:pStyle w:val="Heading4"/>
      </w:pPr>
      <w:r>
        <w:t xml:space="preserve">4.4.1 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 Element</w:t>
      </w:r>
      <w:r>
        <w:br/>
      </w:r>
      <w:r>
        <w:rPr>
          <w:rStyle w:val="VerbatimChar"/>
        </w:rPr>
        <w:t xml:space="preserve">+ +</w:t>
      </w:r>
    </w:p>
    <w:tbl>
      <w:tblPr>
        <w:tblStyle w:val="Table"/>
        <w:tblW w:type="pct" w:w="4861"/>
        <w:tblLook w:firstRow="1" w:lastRow="0" w:firstColumn="0" w:lastColumn="0" w:noHBand="0" w:noVBand="0" w:val="0020"/>
        <w:jc w:val="start"/>
      </w:tblPr>
      <w:tblGrid>
        <w:gridCol w:w="2970"/>
        <w:gridCol w:w="2420"/>
        <w:gridCol w:w="1870"/>
        <w:gridCol w:w="440"/>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br/>
            </w: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t xml:space="preserve">| 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t xml:space="preserve">| 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element index of refraction [1.00000]:1 IndRef</w:t>
      </w:r>
      <w:r>
        <w:br/>
      </w:r>
      <w:r>
        <w:rPr>
          <w:rStyle w:val="VerbatimChar"/>
        </w:rPr>
        <w:t xml:space="preserve">Enter element extinction coefficient [1.000000E+22]:1d22 Extinc</w:t>
      </w:r>
    </w:p>
    <w:p>
      <w:pPr>
        <w:pStyle w:val="FirstParagraph"/>
      </w:pPr>
      <w:r>
        <w:t xml:space="preserve">This results in the following lines in the prescription file:</w:t>
      </w:r>
    </w:p>
    <w:p>
      <w:pPr>
        <w:pStyle w:val="SourceCode"/>
      </w:pPr>
      <w:r>
        <w:rPr>
          <w:rStyle w:val="VerbatimChar"/>
        </w:rPr>
        <w:t xml:space="preserve">    iElt=  1</w:t>
      </w:r>
      <w:r>
        <w:br/>
      </w:r>
      <w:r>
        <w:rPr>
          <w:rStyle w:val="VerbatimChar"/>
        </w:rPr>
        <w:t xml:space="preserve"> EltName=  flatMirror</w:t>
      </w:r>
      <w:r>
        <w:br/>
      </w:r>
      <w:r>
        <w:rPr>
          <w:rStyle w:val="VerbatimChar"/>
        </w:rPr>
        <w:t xml:space="preserve"> Element=  Reflector</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End w:id="123"/>
    <w:bookmarkStart w:id="127" w:name="refractors"/>
    <w:p>
      <w:pPr>
        <w:pStyle w:val="Heading4"/>
      </w:pPr>
      <w:r>
        <w:t xml:space="preserve">4.4.2 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w:t>
      </w:r>
      <w:r>
        <w:t xml:space="preserve"> </w:t>
      </w:r>
      <w:hyperlink w:anchor="reflective-non-sequential-surfaces">
        <w:r>
          <w:rPr>
            <w:rStyle w:val="Hyperlink"/>
          </w:rPr>
          <w:t xml:space="preserve">Section 4.4.15</w:t>
        </w:r>
      </w:hyperlink>
      <w:r>
        <w:t xml:space="preserve">. Arrays of lenslets are covered in</w:t>
      </w:r>
      <w:r>
        <w:t xml:space="preserve"> </w:t>
      </w:r>
      <w:hyperlink w:anchor="lens-arrays">
        <w:r>
          <w:rPr>
            <w:rStyle w:val="Hyperlink"/>
          </w:rPr>
          <w:t xml:space="preserve">Section 4.4.4</w:t>
        </w:r>
      </w:hyperlink>
      <w:r>
        <w:t xml:space="preserve">.</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BodyText"/>
      </w:pPr>
      <w:r>
        <w:rPr>
          <w:bCs/>
          <w:b/>
        </w:rPr>
        <w:t xml:space="preserve">Element Types</w:t>
      </w:r>
    </w:p>
    <w:p>
      <w:pPr>
        <w:pStyle w:val="SourceCode"/>
      </w:pPr>
      <w:r>
        <w:rPr>
          <w:rStyle w:val="VerbatimChar"/>
        </w:rPr>
        <w:t xml:space="preserve">Enter Element 1 Data:</w:t>
      </w:r>
      <w:r>
        <w:br/>
      </w:r>
      <w:r>
        <w:rPr>
          <w:rStyle w:val="VerbatimChar"/>
        </w:rPr>
        <w:t xml:space="preserve">Enter element name (no blanks) [Elt]: lens_front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BK7 GlassElt</w:t>
      </w:r>
      <w:r>
        <w:br/>
      </w:r>
      <w:r>
        <w:rPr>
          <w:rStyle w:val="VerbatimChar"/>
        </w:rPr>
        <w:t xml:space="preserve">Enter Element 2 Data:</w:t>
      </w:r>
      <w:r>
        <w:br/>
      </w:r>
      <w:r>
        <w:rPr>
          <w:rStyle w:val="VerbatimChar"/>
        </w:rPr>
        <w:t xml:space="preserve">Enter element name (no blanks) [Elt]: lens_back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0,0,0.1 VptElt 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FixedIndex GlassElt</w:t>
      </w:r>
      <w:r>
        <w:br/>
      </w:r>
      <w:r>
        <w:rPr>
          <w:rStyle w:val="VerbatimChar"/>
        </w:rPr>
        <w:t xml:space="preserve">Enter element index of refraction [1.00000]:1 IndRef</w:t>
      </w:r>
      <w:r>
        <w:br/>
      </w:r>
      <w:r>
        <w:rPr>
          <w:rStyle w:val="VerbatimChar"/>
        </w:rPr>
        <w:t xml:space="preserve">Enter element extinction coefficient [0.00000]:0 Extinc</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Figure"/>
      </w:pPr>
      <w:r>
        <w:drawing>
          <wp:inline>
            <wp:extent cx="5943600" cy="1734014"/>
            <wp:effectExtent b="0" l="0" r="0" t="0"/>
            <wp:docPr descr="" title="" id="125" name="Picture"/>
            <a:graphic>
              <a:graphicData uri="http://schemas.openxmlformats.org/drawingml/2006/picture">
                <pic:pic>
                  <pic:nvPicPr>
                    <pic:cNvPr descr="media/fig_rescued_17.png" id="126" name="Picture"/>
                    <pic:cNvPicPr>
                      <a:picLocks noChangeArrowheads="1" noChangeAspect="1"/>
                    </pic:cNvPicPr>
                  </pic:nvPicPr>
                  <pic:blipFill>
                    <a:blip r:embed="rId124"/>
                    <a:stretch>
                      <a:fillRect/>
                    </a:stretch>
                  </pic:blipFill>
                  <pic:spPr bwMode="auto">
                    <a:xfrm>
                      <a:off x="0" y="0"/>
                      <a:ext cx="5943600" cy="1734014"/>
                    </a:xfrm>
                    <a:prstGeom prst="rect">
                      <a:avLst/>
                    </a:prstGeom>
                    <a:noFill/>
                    <a:ln w="9525">
                      <a:noFill/>
                      <a:headEnd/>
                      <a:tailEnd/>
                    </a:ln>
                  </pic:spPr>
                </pic:pic>
              </a:graphicData>
            </a:graphic>
          </wp:inline>
        </w:drawing>
      </w:r>
    </w:p>
    <w:p>
      <w:pPr>
        <w:pStyle w:val="FigureCaption"/>
      </w:pPr>
      <w:r>
        <w:rPr>
          <w:bCs/>
          <w:b/>
        </w:rPr>
        <w:t xml:space="preserve">FIGURE 17</w:t>
      </w:r>
      <w:r>
        <w:t xml:space="preserve"> </w:t>
      </w:r>
      <w:r>
        <w:t xml:space="preserve">Ray bundle must pass within surface intersection points of the refracting elements for all rays to be traced properly</w:t>
      </w:r>
    </w:p>
    <w:bookmarkEnd w:id="127"/>
    <w:bookmarkStart w:id="129" w:name="glass-tables-1"/>
    <w:p>
      <w:pPr>
        <w:pStyle w:val="Heading4"/>
      </w:pPr>
      <w:r>
        <w:t xml:space="preserve">4.4.3 Glass Tables</w:t>
      </w:r>
    </w:p>
    <w:p>
      <w:pPr>
        <w:pStyle w:val="FirstParagraph"/>
      </w:pPr>
      <w:r>
        <w:t xml:space="preserve">Version 2.8 of MACOS comes with a single glass table, which incorporates the Schott glass types as of May 1999 (from</w:t>
      </w:r>
      <w:r>
        <w:t xml:space="preserve"> </w:t>
      </w:r>
      <w:hyperlink r:id="rId128">
        <w:r>
          <w:rPr>
            <w:rStyle w:val="Hyperlink"/>
          </w:rPr>
          <w:t xml:space="preserve">http://schottglass.com).</w:t>
        </w:r>
      </w:hyperlink>
      <w:r>
        <w:t xml:space="preserve"> </w:t>
      </w:r>
      <w:r>
        <w:t xml:space="preserve">This table is a text file, macos.glass, located in the MACOS data directory. See</w:t>
      </w:r>
      <w:r>
        <w:t xml:space="preserve"> </w:t>
      </w:r>
      <w:hyperlink w:anchor="macos-data-directory">
        <w:r>
          <w:rPr>
            <w:rStyle w:val="Hyperlink"/>
          </w:rPr>
          <w:t xml:space="preserve">Section 3.8.4</w:t>
        </w:r>
      </w:hyperlink>
      <w:r>
        <w:t xml:space="preserve"> </w:t>
      </w:r>
      <w:r>
        <w:t xml:space="preserve">for details on how to specify this directory.</w:t>
      </w:r>
    </w:p>
    <w:p>
      <w:pPr>
        <w:pStyle w:val="BodyText"/>
      </w:pPr>
      <w:r>
        <w:t xml:space="preserve">The user may specify the index of glasses or other optical materials in several ways:</w:t>
      </w:r>
    </w:p>
    <w:p>
      <w:pPr>
        <w:numPr>
          <w:ilvl w:val="0"/>
          <w:numId w:val="1021"/>
        </w:numPr>
      </w:pPr>
      <w:r>
        <w:t xml:space="preserve">By selecting from the materials in the provided macos.glass file, as in the first part of the example in</w:t>
      </w:r>
      <w:r>
        <w:t xml:space="preserve"> </w:t>
      </w:r>
      <w:hyperlink w:anchor="refractors">
        <w:r>
          <w:rPr>
            <w:rStyle w:val="Hyperlink"/>
          </w:rPr>
          <w:t xml:space="preserve">Section 4.4.2</w:t>
        </w:r>
      </w:hyperlink>
      <w:r>
        <w:t xml:space="preserve">.</w:t>
      </w:r>
    </w:p>
    <w:p>
      <w:pPr>
        <w:numPr>
          <w:ilvl w:val="0"/>
          <w:numId w:val="1021"/>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21"/>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pStyle w:val="FirstParagraph"/>
      </w:pPr>
      <w:r>
        <w:rPr>
          <w:bCs/>
          <w:b/>
        </w:rPr>
        <w:t xml:space="preserve">Element Types</w:t>
      </w:r>
    </w:p>
    <w:p>
      <w:pPr>
        <w:numPr>
          <w:ilvl w:val="0"/>
          <w:numId w:val="1022"/>
        </w:numPr>
        <w:pStyle w:val="Compact"/>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29"/>
    <w:bookmarkStart w:id="133" w:name="lens-arrays"/>
    <w:p>
      <w:pPr>
        <w:pStyle w:val="Heading4"/>
      </w:pPr>
      <w:r>
        <w:t xml:space="preserve">4.4.4 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Figure"/>
      </w:pPr>
      <w:r>
        <w:drawing>
          <wp:inline>
            <wp:extent cx="5943600" cy="2904892"/>
            <wp:effectExtent b="0" l="0" r="0" t="0"/>
            <wp:docPr descr="" title="" id="131" name="Picture"/>
            <a:graphic>
              <a:graphicData uri="http://schemas.openxmlformats.org/drawingml/2006/picture">
                <pic:pic>
                  <pic:nvPicPr>
                    <pic:cNvPr descr="media/fig_rescued_18.png" id="132" name="Picture"/>
                    <pic:cNvPicPr>
                      <a:picLocks noChangeArrowheads="1" noChangeAspect="1"/>
                    </pic:cNvPicPr>
                  </pic:nvPicPr>
                  <pic:blipFill>
                    <a:blip r:embed="rId130"/>
                    <a:stretch>
                      <a:fillRect/>
                    </a:stretch>
                  </pic:blipFill>
                  <pic:spPr bwMode="auto">
                    <a:xfrm>
                      <a:off x="0" y="0"/>
                      <a:ext cx="5943600" cy="2904892"/>
                    </a:xfrm>
                    <a:prstGeom prst="rect">
                      <a:avLst/>
                    </a:prstGeom>
                    <a:noFill/>
                    <a:ln w="9525">
                      <a:noFill/>
                      <a:headEnd/>
                      <a:tailEnd/>
                    </a:ln>
                  </pic:spPr>
                </pic:pic>
              </a:graphicData>
            </a:graphic>
          </wp:inline>
        </w:drawing>
      </w:r>
    </w:p>
    <w:p>
      <w:pPr>
        <w:pStyle w:val="FigureCaption"/>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:LensArray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[-1.000000E+22]:-0.8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glass type [FixedIndex]: FixedIndex GlassElt</w:t>
      </w:r>
      <w:r>
        <w:br/>
      </w:r>
      <w:r>
        <w:rPr>
          <w:rStyle w:val="VerbatimChar"/>
        </w:rPr>
        <w:t xml:space="preserve">Enter element index of refraction [1.00000]:1.5 IndRef</w:t>
      </w:r>
      <w:r>
        <w:br/>
      </w:r>
      <w:r>
        <w:rPr>
          <w:rStyle w:val="VerbatimChar"/>
        </w:rPr>
        <w:t xml:space="preserve">Enter element extinction coefficient [0.]:0 Extinc</w:t>
      </w:r>
      <w:r>
        <w:br/>
      </w:r>
      <w:r>
        <w:rPr>
          <w:rStyle w:val="VerbatimChar"/>
        </w:rPr>
        <w:t xml:space="preserve">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lenslet width [1.00000]:0.1 LensArrayWidth</w:t>
      </w:r>
      <w:r>
        <w:br/>
      </w:r>
      <w:r>
        <w:rPr>
          <w:rStyle w:val="VerbatimChar"/>
        </w:rPr>
        <w:t xml:space="preserve">Enter lens array type (1=hex, 2=square) [1]:1 LensArrayType</w:t>
      </w:r>
    </w:p>
    <w:p>
      <w:pPr>
        <w:pStyle w:val="FirstParagraph"/>
      </w:pPr>
      <w:r>
        <w:t xml:space="preserve">This results in the following lines in the prescription file:</w:t>
      </w:r>
    </w:p>
    <w:p>
      <w:pPr>
        <w:pStyle w:val="SourceCode"/>
      </w:pPr>
      <w:r>
        <w:rPr>
          <w:rStyle w:val="VerbatimChar"/>
        </w:rPr>
        <w:t xml:space="preserve">iElt= 1</w:t>
      </w:r>
      <w:r>
        <w:br/>
      </w:r>
      <w:r>
        <w:rPr>
          <w:rStyle w:val="VerbatimChar"/>
        </w:rPr>
        <w:t xml:space="preserve">EltName= LensArray Element= LensArray Surface= Conic</w:t>
      </w:r>
      <w:r>
        <w:br/>
      </w:r>
      <w:r>
        <w:rPr>
          <w:rStyle w:val="VerbatimChar"/>
        </w:rPr>
        <w:t xml:space="preserve">fElt= 8.000000000D-01 eElt= 0.000000000D+00 KrElt= -8.000000000D-01 KcElt= 0.000000000D+00</w:t>
      </w:r>
      <w:r>
        <w:br/>
      </w:r>
      <w:r>
        <w:rPr>
          <w:rStyle w:val="VerbatimChar"/>
        </w:rPr>
        <w:t xml:space="preserve">psiElt= 0.000000000D+00 0.000000000D+00 1.000000000D+00 VptElt= 0.000000000D+00 0.000000000D+00 0.000000000D+00 RptElt= 0.000000000D+00 0.000000000D+00 0.000000000D+00</w:t>
      </w:r>
      <w:r>
        <w:br/>
      </w:r>
      <w:r>
        <w:rPr>
          <w:rStyle w:val="VerbatimChar"/>
        </w:rPr>
        <w:t xml:space="preserve">IndRef= 1.500000000D+00</w:t>
      </w:r>
    </w:p>
    <w:p>
      <w:pPr>
        <w:pStyle w:val="FirstParagraph"/>
      </w:pPr>
      <w:r>
        <w:rPr>
          <w:bCs/>
          <w:b/>
        </w:rPr>
        <w:t xml:space="preserve">Element Types</w:t>
      </w:r>
    </w:p>
    <w:p>
      <w:pPr>
        <w:pStyle w:val="SourceCode"/>
      </w:pPr>
      <w:r>
        <w:rPr>
          <w:rStyle w:val="VerbatimChar"/>
        </w:rPr>
        <w:t xml:space="preserve">Extinc= 0.000000000D+00</w:t>
      </w:r>
      <w:r>
        <w:br/>
      </w:r>
      <w:r>
        <w:rPr>
          <w:rStyle w:val="VerbatimChar"/>
        </w:rPr>
        <w:t xml:space="preserve">pMon= 0.000000000D+00 0.000000000D+00 0.000000000D+00 xMon= 1.000000000D+00 0.000000000D+00 0.000000000D+00 yMon= 0.000000000D+00 1.000000000D+00 0.000000000D+00 zMon= 0.000000000D+00 0.000000000D+00 1.000000000D+00</w:t>
      </w:r>
      <w:r>
        <w:br/>
      </w:r>
      <w:r>
        <w:rPr>
          <w:rStyle w:val="VerbatimChar"/>
        </w:rPr>
        <w:t xml:space="preserve">LensArrayType= 1 LensArrayWidth= 1.000000000D-01</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33"/>
    <w:bookmarkStart w:id="137" w:name="reflective-gratings"/>
    <w:p>
      <w:pPr>
        <w:pStyle w:val="Heading4"/>
      </w:pPr>
      <w:r>
        <w:t xml:space="preserve">4.4.5 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3"/>
        </w:numPr>
      </w:pPr>
      <w:r>
        <w:t xml:space="preserve">OrderHOE: The diffraction order you wish to trace off of the grating surface.</w:t>
      </w:r>
    </w:p>
    <w:p>
      <w:pPr>
        <w:numPr>
          <w:ilvl w:val="0"/>
          <w:numId w:val="1023"/>
        </w:numPr>
      </w:pPr>
      <w:r>
        <w:t xml:space="preserve">h1HOE: A unit 3-vector perpendicular to the ruling direction and the psiElt vector. This vector is rotated and translated appropriately if the element is perturbed using the MACOS Perturb command.</w:t>
      </w:r>
    </w:p>
    <w:p>
      <w:pPr>
        <w:numPr>
          <w:ilvl w:val="0"/>
          <w:numId w:val="1023"/>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35" name="Picture"/>
            <a:graphic>
              <a:graphicData uri="http://schemas.openxmlformats.org/drawingml/2006/picture">
                <pic:pic>
                  <pic:nvPicPr>
                    <pic:cNvPr descr="media/image46.png" id="136" name="Picture"/>
                    <pic:cNvPicPr>
                      <a:picLocks noChangeArrowheads="1" noChangeAspect="1"/>
                    </pic:cNvPicPr>
                  </pic:nvPicPr>
                  <pic:blipFill>
                    <a:blip r:embed="rId134"/>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FigureCaption"/>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:Grating</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Do you want an aperture on this element? [NO]: no</w:t>
      </w:r>
      <w:r>
        <w:br/>
      </w:r>
      <w:r>
        <w:rPr>
          <w:rStyle w:val="VerbatimChar"/>
        </w:rPr>
        <w:t xml:space="preserve">Enter number of obscurations [0]:0</w:t>
      </w:r>
      <w:r>
        <w:br/>
      </w:r>
      <w:r>
        <w:rPr>
          <w:rStyle w:val="VerbatimChar"/>
        </w:rPr>
        <w:t xml:space="preserve">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r>
        <w:br/>
      </w:r>
      <w:r>
        <w:rPr>
          <w:rStyle w:val="VerbatimChar"/>
        </w:rPr>
        <w:t xml:space="preserve">Enter diffraction order [1.00000]:1 OrderHOE Enter spacing of grating ruling [1.00000]:18.97366596d-7 RuleWidth Enter vector perp to grating ruling (x,y,z) [no default]: 0,1,0 h1HOE</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Grating Element= Grating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h1HOE= 0.000000000D+00 1.000000000D+00 0.000000000D+00 OrderHOE= 1.000000000D+00</w:t>
      </w:r>
      <w:r>
        <w:br/>
      </w:r>
      <w:r>
        <w:rPr>
          <w:rStyle w:val="VerbatimChar"/>
        </w:rPr>
        <w:t xml:space="preserve">RuleWidth= 1.897366596D-06</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p>
      <w:pPr>
        <w:pStyle w:val="FirstParagraph"/>
      </w:pPr>
      <w:r>
        <w:rPr>
          <w:bCs/>
          <w:b/>
        </w:rPr>
        <w:t xml:space="preserve">Element Types</w:t>
      </w:r>
    </w:p>
    <w:bookmarkEnd w:id="137"/>
    <w:bookmarkStart w:id="138" w:name="transmissive-gratings"/>
    <w:p>
      <w:pPr>
        <w:pStyle w:val="Heading4"/>
      </w:pPr>
      <w:r>
        <w:t xml:space="preserve">4.4.6 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4"/>
        </w:numPr>
      </w:pPr>
      <w:r>
        <w:t xml:space="preserve">OrderHOE: The diffraction order you wish to trace off of the grating surface.</w:t>
      </w:r>
    </w:p>
    <w:p>
      <w:pPr>
        <w:numPr>
          <w:ilvl w:val="0"/>
          <w:numId w:val="1024"/>
        </w:numPr>
      </w:pPr>
      <w:r>
        <w:t xml:space="preserve">h1HOE: A unit 3-vector perpendicular to the ruling direction and the psiElt vector. This vector is rotated and translated appropriately if the element is perturbed using the MACOS Perturb command.</w:t>
      </w:r>
    </w:p>
    <w:p>
      <w:pPr>
        <w:numPr>
          <w:ilvl w:val="0"/>
          <w:numId w:val="1024"/>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38"/>
    <w:bookmarkStart w:id="145" w:name="Xb2eb791568794aca63fe9901aeb3acb0290cd50"/>
    <w:p>
      <w:pPr>
        <w:pStyle w:val="Heading4"/>
      </w:pPr>
      <w:r>
        <w:t xml:space="preserve">4.4.7 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5"/>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5"/>
        </w:numPr>
      </w:pPr>
      <w:r>
        <w:t xml:space="preserve">h2HOE: The second is the ouput reference beam point source location in x,y,z.</w:t>
      </w:r>
    </w:p>
    <w:p>
      <w:pPr>
        <w:numPr>
          <w:ilvl w:val="0"/>
          <w:numId w:val="1025"/>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6"/>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40" name="Picture"/>
            <a:graphic>
              <a:graphicData uri="http://schemas.openxmlformats.org/drawingml/2006/picture">
                <pic:pic>
                  <pic:nvPicPr>
                    <pic:cNvPr descr="media/image48.jpeg" id="141" name="Picture"/>
                    <pic:cNvPicPr>
                      <a:picLocks noChangeArrowheads="1" noChangeAspect="1"/>
                    </pic:cNvPicPr>
                  </pic:nvPicPr>
                  <pic:blipFill>
                    <a:blip r:embed="rId139"/>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43" name="Picture"/>
            <a:graphic>
              <a:graphicData uri="http://schemas.openxmlformats.org/drawingml/2006/picture">
                <pic:pic>
                  <pic:nvPicPr>
                    <pic:cNvPr descr="media/image49.jpeg" id="144" name="Picture"/>
                    <pic:cNvPicPr>
                      <a:picLocks noChangeArrowheads="1" noChangeAspect="1"/>
                    </pic:cNvPicPr>
                  </pic:nvPicPr>
                  <pic:blipFill>
                    <a:blip r:embed="rId142"/>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FigureCaption"/>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:HOE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w:t>
      </w:r>
      <w:r>
        <w:br/>
      </w:r>
      <w:r>
        <w:rPr>
          <w:rStyle w:val="VerbatimChar"/>
        </w:rPr>
        <w:t xml:space="preserve">Enter element principal axis (x,y,z) [0.,0.,-1.00000]: Enter e&amp;f or Kc&amp;Kr (1=e&amp;f,2=Kc&amp;Kr)? [1]:1</w:t>
      </w:r>
      <w:r>
        <w:br/>
      </w:r>
      <w:r>
        <w:rPr>
          <w:rStyle w:val="VerbatimChar"/>
        </w:rPr>
        <w:t xml:space="preserve">Enter element focal length [1.000000E+22]:3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[3.00000]:1d22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p>
    <w:p>
      <w:pPr>
        <w:pStyle w:val="FirstParagraph"/>
      </w:pPr>
      <w:r>
        <w:rPr>
          <w:bCs/>
          <w:b/>
        </w:rPr>
        <w:t xml:space="preserve">Element Types</w:t>
      </w:r>
    </w:p>
    <w:p>
      <w:pPr>
        <w:pStyle w:val="SourceCode"/>
      </w:pPr>
      <w:r>
        <w:rPr>
          <w:rStyle w:val="VerbatimChar"/>
        </w:rPr>
        <w:t xml:space="preserve">Enter input reference point (x,y,z) [no default]: 0,0,-1d22 h1HOE</w:t>
      </w:r>
      <w:r>
        <w:br/>
      </w:r>
      <w:r>
        <w:rPr>
          <w:rStyle w:val="VerbatimChar"/>
        </w:rPr>
        <w:t xml:space="preserve">Enter output reference point (x,y,z) [no default]: 1,0,-3 h2HOE</w:t>
      </w:r>
      <w:r>
        <w:br/>
      </w:r>
      <w:r>
        <w:rPr>
          <w:rStyle w:val="VerbatimChar"/>
        </w:rPr>
        <w:t xml:space="preserve">Enter diffraction order [1.00000]: 1 OrderHOE</w:t>
      </w:r>
      <w:r>
        <w:br/>
      </w:r>
      <w:r>
        <w:rPr>
          <w:rStyle w:val="VerbatimChar"/>
        </w:rPr>
        <w:t xml:space="preserve">Enter reference wavelength [1.000000E-07]:6e-7 WaveHOE</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  -6.000000000D+00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h1HOE=  0.000000000D+00  0.000000000D+00 -1.000000000D+22</w:t>
      </w:r>
      <w:r>
        <w:br/>
      </w:r>
      <w:r>
        <w:rPr>
          <w:rStyle w:val="VerbatimChar"/>
        </w:rPr>
        <w:t xml:space="preserve">   h2HOE=  1.000000000D+00  0.000000000D+00 -3.000000000D+00</w:t>
      </w:r>
      <w:r>
        <w:br/>
      </w:r>
      <w:r>
        <w:rPr>
          <w:rStyle w:val="VerbatimChar"/>
        </w:rPr>
        <w:t xml:space="preserve">OrderHOE=  1.000000000D+00</w:t>
      </w:r>
      <w:r>
        <w:br/>
      </w:r>
      <w:r>
        <w:rPr>
          <w:rStyle w:val="VerbatimChar"/>
        </w:rPr>
        <w:t xml:space="preserve"> WaveHOE=  6.000000000D-07</w:t>
      </w:r>
      <w:r>
        <w:br/>
      </w:r>
      <w:r>
        <w:rPr>
          <w:rStyle w:val="VerbatimChar"/>
        </w:rPr>
        <w:t xml:space="preserve">    nObs=  0</w:t>
      </w:r>
      <w:r>
        <w:br/>
      </w:r>
      <w:r>
        <w:rPr>
          <w:rStyle w:val="VerbatimChar"/>
        </w:rPr>
        <w:t xml:space="preserve">  ApType=  None</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End w:id="145"/>
    <w:bookmarkStart w:id="149" w:name="reference-surfaces-or-dummy-elements"/>
    <w:p>
      <w:pPr>
        <w:pStyle w:val="Heading4"/>
      </w:pPr>
      <w:r>
        <w:t xml:space="preserve">4.4.8 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w:t>
      </w:r>
      <w:hyperlink w:anchor="setting-up-diffraction-propagations">
        <w:r>
          <w:rPr>
            <w:rStyle w:val="Hyperlink"/>
          </w:rPr>
          <w:t xml:space="preserve">Section 6.2</w:t>
        </w:r>
      </w:hyperlink>
      <w:r>
        <w:t xml:space="preserve">).</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w:t>
      </w:r>
      <w:hyperlink w:anchor="ray-trace-commands">
        <w:r>
          <w:rPr>
            <w:rStyle w:val="Hyperlink"/>
          </w:rPr>
          <w:t xml:space="preserve">Section 5.2</w:t>
        </w:r>
      </w:hyperlink>
      <w:r>
        <w:t xml:space="preserve">)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7"/>
        </w:numPr>
      </w:pPr>
      <w:r>
        <w:t xml:space="preserve">ORS: Optimizes a reference surface to provide best sampling of a beam (</w:t>
      </w:r>
      <w:hyperlink w:anchor="ors">
        <w:r>
          <w:rPr>
            <w:rStyle w:val="Hyperlink"/>
          </w:rPr>
          <w:t xml:space="preserve">Section 6.3.1</w:t>
        </w:r>
      </w:hyperlink>
      <w:r>
        <w:t xml:space="preserve">).</w:t>
      </w:r>
    </w:p>
    <w:p>
      <w:pPr>
        <w:numPr>
          <w:ilvl w:val="0"/>
          <w:numId w:val="1027"/>
        </w:numPr>
      </w:pPr>
      <w:r>
        <w:t xml:space="preserve">SRS: Slaves one reference surface to another to properly set up a near-field diffraction propagation (</w:t>
      </w:r>
      <w:hyperlink w:anchor="srs">
        <w:r>
          <w:rPr>
            <w:rStyle w:val="Hyperlink"/>
          </w:rPr>
          <w:t xml:space="preserve">Section 6.3.2</w:t>
        </w:r>
      </w:hyperlink>
      <w:r>
        <w:t xml:space="preserve">).</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Figure"/>
      </w:pPr>
      <w:r>
        <w:drawing>
          <wp:inline>
            <wp:extent cx="5943600" cy="1377175"/>
            <wp:effectExtent b="0" l="0" r="0" t="0"/>
            <wp:docPr descr="" title="" id="147" name="Picture"/>
            <a:graphic>
              <a:graphicData uri="http://schemas.openxmlformats.org/drawingml/2006/picture">
                <pic:pic>
                  <pic:nvPicPr>
                    <pic:cNvPr descr="media/fig_rescued_21.png" id="148" name="Picture"/>
                    <pic:cNvPicPr>
                      <a:picLocks noChangeArrowheads="1" noChangeAspect="1"/>
                    </pic:cNvPicPr>
                  </pic:nvPicPr>
                  <pic:blipFill>
                    <a:blip r:embed="rId146"/>
                    <a:stretch>
                      <a:fillRect/>
                    </a:stretch>
                  </pic:blipFill>
                  <pic:spPr bwMode="auto">
                    <a:xfrm>
                      <a:off x="0" y="0"/>
                      <a:ext cx="5943600" cy="1377175"/>
                    </a:xfrm>
                    <a:prstGeom prst="rect">
                      <a:avLst/>
                    </a:prstGeom>
                    <a:noFill/>
                    <a:ln w="9525">
                      <a:noFill/>
                      <a:headEnd/>
                      <a:tailEnd/>
                    </a:ln>
                  </pic:spPr>
                </pic:pic>
              </a:graphicData>
            </a:graphic>
          </wp:inline>
        </w:drawing>
      </w:r>
    </w:p>
    <w:p>
      <w:pPr>
        <w:pStyle w:val="FigureCaption"/>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:Reference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3</w:t>
      </w:r>
      <w:r>
        <w:br/>
      </w:r>
      <w:r>
        <w:rPr>
          <w:rStyle w:val="VerbatimChar"/>
        </w:rPr>
        <w:t xml:space="preserve">EltName= ref_surf Element= Reference Surface= Conic</w:t>
      </w:r>
      <w:r>
        <w:br/>
      </w:r>
      <w:r>
        <w:rPr>
          <w:rStyle w:val="VerbatimChar"/>
        </w:rPr>
        <w:t xml:space="preserve">KrElt= -5.400000000D+00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5.400000000D+00</w:t>
      </w:r>
      <w:r>
        <w:br/>
      </w:r>
      <w:r>
        <w:rPr>
          <w:rStyle w:val="VerbatimChar"/>
        </w:rPr>
        <w:t xml:space="preserve">PropType= Geometric</w:t>
      </w:r>
      <w:r>
        <w:br/>
      </w:r>
      <w:r>
        <w:rPr>
          <w:rStyle w:val="VerbatimChar"/>
        </w:rPr>
        <w:t xml:space="preserve">nECoord= -6</w:t>
      </w:r>
    </w:p>
    <w:p>
      <w:pPr>
        <w:pStyle w:val="FirstParagraph"/>
      </w:pPr>
      <w:r>
        <w:rPr>
          <w:bCs/>
          <w:b/>
        </w:rPr>
        <w:t xml:space="preserve">Element Types</w:t>
      </w:r>
    </w:p>
    <w:bookmarkEnd w:id="149"/>
    <w:bookmarkStart w:id="150" w:name="focal-planes"/>
    <w:p>
      <w:pPr>
        <w:pStyle w:val="Heading4"/>
      </w:pPr>
      <w:r>
        <w:t xml:space="preserve">4.4.9 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0,0,2 VptElt</w:t>
      </w:r>
      <w:r>
        <w:br/>
      </w:r>
      <w:r>
        <w:rPr>
          <w:rStyle w:val="VerbatimChar"/>
        </w:rPr>
        <w:t xml:space="preserve">Enter element rotation point (x,y,z) [0.,0.,2.00000]:0,0,2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p>
    <w:p>
      <w:pPr>
        <w:pStyle w:val="FirstParagraph"/>
      </w:pPr>
      <w:r>
        <w:t xml:space="preserve">This dialog produced the following prescription data:</w:t>
      </w:r>
    </w:p>
    <w:p>
      <w:pPr>
        <w:pStyle w:val="SourceCode"/>
      </w:pPr>
      <w:r>
        <w:rPr>
          <w:rStyle w:val="VerbatimChar"/>
        </w:rPr>
        <w:t xml:space="preserve">iElt= 5</w:t>
      </w:r>
      <w:r>
        <w:br/>
      </w:r>
      <w:r>
        <w:rPr>
          <w:rStyle w:val="VerbatimChar"/>
        </w:rPr>
        <w:t xml:space="preserve">EltName= focal_plane Element= FocalPlane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2.000000000D+00 RptElt= 0.000000000D+00 0.000000000D+00 2.000000000D+00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50"/>
    <w:bookmarkStart w:id="151" w:name="return-surfaces"/>
    <w:p>
      <w:pPr>
        <w:pStyle w:val="Heading4"/>
      </w:pPr>
      <w:r>
        <w:t xml:space="preserve">4.4.10 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w:t>
      </w:r>
      <w:r>
        <w:t xml:space="preserve"> </w:t>
      </w:r>
      <w:hyperlink w:anchor="beam-set-up-commands">
        <w:r>
          <w:rPr>
            <w:rStyle w:val="Hyperlink"/>
          </w:rPr>
          <w:t xml:space="preserve">Section 5.3</w:t>
        </w:r>
      </w:hyperlink>
      <w:r>
        <w:t xml:space="preserve">.</w:t>
      </w:r>
    </w:p>
    <w:p>
      <w:pPr>
        <w:pStyle w:val="SourceCode"/>
      </w:pPr>
      <w:r>
        <w:rPr>
          <w:rStyle w:val="VerbatimChar"/>
        </w:rPr>
        <w:t xml:space="preserve">Enter element name (no blanks) [Elt]: return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:Return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0,0,1 VptElt</w:t>
      </w:r>
      <w:r>
        <w:br/>
      </w:r>
      <w:r>
        <w:rPr>
          <w:rStyle w:val="VerbatimChar"/>
        </w:rPr>
        <w:t xml:space="preserve">Enter element rotation point (x,y,z) [0.,0.,1.00000]:0,0,1 RptElt Enter element principal axis (x,y,z) [0.,0.,-1.00000]:0,0,1 psiElt Enter e&amp;f or Kc&amp;Kr (1=e&amp;f,2=Kc&amp;Kr)? [1]:1</w:t>
      </w:r>
      <w:r>
        <w:br/>
      </w:r>
      <w:r>
        <w:rPr>
          <w:rStyle w:val="VerbatimChar"/>
        </w:rPr>
        <w:t xml:space="preserve">Enter element focal length [1.000000E+22]:5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[5.00000]:5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return Element= Return Surface= Conic</w:t>
      </w:r>
      <w:r>
        <w:br/>
      </w:r>
      <w:r>
        <w:rPr>
          <w:rStyle w:val="VerbatimChar"/>
        </w:rPr>
        <w:t xml:space="preserve">KrElt= -5.000000000D+00 KcElt= 0.000000000D+00</w:t>
      </w:r>
      <w:r>
        <w:br/>
      </w:r>
      <w:r>
        <w:rPr>
          <w:rStyle w:val="VerbatimChar"/>
        </w:rPr>
        <w:t xml:space="preserve">psiElt= 0.000000000D+00 0.000000000D+00 1.000000000D+00 VptElt= 0.000000000D+00 0.000000000D+00 1.000000000D+00 RptElt= 0.000000000D+00 0.000000000D+00 1.000000000D+00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5.000000000D+00</w:t>
      </w:r>
      <w:r>
        <w:br/>
      </w:r>
      <w:r>
        <w:rPr>
          <w:rStyle w:val="VerbatimChar"/>
        </w:rPr>
        <w:t xml:space="preserve">PropType= Geometric nECoord= -6</w:t>
      </w:r>
    </w:p>
    <w:p>
      <w:pPr>
        <w:pStyle w:val="FirstParagraph"/>
      </w:pPr>
      <w:r>
        <w:rPr>
          <w:bCs/>
          <w:b/>
        </w:rPr>
        <w:t xml:space="preserve">Element Types</w:t>
      </w:r>
    </w:p>
    <w:bookmarkEnd w:id="151"/>
    <w:bookmarkStart w:id="152" w:name="polarizers-and-waveplates"/>
    <w:p>
      <w:pPr>
        <w:pStyle w:val="Heading4"/>
      </w:pPr>
      <w:r>
        <w:t xml:space="preserve">4.4.11 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p>
      <w:pPr>
        <w:pStyle w:val="FirstParagraph"/>
      </w:pPr>
      <w:r>
        <w:rPr>
          <w:bCs/>
          <w:b/>
        </w:rPr>
        <w:t xml:space="preserve">Element Types</w:t>
      </w:r>
    </w:p>
    <w:bookmarkEnd w:id="152"/>
    <w:bookmarkStart w:id="159" w:name="hex-and-pie-segmented-mirrors"/>
    <w:p>
      <w:pPr>
        <w:pStyle w:val="Heading4"/>
      </w:pPr>
      <w:r>
        <w:t xml:space="preserve">4.4.12 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8"/>
        </w:numPr>
      </w:pPr>
      <w:r>
        <w:t xml:space="preserve">nSeg: number of segments</w:t>
      </w:r>
    </w:p>
    <w:p>
      <w:pPr>
        <w:numPr>
          <w:ilvl w:val="0"/>
          <w:numId w:val="1028"/>
        </w:numPr>
      </w:pPr>
      <w:r>
        <w:t xml:space="preserve">gap: spacing between segments</w:t>
      </w:r>
    </w:p>
    <w:p>
      <w:pPr>
        <w:numPr>
          <w:ilvl w:val="0"/>
          <w:numId w:val="1028"/>
        </w:numPr>
      </w:pPr>
      <w:r>
        <w:t xml:space="preserve">width: width of segments (flat to flat)</w:t>
      </w:r>
    </w:p>
    <w:p>
      <w:pPr>
        <w:pStyle w:val="Figure"/>
      </w:pPr>
      <w:r>
        <w:drawing>
          <wp:inline>
            <wp:extent cx="5943600" cy="3512634"/>
            <wp:effectExtent b="0" l="0" r="0" t="0"/>
            <wp:docPr descr="" title="" id="154" name="Picture"/>
            <a:graphic>
              <a:graphicData uri="http://schemas.openxmlformats.org/drawingml/2006/picture">
                <pic:pic>
                  <pic:nvPicPr>
                    <pic:cNvPr descr="media/fig_rescued_22.png" id="155" name="Picture"/>
                    <pic:cNvPicPr>
                      <a:picLocks noChangeArrowheads="1" noChangeAspect="1"/>
                    </pic:cNvPicPr>
                  </pic:nvPicPr>
                  <pic:blipFill>
                    <a:blip r:embed="rId153"/>
                    <a:stretch>
                      <a:fillRect/>
                    </a:stretch>
                  </pic:blipFill>
                  <pic:spPr bwMode="auto">
                    <a:xfrm>
                      <a:off x="0" y="0"/>
                      <a:ext cx="5943600" cy="3512634"/>
                    </a:xfrm>
                    <a:prstGeom prst="rect">
                      <a:avLst/>
                    </a:prstGeom>
                    <a:noFill/>
                    <a:ln w="9525">
                      <a:noFill/>
                      <a:headEnd/>
                      <a:tailEnd/>
                    </a:ln>
                  </pic:spPr>
                </pic:pic>
              </a:graphicData>
            </a:graphic>
          </wp:inline>
        </w:drawing>
      </w:r>
    </w:p>
    <w:p>
      <w:pPr>
        <w:pStyle w:val="FigureCaption"/>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Pie GridType</w:t>
      </w:r>
      <w:r>
        <w:br/>
      </w:r>
      <w:r>
        <w:rPr>
          <w:rStyle w:val="VerbatimChar"/>
        </w:rPr>
        <w:t xml:space="preserve">Enter aperture diameter or angle [1.00000]:3.65 Aperture</w:t>
      </w:r>
      <w:r>
        <w:br/>
      </w:r>
      <w:r>
        <w:rPr>
          <w:rStyle w:val="VerbatimChar"/>
        </w:rPr>
        <w:t xml:space="preserve">Enter number of grid points [128]:31 nGridPts</w:t>
      </w:r>
    </w:p>
    <w:tbl>
      <w:tblPr>
        <w:tblStyle w:val="Table"/>
        <w:tblW w:type="pct" w:w="5000"/>
        <w:tblLook w:firstRow="1" w:lastRow="0" w:firstColumn="0" w:lastColumn="0" w:noHBand="0" w:noVBand="0" w:val="0020"/>
        <w:jc w:val="start"/>
      </w:tblPr>
      <w:tblGrid>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667"/>
      </w:tblGrid>
      <w:tr>
        <w:trPr>
          <w:tblHeader w:val="true"/>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67</w:t>
            </w:r>
          </w:p>
        </w:tc>
        <w:tc>
          <w:tcPr/>
          <w:p>
            <w:pPr>
              <w:pStyle w:val="Compact"/>
            </w:pPr>
          </w:p>
        </w:tc>
        <w:tc>
          <w:tcPr/>
          <w:p>
            <w:pPr>
              <w:pStyle w:val="Compact"/>
              <w:jc w:val="left"/>
            </w:pPr>
            <w:r>
              <w:t xml:space="preserve">66</w:t>
            </w:r>
          </w:p>
        </w:tc>
        <w:tc>
          <w:tcPr/>
          <w:p>
            <w:pPr>
              <w:pStyle w:val="Compact"/>
            </w:pPr>
          </w:p>
        </w:tc>
        <w:tc>
          <w:tcPr/>
          <w:p>
            <w:pPr>
              <w:pStyle w:val="Compact"/>
              <w:jc w:val="left"/>
            </w:pPr>
            <w:r>
              <w:t xml:space="preserve">65</w:t>
            </w:r>
          </w:p>
        </w:tc>
        <w:tc>
          <w:tcPr/>
          <w:p>
            <w:pPr>
              <w:pStyle w:val="Compact"/>
            </w:pPr>
          </w:p>
        </w:tc>
        <w:tc>
          <w:tcPr/>
          <w:p>
            <w:pPr>
              <w:pStyle w:val="Compact"/>
              <w:jc w:val="left"/>
            </w:pPr>
            <w:r>
              <w:t xml:space="preserve">64</w:t>
            </w:r>
          </w:p>
        </w:tc>
        <w:tc>
          <w:tcPr/>
          <w:p>
            <w:pPr>
              <w:pStyle w:val="Compact"/>
            </w:pPr>
          </w:p>
        </w:tc>
        <w:tc>
          <w:tcPr/>
          <w:p>
            <w:pPr>
              <w:pStyle w:val="Compact"/>
              <w:jc w:val="left"/>
            </w:pPr>
            <w:r>
              <w:t xml:space="preserve">63</w:t>
            </w:r>
          </w:p>
        </w:tc>
        <w:tc>
          <w:tcPr/>
          <w:p>
            <w:pPr>
              <w:pStyle w:val="Compact"/>
            </w:pPr>
          </w:p>
        </w:tc>
        <w:tc>
          <w:tcPr/>
          <w:p>
            <w:pPr>
              <w:pStyle w:val="Compact"/>
              <w:jc w:val="left"/>
            </w:pPr>
            <w:r>
              <w:t xml:space="preserve">62</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-5,5,10</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68</w:t>
            </w:r>
          </w:p>
        </w:tc>
        <w:tc>
          <w:tcPr/>
          <w:p>
            <w:pPr>
              <w:pStyle w:val="Compact"/>
            </w:pPr>
          </w:p>
        </w:tc>
        <w:tc>
          <w:tcPr/>
          <w:p>
            <w:pPr>
              <w:pStyle w:val="Compact"/>
              <w:jc w:val="left"/>
            </w:pPr>
            <w:r>
              <w:t xml:space="preserve">42</w:t>
            </w:r>
          </w:p>
        </w:tc>
        <w:tc>
          <w:tcPr/>
          <w:p>
            <w:pPr>
              <w:pStyle w:val="Compact"/>
            </w:pPr>
          </w:p>
        </w:tc>
        <w:tc>
          <w:tcPr/>
          <w:p>
            <w:pPr>
              <w:pStyle w:val="Compact"/>
              <w:jc w:val="left"/>
            </w:pPr>
            <w:r>
              <w:t xml:space="preserve">41</w:t>
            </w:r>
          </w:p>
        </w:tc>
        <w:tc>
          <w:tcPr/>
          <w:p>
            <w:pPr>
              <w:pStyle w:val="Compact"/>
            </w:pPr>
          </w:p>
        </w:tc>
        <w:tc>
          <w:tcPr/>
          <w:p>
            <w:pPr>
              <w:pStyle w:val="Compact"/>
              <w:jc w:val="left"/>
            </w:pPr>
            <w:r>
              <w:t xml:space="preserve">40</w:t>
            </w:r>
          </w:p>
        </w:tc>
        <w:tc>
          <w:tcPr/>
          <w:p>
            <w:pPr>
              <w:pStyle w:val="Compact"/>
            </w:pPr>
          </w:p>
        </w:tc>
        <w:tc>
          <w:tcPr/>
          <w:p>
            <w:pPr>
              <w:pStyle w:val="Compact"/>
              <w:jc w:val="left"/>
            </w:pPr>
            <w:r>
              <w:t xml:space="preserve">39</w:t>
            </w:r>
          </w:p>
        </w:tc>
        <w:tc>
          <w:tcPr/>
          <w:p>
            <w:pPr>
              <w:pStyle w:val="Compact"/>
            </w:pPr>
          </w:p>
        </w:tc>
        <w:tc>
          <w:tcPr/>
          <w:p>
            <w:pPr>
              <w:pStyle w:val="Compact"/>
              <w:jc w:val="left"/>
            </w:pPr>
            <w:r>
              <w:t xml:space="preserve">38</w:t>
            </w:r>
          </w:p>
        </w:tc>
        <w:tc>
          <w:tcPr/>
          <w:p>
            <w:pPr>
              <w:pStyle w:val="Compact"/>
            </w:pPr>
          </w:p>
        </w:tc>
        <w:tc>
          <w:tcPr/>
          <w:p>
            <w:pPr>
              <w:pStyle w:val="Compact"/>
              <w:jc w:val="left"/>
            </w:pPr>
            <w:r>
              <w:t xml:space="preserve">91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-6,3,9</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6,9,3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69</w:t>
            </w:r>
          </w:p>
        </w:tc>
        <w:tc>
          <w:tcPr/>
          <w:p>
            <w:pPr>
              <w:pStyle w:val="Compact"/>
            </w:pPr>
          </w:p>
        </w:tc>
        <w:tc>
          <w:tcPr/>
          <w:p>
            <w:pPr>
              <w:pStyle w:val="Compact"/>
              <w:jc w:val="left"/>
            </w:pPr>
            <w:r>
              <w:t xml:space="preserve">43</w:t>
            </w:r>
          </w:p>
        </w:tc>
        <w:tc>
          <w:tcPr/>
          <w:p>
            <w:pPr>
              <w:pStyle w:val="Compact"/>
            </w:pPr>
          </w:p>
        </w:tc>
        <w:tc>
          <w:tcPr/>
          <w:p>
            <w:pPr>
              <w:pStyle w:val="Compact"/>
              <w:jc w:val="left"/>
            </w:pPr>
            <w:r>
              <w:t xml:space="preserve">23</w:t>
            </w:r>
          </w:p>
        </w:tc>
        <w:tc>
          <w:tcPr/>
          <w:p>
            <w:pPr>
              <w:pStyle w:val="Compact"/>
            </w:pPr>
          </w:p>
        </w:tc>
        <w:tc>
          <w:tcPr/>
          <w:p>
            <w:pPr>
              <w:pStyle w:val="Compact"/>
              <w:jc w:val="left"/>
            </w:pPr>
            <w:r>
              <w:t xml:space="preserve">22</w:t>
            </w:r>
          </w:p>
        </w:tc>
        <w:tc>
          <w:tcPr/>
          <w:p>
            <w:pPr>
              <w:pStyle w:val="Compact"/>
            </w:pPr>
          </w:p>
        </w:tc>
        <w:tc>
          <w:tcPr/>
          <w:p>
            <w:pPr>
              <w:pStyle w:val="Compact"/>
              <w:jc w:val="left"/>
            </w:pPr>
            <w:r>
              <w:t xml:space="preserve">21</w:t>
            </w:r>
          </w:p>
        </w:tc>
        <w:tc>
          <w:tcPr/>
          <w:p>
            <w:pPr>
              <w:pStyle w:val="Compact"/>
            </w:pPr>
          </w:p>
        </w:tc>
        <w:tc>
          <w:tcPr/>
          <w:p>
            <w:pPr>
              <w:pStyle w:val="Compact"/>
              <w:jc w:val="left"/>
            </w:pPr>
            <w:r>
              <w:t xml:space="preserve">20</w:t>
            </w:r>
          </w:p>
        </w:tc>
        <w:tc>
          <w:tcPr/>
          <w:p>
            <w:pPr>
              <w:pStyle w:val="Compact"/>
            </w:pPr>
          </w:p>
        </w:tc>
        <w:tc>
          <w:tcPr/>
          <w:p>
            <w:pPr>
              <w:pStyle w:val="Compact"/>
              <w:jc w:val="left"/>
            </w:pPr>
            <w:r>
              <w:t xml:space="preserve">61</w:t>
            </w:r>
          </w:p>
        </w:tc>
        <w:tc>
          <w:tcPr/>
          <w:p>
            <w:pPr>
              <w:pStyle w:val="Compact"/>
            </w:pPr>
          </w:p>
        </w:tc>
        <w:tc>
          <w:tcPr/>
          <w:p>
            <w:pPr>
              <w:pStyle w:val="Compact"/>
              <w:jc w:val="left"/>
            </w:pPr>
            <w:r>
              <w:t xml:space="preserve">90</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-7,1,8</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7,8,1</w:t>
            </w:r>
          </w:p>
        </w:tc>
        <w:tc>
          <w:tcPr/>
          <w:p>
            <w:pPr>
              <w:pStyle w:val="Compact"/>
            </w:pPr>
          </w:p>
        </w:tc>
        <w:tc>
          <w:tcPr/>
          <w:p>
            <w:pPr>
              <w:pStyle w:val="Compact"/>
            </w:pPr>
          </w:p>
        </w:tc>
      </w:tr>
      <w:tr>
        <w:tc>
          <w:tcPr/>
          <w:p>
            <w:pPr>
              <w:pStyle w:val="Compact"/>
            </w:pPr>
          </w:p>
        </w:tc>
        <w:tc>
          <w:tcPr/>
          <w:p>
            <w:pPr>
              <w:pStyle w:val="Compact"/>
            </w:pPr>
          </w:p>
        </w:tc>
        <w:tc>
          <w:tcPr/>
          <w:p>
            <w:pPr>
              <w:pStyle w:val="Compact"/>
              <w:jc w:val="left"/>
            </w:pPr>
            <w:r>
              <w:t xml:space="preserve">70</w:t>
            </w:r>
          </w:p>
        </w:tc>
        <w:tc>
          <w:tcPr/>
          <w:p>
            <w:pPr>
              <w:pStyle w:val="Compact"/>
            </w:pPr>
          </w:p>
        </w:tc>
        <w:tc>
          <w:tcPr/>
          <w:p>
            <w:pPr>
              <w:pStyle w:val="Compact"/>
              <w:jc w:val="left"/>
            </w:pPr>
            <w:r>
              <w:t xml:space="preserve">44</w:t>
            </w:r>
          </w:p>
        </w:tc>
        <w:tc>
          <w:tcPr/>
          <w:p>
            <w:pPr>
              <w:pStyle w:val="Compact"/>
            </w:pPr>
          </w:p>
        </w:tc>
        <w:tc>
          <w:tcPr/>
          <w:p>
            <w:pPr>
              <w:pStyle w:val="Compact"/>
              <w:jc w:val="left"/>
            </w:pPr>
            <w:r>
              <w:t xml:space="preserve">24</w:t>
            </w:r>
          </w:p>
        </w:tc>
        <w:tc>
          <w:tcPr/>
          <w:p>
            <w:pPr>
              <w:pStyle w:val="Compact"/>
            </w:pPr>
          </w:p>
        </w:tc>
        <w:tc>
          <w:tcPr/>
          <w:p>
            <w:pPr>
              <w:pStyle w:val="Compact"/>
              <w:jc w:val="left"/>
            </w:pPr>
            <w:r>
              <w:t xml:space="preserve">10</w:t>
            </w:r>
          </w:p>
        </w:tc>
        <w:tc>
          <w:tcPr/>
          <w:p>
            <w:pPr>
              <w:pStyle w:val="Compact"/>
            </w:pPr>
          </w:p>
        </w:tc>
        <w:tc>
          <w:tcPr/>
          <w:p>
            <w:pPr>
              <w:pStyle w:val="Compact"/>
              <w:jc w:val="left"/>
            </w:pPr>
            <w:r>
              <w:t xml:space="preserve">9</w:t>
            </w:r>
          </w:p>
        </w:tc>
        <w:tc>
          <w:tcPr/>
          <w:p>
            <w:pPr>
              <w:pStyle w:val="Compact"/>
            </w:pPr>
          </w:p>
        </w:tc>
        <w:tc>
          <w:tcPr/>
          <w:p>
            <w:pPr>
              <w:pStyle w:val="Compact"/>
              <w:jc w:val="left"/>
            </w:pPr>
            <w:r>
              <w:t xml:space="preserve">8</w:t>
            </w:r>
          </w:p>
        </w:tc>
        <w:tc>
          <w:tcPr/>
          <w:p>
            <w:pPr>
              <w:pStyle w:val="Compact"/>
            </w:pPr>
          </w:p>
        </w:tc>
        <w:tc>
          <w:tcPr/>
          <w:p>
            <w:pPr>
              <w:pStyle w:val="Compact"/>
              <w:jc w:val="left"/>
            </w:pPr>
            <w:r>
              <w:t xml:space="preserve">37</w:t>
            </w:r>
          </w:p>
        </w:tc>
        <w:tc>
          <w:tcPr/>
          <w:p>
            <w:pPr>
              <w:pStyle w:val="Compact"/>
            </w:pPr>
          </w:p>
        </w:tc>
        <w:tc>
          <w:tcPr/>
          <w:p>
            <w:pPr>
              <w:pStyle w:val="Compact"/>
              <w:jc w:val="left"/>
            </w:pPr>
            <w:r>
              <w:t xml:space="preserve">60</w:t>
            </w:r>
          </w:p>
        </w:tc>
        <w:tc>
          <w:tcPr/>
          <w:p>
            <w:pPr>
              <w:pStyle w:val="Compact"/>
            </w:pPr>
          </w:p>
        </w:tc>
        <w:tc>
          <w:tcPr/>
          <w:p>
            <w:pPr>
              <w:pStyle w:val="Compact"/>
              <w:jc w:val="left"/>
            </w:pPr>
            <w:r>
              <w:t xml:space="preserve">89</w:t>
            </w:r>
          </w:p>
        </w:tc>
        <w:tc>
          <w:tcPr/>
          <w:p>
            <w:pPr>
              <w:pStyle w:val="Compact"/>
            </w:pPr>
          </w:p>
        </w:tc>
      </w:tr>
      <w:tr>
        <w:tc>
          <w:tcPr/>
          <w:p>
            <w:pPr>
              <w:pStyle w:val="Compact"/>
            </w:pPr>
          </w:p>
        </w:tc>
        <w:tc>
          <w:tcPr/>
          <w:p>
            <w:pPr>
              <w:pStyle w:val="Compact"/>
            </w:pPr>
          </w:p>
        </w:tc>
        <w:tc>
          <w:tcPr/>
          <w:p>
            <w:pPr>
              <w:pStyle w:val="Compact"/>
              <w:jc w:val="left"/>
            </w:pPr>
            <w:r>
              <w:t xml:space="preserve">-8,-1,7</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8,7,-1</w:t>
            </w:r>
          </w:p>
        </w:tc>
        <w:tc>
          <w:tcPr/>
          <w:p>
            <w:pPr>
              <w:pStyle w:val="Compact"/>
            </w:pPr>
          </w:p>
        </w:tc>
      </w:tr>
      <w:tr>
        <w:tc>
          <w:tcPr/>
          <w:p>
            <w:pPr>
              <w:pStyle w:val="Compact"/>
              <w:jc w:val="left"/>
            </w:pPr>
            <w:r>
              <w:t xml:space="preserve">71</w:t>
            </w:r>
          </w:p>
        </w:tc>
        <w:tc>
          <w:tcPr/>
          <w:p>
            <w:pPr>
              <w:pStyle w:val="Compact"/>
            </w:pPr>
          </w:p>
        </w:tc>
        <w:tc>
          <w:tcPr/>
          <w:p>
            <w:pPr>
              <w:pStyle w:val="Compact"/>
            </w:pPr>
          </w:p>
        </w:tc>
        <w:tc>
          <w:tcPr/>
          <w:p>
            <w:pPr>
              <w:pStyle w:val="Compact"/>
              <w:jc w:val="left"/>
            </w:pPr>
            <w:r>
              <w:t xml:space="preserve">45</w:t>
            </w:r>
          </w:p>
        </w:tc>
        <w:tc>
          <w:tcPr/>
          <w:p>
            <w:pPr>
              <w:pStyle w:val="Compact"/>
            </w:pPr>
          </w:p>
        </w:tc>
        <w:tc>
          <w:tcPr/>
          <w:p>
            <w:pPr>
              <w:pStyle w:val="Compact"/>
              <w:jc w:val="left"/>
            </w:pPr>
            <w:r>
              <w:t xml:space="preserve">25</w:t>
            </w:r>
          </w:p>
        </w:tc>
        <w:tc>
          <w:tcPr/>
          <w:p>
            <w:pPr>
              <w:pStyle w:val="Compact"/>
            </w:pPr>
          </w:p>
        </w:tc>
        <w:tc>
          <w:tcPr/>
          <w:p>
            <w:pPr>
              <w:pStyle w:val="Compact"/>
              <w:jc w:val="left"/>
            </w:pPr>
            <w:r>
              <w:t xml:space="preserve">11</w:t>
            </w:r>
          </w:p>
        </w:tc>
        <w:tc>
          <w:tcPr/>
          <w:p>
            <w:pPr>
              <w:pStyle w:val="Compact"/>
            </w:pPr>
          </w:p>
        </w:tc>
        <w:tc>
          <w:tcPr/>
          <w:p>
            <w:pPr>
              <w:pStyle w:val="Compact"/>
              <w:jc w:val="left"/>
            </w:pPr>
            <w:r>
              <w:t xml:space="preserve">3</w:t>
            </w:r>
          </w:p>
        </w:tc>
        <w:tc>
          <w:tcPr/>
          <w:p>
            <w:pPr>
              <w:pStyle w:val="Compact"/>
            </w:pPr>
          </w:p>
        </w:tc>
        <w:tc>
          <w:tcPr/>
          <w:p>
            <w:pPr>
              <w:pStyle w:val="Compact"/>
              <w:jc w:val="left"/>
            </w:pPr>
            <w:r>
              <w:t xml:space="preserve">2</w:t>
            </w:r>
          </w:p>
        </w:tc>
        <w:tc>
          <w:tcPr/>
          <w:p>
            <w:pPr>
              <w:pStyle w:val="Compact"/>
            </w:pPr>
          </w:p>
        </w:tc>
        <w:tc>
          <w:tcPr/>
          <w:p>
            <w:pPr>
              <w:pStyle w:val="Compact"/>
              <w:jc w:val="left"/>
            </w:pPr>
            <w:r>
              <w:t xml:space="preserve">19</w:t>
            </w:r>
          </w:p>
        </w:tc>
        <w:tc>
          <w:tcPr/>
          <w:p>
            <w:pPr>
              <w:pStyle w:val="Compact"/>
            </w:pPr>
          </w:p>
        </w:tc>
        <w:tc>
          <w:tcPr/>
          <w:p>
            <w:pPr>
              <w:pStyle w:val="Compact"/>
              <w:jc w:val="left"/>
            </w:pPr>
            <w:r>
              <w:t xml:space="preserve">36</w:t>
            </w:r>
          </w:p>
        </w:tc>
        <w:tc>
          <w:tcPr/>
          <w:p>
            <w:pPr>
              <w:pStyle w:val="Compact"/>
            </w:pPr>
          </w:p>
        </w:tc>
        <w:tc>
          <w:tcPr/>
          <w:p>
            <w:pPr>
              <w:pStyle w:val="Compact"/>
              <w:jc w:val="left"/>
            </w:pPr>
            <w:r>
              <w:t xml:space="preserve">59</w:t>
            </w:r>
          </w:p>
        </w:tc>
        <w:tc>
          <w:tcPr/>
          <w:p>
            <w:pPr>
              <w:pStyle w:val="Compact"/>
            </w:pPr>
          </w:p>
        </w:tc>
        <w:tc>
          <w:tcPr/>
          <w:p>
            <w:pPr>
              <w:pStyle w:val="Compact"/>
              <w:jc w:val="left"/>
            </w:pPr>
            <w:r>
              <w:t xml:space="preserve">88</w:t>
            </w:r>
          </w:p>
        </w:tc>
      </w:tr>
      <w:tr>
        <w:tc>
          <w:tcPr/>
          <w:p>
            <w:pPr>
              <w:pStyle w:val="Compact"/>
              <w:jc w:val="left"/>
            </w:pPr>
            <w:r>
              <w:t xml:space="preserve">-9,-3,6</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-1,1,2 1,2,1</w:t>
            </w:r>
          </w:p>
        </w:tc>
        <w:tc>
          <w:tcPr/>
          <w:p>
            <w:pPr>
              <w:pStyle w:val="Compact"/>
            </w:pPr>
          </w:p>
        </w:tc>
        <w:tc>
          <w:tcPr/>
          <w:p>
            <w:pPr>
              <w:pStyle w:val="Compact"/>
            </w:pP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9,6,-3</w:t>
            </w:r>
          </w:p>
        </w:tc>
        <w:tc>
          <w:tcPr/>
          <w:p>
            <w:pPr>
              <w:pStyle w:val="Compact"/>
            </w:pPr>
          </w:p>
        </w:tc>
      </w:tr>
      <w:tr>
        <w:tc>
          <w:tcPr/>
          <w:p>
            <w:pPr>
              <w:pStyle w:val="Compact"/>
              <w:jc w:val="left"/>
            </w:pPr>
            <w:r>
              <w:t xml:space="preserve">72</w:t>
            </w:r>
          </w:p>
        </w:tc>
        <w:tc>
          <w:tcPr/>
          <w:p>
            <w:pPr>
              <w:pStyle w:val="Compact"/>
              <w:jc w:val="left"/>
            </w:pPr>
            <w:r>
              <w:t xml:space="preserve">46</w:t>
            </w:r>
          </w:p>
        </w:tc>
        <w:tc>
          <w:tcPr/>
          <w:p>
            <w:pPr>
              <w:pStyle w:val="Compact"/>
            </w:pPr>
          </w:p>
        </w:tc>
        <w:tc>
          <w:tcPr/>
          <w:p>
            <w:pPr>
              <w:pStyle w:val="Compact"/>
              <w:jc w:val="left"/>
            </w:pPr>
            <w:r>
              <w:t xml:space="preserve">26</w:t>
            </w:r>
          </w:p>
        </w:tc>
        <w:tc>
          <w:tcPr/>
          <w:p>
            <w:pPr>
              <w:pStyle w:val="Compact"/>
            </w:pPr>
          </w:p>
        </w:tc>
        <w:tc>
          <w:tcPr/>
          <w:p>
            <w:pPr>
              <w:pStyle w:val="Compact"/>
              <w:jc w:val="left"/>
            </w:pPr>
            <w:r>
              <w:t xml:space="preserve">12</w:t>
            </w:r>
          </w:p>
        </w:tc>
        <w:tc>
          <w:tcPr/>
          <w:p>
            <w:pPr>
              <w:pStyle w:val="Compact"/>
            </w:pPr>
          </w:p>
        </w:tc>
        <w:tc>
          <w:tcPr/>
          <w:p>
            <w:pPr>
              <w:pStyle w:val="Compact"/>
              <w:jc w:val="left"/>
            </w:pPr>
            <w:r>
              <w:t xml:space="preserve">4</w:t>
            </w:r>
          </w:p>
        </w:tc>
        <w:tc>
          <w:tcPr/>
          <w:p>
            <w:pPr>
              <w:pStyle w:val="Compact"/>
            </w:pPr>
          </w:p>
        </w:tc>
        <w:tc>
          <w:tcPr/>
          <w:p>
            <w:pPr>
              <w:pStyle w:val="Compact"/>
              <w:jc w:val="left"/>
            </w:pPr>
            <w:r>
              <w:t xml:space="preserve">1</w:t>
            </w:r>
          </w:p>
        </w:tc>
        <w:tc>
          <w:tcPr/>
          <w:p>
            <w:pPr>
              <w:pStyle w:val="Compact"/>
            </w:pPr>
          </w:p>
        </w:tc>
        <w:tc>
          <w:tcPr/>
          <w:p>
            <w:pPr>
              <w:pStyle w:val="Compact"/>
              <w:jc w:val="left"/>
            </w:pPr>
            <w:r>
              <w:t xml:space="preserve">7</w:t>
            </w:r>
          </w:p>
        </w:tc>
        <w:tc>
          <w:tcPr/>
          <w:p>
            <w:pPr>
              <w:pStyle w:val="Compact"/>
            </w:pPr>
          </w:p>
        </w:tc>
        <w:tc>
          <w:tcPr/>
          <w:p>
            <w:pPr>
              <w:pStyle w:val="Compact"/>
              <w:jc w:val="left"/>
            </w:pPr>
            <w:r>
              <w:t xml:space="preserve">18</w:t>
            </w:r>
          </w:p>
        </w:tc>
        <w:tc>
          <w:tcPr/>
          <w:p>
            <w:pPr>
              <w:pStyle w:val="Compact"/>
            </w:pPr>
          </w:p>
        </w:tc>
        <w:tc>
          <w:tcPr/>
          <w:p>
            <w:pPr>
              <w:pStyle w:val="Compact"/>
              <w:jc w:val="left"/>
            </w:pPr>
            <w:r>
              <w:t xml:space="preserve">35</w:t>
            </w:r>
          </w:p>
        </w:tc>
        <w:tc>
          <w:tcPr/>
          <w:p>
            <w:pPr>
              <w:pStyle w:val="Compact"/>
            </w:pPr>
          </w:p>
        </w:tc>
        <w:tc>
          <w:tcPr/>
          <w:p>
            <w:pPr>
              <w:pStyle w:val="Compact"/>
              <w:jc w:val="left"/>
            </w:pPr>
            <w:r>
              <w:t xml:space="preserve">58</w:t>
            </w:r>
          </w:p>
        </w:tc>
        <w:tc>
          <w:tcPr/>
          <w:p>
            <w:pPr>
              <w:pStyle w:val="Compact"/>
            </w:pPr>
          </w:p>
        </w:tc>
        <w:tc>
          <w:tcPr/>
          <w:p>
            <w:pPr>
              <w:pStyle w:val="Compact"/>
              <w:jc w:val="left"/>
            </w:pPr>
            <w:r>
              <w:t xml:space="preserve">87</w:t>
            </w:r>
          </w:p>
        </w:tc>
      </w:tr>
      <w:tr>
        <w:tc>
          <w:tcPr/>
          <w:p>
            <w:pPr>
              <w:pStyle w:val="Compact"/>
              <w:jc w:val="left"/>
            </w:pPr>
            <w:r>
              <w:t xml:space="preserve">-10,-5,5 -8,-4,4</w:t>
            </w:r>
          </w:p>
        </w:tc>
        <w:tc>
          <w:tcPr/>
          <w:p>
            <w:pPr>
              <w:pStyle w:val="Compact"/>
            </w:pP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0,0,0</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8,4,-4</w:t>
            </w:r>
          </w:p>
        </w:tc>
        <w:tc>
          <w:tcPr/>
          <w:p>
            <w:pPr>
              <w:pStyle w:val="Compact"/>
            </w:pPr>
          </w:p>
        </w:tc>
        <w:tc>
          <w:tcPr/>
          <w:p>
            <w:pPr>
              <w:pStyle w:val="Compact"/>
              <w:jc w:val="left"/>
            </w:pPr>
            <w:r>
              <w:t xml:space="preserve">10,5,-5</w:t>
            </w:r>
          </w:p>
        </w:tc>
      </w:tr>
      <w:tr>
        <w:tc>
          <w:tcPr/>
          <w:p>
            <w:pPr>
              <w:pStyle w:val="Compact"/>
              <w:jc w:val="left"/>
            </w:pPr>
            <w:r>
              <w:t xml:space="preserve">73</w:t>
            </w:r>
          </w:p>
        </w:tc>
        <w:tc>
          <w:tcPr/>
          <w:p>
            <w:pPr>
              <w:pStyle w:val="Compact"/>
            </w:pPr>
          </w:p>
        </w:tc>
        <w:tc>
          <w:tcPr/>
          <w:p>
            <w:pPr>
              <w:pStyle w:val="Compact"/>
              <w:jc w:val="left"/>
            </w:pPr>
            <w:r>
              <w:t xml:space="preserve">47</w:t>
            </w:r>
          </w:p>
        </w:tc>
        <w:tc>
          <w:tcPr/>
          <w:p>
            <w:pPr>
              <w:pStyle w:val="Compact"/>
            </w:pPr>
          </w:p>
        </w:tc>
        <w:tc>
          <w:tcPr/>
          <w:p>
            <w:pPr>
              <w:pStyle w:val="Compact"/>
              <w:jc w:val="left"/>
            </w:pPr>
            <w:r>
              <w:t xml:space="preserve">27</w:t>
            </w:r>
          </w:p>
        </w:tc>
        <w:tc>
          <w:tcPr/>
          <w:p>
            <w:pPr>
              <w:pStyle w:val="Compact"/>
            </w:pPr>
          </w:p>
        </w:tc>
        <w:tc>
          <w:tcPr/>
          <w:p>
            <w:pPr>
              <w:pStyle w:val="Compact"/>
              <w:jc w:val="left"/>
            </w:pPr>
            <w:r>
              <w:t xml:space="preserve">13</w:t>
            </w:r>
          </w:p>
        </w:tc>
        <w:tc>
          <w:tcPr/>
          <w:p>
            <w:pPr>
              <w:pStyle w:val="Compact"/>
            </w:pPr>
          </w:p>
        </w:tc>
        <w:tc>
          <w:tcPr/>
          <w:p>
            <w:pPr>
              <w:pStyle w:val="Compact"/>
              <w:jc w:val="left"/>
            </w:pPr>
            <w:r>
              <w:t xml:space="preserve">5</w:t>
            </w:r>
          </w:p>
        </w:tc>
        <w:tc>
          <w:tcPr/>
          <w:p>
            <w:pPr>
              <w:pStyle w:val="Compact"/>
            </w:pPr>
          </w:p>
        </w:tc>
        <w:tc>
          <w:tcPr/>
          <w:p>
            <w:pPr>
              <w:pStyle w:val="Compact"/>
              <w:jc w:val="left"/>
            </w:pPr>
            <w:r>
              <w:t xml:space="preserve">6</w:t>
            </w:r>
          </w:p>
        </w:tc>
        <w:tc>
          <w:tcPr/>
          <w:p>
            <w:pPr>
              <w:pStyle w:val="Compact"/>
            </w:pPr>
          </w:p>
        </w:tc>
        <w:tc>
          <w:tcPr/>
          <w:p>
            <w:pPr>
              <w:pStyle w:val="Compact"/>
              <w:jc w:val="left"/>
            </w:pPr>
            <w:r>
              <w:t xml:space="preserve">17</w:t>
            </w:r>
          </w:p>
        </w:tc>
        <w:tc>
          <w:tcPr/>
          <w:p>
            <w:pPr>
              <w:pStyle w:val="Compact"/>
            </w:pPr>
          </w:p>
        </w:tc>
        <w:tc>
          <w:tcPr/>
          <w:p>
            <w:pPr>
              <w:pStyle w:val="Compact"/>
              <w:jc w:val="left"/>
            </w:pPr>
            <w:r>
              <w:t xml:space="preserve">34</w:t>
            </w:r>
          </w:p>
        </w:tc>
        <w:tc>
          <w:tcPr/>
          <w:p>
            <w:pPr>
              <w:pStyle w:val="Compact"/>
            </w:pPr>
          </w:p>
        </w:tc>
        <w:tc>
          <w:tcPr/>
          <w:p>
            <w:pPr>
              <w:pStyle w:val="Compact"/>
              <w:jc w:val="left"/>
            </w:pPr>
            <w:r>
              <w:t xml:space="preserve">57</w:t>
            </w:r>
          </w:p>
        </w:tc>
        <w:tc>
          <w:tcPr/>
          <w:p>
            <w:pPr>
              <w:pStyle w:val="Compact"/>
            </w:pPr>
          </w:p>
        </w:tc>
        <w:tc>
          <w:tcPr/>
          <w:p>
            <w:pPr>
              <w:pStyle w:val="Compact"/>
              <w:jc w:val="left"/>
            </w:pPr>
            <w:r>
              <w:t xml:space="preserve">86</w:t>
            </w:r>
          </w:p>
        </w:tc>
        <w:tc>
          <w:tcPr/>
          <w:p>
            <w:pPr>
              <w:pStyle w:val="Compact"/>
            </w:pPr>
          </w:p>
        </w:tc>
      </w:tr>
      <w:tr>
        <w:tc>
          <w:tcPr/>
          <w:p>
            <w:pPr>
              <w:pStyle w:val="Compact"/>
              <w:jc w:val="left"/>
            </w:pPr>
            <w:r>
              <w:t xml:space="preserve">-9,-6,3</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-1,-2,-1</w:t>
            </w:r>
          </w:p>
        </w:tc>
        <w:tc>
          <w:tcPr/>
          <w:p>
            <w:pPr>
              <w:pStyle w:val="Compact"/>
            </w:pPr>
          </w:p>
        </w:tc>
        <w:tc>
          <w:tcPr/>
          <w:p>
            <w:pPr>
              <w:pStyle w:val="Compact"/>
              <w:jc w:val="left"/>
            </w:pPr>
            <w:r>
              <w:t xml:space="preserve">1,-1,-2</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9,3,-6</w:t>
            </w:r>
          </w:p>
        </w:tc>
        <w:tc>
          <w:tcPr/>
          <w:p>
            <w:pPr>
              <w:pStyle w:val="Compact"/>
            </w:pPr>
          </w:p>
        </w:tc>
      </w:tr>
      <w:tr>
        <w:tc>
          <w:tcPr/>
          <w:p>
            <w:pPr>
              <w:pStyle w:val="Compact"/>
              <w:jc w:val="left"/>
            </w:pPr>
            <w:r>
              <w:t xml:space="preserve">74</w:t>
            </w:r>
          </w:p>
        </w:tc>
        <w:tc>
          <w:tcPr/>
          <w:p>
            <w:pPr>
              <w:pStyle w:val="Compact"/>
            </w:pPr>
          </w:p>
        </w:tc>
        <w:tc>
          <w:tcPr/>
          <w:p>
            <w:pPr>
              <w:pStyle w:val="Compact"/>
            </w:pPr>
          </w:p>
        </w:tc>
        <w:tc>
          <w:tcPr/>
          <w:p>
            <w:pPr>
              <w:pStyle w:val="Compact"/>
              <w:jc w:val="left"/>
            </w:pPr>
            <w:r>
              <w:t xml:space="preserve">48</w:t>
            </w:r>
          </w:p>
        </w:tc>
        <w:tc>
          <w:tcPr/>
          <w:p>
            <w:pPr>
              <w:pStyle w:val="Compact"/>
            </w:pPr>
          </w:p>
        </w:tc>
        <w:tc>
          <w:tcPr/>
          <w:p>
            <w:pPr>
              <w:pStyle w:val="Compact"/>
              <w:jc w:val="left"/>
            </w:pPr>
            <w:r>
              <w:t xml:space="preserve">28</w:t>
            </w:r>
          </w:p>
        </w:tc>
        <w:tc>
          <w:tcPr/>
          <w:p>
            <w:pPr>
              <w:pStyle w:val="Compact"/>
            </w:pPr>
          </w:p>
        </w:tc>
        <w:tc>
          <w:tcPr/>
          <w:p>
            <w:pPr>
              <w:pStyle w:val="Compact"/>
              <w:jc w:val="left"/>
            </w:pPr>
            <w:r>
              <w:t xml:space="preserve">14</w:t>
            </w:r>
          </w:p>
        </w:tc>
        <w:tc>
          <w:tcPr/>
          <w:p>
            <w:pPr>
              <w:pStyle w:val="Compact"/>
            </w:pPr>
          </w:p>
        </w:tc>
        <w:tc>
          <w:tcPr/>
          <w:p>
            <w:pPr>
              <w:pStyle w:val="Compact"/>
              <w:jc w:val="left"/>
            </w:pPr>
            <w:r>
              <w:t xml:space="preserve">15</w:t>
            </w:r>
          </w:p>
        </w:tc>
        <w:tc>
          <w:tcPr/>
          <w:p>
            <w:pPr>
              <w:pStyle w:val="Compact"/>
            </w:pPr>
          </w:p>
        </w:tc>
        <w:tc>
          <w:tcPr/>
          <w:p>
            <w:pPr>
              <w:pStyle w:val="Compact"/>
              <w:jc w:val="left"/>
            </w:pPr>
            <w:r>
              <w:t xml:space="preserve">16</w:t>
            </w:r>
          </w:p>
        </w:tc>
        <w:tc>
          <w:tcPr/>
          <w:p>
            <w:pPr>
              <w:pStyle w:val="Compact"/>
            </w:pPr>
          </w:p>
        </w:tc>
        <w:tc>
          <w:tcPr/>
          <w:p>
            <w:pPr>
              <w:pStyle w:val="Compact"/>
              <w:jc w:val="left"/>
            </w:pPr>
            <w:r>
              <w:t xml:space="preserve">33</w:t>
            </w:r>
          </w:p>
        </w:tc>
        <w:tc>
          <w:tcPr/>
          <w:p>
            <w:pPr>
              <w:pStyle w:val="Compact"/>
            </w:pPr>
          </w:p>
        </w:tc>
        <w:tc>
          <w:tcPr/>
          <w:p>
            <w:pPr>
              <w:pStyle w:val="Compact"/>
              <w:jc w:val="left"/>
            </w:pPr>
            <w:r>
              <w:t xml:space="preserve">56</w:t>
            </w:r>
          </w:p>
        </w:tc>
        <w:tc>
          <w:tcPr/>
          <w:p>
            <w:pPr>
              <w:pStyle w:val="Compact"/>
            </w:pPr>
          </w:p>
        </w:tc>
        <w:tc>
          <w:tcPr/>
          <w:p>
            <w:pPr>
              <w:pStyle w:val="Compact"/>
              <w:jc w:val="left"/>
            </w:pPr>
            <w:r>
              <w:t xml:space="preserve">85</w:t>
            </w:r>
          </w:p>
        </w:tc>
        <w:tc>
          <w:tcPr/>
          <w:p>
            <w:pPr>
              <w:pStyle w:val="Compact"/>
            </w:pPr>
          </w:p>
        </w:tc>
        <w:tc>
          <w:tcPr/>
          <w:p>
            <w:pPr>
              <w:pStyle w:val="Compact"/>
            </w:pPr>
          </w:p>
        </w:tc>
      </w:tr>
      <w:tr>
        <w:tc>
          <w:tcPr/>
          <w:p>
            <w:pPr>
              <w:pStyle w:val="Compact"/>
              <w:jc w:val="left"/>
            </w:pPr>
            <w:r>
              <w:t xml:space="preserve">-8,-7,1</w:t>
            </w:r>
          </w:p>
        </w:tc>
        <w:tc>
          <w:tcPr/>
          <w:p>
            <w:pPr>
              <w:pStyle w:val="Compact"/>
            </w:pP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8,1,-7</w:t>
            </w:r>
          </w:p>
        </w:tc>
        <w:tc>
          <w:tcPr/>
          <w:p>
            <w:pPr>
              <w:pStyle w:val="Compact"/>
            </w:pPr>
          </w:p>
        </w:tc>
        <w:tc>
          <w:tcPr/>
          <w:p>
            <w:pPr>
              <w:pStyle w:val="Compact"/>
            </w:pPr>
          </w:p>
        </w:tc>
      </w:tr>
      <w:tr>
        <w:tc>
          <w:tcPr/>
          <w:p>
            <w:pPr>
              <w:pStyle w:val="Compact"/>
              <w:jc w:val="left"/>
            </w:pPr>
            <w:r>
              <w:t xml:space="preserve">75</w:t>
            </w:r>
          </w:p>
        </w:tc>
        <w:tc>
          <w:tcPr/>
          <w:p>
            <w:pPr>
              <w:pStyle w:val="Compact"/>
            </w:pPr>
          </w:p>
        </w:tc>
        <w:tc>
          <w:tcPr/>
          <w:p>
            <w:pPr>
              <w:pStyle w:val="Compact"/>
            </w:pPr>
          </w:p>
        </w:tc>
        <w:tc>
          <w:tcPr/>
          <w:p>
            <w:pPr>
              <w:pStyle w:val="Compact"/>
            </w:pPr>
          </w:p>
        </w:tc>
        <w:tc>
          <w:tcPr/>
          <w:p>
            <w:pPr>
              <w:pStyle w:val="Compact"/>
              <w:jc w:val="left"/>
            </w:pPr>
            <w:r>
              <w:t xml:space="preserve">49</w:t>
            </w:r>
          </w:p>
        </w:tc>
        <w:tc>
          <w:tcPr/>
          <w:p>
            <w:pPr>
              <w:pStyle w:val="Compact"/>
            </w:pPr>
          </w:p>
        </w:tc>
        <w:tc>
          <w:tcPr/>
          <w:p>
            <w:pPr>
              <w:pStyle w:val="Compact"/>
              <w:jc w:val="left"/>
            </w:pPr>
            <w:r>
              <w:t xml:space="preserve">29</w:t>
            </w:r>
          </w:p>
        </w:tc>
        <w:tc>
          <w:tcPr/>
          <w:p>
            <w:pPr>
              <w:pStyle w:val="Compact"/>
            </w:pPr>
          </w:p>
        </w:tc>
        <w:tc>
          <w:tcPr/>
          <w:p>
            <w:pPr>
              <w:pStyle w:val="Compact"/>
              <w:jc w:val="left"/>
            </w:pPr>
            <w:r>
              <w:t xml:space="preserve">30</w:t>
            </w:r>
          </w:p>
        </w:tc>
        <w:tc>
          <w:tcPr/>
          <w:p>
            <w:pPr>
              <w:pStyle w:val="Compact"/>
            </w:pPr>
          </w:p>
        </w:tc>
        <w:tc>
          <w:tcPr/>
          <w:p>
            <w:pPr>
              <w:pStyle w:val="Compact"/>
              <w:jc w:val="left"/>
            </w:pPr>
            <w:r>
              <w:t xml:space="preserve">31</w:t>
            </w:r>
          </w:p>
        </w:tc>
        <w:tc>
          <w:tcPr/>
          <w:p>
            <w:pPr>
              <w:pStyle w:val="Compact"/>
            </w:pPr>
          </w:p>
        </w:tc>
        <w:tc>
          <w:tcPr/>
          <w:p>
            <w:pPr>
              <w:pStyle w:val="Compact"/>
              <w:jc w:val="left"/>
            </w:pPr>
            <w:r>
              <w:t xml:space="preserve">32</w:t>
            </w:r>
          </w:p>
        </w:tc>
        <w:tc>
          <w:tcPr/>
          <w:p>
            <w:pPr>
              <w:pStyle w:val="Compact"/>
            </w:pPr>
          </w:p>
        </w:tc>
        <w:tc>
          <w:tcPr/>
          <w:p>
            <w:pPr>
              <w:pStyle w:val="Compact"/>
              <w:jc w:val="left"/>
            </w:pPr>
            <w:r>
              <w:t xml:space="preserve">55</w:t>
            </w:r>
          </w:p>
        </w:tc>
        <w:tc>
          <w:tcPr/>
          <w:p>
            <w:pPr>
              <w:pStyle w:val="Compact"/>
            </w:pPr>
          </w:p>
        </w:tc>
        <w:tc>
          <w:tcPr/>
          <w:p>
            <w:pPr>
              <w:pStyle w:val="Compact"/>
              <w:jc w:val="left"/>
            </w:pPr>
            <w:r>
              <w:t xml:space="preserve">84</w:t>
            </w:r>
          </w:p>
        </w:tc>
        <w:tc>
          <w:tcPr/>
          <w:p>
            <w:pPr>
              <w:pStyle w:val="Compact"/>
            </w:pPr>
          </w:p>
        </w:tc>
        <w:tc>
          <w:tcPr/>
          <w:p>
            <w:pPr>
              <w:pStyle w:val="Compact"/>
            </w:pPr>
          </w:p>
        </w:tc>
        <w:tc>
          <w:tcPr/>
          <w:p>
            <w:pPr>
              <w:pStyle w:val="Compact"/>
            </w:pPr>
          </w:p>
        </w:tc>
      </w:tr>
      <w:tr>
        <w:tc>
          <w:tcPr/>
          <w:p>
            <w:pPr>
              <w:pStyle w:val="Compact"/>
              <w:jc w:val="left"/>
            </w:pPr>
            <w:r>
              <w:t xml:space="preserve">-7,-8,-1</w:t>
            </w:r>
          </w:p>
        </w:tc>
        <w:tc>
          <w:tcPr/>
          <w:p>
            <w:pPr>
              <w:pStyle w:val="Compact"/>
            </w:pPr>
          </w:p>
        </w:tc>
        <w:tc>
          <w:tcPr/>
          <w:p>
            <w:pPr>
              <w:pStyle w:val="Compact"/>
            </w:pP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7,-1,-8</w:t>
            </w:r>
          </w:p>
        </w:tc>
        <w:tc>
          <w:tcPr/>
          <w:p>
            <w:pPr>
              <w:pStyle w:val="Compact"/>
            </w:pPr>
          </w:p>
        </w:tc>
        <w:tc>
          <w:tcPr/>
          <w:p>
            <w:pPr>
              <w:pStyle w:val="Compact"/>
            </w:pPr>
          </w:p>
        </w:tc>
        <w:tc>
          <w:tcPr/>
          <w:p>
            <w:pPr>
              <w:pStyle w:val="Compact"/>
            </w:pPr>
          </w:p>
        </w:tc>
      </w:tr>
      <w:tr>
        <w:tc>
          <w:tcPr/>
          <w:p>
            <w:pPr>
              <w:pStyle w:val="Compact"/>
              <w:jc w:val="left"/>
            </w:pPr>
            <w:r>
              <w:t xml:space="preserve">76</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50</w:t>
            </w:r>
          </w:p>
        </w:tc>
        <w:tc>
          <w:tcPr/>
          <w:p>
            <w:pPr>
              <w:pStyle w:val="Compact"/>
            </w:pPr>
          </w:p>
        </w:tc>
        <w:tc>
          <w:tcPr/>
          <w:p>
            <w:pPr>
              <w:pStyle w:val="Compact"/>
              <w:jc w:val="left"/>
            </w:pPr>
            <w:r>
              <w:t xml:space="preserve">51</w:t>
            </w:r>
          </w:p>
        </w:tc>
        <w:tc>
          <w:tcPr/>
          <w:p>
            <w:pPr>
              <w:pStyle w:val="Compact"/>
            </w:pPr>
          </w:p>
        </w:tc>
        <w:tc>
          <w:tcPr/>
          <w:p>
            <w:pPr>
              <w:pStyle w:val="Compact"/>
              <w:jc w:val="left"/>
            </w:pPr>
            <w:r>
              <w:t xml:space="preserve">52</w:t>
            </w:r>
          </w:p>
        </w:tc>
        <w:tc>
          <w:tcPr/>
          <w:p>
            <w:pPr>
              <w:pStyle w:val="Compact"/>
            </w:pPr>
          </w:p>
        </w:tc>
        <w:tc>
          <w:tcPr/>
          <w:p>
            <w:pPr>
              <w:pStyle w:val="Compact"/>
              <w:jc w:val="left"/>
            </w:pPr>
            <w:r>
              <w:t xml:space="preserve">53</w:t>
            </w:r>
          </w:p>
        </w:tc>
        <w:tc>
          <w:tcPr/>
          <w:p>
            <w:pPr>
              <w:pStyle w:val="Compact"/>
            </w:pPr>
          </w:p>
        </w:tc>
        <w:tc>
          <w:tcPr/>
          <w:p>
            <w:pPr>
              <w:pStyle w:val="Compact"/>
              <w:jc w:val="left"/>
            </w:pPr>
            <w:r>
              <w:t xml:space="preserve">54</w:t>
            </w:r>
          </w:p>
        </w:tc>
        <w:tc>
          <w:tcPr/>
          <w:p>
            <w:pPr>
              <w:pStyle w:val="Compact"/>
            </w:pPr>
          </w:p>
        </w:tc>
        <w:tc>
          <w:tcPr/>
          <w:p>
            <w:pPr>
              <w:pStyle w:val="Compact"/>
              <w:jc w:val="left"/>
            </w:pPr>
            <w:r>
              <w:t xml:space="preserve">83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-6,-9,-3</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6,-3,-9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78</w:t>
            </w:r>
          </w:p>
        </w:tc>
        <w:tc>
          <w:tcPr/>
          <w:p>
            <w:pPr>
              <w:pStyle w:val="Compact"/>
            </w:pPr>
          </w:p>
        </w:tc>
        <w:tc>
          <w:tcPr/>
          <w:p>
            <w:pPr>
              <w:pStyle w:val="Compact"/>
              <w:jc w:val="left"/>
            </w:pPr>
            <w:r>
              <w:t xml:space="preserve">79</w:t>
            </w:r>
          </w:p>
        </w:tc>
        <w:tc>
          <w:tcPr/>
          <w:p>
            <w:pPr>
              <w:pStyle w:val="Compact"/>
            </w:pPr>
          </w:p>
        </w:tc>
        <w:tc>
          <w:tcPr/>
          <w:p>
            <w:pPr>
              <w:pStyle w:val="Compact"/>
              <w:jc w:val="left"/>
            </w:pPr>
            <w:r>
              <w:t xml:space="preserve">80</w:t>
            </w:r>
          </w:p>
        </w:tc>
        <w:tc>
          <w:tcPr/>
          <w:p>
            <w:pPr>
              <w:pStyle w:val="Compact"/>
            </w:pPr>
          </w:p>
        </w:tc>
        <w:tc>
          <w:tcPr/>
          <w:p>
            <w:pPr>
              <w:pStyle w:val="Compact"/>
              <w:jc w:val="left"/>
            </w:pPr>
            <w:r>
              <w:t xml:space="preserve">81</w:t>
            </w:r>
          </w:p>
        </w:tc>
        <w:tc>
          <w:tcPr/>
          <w:p>
            <w:pPr>
              <w:pStyle w:val="Compact"/>
            </w:pPr>
          </w:p>
        </w:tc>
        <w:tc>
          <w:tcPr/>
          <w:p>
            <w:pPr>
              <w:pStyle w:val="Compact"/>
              <w:jc w:val="left"/>
            </w:pPr>
            <w:r>
              <w:t xml:space="preserve">82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5,-5,-10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drawing>
          <wp:inline>
            <wp:extent cx="4584700" cy="3987800"/>
            <wp:effectExtent b="0" l="0" r="0" t="0"/>
            <wp:docPr descr="" title="" id="157" name="Picture"/>
            <a:graphic>
              <a:graphicData uri="http://schemas.openxmlformats.org/drawingml/2006/picture">
                <pic:pic>
                  <pic:nvPicPr>
                    <pic:cNvPr descr="media/image52.png" id="158" name="Picture"/>
                    <pic:cNvPicPr>
                      <a:picLocks noChangeArrowheads="1" noChangeAspect="1"/>
                    </pic:cNvPicPr>
                  </pic:nvPicPr>
                  <pic:blipFill>
                    <a:blip r:embed="rId156"/>
                    <a:stretch>
                      <a:fillRect/>
                    </a:stretch>
                  </pic:blipFill>
                  <pic:spPr bwMode="auto">
                    <a:xfrm>
                      <a:off x="0" y="0"/>
                      <a:ext cx="4584700" cy="3987800"/>
                    </a:xfrm>
                    <a:prstGeom prst="rect">
                      <a:avLst/>
                    </a:prstGeom>
                    <a:noFill/>
                    <a:ln w="9525">
                      <a:noFill/>
                      <a:headEnd/>
                      <a:tailEnd/>
                    </a:ln>
                  </pic:spPr>
                </pic:pic>
              </a:graphicData>
            </a:graphic>
          </wp:inline>
        </w:drawing>
      </w: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[1.00000,0.,0.]:1,0,0 xGrid Enter input plane y-axis vector (x,y,z) [0.,1.00000,0.]:0,1,0 yGrid Enter number of segments [no default]: 7 nSeg</w:t>
      </w:r>
      <w:r>
        <w:br/>
      </w:r>
      <w:r>
        <w:rPr>
          <w:rStyle w:val="VerbatimChar"/>
        </w:rPr>
        <w:t xml:space="preserve">Enter segment width: [3.65000]:1.2 width</w:t>
      </w:r>
      <w:r>
        <w:br/>
      </w:r>
      <w:r>
        <w:rPr>
          <w:rStyle w:val="VerbatimChar"/>
        </w:rPr>
        <w:t xml:space="preserve">Enter gap between segments: [0.]:0 gap</w:t>
      </w:r>
      <w:r>
        <w:br/>
      </w:r>
      <w:r>
        <w:rPr>
          <w:rStyle w:val="VerbatimChar"/>
        </w:rPr>
        <w:t xml:space="preserve">Enter 3 segment 1 hex coords [no default]: 0,0,0 SegCoord</w:t>
      </w:r>
      <w:r>
        <w:br/>
      </w:r>
      <w:r>
        <w:rPr>
          <w:rStyle w:val="VerbatimChar"/>
        </w:rPr>
        <w:t xml:space="preserve">Enter 3 segment 2 hex coords [no default]: 1,-1,-2</w:t>
      </w:r>
      <w:r>
        <w:br/>
      </w:r>
      <w:r>
        <w:rPr>
          <w:rStyle w:val="VerbatimChar"/>
        </w:rPr>
        <w:t xml:space="preserve">Enter 3 segment 3 hex coords [no default]: 2,1,-1</w:t>
      </w:r>
      <w:r>
        <w:br/>
      </w:r>
      <w:r>
        <w:rPr>
          <w:rStyle w:val="VerbatimChar"/>
        </w:rPr>
        <w:t xml:space="preserve">Enter 3 segment 4 hex coords [no default]: 1,2,1</w:t>
      </w:r>
      <w:r>
        <w:br/>
      </w:r>
      <w:r>
        <w:rPr>
          <w:rStyle w:val="VerbatimChar"/>
        </w:rPr>
        <w:t xml:space="preserve">Enter 3 segment 5 hex coords [no default]: -1,1,2</w:t>
      </w:r>
      <w:r>
        <w:br/>
      </w:r>
      <w:r>
        <w:rPr>
          <w:rStyle w:val="VerbatimChar"/>
        </w:rPr>
        <w:t xml:space="preserve">Enter 3 segment 6 hex coords [no default]: -2,-1,1</w:t>
      </w:r>
      <w:r>
        <w:br/>
      </w:r>
      <w:r>
        <w:rPr>
          <w:rStyle w:val="VerbatimChar"/>
        </w:rPr>
        <w:t xml:space="preserve">Enter 3 segment 7 hex coords [no default]: -1,-2,-1</w:t>
      </w:r>
      <w:r>
        <w:br/>
      </w:r>
      <w:r>
        <w:rPr>
          <w:rStyle w:val="VerbatimChar"/>
        </w:rPr>
        <w:t xml:space="preserve">Enter segment plane x-axis vector (x,y,z) [1.00000,0.,0.]:1,0,0 SegXgrid</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p>
    <w:p>
      <w:pPr>
        <w:pStyle w:val="FirstParagraph"/>
      </w:pPr>
      <w:r>
        <w:rPr>
          <w:bCs/>
          <w:b/>
        </w:rPr>
        <w:t xml:space="preserve">Element Types</w:t>
      </w:r>
    </w:p>
    <w:tbl>
      <w:tblPr>
        <w:tblStyle w:val="Table"/>
        <w:tblW w:type="pct" w:w="4792"/>
        <w:tblLook w:firstRow="1" w:lastRow="0" w:firstColumn="0" w:lastColumn="0" w:noHBand="0" w:noVBand="0" w:val="0020"/>
        <w:jc w:val="start"/>
      </w:tblPr>
      <w:tblGrid>
        <w:gridCol w:w="440"/>
        <w:gridCol w:w="2420"/>
        <w:gridCol w:w="2420"/>
        <w:gridCol w:w="1870"/>
        <w:gridCol w:w="440"/>
      </w:tblGrid>
      <w:tr>
        <w:trPr>
          <w:tblHeader w:val="true"/>
        </w:trPr>
        <w:tc>
          <w:tcPr/>
          <w:p>
            <w:pPr>
              <w:pStyle w:val="Compact"/>
              <w:jc w:val="left"/>
            </w:pPr>
            <w:r>
              <w:br/>
            </w:r>
            <w:r>
              <w:t xml:space="preserve">|</w:t>
            </w:r>
          </w:p>
        </w:tc>
        <w:tc>
          <w:tcPr/>
          <w:p>
            <w:pPr>
              <w:pStyle w:val="Compact"/>
              <w:jc w:val="left"/>
            </w:pPr>
            <w:r>
              <w:t xml:space="preserve">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[1.000000E+22]:1.46 fElt</w:t>
      </w:r>
      <w:r>
        <w:br/>
      </w:r>
      <w:r>
        <w:rPr>
          <w:rStyle w:val="VerbatimChar"/>
        </w:rPr>
        <w:t xml:space="preserve">Enter element eccentricity [0.]:1 eElt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fElt=  1.460000000D+00</w:t>
      </w:r>
      <w:r>
        <w:br/>
      </w:r>
      <w:r>
        <w:rPr>
          <w:rStyle w:val="VerbatimChar"/>
        </w:rPr>
        <w:t xml:space="preserve">    eElt=  1.000000000D+00</w:t>
      </w:r>
      <w:r>
        <w:br/>
      </w:r>
      <w:r>
        <w:rPr>
          <w:rStyle w:val="VerbatimChar"/>
        </w:rPr>
        <w:t xml:space="preserve">   KrElt=  -2.920000000D+00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1.460000000D+00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s2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p>
    <w:tbl>
      <w:tblPr>
        <w:tblStyle w:val="Table"/>
        <w:tblW w:type="pct" w:w="4795"/>
        <w:tblLook w:firstRow="1" w:lastRow="0" w:firstColumn="0" w:lastColumn="0" w:noHBand="0" w:noVBand="0" w:val="0020"/>
        <w:jc w:val="start"/>
      </w:tblPr>
      <w:tblGrid>
        <w:gridCol w:w="1410"/>
        <w:gridCol w:w="1193"/>
        <w:gridCol w:w="1084"/>
        <w:gridCol w:w="867"/>
        <w:gridCol w:w="3037"/>
      </w:tblGrid>
      <w:tr>
        <w:trPr>
          <w:tblHeader w:val="true"/>
        </w:trPr>
        <w:tc>
          <w:tcPr/>
          <w:p>
            <w:pPr>
              <w:pStyle w:val="Compact"/>
              <w:jc w:val="left"/>
            </w:pPr>
            <w:r>
              <w:t xml:space="preserve">|</w:t>
            </w:r>
          </w:p>
        </w:tc>
        <w:tc>
          <w:tcPr/>
          <w:p>
            <w:pPr>
              <w:pStyle w:val="Compact"/>
              <w:jc w:val="left"/>
            </w:pPr>
            <w:r>
              <w:t xml:space="preserve">An</w:t>
            </w:r>
            <w:r>
              <w:t xml:space="preserve"> </w:t>
            </w:r>
            <w:r>
              <w:t xml:space="preserve">amorphic</w:t>
            </w:r>
          </w:p>
        </w:tc>
        <w:tc>
          <w:tcPr/>
          <w:p>
            <w:pPr>
              <w:pStyle w:val="Compact"/>
              <w:jc w:val="left"/>
            </w:pPr>
            <w:r>
              <w:t xml:space="preserve">Zernike</w:t>
            </w:r>
          </w:p>
        </w:tc>
        <w:tc>
          <w:tcPr/>
          <w:p>
            <w:pPr>
              <w:pStyle w:val="Compact"/>
              <w:jc w:val="left"/>
            </w:pPr>
            <w:r>
              <w:t xml:space="preserve">Mon</w:t>
            </w:r>
            <w:r>
              <w:t xml:space="preserve"> </w:t>
            </w:r>
            <w:r>
              <w:t xml:space="preserve">omial</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Inte</w:t>
            </w:r>
            <w:r>
              <w:t xml:space="preserve"> </w:t>
            </w:r>
            <w:r>
              <w:t xml:space="preserve">rpolated</w:t>
            </w:r>
          </w:p>
        </w:tc>
        <w:tc>
          <w:tcPr/>
          <w:p>
            <w:pPr>
              <w:pStyle w:val="Compact"/>
              <w:jc w:val="left"/>
            </w:pPr>
            <w:r>
              <w:t xml:space="preserve">User</w:t>
            </w:r>
            <w:r>
              <w:t xml:space="preserve"> </w:t>
            </w:r>
            <w:r>
              <w:t xml:space="preserve">Defined</w:t>
            </w:r>
          </w:p>
        </w:tc>
        <w:tc>
          <w:tcPr/>
          <w:p>
            <w:pPr>
              <w:pStyle w:val="Compact"/>
            </w:pP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rotation point (x,y,z) [0.,0.,0.]:.6124997330,-1.060881274,</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2</w:t>
      </w:r>
      <w:r>
        <w:br/>
      </w:r>
      <w:r>
        <w:rPr>
          <w:rStyle w:val="VerbatimChar"/>
        </w:rPr>
        <w:t xml:space="preserve">EltName= s2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6.124997330D-01 -1.060881274D+00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r>
        <w:br/>
      </w:r>
      <w:r>
        <w:rPr>
          <w:rStyle w:val="VerbatimChar"/>
        </w:rPr>
        <w:t xml:space="preserve">...</w:t>
      </w:r>
      <w:r>
        <w:br/>
      </w:r>
      <w:r>
        <w:rPr>
          <w:rStyle w:val="VerbatimChar"/>
        </w:rPr>
        <w:t xml:space="preserve">Enter Element 7 Data:</w:t>
      </w:r>
      <w:r>
        <w:br/>
      </w:r>
      <w:r>
        <w:rPr>
          <w:rStyle w:val="VerbatimChar"/>
        </w:rPr>
        <w:t xml:space="preserve">Enter element name (no blanks) [Elt]: s7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rotation point (x,y,z) [0.,0.,0.]:-.612500534,-1.060880811,</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p>
    <w:p>
      <w:pPr>
        <w:pStyle w:val="FirstParagraph"/>
      </w:pPr>
      <w:r>
        <w:rPr>
          <w:bCs/>
          <w:b/>
        </w:rPr>
        <w:t xml:space="preserve">Element Types</w:t>
      </w:r>
    </w:p>
    <w:p>
      <w:pPr>
        <w:pStyle w:val="SourceCode"/>
      </w:pP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7</w:t>
      </w:r>
      <w:r>
        <w:br/>
      </w:r>
      <w:r>
        <w:rPr>
          <w:rStyle w:val="VerbatimChar"/>
        </w:rPr>
        <w:t xml:space="preserve">EltName= s7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-6.125005340D-01 -1.060880811D+00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p>
    <w:bookmarkEnd w:id="159"/>
    <w:bookmarkStart w:id="160" w:name="Xd4e15a8af6d935bf246c7ac8b87fb132f64b6ff"/>
    <w:p>
      <w:pPr>
        <w:pStyle w:val="Heading4"/>
      </w:pPr>
      <w:r>
        <w:t xml:space="preserve">4.4.13 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pStyle w:val="BodyText"/>
      </w:pPr>
      <w:r>
        <w:t xml:space="preserve">A MACOS .in parent prescription. The parent element can be any conic or FreeForm surface.</w:t>
      </w:r>
    </w:p>
    <w:p>
      <w:pPr>
        <w:pStyle w:val="BodyText"/>
      </w:pPr>
      <w:r>
        <w:t xml:space="preserve">The number of rings (nRing = 1 for 7-segment, 2 for 19-segment, etc.).</w:t>
      </w:r>
    </w:p>
    <w:p>
      <w:pPr>
        <w:pStyle w:val="BodyText"/>
      </w:pPr>
      <w:r>
        <w:t xml:space="preserve">The axis orientation psi, segment size or aperture diameter, inter-segment gap, and segment standoff.</w:t>
      </w:r>
    </w:p>
    <w:p>
      <w:pPr>
        <w:pStyle w:val="BodyText"/>
      </w:pPr>
      <w:r>
        <w:t xml:space="preserve">3-DOF (piston/tip/tilt) or 6-DOF segments.</w:t>
      </w:r>
    </w:p>
    <w:p>
      <w:pPr>
        <w:pStyle w:val="BodyText"/>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60"/>
    <w:bookmarkStart w:id="164" w:name="flower-segmented-mirrors"/>
    <w:p>
      <w:pPr>
        <w:pStyle w:val="Heading4"/>
      </w:pPr>
      <w:r>
        <w:t xml:space="preserve">4.4.14 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9"/>
        </w:numPr>
      </w:pPr>
      <w:r>
        <w:t xml:space="preserve">nPetals: number of petals surrounding the central segment</w:t>
      </w:r>
    </w:p>
    <w:p>
      <w:pPr>
        <w:numPr>
          <w:ilvl w:val="0"/>
          <w:numId w:val="1029"/>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Figure"/>
      </w:pPr>
      <w:r>
        <w:drawing>
          <wp:inline>
            <wp:extent cx="5943600" cy="1644804"/>
            <wp:effectExtent b="0" l="0" r="0" t="0"/>
            <wp:docPr descr="" title="" id="162" name="Picture"/>
            <a:graphic>
              <a:graphicData uri="http://schemas.openxmlformats.org/drawingml/2006/picture">
                <pic:pic>
                  <pic:nvPicPr>
                    <pic:cNvPr descr="media/fig_rescued_24.png" id="163" name="Picture"/>
                    <pic:cNvPicPr>
                      <a:picLocks noChangeArrowheads="1" noChangeAspect="1"/>
                    </pic:cNvPicPr>
                  </pic:nvPicPr>
                  <pic:blipFill>
                    <a:blip r:embed="rId161"/>
                    <a:stretch>
                      <a:fillRect/>
                    </a:stretch>
                  </pic:blipFill>
                  <pic:spPr bwMode="auto">
                    <a:xfrm>
                      <a:off x="0" y="0"/>
                      <a:ext cx="5943600" cy="1644804"/>
                    </a:xfrm>
                    <a:prstGeom prst="rect">
                      <a:avLst/>
                    </a:prstGeom>
                    <a:noFill/>
                    <a:ln w="9525">
                      <a:noFill/>
                      <a:headEnd/>
                      <a:tailEnd/>
                    </a:ln>
                  </pic:spPr>
                </pic:pic>
              </a:graphicData>
            </a:graphic>
          </wp:inline>
        </w:drawing>
      </w:r>
    </w:p>
    <w:p>
      <w:pPr>
        <w:pStyle w:val="FigureCaption"/>
      </w:pPr>
      <w:r>
        <w:rPr>
          <w:bCs/>
          <w:b/>
        </w:rPr>
        <w:t xml:space="preserve">FIGURE 24</w:t>
      </w:r>
      <w:r>
        <w:t xml:space="preserve">Flower segmentation, showing segment coordinates</w:t>
      </w:r>
    </w:p>
    <w:bookmarkEnd w:id="164"/>
    <w:bookmarkStart w:id="168" w:name="reflective-non-sequential-surfaces"/>
    <w:p>
      <w:pPr>
        <w:pStyle w:val="Heading4"/>
      </w:pPr>
      <w:r>
        <w:t xml:space="preserve">4.4.15 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Figure"/>
      </w:pPr>
      <w:r>
        <w:drawing>
          <wp:inline>
            <wp:extent cx="5943600" cy="1761892"/>
            <wp:effectExtent b="0" l="0" r="0" t="0"/>
            <wp:docPr descr="" title="" id="166" name="Picture"/>
            <a:graphic>
              <a:graphicData uri="http://schemas.openxmlformats.org/drawingml/2006/picture">
                <pic:pic>
                  <pic:nvPicPr>
                    <pic:cNvPr descr="media/fig_rescued_25.png" id="167" name="Picture"/>
                    <pic:cNvPicPr>
                      <a:picLocks noChangeArrowheads="1" noChangeAspect="1"/>
                    </pic:cNvPicPr>
                  </pic:nvPicPr>
                  <pic:blipFill>
                    <a:blip r:embed="rId165"/>
                    <a:stretch>
                      <a:fillRect/>
                    </a:stretch>
                  </pic:blipFill>
                  <pic:spPr bwMode="auto">
                    <a:xfrm>
                      <a:off x="0" y="0"/>
                      <a:ext cx="5943600" cy="1761892"/>
                    </a:xfrm>
                    <a:prstGeom prst="rect">
                      <a:avLst/>
                    </a:prstGeom>
                    <a:noFill/>
                    <a:ln w="9525">
                      <a:noFill/>
                      <a:headEnd/>
                      <a:tailEnd/>
                    </a:ln>
                  </pic:spPr>
                </pic:pic>
              </a:graphicData>
            </a:graphic>
          </wp:inline>
        </w:drawing>
      </w:r>
    </w:p>
    <w:p>
      <w:pPr>
        <w:pStyle w:val="FigureCaption"/>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BodyText"/>
      </w:pPr>
      <w:r>
        <w:rPr>
          <w:bCs/>
          <w:b/>
        </w:rPr>
        <w:t xml:space="preserve">Element Types</w:t>
      </w:r>
    </w:p>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r>
        <w:br/>
      </w:r>
      <w:r>
        <w:rPr>
          <w:rStyle w:val="VerbatimChar"/>
        </w:rPr>
        <w:t xml:space="preserve">Enter element name (no blanks) [Elt]: Face2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tbl>
      <w:tblPr>
        <w:tblStyle w:val="Table"/>
        <w:tblW w:type="pct" w:w="4861"/>
        <w:tblLook w:firstRow="1" w:lastRow="0" w:firstColumn="0" w:lastColumn="0" w:noHBand="0" w:noVBand="0" w:val="0020"/>
        <w:jc w:val="start"/>
      </w:tblPr>
      <w:tblGrid>
        <w:gridCol w:w="2860"/>
        <w:gridCol w:w="2420"/>
        <w:gridCol w:w="1980"/>
        <w:gridCol w:w="440"/>
      </w:tblGrid>
      <w:tr>
        <w:trPr>
          <w:tblHeader w:val="true"/>
        </w:trPr>
        <w:tc>
          <w:tcPr/>
          <w:p>
            <w:pPr>
              <w:pStyle w:val="Compact"/>
              <w:jc w:val="left"/>
            </w:pPr>
            <w:r>
              <w:t xml:space="preserve">| 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t xml:space="preserve">| 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t xml:space="preserve">| NFPlane</w:t>
            </w:r>
          </w:p>
        </w:tc>
        <w:tc>
          <w:tcPr/>
          <w:p>
            <w:pPr>
              <w:pStyle w:val="Compact"/>
              <w:jc w:val="left"/>
            </w:pPr>
            <w:r>
              <w:t xml:space="preserve">NFP1surf</w:t>
            </w:r>
          </w:p>
        </w:tc>
        <w:tc>
          <w:tcPr/>
          <w:p>
            <w:pPr>
              <w:pStyle w:val="Compact"/>
            </w:pPr>
          </w:p>
        </w:tc>
        <w:tc>
          <w:tcPr/>
          <w:p>
            <w:pPr>
              <w:pStyle w:val="Compact"/>
              <w:jc w:val="left"/>
            </w:pPr>
            <w:r>
              <w:br/>
            </w:r>
            <w:r>
              <w:t xml:space="preserve">|</w:t>
            </w:r>
          </w:p>
        </w:tc>
      </w:tr>
    </w:tbl>
    <w:p/>
    <w:tbl>
      <w:tblPr>
        <w:tblStyle w:val="Table"/>
        <w:tblW w:type="pct" w:w="4861"/>
        <w:tblLook w:firstRow="1" w:lastRow="0" w:firstColumn="0" w:lastColumn="0" w:noHBand="0" w:noVBand="0" w:val="0020"/>
        <w:jc w:val="start"/>
      </w:tblPr>
      <w:tblGrid>
        <w:gridCol w:w="1430"/>
        <w:gridCol w:w="1210"/>
        <w:gridCol w:w="1320"/>
        <w:gridCol w:w="3740"/>
      </w:tblGrid>
      <w:tr>
        <w:trPr>
          <w:tblHeader w:val="true"/>
        </w:trPr>
        <w:tc>
          <w:tcPr/>
          <w:p>
            <w:pPr>
              <w:pStyle w:val="Compact"/>
              <w:jc w:val="left"/>
            </w:pPr>
            <w:r>
              <w:t xml:space="preserve">|</w:t>
            </w:r>
          </w:p>
        </w:tc>
        <w:tc>
          <w:tcPr/>
          <w:p>
            <w:pPr>
              <w:pStyle w:val="Compact"/>
              <w:jc w:val="left"/>
            </w:pPr>
            <w:r>
              <w:t xml:space="preserve">NF1</w:t>
            </w:r>
          </w:p>
        </w:tc>
        <w:tc>
          <w:tcPr/>
          <w:p>
            <w:pPr>
              <w:pStyle w:val="Compact"/>
              <w:jc w:val="left"/>
            </w:pPr>
            <w:r>
              <w:t xml:space="preserve">NF2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Spati</w:t>
            </w:r>
            <w:r>
              <w:t xml:space="preserve"> </w:t>
            </w:r>
            <w:r>
              <w:t xml:space="preserve">alFilter</w:t>
            </w:r>
          </w:p>
        </w:tc>
        <w:tc>
          <w:tcPr/>
          <w:p>
            <w:pPr>
              <w:pStyle w:val="Compact"/>
              <w:jc w:val="left"/>
            </w:pPr>
            <w:r>
              <w:t xml:space="preserve">SF1surf</w:t>
            </w: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p>
    <w:bookmarkEnd w:id="168"/>
    <w:bookmarkStart w:id="169" w:name="refractive-non-sequential-surfaces"/>
    <w:p>
      <w:pPr>
        <w:pStyle w:val="Heading4"/>
      </w:pPr>
      <w:r>
        <w:t xml:space="preserve">4.4.16 Refractive Non-Sequential Surfaces</w:t>
      </w:r>
    </w:p>
    <w:p>
      <w:pPr>
        <w:pStyle w:val="FirstParagraph"/>
      </w:pPr>
      <w:r>
        <w:t xml:space="preserve">Refractive non-sequential surfaces are very similiar to reflective non-sequential surface (see</w:t>
      </w:r>
      <w:r>
        <w:t xml:space="preserve"> </w:t>
      </w:r>
      <w:hyperlink w:anchor="reflective-non-sequential-surfaces">
        <w:r>
          <w:rPr>
            <w:rStyle w:val="Hyperlink"/>
          </w:rPr>
          <w:t xml:space="preserve">Section 4.4.15</w:t>
        </w:r>
      </w:hyperlink>
      <w:r>
        <w:t xml:space="preserve">).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69"/>
    <w:bookmarkEnd w:id="170"/>
    <w:bookmarkStart w:id="189" w:name="element-surface-types"/>
    <w:p>
      <w:pPr>
        <w:pStyle w:val="Heading3"/>
      </w:pPr>
      <w:r>
        <w:t xml:space="preserve">4.5 Element Surface Types</w:t>
      </w:r>
    </w:p>
    <w:bookmarkStart w:id="171" w:name="flat-surfaces"/>
    <w:p>
      <w:pPr>
        <w:pStyle w:val="Heading4"/>
      </w:pPr>
      <w:r>
        <w:t xml:space="preserve">4.5.1 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w:t>
      </w:r>
      <w:r>
        <w:t xml:space="preserve"> </w:t>
      </w:r>
      <w:hyperlink w:anchor="reflectors">
        <w:r>
          <w:rPr>
            <w:rStyle w:val="Hyperlink"/>
          </w:rPr>
          <w:t xml:space="preserve">Section 4.4.1</w:t>
        </w:r>
      </w:hyperlink>
      <w:r>
        <w:t xml:space="preserve"> </w:t>
      </w:r>
      <w:r>
        <w:t xml:space="preserve">for an example of entering flat surface data.</w:t>
      </w:r>
    </w:p>
    <w:bookmarkEnd w:id="171"/>
    <w:bookmarkStart w:id="175" w:name="conic-surfaces"/>
    <w:p>
      <w:pPr>
        <w:pStyle w:val="Heading4"/>
      </w:pPr>
      <w:r>
        <w:t xml:space="preserve">4.5.2 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Figure"/>
      </w:pPr>
      <w:r>
        <w:drawing>
          <wp:inline>
            <wp:extent cx="5588000" cy="2095500"/>
            <wp:effectExtent b="0" l="0" r="0" t="0"/>
            <wp:docPr descr="" title="" id="173" name="Picture"/>
            <a:graphic>
              <a:graphicData uri="http://schemas.openxmlformats.org/drawingml/2006/picture">
                <pic:pic>
                  <pic:nvPicPr>
                    <pic:cNvPr descr="media/fig_rescued_26.png" id="174" name="Picture"/>
                    <pic:cNvPicPr>
                      <a:picLocks noChangeArrowheads="1" noChangeAspect="1"/>
                    </pic:cNvPicPr>
                  </pic:nvPicPr>
                  <pic:blipFill>
                    <a:blip r:embed="rId172"/>
                    <a:stretch>
                      <a:fillRect/>
                    </a:stretch>
                  </pic:blipFill>
                  <pic:spPr bwMode="auto">
                    <a:xfrm>
                      <a:off x="0" y="0"/>
                      <a:ext cx="5588000" cy="2095500"/>
                    </a:xfrm>
                    <a:prstGeom prst="rect">
                      <a:avLst/>
                    </a:prstGeom>
                    <a:noFill/>
                    <a:ln w="9525">
                      <a:noFill/>
                      <a:headEnd/>
                      <a:tailEnd/>
                    </a:ln>
                  </pic:spPr>
                </pic:pic>
              </a:graphicData>
            </a:graphic>
          </wp:inline>
        </w:drawing>
      </w:r>
    </w:p>
    <w:p>
      <w:pPr>
        <w:pStyle w:val="FigureCaption"/>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w:t>
      </w:r>
      <w:r>
        <w:t xml:space="preserve"> </w:t>
      </w:r>
      <w:hyperlink w:anchor="refractors">
        <w:r>
          <w:rPr>
            <w:rStyle w:val="Hyperlink"/>
          </w:rPr>
          <w:t xml:space="preserve">Section 4.4.2</w:t>
        </w:r>
      </w:hyperlink>
      <w:r>
        <w:t xml:space="preserve"> </w:t>
      </w:r>
      <w:r>
        <w:t xml:space="preserve">for an example of entering conic surface data.</w:t>
      </w:r>
    </w:p>
    <w:bookmarkEnd w:id="175"/>
    <w:bookmarkStart w:id="176" w:name="generalized-10th-order-aspheric-surfaces"/>
    <w:p>
      <w:pPr>
        <w:pStyle w:val="Heading4"/>
      </w:pPr>
      <w:r>
        <w:t xml:space="preserve">4.5.3 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 EltType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:Aspheric Surface</w:t>
      </w:r>
      <w:r>
        <w:br/>
      </w:r>
      <w:r>
        <w:rPr>
          <w:rStyle w:val="VerbatimChar"/>
        </w:rPr>
        <w:t xml:space="preserve">Enter element vertex location (x,y,z) [no default]: 0,0,0 VptElt</w:t>
      </w:r>
      <w:r>
        <w:br/>
      </w:r>
      <w:r>
        <w:rPr>
          <w:rStyle w:val="VerbatimChar"/>
        </w:rPr>
        <w:t xml:space="preserve">Enter element rotation point (x,y,z) [0.,0.,0.]:0,0,0 RptElt</w:t>
      </w:r>
      <w:r>
        <w:br/>
      </w:r>
      <w:r>
        <w:rPr>
          <w:rStyle w:val="VerbatimChar"/>
        </w:rPr>
        <w:t xml:space="preserve">Enter element principal axis (x,y,z) [0.,0.,-1.00000]:0,0,1 psiElt</w:t>
      </w:r>
      <w:r>
        <w:br/>
      </w:r>
      <w:r>
        <w:rPr>
          <w:rStyle w:val="VerbatimChar"/>
        </w:rPr>
        <w:t xml:space="preserve">Enter e&amp;f or Kc&amp;Kr (1=e&amp;f,2=Kc&amp;Kr)? [1]:2</w:t>
      </w:r>
      <w:r>
        <w:br/>
      </w:r>
      <w:r>
        <w:rPr>
          <w:rStyle w:val="VerbatimChar"/>
        </w:rPr>
        <w:t xml:space="preserve">Enter Conic Constant [0.]:-1 KcElt</w:t>
      </w:r>
      <w:r>
        <w:br/>
      </w:r>
      <w:r>
        <w:rPr>
          <w:rStyle w:val="VerbatimChar"/>
        </w:rPr>
        <w:t xml:space="preserve">Enter Radius [-1.000000E+22]:5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[0,0,0,0]:1e-9,2e-19,3e-17,4e-20 AsphCoef</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gen_asphere</w:t>
      </w:r>
      <w:r>
        <w:br/>
      </w:r>
      <w:r>
        <w:rPr>
          <w:rStyle w:val="VerbatimChar"/>
        </w:rPr>
        <w:t xml:space="preserve"> Element=  Reflector</w:t>
      </w:r>
      <w:r>
        <w:br/>
      </w:r>
      <w:r>
        <w:rPr>
          <w:rStyle w:val="VerbatimChar"/>
        </w:rPr>
        <w:t xml:space="preserve"> Surface=  Aspheric</w:t>
      </w:r>
      <w:r>
        <w:br/>
      </w:r>
      <w:r>
        <w:rPr>
          <w:rStyle w:val="VerbatimChar"/>
        </w:rPr>
        <w:t xml:space="preserve">   KrElt=  -5.000000000D+00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AsphCoef=  1.000000000D-09  2.000000000D-19  3.000000000D-17  4.00000000D-20</w:t>
      </w:r>
      <w:r>
        <w:br/>
      </w:r>
      <w:r>
        <w:rPr>
          <w:rStyle w:val="VerbatimChar"/>
        </w:rPr>
        <w:t xml:space="preserve">    nObs=  0</w:t>
      </w:r>
      <w:r>
        <w:br/>
      </w:r>
      <w:r>
        <w:rPr>
          <w:rStyle w:val="VerbatimChar"/>
        </w:rPr>
        <w:t xml:space="preserve">  ApType=  None</w:t>
      </w:r>
      <w:r>
        <w:br/>
      </w:r>
      <w:r>
        <w:rPr>
          <w:rStyle w:val="VerbatimChar"/>
        </w:rPr>
        <w:t xml:space="preserve">    zElt=  5.000000000D+00</w:t>
      </w:r>
      <w:r>
        <w:br/>
      </w:r>
      <w:r>
        <w:rPr>
          <w:rStyle w:val="VerbatimChar"/>
        </w:rPr>
        <w:t xml:space="preserve">PropType=  Geometric</w:t>
      </w:r>
      <w:r>
        <w:br/>
      </w:r>
      <w:r>
        <w:rPr>
          <w:rStyle w:val="VerbatimChar"/>
        </w:rPr>
        <w:t xml:space="preserve"> nECoord=  -6</w:t>
      </w:r>
    </w:p>
    <w:p>
      <w:pPr>
        <w:pStyle w:val="FirstParagraph"/>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76"/>
    <w:bookmarkStart w:id="180" w:name="zernike-surfaces"/>
    <w:p>
      <w:pPr>
        <w:pStyle w:val="Heading4"/>
      </w:pPr>
      <w:r>
        <w:t xml:space="preserve">4.5.4 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the first 45 Zernike terms to be added to a conicoid base surface shape. The Zernike polynomial set that is used is that defined by Malacara in his book,</w:t>
      </w:r>
      <w:r>
        <w:t xml:space="preserve"> </w:t>
      </w:r>
      <w:r>
        <w:t xml:space="preserve">“</w:t>
      </w:r>
      <w:r>
        <w:t xml:space="preserve">Optical Shop Testing.</w:t>
      </w:r>
      <w:r>
        <w:t xml:space="preserve">”</w:t>
      </w:r>
      <w:r>
        <w:t xml:space="preserve"> </w:t>
      </w:r>
      <w:r>
        <w:t xml:space="preserve">The ordering of the polynomials used in MACOS, as well as two other popular orderings, are shown in Table 8.</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MACOS/Malacara column of Table 8; 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w:t>
      </w:r>
      <w:r>
        <w:t xml:space="preserve"> </w:t>
      </w:r>
      <w:r>
        <w:rPr>
          <w:rStyle w:val="VerbatimChar"/>
        </w:rPr>
        <w:t xml:space="preserve">NormHex</w:t>
      </w:r>
      <w:r>
        <w:t xml:space="preserve">,</w:t>
      </w:r>
      <w:r>
        <w:t xml:space="preserve"> </w:t>
      </w:r>
      <w:r>
        <w:rPr>
          <w:rStyle w:val="VerbatimChar"/>
        </w:rPr>
        <w:t xml:space="preserve">NormAnnularNoll</w:t>
      </w:r>
      <w:r>
        <w:t xml:space="preserve"> </w:t>
      </w:r>
      <w:r>
        <w:t xml:space="preserve">(which takes the annular ratio as a trailing value).</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of Table 8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R sin(A)</w:t>
            </w:r>
          </w:p>
        </w:tc>
      </w:tr>
      <w:tr>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R cos(A)</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2R2-1</w:t>
            </w:r>
          </w:p>
        </w:tc>
      </w:tr>
      <w:tr>
        <w:tc>
          <w:tcPr/>
          <w:p>
            <w:pPr>
              <w:pStyle w:val="Compact"/>
              <w:jc w:val="left"/>
            </w:pPr>
            <w:r>
              <w:t xml:space="preserve">6</w:t>
            </w:r>
          </w:p>
        </w:tc>
        <w:tc>
          <w:tcPr/>
          <w:p>
            <w:pPr>
              <w:pStyle w:val="Compact"/>
              <w:jc w:val="left"/>
            </w:pPr>
            <w:r>
              <w:t xml:space="preserve">4</w:t>
            </w:r>
          </w:p>
        </w:tc>
        <w:tc>
          <w:tcPr/>
          <w:p>
            <w:pPr>
              <w:pStyle w:val="Compact"/>
              <w:jc w:val="lef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left"/>
            </w:pPr>
            <w:r>
              <w:t xml:space="preserve">8</w:t>
            </w:r>
          </w:p>
        </w:tc>
        <w:tc>
          <w:tcPr/>
          <w:p>
            <w:pPr>
              <w:pStyle w:val="Compact"/>
              <w:jc w:val="left"/>
            </w:pPr>
            <w:r>
              <w:t xml:space="preserve">9</w:t>
            </w:r>
          </w:p>
        </w:tc>
        <w:tc>
          <w:tcPr/>
          <w:p>
            <w:pPr>
              <w:pStyle w:val="Compact"/>
              <w:jc w:val="left"/>
            </w:pPr>
            <w:r>
              <w:t xml:space="preserve">8</w:t>
            </w:r>
          </w:p>
        </w:tc>
        <w:tc>
          <w:tcPr/>
          <w:p>
            <w:pPr>
              <w:pStyle w:val="Compact"/>
              <w:jc w:val="left"/>
            </w:pPr>
            <w:r>
              <w:t xml:space="preserve">(3R</w:t>
            </w:r>
            <w:r>
              <w:rPr>
                <w:vertAlign w:val="superscript"/>
              </w:rPr>
              <w:t xml:space="preserve">3</w:t>
            </w:r>
            <w:r>
              <w:t xml:space="preserve">-2R) sin(A)</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7</w:t>
            </w:r>
          </w:p>
        </w:tc>
        <w:tc>
          <w:tcPr/>
          <w:p>
            <w:pPr>
              <w:pStyle w:val="Compact"/>
              <w:jc w:val="left"/>
            </w:pPr>
            <w:r>
              <w:t xml:space="preserve">(3R</w:t>
            </w:r>
            <w:r>
              <w:rPr>
                <w:vertAlign w:val="superscript"/>
              </w:rPr>
              <w:t xml:space="preserve">3</w:t>
            </w:r>
            <w:r>
              <w:t xml:space="preserve">-2R) cos(A)</w:t>
            </w:r>
          </w:p>
        </w:tc>
      </w:tr>
      <w:tr>
        <w:tc>
          <w:tcPr/>
          <w:p>
            <w:pPr>
              <w:pStyle w:val="Compact"/>
              <w:jc w:val="left"/>
            </w:pPr>
            <w:r>
              <w:t xml:space="preserve">10</w:t>
            </w:r>
          </w:p>
        </w:tc>
        <w:tc>
          <w:tcPr/>
          <w:p>
            <w:pPr>
              <w:pStyle w:val="Compact"/>
              <w:jc w:val="left"/>
            </w:pPr>
            <w:r>
              <w:t xml:space="preserve">7</w:t>
            </w:r>
          </w:p>
        </w:tc>
        <w:tc>
          <w:tcPr/>
          <w:p>
            <w:pPr>
              <w:pStyle w:val="Compact"/>
              <w:jc w:val="lef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left"/>
            </w:pPr>
            <w:r>
              <w:t xml:space="preserve">11</w:t>
            </w:r>
          </w:p>
        </w:tc>
        <w:tc>
          <w:tcPr/>
          <w:p>
            <w:pPr>
              <w:pStyle w:val="Compact"/>
              <w:jc w:val="left"/>
            </w:pPr>
            <w:r>
              <w:t xml:space="preserve">15</w:t>
            </w:r>
          </w:p>
        </w:tc>
        <w:tc>
          <w:tcPr/>
          <w:p>
            <w:pPr>
              <w:pStyle w:val="Compact"/>
              <w:jc w:val="left"/>
            </w:pPr>
            <w:r>
              <w:t xml:space="preserve">18</w:t>
            </w:r>
          </w:p>
        </w:tc>
        <w:tc>
          <w:tcPr/>
          <w:p>
            <w:pPr>
              <w:pStyle w:val="Compact"/>
              <w:jc w:val="left"/>
            </w:pPr>
            <w:r>
              <w:t xml:space="preserve">R</w:t>
            </w:r>
            <w:r>
              <w:rPr>
                <w:vertAlign w:val="superscript"/>
              </w:rPr>
              <w:t xml:space="preserve">4</w:t>
            </w:r>
            <w:r>
              <w:t xml:space="preserve">sin(4A)</w:t>
            </w:r>
          </w:p>
        </w:tc>
      </w:tr>
      <w:tr>
        <w:tc>
          <w:tcPr/>
          <w:p>
            <w:pPr>
              <w:pStyle w:val="Compact"/>
              <w:jc w:val="left"/>
            </w:pPr>
            <w:r>
              <w:t xml:space="preserve">12</w:t>
            </w:r>
          </w:p>
        </w:tc>
        <w:tc>
          <w:tcPr/>
          <w:p>
            <w:pPr>
              <w:pStyle w:val="Compact"/>
              <w:jc w:val="left"/>
            </w:pPr>
            <w:r>
              <w:t xml:space="preserve">14</w:t>
            </w:r>
          </w:p>
        </w:tc>
        <w:tc>
          <w:tcPr/>
          <w:p>
            <w:pPr>
              <w:pStyle w:val="Compact"/>
              <w:jc w:val="left"/>
            </w:pPr>
            <w:r>
              <w:t xml:space="preserve">13</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sin(2A)</w:t>
            </w:r>
          </w:p>
        </w:tc>
      </w:tr>
      <w:tr>
        <w:tc>
          <w:tcPr/>
          <w:p>
            <w:pPr>
              <w:pStyle w:val="Compact"/>
              <w:jc w:val="left"/>
            </w:pPr>
            <w:r>
              <w:t xml:space="preserve">13</w:t>
            </w:r>
          </w:p>
        </w:tc>
        <w:tc>
          <w:tcPr/>
          <w:p>
            <w:pPr>
              <w:pStyle w:val="Compact"/>
              <w:jc w:val="left"/>
            </w:pPr>
            <w:r>
              <w:t xml:space="preserve">13</w:t>
            </w:r>
          </w:p>
        </w:tc>
        <w:tc>
          <w:tcPr/>
          <w:p>
            <w:pPr>
              <w:pStyle w:val="Compact"/>
              <w:jc w:val="left"/>
            </w:pPr>
            <w:r>
              <w:t xml:space="preserve">9</w:t>
            </w:r>
          </w:p>
        </w:tc>
        <w:tc>
          <w:tcPr/>
          <w:p>
            <w:pPr>
              <w:pStyle w:val="Compact"/>
              <w:jc w:val="left"/>
            </w:pPr>
            <w:r>
              <w:t xml:space="preserve">6R4-6R2+1</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12</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cos(2A)</w:t>
            </w:r>
          </w:p>
        </w:tc>
      </w:tr>
      <w:tr>
        <w:tc>
          <w:tcPr/>
          <w:p>
            <w:pPr>
              <w:pStyle w:val="Compact"/>
              <w:jc w:val="left"/>
            </w:pPr>
            <w:r>
              <w:t xml:space="preserve">15</w:t>
            </w:r>
          </w:p>
        </w:tc>
        <w:tc>
          <w:tcPr/>
          <w:p>
            <w:pPr>
              <w:pStyle w:val="Compact"/>
              <w:jc w:val="left"/>
            </w:pPr>
            <w:r>
              <w:t xml:space="preserve">11</w:t>
            </w:r>
          </w:p>
        </w:tc>
        <w:tc>
          <w:tcPr/>
          <w:p>
            <w:pPr>
              <w:pStyle w:val="Compact"/>
              <w:jc w:val="lef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left"/>
            </w:pPr>
            <w:r>
              <w:t xml:space="preserve">16</w:t>
            </w:r>
          </w:p>
        </w:tc>
        <w:tc>
          <w:tcPr/>
          <w:p>
            <w:pPr>
              <w:pStyle w:val="Compact"/>
              <w:jc w:val="left"/>
            </w:pPr>
            <w:r>
              <w:t xml:space="preserve">21</w:t>
            </w:r>
          </w:p>
        </w:tc>
        <w:tc>
          <w:tcPr/>
          <w:p>
            <w:pPr>
              <w:pStyle w:val="Compact"/>
              <w:jc w:val="lef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left"/>
            </w:pPr>
            <w:r>
              <w:t xml:space="preserve">17</w:t>
            </w:r>
          </w:p>
        </w:tc>
        <w:tc>
          <w:tcPr/>
          <w:p>
            <w:pPr>
              <w:pStyle w:val="Compact"/>
              <w:jc w:val="left"/>
            </w:pPr>
            <w:r>
              <w:t xml:space="preserve">20</w:t>
            </w:r>
          </w:p>
        </w:tc>
        <w:tc>
          <w:tcPr/>
          <w:p>
            <w:pPr>
              <w:pStyle w:val="Compact"/>
              <w:jc w:val="left"/>
            </w:pPr>
            <w:r>
              <w:t xml:space="preserve">20</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sin(3A)</w:t>
            </w:r>
          </w:p>
        </w:tc>
      </w:tr>
      <w:tr>
        <w:tc>
          <w:tcPr/>
          <w:p>
            <w:pPr>
              <w:pStyle w:val="Compact"/>
              <w:jc w:val="left"/>
            </w:pPr>
            <w:r>
              <w:t xml:space="preserve">18</w:t>
            </w:r>
          </w:p>
        </w:tc>
        <w:tc>
          <w:tcPr/>
          <w:p>
            <w:pPr>
              <w:pStyle w:val="Compact"/>
              <w:jc w:val="left"/>
            </w:pPr>
            <w:r>
              <w:t xml:space="preserve">19</w:t>
            </w:r>
          </w:p>
        </w:tc>
        <w:tc>
          <w:tcPr/>
          <w:p>
            <w:pPr>
              <w:pStyle w:val="Compact"/>
              <w:jc w:val="left"/>
            </w:pPr>
            <w:r>
              <w:t xml:space="preserve">15</w:t>
            </w:r>
          </w:p>
        </w:tc>
        <w:tc>
          <w:tcPr/>
          <w:p>
            <w:pPr>
              <w:pStyle w:val="Compact"/>
              <w:jc w:val="left"/>
            </w:pPr>
            <w:r>
              <w:t xml:space="preserve">(10R5-12R3+3R) sin(A)</w:t>
            </w:r>
          </w:p>
        </w:tc>
      </w:tr>
      <w:tr>
        <w:tc>
          <w:tcPr/>
          <w:p>
            <w:pPr>
              <w:pStyle w:val="Compact"/>
              <w:jc w:val="left"/>
            </w:pPr>
            <w:r>
              <w:t xml:space="preserve">19</w:t>
            </w:r>
          </w:p>
        </w:tc>
        <w:tc>
          <w:tcPr/>
          <w:p>
            <w:pPr>
              <w:pStyle w:val="Compact"/>
              <w:jc w:val="left"/>
            </w:pPr>
            <w:r>
              <w:t xml:space="preserve">18</w:t>
            </w:r>
          </w:p>
        </w:tc>
        <w:tc>
          <w:tcPr/>
          <w:p>
            <w:pPr>
              <w:pStyle w:val="Compact"/>
              <w:jc w:val="left"/>
            </w:pPr>
            <w:r>
              <w:t xml:space="preserve">14</w:t>
            </w:r>
          </w:p>
        </w:tc>
        <w:tc>
          <w:tcPr/>
          <w:p>
            <w:pPr>
              <w:pStyle w:val="Compact"/>
              <w:jc w:val="left"/>
            </w:pPr>
            <w:r>
              <w:t xml:space="preserve">(10R5-12R3+3R) cos(A)</w:t>
            </w:r>
          </w:p>
        </w:tc>
      </w:tr>
      <w:tr>
        <w:tc>
          <w:tcPr/>
          <w:p>
            <w:pPr>
              <w:pStyle w:val="Compact"/>
              <w:jc w:val="left"/>
            </w:pPr>
            <w:r>
              <w:t xml:space="preserve">20</w:t>
            </w:r>
          </w:p>
        </w:tc>
        <w:tc>
          <w:tcPr/>
          <w:p>
            <w:pPr>
              <w:pStyle w:val="Compact"/>
              <w:jc w:val="left"/>
            </w:pPr>
            <w:r>
              <w:t xml:space="preserve">17</w:t>
            </w:r>
          </w:p>
        </w:tc>
        <w:tc>
          <w:tcPr/>
          <w:p>
            <w:pPr>
              <w:pStyle w:val="Compact"/>
              <w:jc w:val="left"/>
            </w:pPr>
            <w:r>
              <w:t xml:space="preserve">19</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cos(3A)</w:t>
            </w:r>
          </w:p>
        </w:tc>
      </w:tr>
      <w:tr>
        <w:tc>
          <w:tcPr/>
          <w:p>
            <w:pPr>
              <w:pStyle w:val="Compact"/>
              <w:jc w:val="left"/>
            </w:pPr>
            <w:r>
              <w:t xml:space="preserve">21</w:t>
            </w:r>
          </w:p>
        </w:tc>
        <w:tc>
          <w:tcPr/>
          <w:p>
            <w:pPr>
              <w:pStyle w:val="Compact"/>
              <w:jc w:val="left"/>
            </w:pPr>
            <w:r>
              <w:t xml:space="preserve">16</w:t>
            </w:r>
          </w:p>
        </w:tc>
        <w:tc>
          <w:tcPr/>
          <w:p>
            <w:pPr>
              <w:pStyle w:val="Compact"/>
              <w:jc w:val="lef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left"/>
            </w:pPr>
            <w:r>
              <w:t xml:space="preserve">22</w:t>
            </w:r>
          </w:p>
        </w:tc>
        <w:tc>
          <w:tcPr/>
          <w:p>
            <w:pPr>
              <w:pStyle w:val="Compact"/>
              <w:jc w:val="left"/>
            </w:pPr>
            <w:r>
              <w:t xml:space="preserve">28</w:t>
            </w:r>
          </w:p>
        </w:tc>
        <w:tc>
          <w:tcPr/>
          <w:p>
            <w:pPr>
              <w:pStyle w:val="Compact"/>
            </w:pP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left"/>
            </w:pPr>
            <w:r>
              <w:t xml:space="preserve">23</w:t>
            </w:r>
          </w:p>
        </w:tc>
        <w:tc>
          <w:tcPr/>
          <w:p>
            <w:pPr>
              <w:pStyle w:val="Compact"/>
              <w:jc w:val="left"/>
            </w:pPr>
            <w:r>
              <w:t xml:space="preserve">27</w:t>
            </w:r>
          </w:p>
        </w:tc>
        <w:tc>
          <w:tcPr/>
          <w:p>
            <w:pPr>
              <w:pStyle w:val="Compact"/>
              <w:jc w:val="left"/>
            </w:pPr>
            <w:r>
              <w:t xml:space="preserve">29</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sin(4A)</w:t>
            </w:r>
          </w:p>
        </w:tc>
      </w:tr>
      <w:tr>
        <w:tc>
          <w:tcPr/>
          <w:p>
            <w:pPr>
              <w:pStyle w:val="Compact"/>
              <w:jc w:val="left"/>
            </w:pPr>
            <w:r>
              <w:t xml:space="preserve">24</w:t>
            </w:r>
          </w:p>
        </w:tc>
        <w:tc>
          <w:tcPr/>
          <w:p>
            <w:pPr>
              <w:pStyle w:val="Compact"/>
              <w:jc w:val="left"/>
            </w:pPr>
            <w:r>
              <w:t xml:space="preserve">26</w:t>
            </w:r>
          </w:p>
        </w:tc>
        <w:tc>
          <w:tcPr/>
          <w:p>
            <w:pPr>
              <w:pStyle w:val="Compact"/>
              <w:jc w:val="left"/>
            </w:pPr>
            <w:r>
              <w:t xml:space="preserve">22</w:t>
            </w:r>
          </w:p>
        </w:tc>
        <w:tc>
          <w:tcPr/>
          <w:p>
            <w:pPr>
              <w:pStyle w:val="Compact"/>
              <w:jc w:val="left"/>
            </w:pPr>
            <w:r>
              <w:t xml:space="preserve">(15R6-20R4+6R2) sin(2A)</w:t>
            </w:r>
          </w:p>
        </w:tc>
      </w:tr>
      <w:tr>
        <w:tc>
          <w:tcPr/>
          <w:p>
            <w:pPr>
              <w:pStyle w:val="Compact"/>
              <w:jc w:val="left"/>
            </w:pPr>
            <w:r>
              <w:t xml:space="preserve">25</w:t>
            </w:r>
          </w:p>
        </w:tc>
        <w:tc>
          <w:tcPr/>
          <w:p>
            <w:pPr>
              <w:pStyle w:val="Compact"/>
              <w:jc w:val="left"/>
            </w:pPr>
            <w:r>
              <w:t xml:space="preserve">25</w:t>
            </w:r>
          </w:p>
        </w:tc>
        <w:tc>
          <w:tcPr/>
          <w:p>
            <w:pPr>
              <w:pStyle w:val="Compact"/>
              <w:jc w:val="left"/>
            </w:pPr>
            <w:r>
              <w:t xml:space="preserve">16</w:t>
            </w:r>
          </w:p>
        </w:tc>
        <w:tc>
          <w:tcPr/>
          <w:p>
            <w:pPr>
              <w:pStyle w:val="Compact"/>
              <w:jc w:val="left"/>
            </w:pPr>
            <w:r>
              <w:t xml:space="preserve">20R</w:t>
            </w:r>
            <w:r>
              <w:rPr>
                <w:vertAlign w:val="superscript"/>
              </w:rPr>
              <w:t xml:space="preserve">6</w:t>
            </w:r>
            <w:r>
              <w:t xml:space="preserve">-30R</w:t>
            </w:r>
            <w:r>
              <w:rPr>
                <w:vertAlign w:val="superscript"/>
              </w:rPr>
              <w:t xml:space="preserve">4</w:t>
            </w:r>
            <w:r>
              <w:t xml:space="preserve">+12R</w:t>
            </w:r>
            <w:r>
              <w:rPr>
                <w:vertAlign w:val="superscript"/>
              </w:rPr>
              <w:t xml:space="preserve">2</w:t>
            </w:r>
            <w:r>
              <w:t xml:space="preserve">+1</w:t>
            </w:r>
          </w:p>
        </w:tc>
      </w:tr>
      <w:tr>
        <w:tc>
          <w:tcPr/>
          <w:p>
            <w:pPr>
              <w:pStyle w:val="Compact"/>
              <w:jc w:val="left"/>
            </w:pPr>
            <w:r>
              <w:t xml:space="preserve">26</w:t>
            </w:r>
          </w:p>
        </w:tc>
        <w:tc>
          <w:tcPr/>
          <w:p>
            <w:pPr>
              <w:pStyle w:val="Compact"/>
              <w:jc w:val="left"/>
            </w:pPr>
            <w:r>
              <w:t xml:space="preserve">24</w:t>
            </w:r>
          </w:p>
        </w:tc>
        <w:tc>
          <w:tcPr/>
          <w:p>
            <w:pPr>
              <w:pStyle w:val="Compact"/>
              <w:jc w:val="left"/>
            </w:pPr>
            <w:r>
              <w:t xml:space="preserve">21</w:t>
            </w:r>
          </w:p>
        </w:tc>
        <w:tc>
          <w:tcPr/>
          <w:p>
            <w:pPr>
              <w:pStyle w:val="Compact"/>
              <w:jc w:val="left"/>
            </w:pPr>
            <w:r>
              <w:t xml:space="preserve">(15R6-20R4+6R2) cos(2A)</w:t>
            </w:r>
          </w:p>
        </w:tc>
      </w:tr>
      <w:tr>
        <w:tc>
          <w:tcPr/>
          <w:p>
            <w:pPr>
              <w:pStyle w:val="Compact"/>
              <w:jc w:val="left"/>
            </w:pPr>
            <w:r>
              <w:t xml:space="preserve">27</w:t>
            </w:r>
          </w:p>
        </w:tc>
        <w:tc>
          <w:tcPr/>
          <w:p>
            <w:pPr>
              <w:pStyle w:val="Compact"/>
              <w:jc w:val="left"/>
            </w:pPr>
            <w:r>
              <w:t xml:space="preserve">23</w:t>
            </w:r>
          </w:p>
        </w:tc>
        <w:tc>
          <w:tcPr/>
          <w:p>
            <w:pPr>
              <w:pStyle w:val="Compact"/>
              <w:jc w:val="left"/>
            </w:pPr>
            <w:r>
              <w:t xml:space="preserve">28</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cos(4A)</w:t>
            </w:r>
          </w:p>
        </w:tc>
      </w:tr>
      <w:tr>
        <w:tc>
          <w:tcPr/>
          <w:p>
            <w:pPr>
              <w:pStyle w:val="Compact"/>
              <w:jc w:val="left"/>
            </w:pPr>
            <w:r>
              <w:t xml:space="preserve">28</w:t>
            </w:r>
          </w:p>
        </w:tc>
        <w:tc>
          <w:tcPr/>
          <w:p>
            <w:pPr>
              <w:pStyle w:val="Compact"/>
              <w:jc w:val="left"/>
            </w:pPr>
            <w:r>
              <w:t xml:space="preserve">22</w:t>
            </w:r>
          </w:p>
        </w:tc>
        <w:tc>
          <w:tcPr/>
          <w:p>
            <w:pPr>
              <w:pStyle w:val="Compact"/>
            </w:pP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left"/>
            </w:pPr>
            <w:r>
              <w:t xml:space="preserve">29</w:t>
            </w:r>
          </w:p>
        </w:tc>
        <w:tc>
          <w:tcPr/>
          <w:p>
            <w:pPr>
              <w:pStyle w:val="Compact"/>
              <w:jc w:val="left"/>
            </w:pPr>
            <w:r>
              <w:t xml:space="preserve">36</w:t>
            </w:r>
          </w:p>
        </w:tc>
        <w:tc>
          <w:tcPr/>
          <w:p>
            <w:pPr>
              <w:pStyle w:val="Compact"/>
            </w:pP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left"/>
            </w:pPr>
            <w:r>
              <w:t xml:space="preserve">30</w:t>
            </w:r>
          </w:p>
        </w:tc>
        <w:tc>
          <w:tcPr/>
          <w:p>
            <w:pPr>
              <w:pStyle w:val="Compact"/>
              <w:jc w:val="left"/>
            </w:pPr>
            <w:r>
              <w:t xml:space="preserve">35</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sin(5A)</w:t>
            </w:r>
          </w:p>
        </w:tc>
      </w:tr>
      <w:tr>
        <w:tc>
          <w:tcPr/>
          <w:p>
            <w:pPr>
              <w:pStyle w:val="Compact"/>
              <w:jc w:val="left"/>
            </w:pPr>
            <w:r>
              <w:t xml:space="preserve">31</w:t>
            </w:r>
          </w:p>
        </w:tc>
        <w:tc>
          <w:tcPr/>
          <w:p>
            <w:pPr>
              <w:pStyle w:val="Compact"/>
              <w:jc w:val="left"/>
            </w:pPr>
            <w:r>
              <w:t xml:space="preserve">34</w:t>
            </w:r>
          </w:p>
        </w:tc>
        <w:tc>
          <w:tcPr/>
          <w:p>
            <w:pPr>
              <w:pStyle w:val="Compact"/>
              <w:jc w:val="left"/>
            </w:pPr>
            <w:r>
              <w:t xml:space="preserve">31</w:t>
            </w:r>
          </w:p>
        </w:tc>
        <w:tc>
          <w:tcPr/>
          <w:p>
            <w:pPr>
              <w:pStyle w:val="Compact"/>
              <w:jc w:val="left"/>
            </w:pPr>
            <w:r>
              <w:t xml:space="preserve">(21R7-30R5+10R3) sin(3A)</w:t>
            </w:r>
          </w:p>
        </w:tc>
      </w:tr>
      <w:tr>
        <w:tc>
          <w:tcPr/>
          <w:p>
            <w:pPr>
              <w:pStyle w:val="Compact"/>
              <w:jc w:val="left"/>
            </w:pPr>
            <w:r>
              <w:t xml:space="preserve">32</w:t>
            </w:r>
          </w:p>
        </w:tc>
        <w:tc>
          <w:tcPr/>
          <w:p>
            <w:pPr>
              <w:pStyle w:val="Compact"/>
              <w:jc w:val="left"/>
            </w:pPr>
            <w:r>
              <w:t xml:space="preserve">33</w:t>
            </w:r>
          </w:p>
        </w:tc>
        <w:tc>
          <w:tcPr/>
          <w:p>
            <w:pPr>
              <w:pStyle w:val="Compact"/>
              <w:jc w:val="left"/>
            </w:pPr>
            <w:r>
              <w:t xml:space="preserve">24</w:t>
            </w:r>
          </w:p>
        </w:tc>
        <w:tc>
          <w:tcPr/>
          <w:p>
            <w:pPr>
              <w:pStyle w:val="Compact"/>
              <w:jc w:val="left"/>
            </w:pPr>
            <w:r>
              <w:t xml:space="preserve">(35R7-60R5+30R3-4R) sin(A)</w:t>
            </w:r>
          </w:p>
        </w:tc>
      </w:tr>
      <w:tr>
        <w:tc>
          <w:tcPr/>
          <w:p>
            <w:pPr>
              <w:pStyle w:val="Compact"/>
              <w:jc w:val="left"/>
            </w:pPr>
            <w:r>
              <w:t xml:space="preserve">33</w:t>
            </w:r>
          </w:p>
        </w:tc>
        <w:tc>
          <w:tcPr/>
          <w:p>
            <w:pPr>
              <w:pStyle w:val="Compact"/>
              <w:jc w:val="left"/>
            </w:pPr>
            <w:r>
              <w:t xml:space="preserve">32</w:t>
            </w:r>
          </w:p>
        </w:tc>
        <w:tc>
          <w:tcPr/>
          <w:p>
            <w:pPr>
              <w:pStyle w:val="Compact"/>
              <w:jc w:val="left"/>
            </w:pPr>
            <w:r>
              <w:t xml:space="preserve">23</w:t>
            </w:r>
          </w:p>
        </w:tc>
        <w:tc>
          <w:tcPr/>
          <w:p>
            <w:pPr>
              <w:pStyle w:val="Compact"/>
              <w:jc w:val="left"/>
            </w:pPr>
            <w:r>
              <w:t xml:space="preserve">(35R7-60R5+30R3-4R) cos(A)</w:t>
            </w:r>
          </w:p>
        </w:tc>
      </w:tr>
    </w:tbl>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34</w:t>
            </w:r>
          </w:p>
        </w:tc>
        <w:tc>
          <w:tcPr/>
          <w:p>
            <w:pPr>
              <w:pStyle w:val="Compact"/>
              <w:jc w:val="left"/>
            </w:pPr>
            <w:r>
              <w:t xml:space="preserve">31</w:t>
            </w:r>
          </w:p>
        </w:tc>
        <w:tc>
          <w:tcPr/>
          <w:p>
            <w:pPr>
              <w:pStyle w:val="Compact"/>
              <w:jc w:val="left"/>
            </w:pPr>
            <w:r>
              <w:t xml:space="preserve">30</w:t>
            </w:r>
          </w:p>
        </w:tc>
        <w:tc>
          <w:tcPr/>
          <w:p>
            <w:pPr>
              <w:pStyle w:val="Compact"/>
              <w:jc w:val="left"/>
            </w:pPr>
            <w:r>
              <w:t xml:space="preserve">(21R7-30R5+10R3) cos(3A)</w:t>
            </w:r>
          </w:p>
        </w:tc>
      </w:tr>
      <w:tr>
        <w:tc>
          <w:tcPr/>
          <w:p>
            <w:pPr>
              <w:pStyle w:val="Compact"/>
              <w:jc w:val="left"/>
            </w:pPr>
            <w:r>
              <w:t xml:space="preserve">35</w:t>
            </w:r>
          </w:p>
        </w:tc>
        <w:tc>
          <w:tcPr/>
          <w:p>
            <w:pPr>
              <w:pStyle w:val="Compact"/>
              <w:jc w:val="left"/>
            </w:pPr>
            <w:r>
              <w:t xml:space="preserve">30</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cos(5A)</w:t>
            </w:r>
          </w:p>
        </w:tc>
      </w:tr>
      <w:tr>
        <w:tc>
          <w:tcPr/>
          <w:p>
            <w:pPr>
              <w:pStyle w:val="Compact"/>
              <w:jc w:val="left"/>
            </w:pPr>
            <w:r>
              <w:t xml:space="preserve">36</w:t>
            </w:r>
          </w:p>
        </w:tc>
        <w:tc>
          <w:tcPr/>
          <w:p>
            <w:pPr>
              <w:pStyle w:val="Compact"/>
              <w:jc w:val="left"/>
            </w:pPr>
            <w:r>
              <w:t xml:space="preserve">29</w:t>
            </w:r>
          </w:p>
        </w:tc>
        <w:tc>
          <w:tcPr/>
          <w:p>
            <w:pPr>
              <w:pStyle w:val="Compact"/>
            </w:pP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left"/>
            </w:pPr>
            <w:r>
              <w:t xml:space="preserve">37</w:t>
            </w:r>
          </w:p>
        </w:tc>
        <w:tc>
          <w:tcPr/>
          <w:p>
            <w:pPr>
              <w:pStyle w:val="Compact"/>
              <w:jc w:val="left"/>
            </w:pPr>
            <w:r>
              <w:t xml:space="preserve">45</w:t>
            </w:r>
          </w:p>
        </w:tc>
        <w:tc>
          <w:tcPr/>
          <w:p>
            <w:pPr>
              <w:pStyle w:val="Compact"/>
            </w:pP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left"/>
            </w:pPr>
            <w:r>
              <w:t xml:space="preserve">38</w:t>
            </w:r>
          </w:p>
        </w:tc>
        <w:tc>
          <w:tcPr/>
          <w:p>
            <w:pPr>
              <w:pStyle w:val="Compact"/>
              <w:jc w:val="left"/>
            </w:pPr>
            <w:r>
              <w:t xml:space="preserve">44</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sin(6A)</w:t>
            </w:r>
          </w:p>
        </w:tc>
      </w:tr>
      <w:tr>
        <w:tc>
          <w:tcPr/>
          <w:p>
            <w:pPr>
              <w:pStyle w:val="Compact"/>
              <w:jc w:val="left"/>
            </w:pPr>
            <w:r>
              <w:t xml:space="preserve">39</w:t>
            </w:r>
          </w:p>
        </w:tc>
        <w:tc>
          <w:tcPr/>
          <w:p>
            <w:pPr>
              <w:pStyle w:val="Compact"/>
              <w:jc w:val="left"/>
            </w:pPr>
            <w:r>
              <w:t xml:space="preserve">43</w:t>
            </w:r>
          </w:p>
        </w:tc>
        <w:tc>
          <w:tcPr/>
          <w:p>
            <w:pPr>
              <w:pStyle w:val="Compact"/>
            </w:pPr>
          </w:p>
        </w:tc>
        <w:tc>
          <w:tcPr/>
          <w:p>
            <w:pPr>
              <w:pStyle w:val="Compact"/>
              <w:jc w:val="left"/>
            </w:pPr>
            <w:r>
              <w:t xml:space="preserve">(28R8-42R6+15R4) sin(4A)</w:t>
            </w:r>
          </w:p>
        </w:tc>
      </w:tr>
      <w:tr>
        <w:tc>
          <w:tcPr/>
          <w:p>
            <w:pPr>
              <w:pStyle w:val="Compact"/>
              <w:jc w:val="left"/>
            </w:pPr>
            <w:r>
              <w:t xml:space="preserve">40</w:t>
            </w:r>
          </w:p>
        </w:tc>
        <w:tc>
          <w:tcPr/>
          <w:p>
            <w:pPr>
              <w:pStyle w:val="Compact"/>
              <w:jc w:val="left"/>
            </w:pPr>
            <w:r>
              <w:t xml:space="preserve">42</w:t>
            </w:r>
          </w:p>
        </w:tc>
        <w:tc>
          <w:tcPr/>
          <w:p>
            <w:pPr>
              <w:pStyle w:val="Compact"/>
              <w:jc w:val="left"/>
            </w:pPr>
            <w:r>
              <w:t xml:space="preserve">33</w:t>
            </w:r>
          </w:p>
        </w:tc>
        <w:tc>
          <w:tcPr/>
          <w:p>
            <w:pPr>
              <w:pStyle w:val="Compact"/>
              <w:jc w:val="left"/>
            </w:pPr>
            <w:r>
              <w:t xml:space="preserve">(56R8-105R6+60R4-10R2) sin(2A)</w:t>
            </w:r>
          </w:p>
        </w:tc>
      </w:tr>
      <w:tr>
        <w:tc>
          <w:tcPr/>
          <w:p>
            <w:pPr>
              <w:pStyle w:val="Compact"/>
              <w:jc w:val="left"/>
            </w:pPr>
            <w:r>
              <w:t xml:space="preserve">41</w:t>
            </w:r>
          </w:p>
        </w:tc>
        <w:tc>
          <w:tcPr/>
          <w:p>
            <w:pPr>
              <w:pStyle w:val="Compact"/>
              <w:jc w:val="left"/>
            </w:pPr>
            <w:r>
              <w:t xml:space="preserve">41</w:t>
            </w:r>
          </w:p>
        </w:tc>
        <w:tc>
          <w:tcPr/>
          <w:p>
            <w:pPr>
              <w:pStyle w:val="Compact"/>
              <w:jc w:val="left"/>
            </w:pPr>
            <w:r>
              <w:t xml:space="preserve">25</w:t>
            </w:r>
          </w:p>
        </w:tc>
        <w:tc>
          <w:tcPr/>
          <w:p>
            <w:pPr>
              <w:pStyle w:val="Compact"/>
              <w:jc w:val="left"/>
            </w:pPr>
            <w:r>
              <w:t xml:space="preserve">70R8-140R6+90R4-20R2+1</w:t>
            </w:r>
          </w:p>
        </w:tc>
      </w:tr>
      <w:tr>
        <w:tc>
          <w:tcPr/>
          <w:p>
            <w:pPr>
              <w:pStyle w:val="Compact"/>
              <w:jc w:val="left"/>
            </w:pPr>
            <w:r>
              <w:t xml:space="preserve">42</w:t>
            </w:r>
          </w:p>
        </w:tc>
        <w:tc>
          <w:tcPr/>
          <w:p>
            <w:pPr>
              <w:pStyle w:val="Compact"/>
              <w:jc w:val="left"/>
            </w:pPr>
            <w:r>
              <w:t xml:space="preserve">40</w:t>
            </w:r>
          </w:p>
        </w:tc>
        <w:tc>
          <w:tcPr/>
          <w:p>
            <w:pPr>
              <w:pStyle w:val="Compact"/>
              <w:jc w:val="left"/>
            </w:pPr>
            <w:r>
              <w:t xml:space="preserve">32</w:t>
            </w:r>
          </w:p>
        </w:tc>
        <w:tc>
          <w:tcPr/>
          <w:p>
            <w:pPr>
              <w:pStyle w:val="Compact"/>
              <w:jc w:val="left"/>
            </w:pPr>
            <w:r>
              <w:t xml:space="preserve">(56R8-105R6+60R4-10R2) cos(2A)</w:t>
            </w:r>
          </w:p>
        </w:tc>
      </w:tr>
      <w:tr>
        <w:tc>
          <w:tcPr/>
          <w:p>
            <w:pPr>
              <w:pStyle w:val="Compact"/>
              <w:jc w:val="left"/>
            </w:pPr>
            <w:r>
              <w:t xml:space="preserve">43</w:t>
            </w:r>
          </w:p>
        </w:tc>
        <w:tc>
          <w:tcPr/>
          <w:p>
            <w:pPr>
              <w:pStyle w:val="Compact"/>
              <w:jc w:val="left"/>
            </w:pPr>
            <w:r>
              <w:t xml:space="preserve">39</w:t>
            </w:r>
          </w:p>
        </w:tc>
        <w:tc>
          <w:tcPr/>
          <w:p>
            <w:pPr>
              <w:pStyle w:val="Compact"/>
            </w:pPr>
          </w:p>
        </w:tc>
        <w:tc>
          <w:tcPr/>
          <w:p>
            <w:pPr>
              <w:pStyle w:val="Compact"/>
              <w:jc w:val="left"/>
            </w:pPr>
            <w:r>
              <w:t xml:space="preserve">(28R8-42R6+15R4) cos(4A)</w:t>
            </w:r>
          </w:p>
        </w:tc>
      </w:tr>
      <w:tr>
        <w:tc>
          <w:tcPr/>
          <w:p>
            <w:pPr>
              <w:pStyle w:val="Compact"/>
              <w:jc w:val="left"/>
            </w:pPr>
            <w:r>
              <w:t xml:space="preserve">44</w:t>
            </w:r>
          </w:p>
        </w:tc>
        <w:tc>
          <w:tcPr/>
          <w:p>
            <w:pPr>
              <w:pStyle w:val="Compact"/>
              <w:jc w:val="left"/>
            </w:pPr>
            <w:r>
              <w:t xml:space="preserve">38</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cos(6A)</w:t>
            </w:r>
          </w:p>
        </w:tc>
      </w:tr>
      <w:tr>
        <w:tc>
          <w:tcPr/>
          <w:p>
            <w:pPr>
              <w:pStyle w:val="Compact"/>
              <w:jc w:val="left"/>
            </w:pPr>
            <w:r>
              <w:t xml:space="preserve">45</w:t>
            </w:r>
          </w:p>
        </w:tc>
        <w:tc>
          <w:tcPr/>
          <w:p>
            <w:pPr>
              <w:pStyle w:val="Compact"/>
              <w:jc w:val="left"/>
            </w:pPr>
            <w:r>
              <w:t xml:space="preserve">37</w:t>
            </w:r>
          </w:p>
        </w:tc>
        <w:tc>
          <w:tcPr/>
          <w:p>
            <w:pPr>
              <w:pStyle w:val="Compact"/>
            </w:pPr>
          </w:p>
        </w:tc>
        <w:tc>
          <w:tcPr/>
          <w:p>
            <w:pPr>
              <w:pStyle w:val="Compact"/>
              <w:jc w:val="left"/>
            </w:pPr>
            <w:r>
              <w:t xml:space="preserve">R</w:t>
            </w:r>
            <w:r>
              <w:rPr>
                <w:vertAlign w:val="superscript"/>
              </w:rPr>
              <w:t xml:space="preserve">8</w:t>
            </w:r>
            <w:r>
              <w:t xml:space="preserve"> </w:t>
            </w:r>
            <w:r>
              <w:t xml:space="preserve">cos(8A)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Figure"/>
      </w:pPr>
      <w:r>
        <w:drawing>
          <wp:inline>
            <wp:extent cx="5943600" cy="1800921"/>
            <wp:effectExtent b="0" l="0" r="0" t="0"/>
            <wp:docPr descr="" title="" id="178" name="Picture"/>
            <a:graphic>
              <a:graphicData uri="http://schemas.openxmlformats.org/drawingml/2006/picture">
                <pic:pic>
                  <pic:nvPicPr>
                    <pic:cNvPr descr="media/fig_rescued_27.png" id="179" name="Picture"/>
                    <pic:cNvPicPr>
                      <a:picLocks noChangeArrowheads="1" noChangeAspect="1"/>
                    </pic:cNvPicPr>
                  </pic:nvPicPr>
                  <pic:blipFill>
                    <a:blip r:embed="rId177"/>
                    <a:stretch>
                      <a:fillRect/>
                    </a:stretch>
                  </pic:blipFill>
                  <pic:spPr bwMode="auto">
                    <a:xfrm>
                      <a:off x="0" y="0"/>
                      <a:ext cx="5943600" cy="1800921"/>
                    </a:xfrm>
                    <a:prstGeom prst="rect">
                      <a:avLst/>
                    </a:prstGeom>
                    <a:noFill/>
                    <a:ln w="9525">
                      <a:noFill/>
                      <a:headEnd/>
                      <a:tailEnd/>
                    </a:ln>
                  </pic:spPr>
                </pic:pic>
              </a:graphicData>
            </a:graphic>
          </wp:inline>
        </w:drawing>
      </w:r>
    </w:p>
    <w:p>
      <w:pPr>
        <w:pStyle w:val="FigureCaption"/>
      </w:pPr>
      <w:r>
        <w:rPr>
          <w:bCs/>
          <w:b/>
        </w:rPr>
        <w:t xml:space="preserve">FIGURE 27</w:t>
      </w:r>
      <w:r>
        <w:t xml:space="preserve"> </w:t>
      </w:r>
      <w:r>
        <w:t xml:space="preserve">Specialized coordinate frame</w:t>
      </w:r>
    </w:p>
    <w:p>
      <w:pPr>
        <w:pStyle w:val="BodyText"/>
      </w:pPr>
      <w:r>
        <w:t xml:space="preserve">Zernike polynomials, listed in Table 8,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BodyText"/>
      </w:pPr>
      <w:r>
        <w:rPr>
          <w:bCs/>
          <w:b/>
        </w:rPr>
        <w:t xml:space="preserve">Element Surface Types</w:t>
      </w:r>
    </w:p>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:Zernike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[-1.000000E+22]:1d22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w:t>
      </w:r>
      <w:r>
        <w:br/>
      </w:r>
      <w:r>
        <w:rPr>
          <w:rStyle w:val="VerbatimChar"/>
        </w:rPr>
        <w:t xml:space="preserve">Enter element extinction coefficient [1.000000E+22]:</w:t>
      </w:r>
      <w:r>
        <w:br/>
      </w:r>
      <w:r>
        <w:rPr>
          <w:rStyle w:val="VerbatimChar"/>
        </w:rPr>
        <w:t xml:space="preserve">Enter Zernike coefficients 1-6 [0.,0.,0.,0.,0.,0.]:.0001,0,.00002,0,0, .00001</w:t>
      </w:r>
      <w:r>
        <w:br/>
      </w:r>
      <w:r>
        <w:rPr>
          <w:rStyle w:val="VerbatimChar"/>
        </w:rPr>
        <w:t xml:space="preserve">ZernCoef</w:t>
      </w:r>
      <w:r>
        <w:br/>
      </w:r>
      <w:r>
        <w:rPr>
          <w:rStyle w:val="VerbatimChar"/>
        </w:rPr>
        <w:t xml:space="preserve">Enter Zernike coefficients 7-12 [0.,0.,0.,0.,0.,0.]:0,0,.000001,.00002,0,0 Zern-Coef</w:t>
      </w:r>
      <w:r>
        <w:br/>
      </w:r>
      <w:r>
        <w:rPr>
          <w:rStyle w:val="VerbatimChar"/>
        </w:rPr>
        <w:t xml:space="preserve">Enter Zernike coefficients 13-18 [0.,0.,0.,0.,0.,0.]:0,.000003,.000001,0,0, .000002</w:t>
      </w:r>
      <w:r>
        <w:br/>
      </w:r>
      <w:r>
        <w:rPr>
          <w:rStyle w:val="VerbatimChar"/>
        </w:rPr>
        <w:t xml:space="preserve">ZernCoef</w:t>
      </w:r>
      <w:r>
        <w:br/>
      </w:r>
      <w:r>
        <w:rPr>
          <w:rStyle w:val="VerbatimChar"/>
        </w:rPr>
        <w:t xml:space="preserve">EnterZernikecoefficients19-24[0.,0.,0.,0.,0.,0.]:.0000005,.0000001,0,0,.000002,.00004</w:t>
      </w:r>
      <w:r>
        <w:br/>
      </w:r>
      <w:r>
        <w:rPr>
          <w:rStyle w:val="VerbatimChar"/>
        </w:rPr>
        <w:t xml:space="preserve">ZernCoef</w:t>
      </w:r>
      <w:r>
        <w:br/>
      </w:r>
      <w:r>
        <w:rPr>
          <w:rStyle w:val="VerbatimChar"/>
        </w:rPr>
        <w:t xml:space="preserve">Enter Zernike coefficients 25-30 [0.,0.,0.,0.,0.,0.]:.0000001,0,0,0, .000001,0</w:t>
      </w:r>
      <w:r>
        <w:br/>
      </w:r>
      <w:r>
        <w:rPr>
          <w:rStyle w:val="VerbatimChar"/>
        </w:rPr>
        <w:t xml:space="preserve">ZernCoef</w:t>
      </w:r>
      <w:r>
        <w:br/>
      </w:r>
      <w:r>
        <w:rPr>
          <w:rStyle w:val="VerbatimChar"/>
        </w:rPr>
        <w:t xml:space="preserve">Enter Zernike coefficients 31-36 [0.,0.,0.,0.,0.,0.]:0,0,0,0,0,0 ZernCoef</w:t>
      </w:r>
      <w:r>
        <w:br/>
      </w:r>
      <w:r>
        <w:rPr>
          <w:rStyle w:val="VerbatimChar"/>
        </w:rPr>
        <w:t xml:space="preserve">Enter Zernike coefficients 37-42 [0.,0.,0.,0.,0.,0.]:0,0,0,0,0,0 ZernCoef</w:t>
      </w:r>
      <w:r>
        <w:br/>
      </w:r>
      <w:r>
        <w:rPr>
          <w:rStyle w:val="VerbatimChar"/>
        </w:rPr>
        <w:t xml:space="preserve">Enter Zernike coefficients 43-45 [0.,0.,0.]:0,0,0 ZernCoef 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scale length [1.00000]:1 lMon</w:t>
      </w:r>
    </w:p>
    <w:p>
      <w:pPr>
        <w:pStyle w:val="FirstParagraph"/>
      </w:pPr>
      <w:r>
        <w:t xml:space="preserve">This dialog produced the following prescription data:</w:t>
      </w:r>
      <w:r>
        <w:t xml:space="preserve"> </w:t>
      </w:r>
      <w:r>
        <w:t xml:space="preserve">iElt= 1</w:t>
      </w:r>
      <w:r>
        <w:t xml:space="preserve"> </w:t>
      </w:r>
      <w:r>
        <w:t xml:space="preserve">EltName= zern_surface</w:t>
      </w:r>
      <w:r>
        <w:t xml:space="preserve"> </w:t>
      </w:r>
      <w:r>
        <w:t xml:space="preserve">Element= Reflector</w:t>
      </w:r>
      <w:r>
        <w:t xml:space="preserve"> </w:t>
      </w:r>
      <w:r>
        <w:t xml:space="preserve">Surface= Zernike</w:t>
      </w:r>
      <w:r>
        <w:t xml:space="preserve"> </w:t>
      </w:r>
      <w:r>
        <w:t xml:space="preserve">KrElt= -1.000000000D+22</w:t>
      </w:r>
      <w:r>
        <w:t xml:space="preserve"> </w:t>
      </w:r>
      <w:r>
        <w:t xml:space="preserve">KcElt= 0.000000000D+00</w:t>
      </w:r>
      <w:r>
        <w:t xml:space="preserve"> </w:t>
      </w:r>
      <w:r>
        <w:t xml:space="preserve">psiElt= 0.000000000D+00 0.000000000D+00 -1.000000000D+00</w:t>
      </w:r>
      <w:r>
        <w:t xml:space="preserve"> </w:t>
      </w:r>
      <w:r>
        <w:t xml:space="preserve">VptElt= 0.000000000D+00 0.000000000D+00 0.000000000D+00</w:t>
      </w:r>
      <w:r>
        <w:t xml:space="preserve"> </w:t>
      </w:r>
      <w:r>
        <w:t xml:space="preserve">RptElt= 0.000000000D+00 0.000000000D+00 0.000000000D+00</w:t>
      </w:r>
      <w:r>
        <w:t xml:space="preserve"> </w:t>
      </w:r>
      <w:r>
        <w:t xml:space="preserve">IndRef= 1.000000000D+00</w:t>
      </w:r>
      <w:r>
        <w:t xml:space="preserve"> </w:t>
      </w:r>
      <w:r>
        <w:t xml:space="preserve">Extinc= 1.000000000D+22</w:t>
      </w:r>
      <w:r>
        <w:t xml:space="preserve"> </w:t>
      </w:r>
      <w:r>
        <w:t xml:space="preserve">ZernCoef= 1.000000000D-04 0.000000000D+00 2.000000000D-05 0.000000000D+00</w:t>
      </w:r>
      <w:r>
        <w:t xml:space="preserve"> </w:t>
      </w:r>
      <w:r>
        <w:t xml:space="preserve">0.000000000D+00 1.000000000D-05</w:t>
      </w:r>
      <w:r>
        <w:t xml:space="preserve"> </w:t>
      </w:r>
      <w:r>
        <w:t xml:space="preserve">0.000000000D+00 0.000000000D+00 1.000000000D-06 2.000000000D-05</w:t>
      </w:r>
      <w:r>
        <w:t xml:space="preserve"> </w:t>
      </w:r>
      <w:r>
        <w:t xml:space="preserve">0.000000000D+00 0.000000000D+00</w:t>
      </w:r>
      <w:r>
        <w:t xml:space="preserve"> </w:t>
      </w:r>
      <w:r>
        <w:t xml:space="preserve">0.000000000D+00 3.000000000D-06 1.000000000D-06 0.000000000D+00</w:t>
      </w:r>
      <w:r>
        <w:t xml:space="preserve"> </w:t>
      </w:r>
      <w:r>
        <w:t xml:space="preserve">0.000000000D+00 2.000000000D-06</w:t>
      </w:r>
      <w:r>
        <w:t xml:space="preserve"> </w:t>
      </w:r>
      <w:r>
        <w:t xml:space="preserve">5.000000000D-07 1.000000000D-07 0.000000000D+00 0.000000000D+00</w:t>
      </w:r>
      <w:r>
        <w:t xml:space="preserve"> </w:t>
      </w:r>
      <w:r>
        <w:t xml:space="preserve">2.000000000D-06 4.000000000D-05</w:t>
      </w:r>
      <w:r>
        <w:t xml:space="preserve"> </w:t>
      </w:r>
      <w:r>
        <w:t xml:space="preserve">1.000000000D-07 0.000000000D+00 0.000000000D+00 0.000000000D+00</w:t>
      </w:r>
      <w:r>
        <w:t xml:space="preserve"> </w:t>
      </w:r>
      <w:r>
        <w:t xml:space="preserve">1.000000000D-06 0.000000000D+00</w:t>
      </w:r>
      <w:r>
        <w:t xml:space="preserve"> </w:t>
      </w:r>
      <w:r>
        <w:t xml:space="preserve">0.000000000D+00 0.000000000D+00 0.000000000D+00 0.000000000D+00</w:t>
      </w:r>
      <w:r>
        <w:t xml:space="preserve"> </w:t>
      </w:r>
      <w:r>
        <w:t xml:space="preserve">0.000000000D+00 0.000000000D+00</w:t>
      </w:r>
      <w:r>
        <w:t xml:space="preserve"> </w:t>
      </w:r>
      <w:r>
        <w:t xml:space="preserve">0.000000000D+00 0.000000000D+00 0.000000000D+00 0.000000000D+00</w:t>
      </w:r>
      <w:r>
        <w:t xml:space="preserve"> </w:t>
      </w:r>
      <w:r>
        <w:t xml:space="preserve">0.000000000D+00 0.000000000D+00</w:t>
      </w:r>
      <w:r>
        <w:t xml:space="preserve"> </w:t>
      </w:r>
      <w:r>
        <w:t xml:space="preserve">0.000000000D+00 0.000000000D+00 0.000000000D+00</w:t>
      </w:r>
      <w:r>
        <w:t xml:space="preserve"> </w:t>
      </w:r>
      <w:r>
        <w:t xml:space="preserve">pMon= 0.000000000D+00 0.000000000D+00 0.000000000D+00</w:t>
      </w:r>
      <w:r>
        <w:t xml:space="preserve"> </w:t>
      </w:r>
      <w:r>
        <w:t xml:space="preserve">xMon= 1.000000000D+00 0.000000000D+00 0.000000000D+00</w:t>
      </w:r>
      <w:r>
        <w:t xml:space="preserve"> </w:t>
      </w:r>
      <w:r>
        <w:t xml:space="preserve">yMon= 0.000000000D+00 1.000000000D+00 0.000000000D+00</w:t>
      </w:r>
      <w:r>
        <w:t xml:space="preserve"> </w:t>
      </w:r>
      <w:r>
        <w:t xml:space="preserve">zMon= 0.000000000D+00 0.000000000D+00 1.000000000D+00</w:t>
      </w:r>
      <w:r>
        <w:t xml:space="preserve"> </w:t>
      </w:r>
      <w:r>
        <w:t xml:space="preserve">lMon= 1.000000000D+00</w:t>
      </w:r>
      <w:r>
        <w:t xml:space="preserve"> </w:t>
      </w:r>
      <w:r>
        <w:t xml:space="preserve">nObs= 0</w:t>
      </w:r>
      <w:r>
        <w:t xml:space="preserve"> </w:t>
      </w:r>
      <w:r>
        <w:t xml:space="preserve">ApType= None</w:t>
      </w:r>
      <w:r>
        <w:t xml:space="preserve"> </w:t>
      </w:r>
      <w:r>
        <w:t xml:space="preserve">zElt= 1.000000000D+22</w:t>
      </w:r>
      <w:r>
        <w:t xml:space="preserve"> </w:t>
      </w:r>
      <w:r>
        <w:t xml:space="preserve">PropType= Geometric</w:t>
      </w:r>
      <w:r>
        <w:t xml:space="preserve"> </w:t>
      </w:r>
      <w:r>
        <w:t xml:space="preserve">nECoord= -6</w:t>
      </w:r>
    </w:p>
    <w:bookmarkEnd w:id="180"/>
    <w:bookmarkStart w:id="181" w:name="sparse-zernike-input"/>
    <w:p>
      <w:pPr>
        <w:pStyle w:val="Heading4"/>
      </w:pPr>
      <w:r>
        <w:t xml:space="preserve">4.5.5 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NormAnnularNoll, NormHex, ExtFringe. The Norm* variants use RMS normalization; the unprefixed variants are unnormalized.</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81"/>
    <w:bookmarkStart w:id="182" w:name="monomial-surfaces"/>
    <w:p>
      <w:pPr>
        <w:pStyle w:val="Heading4"/>
      </w:pPr>
      <w:r>
        <w:t xml:space="preserve">4.5.6 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82"/>
    <w:bookmarkStart w:id="183" w:name="toric-surfaces"/>
    <w:p>
      <w:pPr>
        <w:pStyle w:val="Heading4"/>
      </w:pPr>
      <w:r>
        <w:t xml:space="preserve">4.5.7 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bookmarkEnd w:id="183"/>
    <w:bookmarkStart w:id="184" w:name="anamorphic-surfaces"/>
    <w:p>
      <w:pPr>
        <w:pStyle w:val="Heading4"/>
      </w:pPr>
      <w:r>
        <w:t xml:space="preserve">4.5.8 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w:t>
      </w:r>
    </w:p>
    <w:p>
      <w:pPr>
        <w:pStyle w:val="BodyText"/>
      </w:pPr>
      <w:r>
        <w:rPr>
          <w:bCs/>
          <w:b/>
        </w:rPr>
        <w:t xml:space="preserve">Element Surface Types</w:t>
      </w:r>
    </w:p>
    <w:p>
      <w:pPr>
        <w:pStyle w:val="BodyText"/>
      </w:pPr>
      <w:r>
        <w:t xml:space="preserve">y-axis directions. The variable AnaCoef holds the values in the following order: Krx, Kry, Kcx, Kcy.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84"/>
    <w:bookmarkStart w:id="185" w:name="user-defined-surfaces-deformable-mirrors"/>
    <w:p>
      <w:pPr>
        <w:pStyle w:val="Heading4"/>
      </w:pPr>
      <w:r>
        <w:t xml:space="preserve">4.5.9 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30"/>
        </w:numPr>
      </w:pPr>
      <w:r>
        <w:t xml:space="preserve">1313-actuator deformable mirror.</w:t>
      </w:r>
    </w:p>
    <w:p>
      <w:pPr>
        <w:numPr>
          <w:ilvl w:val="0"/>
          <w:numId w:val="1030"/>
        </w:numPr>
      </w:pPr>
      <w:r>
        <w:t xml:space="preserve">349-actuator deformable mirror.</w:t>
      </w:r>
    </w:p>
    <w:p>
      <w:pPr>
        <w:numPr>
          <w:ilvl w:val="0"/>
          <w:numId w:val="1030"/>
        </w:numPr>
      </w:pPr>
      <w:r>
        <w:t xml:space="preserve">397-actuator triangular-array deformable mirror.</w:t>
      </w:r>
    </w:p>
    <w:p>
      <w:pPr>
        <w:numPr>
          <w:ilvl w:val="0"/>
          <w:numId w:val="1030"/>
        </w:numPr>
      </w:pPr>
      <w:r>
        <w:t xml:space="preserve">349-actuator deformable mirror with squared-out influence function.</w:t>
      </w:r>
    </w:p>
    <w:p>
      <w:pPr>
        <w:numPr>
          <w:ilvl w:val="0"/>
          <w:numId w:val="1030"/>
        </w:numPr>
      </w:pPr>
      <w:r>
        <w:t xml:space="preserve">349-actuator deformable mirror with ideal actuator influence functions (bilinear approximation).</w:t>
      </w:r>
    </w:p>
    <w:p>
      <w:pPr>
        <w:numPr>
          <w:ilvl w:val="0"/>
          <w:numId w:val="1030"/>
        </w:numPr>
      </w:pPr>
      <w:r>
        <w:t xml:space="preserve">349-actuator deformable mirror with squared-out influence function.</w:t>
      </w:r>
    </w:p>
    <w:p>
      <w:pPr>
        <w:numPr>
          <w:ilvl w:val="0"/>
          <w:numId w:val="1030"/>
        </w:numPr>
      </w:pPr>
      <w:r>
        <w:t xml:space="preserve">149-by-149 x-y grid (written for the Hubble primary mirror).</w:t>
      </w:r>
    </w:p>
    <w:p>
      <w:pPr>
        <w:numPr>
          <w:ilvl w:val="0"/>
          <w:numId w:val="1030"/>
        </w:numPr>
      </w:pPr>
      <w:r>
        <w:t xml:space="preserve">115-by-115 x-y grid (written for the Hubble secondary mirror).</w:t>
      </w:r>
    </w:p>
    <w:p>
      <w:pPr>
        <w:numPr>
          <w:ilvl w:val="0"/>
          <w:numId w:val="1030"/>
        </w:numPr>
      </w:pPr>
      <w:r>
        <w:t xml:space="preserve">Radial-actuator deformable mirror.</w:t>
      </w:r>
    </w:p>
    <w:p>
      <w:pPr>
        <w:numPr>
          <w:ilvl w:val="0"/>
          <w:numId w:val="1030"/>
        </w:numPr>
      </w:pPr>
      <w:r>
        <w:t xml:space="preserve">SQAna-by-SQAna deformable mirror with damped-sine influence functions.</w:t>
      </w:r>
    </w:p>
    <w:p>
      <w:pPr>
        <w:numPr>
          <w:ilvl w:val="0"/>
          <w:numId w:val="1030"/>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31"/>
        </w:numPr>
      </w:pPr>
      <w:r>
        <w:t xml:space="preserve">types 1-6 and 10 (influence-function mirrors): p1 = beta, the influence-function shape parameter; p2 = dAct, the actuator spacing; type 10 also p3 = SQAna, the actuators per side;</w:t>
      </w:r>
    </w:p>
    <w:p>
      <w:pPr>
        <w:numPr>
          <w:ilvl w:val="0"/>
          <w:numId w:val="1031"/>
        </w:numPr>
      </w:pPr>
      <w:r>
        <w:t xml:space="preserve">type 9 (radial): p1 = drad, the radial actuator spacing; p2 = dq, the angular spacing (rad); p3 = minrad, the inner radius;</w:t>
      </w:r>
    </w:p>
    <w:p>
      <w:pPr>
        <w:numPr>
          <w:ilvl w:val="0"/>
          <w:numId w:val="1031"/>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85"/>
    <w:bookmarkStart w:id="186" w:name="X4820d575ea4e65e7835ba5a5d4a06f67bbc47ef"/>
    <w:p>
      <w:pPr>
        <w:pStyle w:val="Heading4"/>
      </w:pPr>
      <w:r>
        <w:t xml:space="preserve">4.5.10 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32"/>
        </w:numPr>
      </w:pPr>
      <w:r>
        <w:t xml:space="preserve">mGridMat: the dimension of the gridded data matrix (nGridMat by nGridMat)</w:t>
      </w:r>
    </w:p>
    <w:p>
      <w:pPr>
        <w:numPr>
          <w:ilvl w:val="0"/>
          <w:numId w:val="1032"/>
        </w:numPr>
      </w:pPr>
      <w:r>
        <w:t xml:space="preserve">GridSrfdx: spacing of the data grids in base units</w:t>
      </w:r>
    </w:p>
    <w:p>
      <w:pPr>
        <w:numPr>
          <w:ilvl w:val="0"/>
          <w:numId w:val="1032"/>
        </w:numPr>
      </w:pPr>
      <w:r>
        <w:t xml:space="preserve">GridFile: name of the text file containing the nGridMat by nGridMat surface matrix</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bookmarkEnd w:id="186"/>
    <w:bookmarkStart w:id="187" w:name="interpolated-surfaces-using-x-y-z-data"/>
    <w:p>
      <w:pPr>
        <w:pStyle w:val="Heading4"/>
      </w:pPr>
      <w:r>
        <w:t xml:space="preserve">4.5.11 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rPr>
          <w:bCs/>
          <w:b/>
        </w:rPr>
        <w:t xml:space="preserve">Obscurations and Apertures</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87"/>
    <w:bookmarkStart w:id="188" w:name="freeform-surfaces"/>
    <w:p>
      <w:pPr>
        <w:pStyle w:val="Heading4"/>
      </w:pPr>
      <w:r>
        <w:t xml:space="preserve">4.5.12 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88"/>
    <w:bookmarkEnd w:id="189"/>
    <w:bookmarkStart w:id="190" w:name="coatings-and-polarization-data"/>
    <w:p>
      <w:pPr>
        <w:pStyle w:val="Heading3"/>
      </w:pPr>
      <w:r>
        <w:t xml:space="preserve">4.6 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33"/>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33"/>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90"/>
    <w:bookmarkStart w:id="198" w:name="obscurations-and-apertures"/>
    <w:p>
      <w:pPr>
        <w:pStyle w:val="Heading3"/>
      </w:pPr>
      <w:r>
        <w:t xml:space="preserve">4.7 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SourceCode"/>
      </w:pPr>
      <w:r>
        <w:rPr>
          <w:rStyle w:val="VerbatimChar"/>
        </w:rPr>
        <w:t xml:space="preserve">Enter element name (no blanks) [Elt]: Sq_Ap EltName</w:t>
      </w:r>
      <w:r>
        <w:br/>
      </w:r>
      <w:r>
        <w:rPr>
          <w:rStyle w:val="VerbatimChar"/>
        </w:rPr>
        <w:t xml:space="preserve">+ +</w:t>
      </w:r>
      <w:r>
        <w:br/>
      </w:r>
      <w:r>
        <w:rPr>
          <w:rStyle w:val="VerbatimChar"/>
        </w:rPr>
        <w:t xml:space="preserve">| Element types: |</w:t>
      </w:r>
    </w:p>
    <w:p>
      <w:pPr>
        <w:pStyle w:val="Figure"/>
      </w:pPr>
      <w:r>
        <w:drawing>
          <wp:inline>
            <wp:extent cx="5943600" cy="1332570"/>
            <wp:effectExtent b="0" l="0" r="0" t="0"/>
            <wp:docPr descr="" title="" id="192" name="Picture"/>
            <a:graphic>
              <a:graphicData uri="http://schemas.openxmlformats.org/drawingml/2006/picture">
                <pic:pic>
                  <pic:nvPicPr>
                    <pic:cNvPr descr="media/fig_rescued_28.png" id="193" name="Picture"/>
                    <pic:cNvPicPr>
                      <a:picLocks noChangeArrowheads="1" noChangeAspect="1"/>
                    </pic:cNvPicPr>
                  </pic:nvPicPr>
                  <pic:blipFill>
                    <a:blip r:embed="rId191"/>
                    <a:stretch>
                      <a:fillRect/>
                    </a:stretch>
                  </pic:blipFill>
                  <pic:spPr bwMode="auto">
                    <a:xfrm>
                      <a:off x="0" y="0"/>
                      <a:ext cx="5943600" cy="1332570"/>
                    </a:xfrm>
                    <a:prstGeom prst="rect">
                      <a:avLst/>
                    </a:prstGeom>
                    <a:noFill/>
                    <a:ln w="9525">
                      <a:noFill/>
                      <a:headEnd/>
                      <a:tailEnd/>
                    </a:ln>
                  </pic:spPr>
                </pic:pic>
              </a:graphicData>
            </a:graphic>
          </wp:inline>
        </w:drawing>
      </w:r>
    </w:p>
    <w:p>
      <w:pPr>
        <w:pStyle w:val="FigureCaption"/>
      </w:pPr>
      <w:r>
        <w:rPr>
          <w:bCs/>
          <w:b/>
        </w:rPr>
        <w:t xml:space="preserve">FIGURE 28</w:t>
      </w:r>
      <w:r>
        <w:t xml:space="preserve"> </w:t>
      </w:r>
      <w:r>
        <w:t xml:space="preserve">Examples of apertures types.</w:t>
      </w:r>
    </w:p>
    <w:p>
      <w:pPr>
        <w:pStyle w:val="BodyText"/>
      </w:pPr>
      <w:r>
        <w:t xml:space="preserve">Circle Rectangle Ring Triangle</w:t>
      </w:r>
    </w:p>
    <w:p>
      <w:pPr>
        <w:pStyle w:val="Figure"/>
      </w:pPr>
      <w:r>
        <w:drawing>
          <wp:inline>
            <wp:extent cx="5943600" cy="3683357"/>
            <wp:effectExtent b="0" l="0" r="0" t="0"/>
            <wp:docPr descr="" title="" id="195" name="Picture"/>
            <a:graphic>
              <a:graphicData uri="http://schemas.openxmlformats.org/drawingml/2006/picture">
                <pic:pic>
                  <pic:nvPicPr>
                    <pic:cNvPr descr="media/fig_rescued_29.png" id="196" name="Picture"/>
                    <pic:cNvPicPr>
                      <a:picLocks noChangeArrowheads="1" noChangeAspect="1"/>
                    </pic:cNvPicPr>
                  </pic:nvPicPr>
                  <pic:blipFill>
                    <a:blip r:embed="rId194"/>
                    <a:stretch>
                      <a:fillRect/>
                    </a:stretch>
                  </pic:blipFill>
                  <pic:spPr bwMode="auto">
                    <a:xfrm>
                      <a:off x="0" y="0"/>
                      <a:ext cx="5943600" cy="3683357"/>
                    </a:xfrm>
                    <a:prstGeom prst="rect">
                      <a:avLst/>
                    </a:prstGeom>
                    <a:noFill/>
                    <a:ln w="9525">
                      <a:noFill/>
                      <a:headEnd/>
                      <a:tailEnd/>
                    </a:ln>
                  </pic:spPr>
                </pic:pic>
              </a:graphicData>
            </a:graphic>
          </wp:inline>
        </w:drawing>
      </w:r>
    </w:p>
    <w:p>
      <w:pPr>
        <w:pStyle w:val="FigureCaption"/>
      </w:pPr>
      <w:r>
        <w:rPr>
          <w:bCs/>
          <w:b/>
        </w:rPr>
        <w:t xml:space="preserve">FIGURE 29</w:t>
      </w:r>
      <w:r>
        <w:t xml:space="preserve"> </w:t>
      </w:r>
      <w:r>
        <w:t xml:space="preserve">Examples of obscuration types and some composite obscurations.</w:t>
      </w:r>
    </w:p>
    <w:tbl>
      <w:tblPr>
        <w:tblStyle w:val="Table"/>
        <w:tblW w:type="pct" w:w="4861"/>
        <w:tblLook w:firstRow="1" w:lastRow="0" w:firstColumn="0" w:lastColumn="0" w:noHBand="0" w:noVBand="0" w:val="0020"/>
        <w:jc w:val="start"/>
      </w:tblPr>
      <w:tblGrid>
        <w:gridCol w:w="440"/>
        <w:gridCol w:w="2310"/>
        <w:gridCol w:w="2530"/>
        <w:gridCol w:w="2420"/>
      </w:tblGrid>
      <w:tr>
        <w:trPr>
          <w:tblHeader w:val="true"/>
        </w:trPr>
        <w:tc>
          <w:tcPr/>
          <w:p>
            <w:pPr>
              <w:pStyle w:val="Compact"/>
              <w:jc w:val="left"/>
            </w:pPr>
            <w:r>
              <w:br/>
            </w:r>
            <w:r>
              <w:t xml:space="preserve">|</w:t>
            </w:r>
          </w:p>
        </w:tc>
        <w:tc>
          <w:tcPr/>
          <w:p>
            <w:pPr>
              <w:pStyle w:val="Compact"/>
              <w:jc w:val="left"/>
            </w:pPr>
            <w:r>
              <w:t xml:space="preserve">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br/>
            </w:r>
            <w:r>
              <w:t xml:space="preserve">|</w:t>
            </w:r>
          </w:p>
        </w:tc>
        <w:tc>
          <w:tcPr/>
          <w:p>
            <w:pPr>
              <w:pStyle w:val="Compact"/>
              <w:jc w:val="left"/>
            </w:pPr>
            <w:r>
              <w:t xml:space="preserve">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br/>
            </w:r>
            <w:r>
              <w:t xml:space="preserve">|</w:t>
            </w:r>
          </w:p>
        </w:tc>
        <w:tc>
          <w:tcPr/>
          <w:p>
            <w:pPr>
              <w:pStyle w:val="Compact"/>
              <w:jc w:val="left"/>
            </w:pPr>
            <w:r>
              <w:t xml:space="preserve">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br/>
            </w:r>
            <w:r>
              <w:t xml:space="preserve">|</w:t>
            </w:r>
          </w:p>
        </w:tc>
        <w:tc>
          <w:tcPr/>
          <w:p>
            <w:pPr>
              <w:pStyle w:val="Compact"/>
              <w:jc w:val="left"/>
            </w:pPr>
            <w:r>
              <w:t xml:space="preserve">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Rectangular ApType Enter aperture xmin,xmax,ymin,ymax [-0.500000,0.500000,-0.500000,0.500000]: - 1.5,1.5,-1.5,1.5 ApVec</w:t>
      </w:r>
      <w:r>
        <w:br/>
      </w:r>
      <w:r>
        <w:rPr>
          <w:rStyle w:val="VerbatimChar"/>
        </w:rPr>
        <w:t xml:space="preserve">Enter number of obscurations [0]:0 nObs</w:t>
      </w:r>
      <w:r>
        <w:br/>
      </w:r>
      <w:r>
        <w:rPr>
          <w:rStyle w:val="VerbatimChar"/>
        </w:rPr>
        <w:t xml:space="preserve">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p>
      <w:pPr>
        <w:pStyle w:val="FirstParagraph"/>
      </w:pPr>
      <w:r>
        <w:rPr>
          <w:bCs/>
          <w:b/>
        </w:rPr>
        <w:t xml:space="preserve">Obscurations and Apertures</w:t>
      </w:r>
    </w:p>
    <w:tbl>
      <w:tblPr>
        <w:tblStyle w:val="Table"/>
        <w:tblW w:type="pct" w:w="4792"/>
        <w:tblLook w:firstRow="1" w:lastRow="0" w:firstColumn="0" w:lastColumn="0" w:noHBand="0" w:noVBand="0" w:val="0020"/>
        <w:jc w:val="start"/>
      </w:tblPr>
      <w:tblGrid>
        <w:gridCol w:w="440"/>
        <w:gridCol w:w="2530"/>
        <w:gridCol w:w="2200"/>
        <w:gridCol w:w="1980"/>
        <w:gridCol w:w="440"/>
      </w:tblGrid>
      <w:tr>
        <w:trPr>
          <w:tblHeader w:val="true"/>
        </w:trPr>
        <w:tc>
          <w:tcPr/>
          <w:p>
            <w:pPr>
              <w:pStyle w:val="Compact"/>
              <w:jc w:val="left"/>
            </w:pPr>
            <w:r>
              <w:br/>
            </w:r>
            <w:r>
              <w:t xml:space="preserve">|</w:t>
            </w:r>
          </w:p>
        </w:tc>
        <w:tc>
          <w:tcPr/>
          <w:p>
            <w:pPr>
              <w:pStyle w:val="Compact"/>
              <w:jc w:val="left"/>
            </w:pPr>
            <w:r>
              <w:t xml:space="preserve">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NFPlane</w:t>
            </w:r>
          </w:p>
        </w:tc>
        <w:tc>
          <w:tcPr/>
          <w:p>
            <w:pPr>
              <w:pStyle w:val="Compact"/>
              <w:jc w:val="left"/>
            </w:pPr>
            <w:r>
              <w:t xml:space="preserve">NFP1surf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NF1</w:t>
            </w:r>
          </w:p>
        </w:tc>
        <w:tc>
          <w:tcPr/>
          <w:p>
            <w:pPr>
              <w:pStyle w:val="Compact"/>
              <w:jc w:val="left"/>
            </w:pPr>
            <w:r>
              <w:t xml:space="preserve">NF2</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SpatialFilter</w:t>
            </w:r>
          </w:p>
        </w:tc>
        <w:tc>
          <w:tcPr/>
          <w:p>
            <w:pPr>
              <w:pStyle w:val="Compact"/>
              <w:jc w:val="left"/>
            </w:pPr>
            <w:r>
              <w:t xml:space="preserve">SF1surf</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Sq_Ap</w:t>
      </w:r>
      <w:r>
        <w:br/>
      </w:r>
      <w:r>
        <w:rPr>
          <w:rStyle w:val="VerbatimChar"/>
        </w:rPr>
        <w:t xml:space="preserve"> Element=  Obscuring</w:t>
      </w:r>
      <w:r>
        <w:br/>
      </w:r>
      <w:r>
        <w:rPr>
          <w:rStyle w:val="VerbatimChar"/>
        </w:rPr>
        <w:t xml:space="preserve"> Surface=  Flat</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Rectangular</w:t>
      </w:r>
      <w:r>
        <w:br/>
      </w:r>
      <w:r>
        <w:rPr>
          <w:rStyle w:val="VerbatimChar"/>
        </w:rPr>
        <w:t xml:space="preserve">   ApVec=  -1.500000000D+00  1.500000000D+00 -1.500000000D+00  1.50000000D+00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p>
    <w:p>
      <w:pPr>
        <w:pStyle w:val="FirstParagraph"/>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0,0,-.01 VptElt Enter element rotation point (x,y,z) [0.,0.,-1.000000E-02]:0,0,-.01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[0.]:1 eElt</w:t>
      </w:r>
      <w:r>
        <w:br/>
      </w:r>
      <w:r>
        <w:rPr>
          <w:rStyle w:val="VerbatimChar"/>
        </w:rPr>
        <w:t xml:space="preserve">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[0]:4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element x-axis vector (x,y,z) [-1.00000,0.,0.]:1,0,0 xObs</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4CircObs Element= Obscuring Surface= Conic</w:t>
      </w:r>
      <w:r>
        <w:br/>
      </w:r>
      <w:r>
        <w:rPr>
          <w:rStyle w:val="VerbatimChar"/>
        </w:rPr>
        <w:t xml:space="preserve">KrElt= -1.080000000D+01 KcElt= -1.000000000D+00</w:t>
      </w:r>
      <w:r>
        <w:br/>
      </w:r>
      <w:r>
        <w:rPr>
          <w:rStyle w:val="VerbatimChar"/>
        </w:rPr>
        <w:t xml:space="preserve">psiElt= 0.000000000D+00 0.000000000D+00 -1.000000000D+00 VptElt= 0.000000000D+00 0.000000000D+00 -1.000000000D-02 RptElt= 0.000000000D+00 0.000000000D+00 -1.000000000D-02 IndRef= 1.000000000D+00</w:t>
      </w:r>
      <w:r>
        <w:br/>
      </w:r>
      <w:r>
        <w:rPr>
          <w:rStyle w:val="VerbatimChar"/>
        </w:rPr>
        <w:t xml:space="preserve">Extinc= 0.000000000D+00</w:t>
      </w:r>
      <w:r>
        <w:br/>
      </w:r>
      <w:r>
        <w:rPr>
          <w:rStyle w:val="VerbatimChar"/>
        </w:rPr>
        <w:t xml:space="preserve">nObs= 4</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 xObs= 1.000000000D+00 0.000000000D+00 0.000000000D+00</w:t>
      </w:r>
      <w:r>
        <w:br/>
      </w:r>
      <w:r>
        <w:rPr>
          <w:rStyle w:val="VerbatimChar"/>
        </w:rPr>
        <w:t xml:space="preserve">ApType= Circular</w:t>
      </w:r>
      <w:r>
        <w:br/>
      </w:r>
      <w:r>
        <w:rPr>
          <w:rStyle w:val="VerbatimChar"/>
        </w:rPr>
        <w:t xml:space="preserve">ApVec= 2.000000000D+00 0.000000000D+00 0.000000000D+00 zElt= 5.400000000D+00</w:t>
      </w:r>
      <w:r>
        <w:br/>
      </w:r>
      <w:r>
        <w:rPr>
          <w:rStyle w:val="VerbatimChar"/>
        </w:rPr>
        <w:t xml:space="preserve">PropType= Geometric nECoord= -6</w:t>
      </w:r>
    </w:p>
    <w:p>
      <w:pPr>
        <w:pStyle w:val="FirstParagraph"/>
      </w:pPr>
      <w:r>
        <w:rPr>
          <w:bCs/>
          <w:b/>
        </w:rPr>
        <w:t xml:space="preserve">Obscurations and Apertures</w:t>
      </w:r>
    </w:p>
    <w:p>
      <w:pPr>
        <w:pStyle w:val="BodyText"/>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[0]:3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0.5,0,0 ObsVec</w:t>
      </w:r>
      <w:r>
        <w:br/>
      </w:r>
      <w:r>
        <w:rPr>
          <w:rStyle w:val="VerbatimChar"/>
        </w:rPr>
        <w:t xml:space="preserve">Enter obscuration type [Circle]: Rectangle ObsType Enter obscuration xmin, xmax, ymin, ymax [no default]: -.25,.25,-2,2 ObsVec Enter obscuration type [Circle]: Rectangle ObsType Enter obscuration xmin, xmax, ymin, ymax [no default]: -2,2,-.25,.25 ObsVec 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SpiderObs</w:t>
      </w:r>
      <w:r>
        <w:br/>
      </w:r>
      <w:r>
        <w:rPr>
          <w:rStyle w:val="VerbatimChar"/>
        </w:rPr>
        <w:t xml:space="preserve"> Element=  Obscuring</w:t>
      </w:r>
      <w:r>
        <w:br/>
      </w:r>
      <w:r>
        <w:rPr>
          <w:rStyle w:val="VerbatimChar"/>
        </w:rPr>
        <w:t xml:space="preserve"> Surface=  Flat</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3</w:t>
      </w:r>
      <w:r>
        <w:br/>
      </w:r>
      <w:r>
        <w:rPr>
          <w:rStyle w:val="VerbatimChar"/>
        </w:rPr>
        <w:t xml:space="preserve"> ObsType=  Circle</w:t>
      </w:r>
      <w:r>
        <w:br/>
      </w:r>
      <w:r>
        <w:rPr>
          <w:rStyle w:val="VerbatimChar"/>
        </w:rPr>
        <w:t xml:space="preserve">  ObsVec=  5.000000000D-01  0.000000000D+00  0.000000000D+00</w:t>
      </w:r>
      <w:r>
        <w:br/>
      </w:r>
      <w:r>
        <w:rPr>
          <w:rStyle w:val="VerbatimChar"/>
        </w:rPr>
        <w:t xml:space="preserve"> ObsType=  Rectangle</w:t>
      </w:r>
      <w:r>
        <w:br/>
      </w:r>
      <w:r>
        <w:rPr>
          <w:rStyle w:val="VerbatimChar"/>
        </w:rPr>
        <w:t xml:space="preserve">  ObsVec=  -2.500000000D-01  2.500000000D-01 -2.000000000D+00  2.00000000D+00</w:t>
      </w:r>
      <w:r>
        <w:br/>
      </w:r>
      <w:r>
        <w:rPr>
          <w:rStyle w:val="VerbatimChar"/>
        </w:rPr>
        <w:t xml:space="preserve"> ObsType=  Rectangle</w:t>
      </w:r>
      <w:r>
        <w:br/>
      </w:r>
      <w:r>
        <w:rPr>
          <w:rStyle w:val="VerbatimChar"/>
        </w:rPr>
        <w:t xml:space="preserve">  ObsVec=  -2.000000000D+00  2.000000000D+00 -2.500000000D-01  2.50000000D-01</w:t>
      </w:r>
      <w:r>
        <w:br/>
      </w:r>
      <w:r>
        <w:rPr>
          <w:rStyle w:val="VerbatimChar"/>
        </w:rPr>
        <w:t xml:space="preserve">    xObs=  1.000000000D+00  0.000000000D+00 0.000000000D+00</w:t>
      </w:r>
      <w:r>
        <w:br/>
      </w:r>
      <w:r>
        <w:rPr>
          <w:rStyle w:val="VerbatimChar"/>
        </w:rPr>
        <w:t xml:space="preserve">  ApType=  Circular</w:t>
      </w:r>
      <w:r>
        <w:br/>
      </w:r>
      <w:r>
        <w:rPr>
          <w:rStyle w:val="VerbatimChar"/>
        </w:rPr>
        <w:t xml:space="preserve">   ApVec=  2.000000000D+00  0.000000000D+00  0.000000000D+00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Start w:id="197" w:name="obscuration-types-and-the-obsvec-line"/>
    <w:p>
      <w:pPr>
        <w:pStyle w:val="Heading4"/>
      </w:pPr>
      <w:r>
        <w:t xml:space="preserve">4.7.1 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197"/>
    <w:bookmarkEnd w:id="198"/>
    <w:bookmarkStart w:id="199" w:name="specifying-coatings"/>
    <w:p>
      <w:pPr>
        <w:pStyle w:val="Heading3"/>
      </w:pPr>
      <w:r>
        <w:t xml:space="preserve">4.8 Specifying Coatings</w:t>
      </w:r>
    </w:p>
    <w:p>
      <w:pPr>
        <w:pStyle w:val="FirstParagraph"/>
      </w:pPr>
      <w:r>
        <w:t xml:space="preserve">Multi-layer coatings are not supported in this release of MACOS.</w:t>
      </w:r>
    </w:p>
    <w:bookmarkEnd w:id="199"/>
    <w:bookmarkStart w:id="200" w:name="example-telescope"/>
    <w:p>
      <w:pPr>
        <w:pStyle w:val="Heading3"/>
      </w:pPr>
      <w:r>
        <w:t xml:space="preserve">4.9 Example Telescope</w:t>
      </w:r>
    </w:p>
    <w:p>
      <w:pPr>
        <w:pStyle w:val="FirstParagraph"/>
      </w:pPr>
      <w:r>
        <w:t xml:space="preserve">In</w:t>
      </w:r>
      <w:r>
        <w:t xml:space="preserve"> </w:t>
      </w:r>
      <w:hyperlink w:anchor="example-light-source">
        <w:r>
          <w:rPr>
            <w:rStyle w:val="Hyperlink"/>
          </w:rPr>
          <w:t xml:space="preserve">Section 4.2</w:t>
        </w:r>
      </w:hyperlink>
      <w:r>
        <w:t xml:space="preserve"> </w:t>
      </w:r>
      <w:r>
        <w:t xml:space="preserve">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w:t>
      </w:r>
      <w:r>
        <w:t xml:space="preserve"> </w:t>
      </w:r>
      <w:hyperlink w:anchor="example-light-source">
        <w:r>
          <w:rPr>
            <w:rStyle w:val="Hyperlink"/>
          </w:rPr>
          <w:t xml:space="preserve">Section 4.2</w:t>
        </w:r>
      </w:hyperlink>
      <w:r>
        <w:t xml:space="preserve">.</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w:t>
      </w:r>
      <w:r>
        <w:br/>
      </w:r>
      <w:r>
        <w:rPr>
          <w:rStyle w:val="VerbatimChar"/>
        </w:rPr>
        <w:t xml:space="preserve">+ +</w:t>
      </w:r>
    </w:p>
    <w:tbl>
      <w:tblPr>
        <w:tblStyle w:val="Table"/>
        <w:tblW w:type="pct" w:w="4863"/>
        <w:tblLook w:firstRow="1" w:lastRow="0" w:firstColumn="0" w:lastColumn="0" w:noHBand="0" w:noVBand="0" w:val="0020"/>
        <w:jc w:val="start"/>
      </w:tblPr>
      <w:tblGrid>
        <w:gridCol w:w="2603"/>
        <w:gridCol w:w="976"/>
        <w:gridCol w:w="1084"/>
        <w:gridCol w:w="3037"/>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w:t>
            </w:r>
            <w:r>
              <w:t xml:space="preserve"> </w:t>
            </w:r>
            <w:r>
              <w:t xml:space="preserve">spheric</w:t>
            </w:r>
          </w:p>
        </w:tc>
        <w:tc>
          <w:tcPr/>
          <w:p>
            <w:pPr>
              <w:pStyle w:val="Compact"/>
              <w:jc w:val="left"/>
            </w:pPr>
            <w:r>
              <w:t xml:space="preserve">|</w:t>
            </w:r>
          </w:p>
        </w:tc>
      </w:tr>
      <w:tr>
        <w:tc>
          <w:tcPr/>
          <w:p>
            <w:pPr>
              <w:pStyle w:val="Compact"/>
              <w:jc w:val="left"/>
            </w:pPr>
            <w:r>
              <w:t xml:space="preserve">| Anamorphic</w:t>
            </w:r>
          </w:p>
        </w:tc>
        <w:tc>
          <w:tcPr/>
          <w:p>
            <w:pPr>
              <w:pStyle w:val="Compact"/>
              <w:jc w:val="left"/>
            </w:pPr>
            <w:r>
              <w:t xml:space="preserve">Z</w:t>
            </w:r>
            <w:r>
              <w:t xml:space="preserve"> </w:t>
            </w:r>
            <w:r>
              <w:t xml:space="preserve">ernike</w:t>
            </w:r>
          </w:p>
        </w:tc>
        <w:tc>
          <w:tcPr/>
          <w:p>
            <w:pPr>
              <w:pStyle w:val="Compact"/>
              <w:jc w:val="left"/>
            </w:pPr>
            <w:r>
              <w:t xml:space="preserve">M</w:t>
            </w:r>
            <w:r>
              <w:t xml:space="preserve"> </w:t>
            </w:r>
            <w:r>
              <w:t xml:space="preserve">onomial</w:t>
            </w:r>
          </w:p>
        </w:tc>
        <w:tc>
          <w:tcPr/>
          <w:p>
            <w:pPr>
              <w:pStyle w:val="Compact"/>
              <w:jc w:val="left"/>
            </w:pPr>
            <w:r>
              <w:t xml:space="preserve">|</w:t>
            </w:r>
          </w:p>
        </w:tc>
      </w:tr>
    </w:tbl>
    <w:p>
      <w:pPr>
        <w:pStyle w:val="BodyText"/>
      </w:pPr>
      <w:r>
        <w:rPr>
          <w:bCs/>
          <w:b/>
        </w:rPr>
        <w:t xml:space="preserve">Example Telescope</w:t>
      </w:r>
    </w:p>
    <w:p>
      <w:pPr>
        <w:pStyle w:val="SourceCode"/>
      </w:pP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0,0,-5.4 Enter element rotation point (x,y,z) [0.,0.,-5.40000]:0,0,-5.4 Enter element principal axis (x,y,z) [0.,0.,-1.00000]:0,0,-1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w:t>
      </w:r>
      <w:r>
        <w:br/>
      </w:r>
      <w:r>
        <w:rPr>
          <w:rStyle w:val="VerbatimChar"/>
        </w:rPr>
        <w:t xml:space="preserve">Enter aperture radius, x, y [0.500000,0.,0.]:2,0,0 Enter number of obscurations [0]:1</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w:t>
      </w:r>
      <w:r>
        <w:br/>
      </w:r>
      <w:r>
        <w:rPr>
          <w:rStyle w:val="VerbatimChar"/>
        </w:rPr>
        <w:t xml:space="preserve">Enter obscuration radius, x, y [no default]: 0.5,0,0</w:t>
      </w:r>
      <w:r>
        <w:br/>
      </w:r>
      <w:r>
        <w:rPr>
          <w:rStyle w:val="VerbatimChar"/>
        </w:rPr>
        <w:t xml:space="preserve">Enter element x-axis vector (x,y,z) [-1.00000,0.,0.]:1,0,0 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1</w:t>
      </w:r>
      <w:r>
        <w:br/>
      </w:r>
      <w:r>
        <w:rPr>
          <w:rStyle w:val="VerbatimChar"/>
        </w:rPr>
        <w:t xml:space="preserve"> ObsType=  Circle</w:t>
      </w:r>
      <w:r>
        <w:br/>
      </w:r>
      <w:r>
        <w:rPr>
          <w:rStyle w:val="VerbatimChar"/>
        </w:rPr>
        <w:t xml:space="preserve">  ObsVec=  5.000000000D-01  0.000000000D+00  0.000000000D+00</w:t>
      </w:r>
      <w:r>
        <w:br/>
      </w:r>
      <w:r>
        <w:rPr>
          <w:rStyle w:val="VerbatimChar"/>
        </w:rPr>
        <w:t xml:space="preserve">    xObs=  1.000000000D+00  0.000000000D+00  0.000000000D+00</w:t>
      </w:r>
      <w:r>
        <w:br/>
      </w:r>
      <w:r>
        <w:rPr>
          <w:rStyle w:val="VerbatimChar"/>
        </w:rPr>
        <w:t xml:space="preserve">  ApType=  Circular</w:t>
      </w:r>
      <w:r>
        <w:br/>
      </w:r>
      <w:r>
        <w:rPr>
          <w:rStyle w:val="VerbatimChar"/>
        </w:rPr>
        <w:t xml:space="preserve">   ApVec=  2.000000000D+00  0.000000000D+00  0.000000000D+00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Primary</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Enter e&amp;f or Kc&amp;Kr (1=e&amp;f,2=Kc&amp;Kr)? [1]:1</w:t>
      </w:r>
      <w:r>
        <w:br/>
      </w:r>
      <w:r>
        <w:rPr>
          <w:rStyle w:val="VerbatimChar"/>
        </w:rPr>
        <w:t xml:space="preserve">Enter element focal length [1.000000E+22]:5.4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[5.40000]:5.4</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fElt=  5.400000000D+00</w:t>
      </w:r>
      <w:r>
        <w:br/>
      </w:r>
      <w:r>
        <w:rPr>
          <w:rStyle w:val="VerbatimChar"/>
        </w:rPr>
        <w:t xml:space="preserve">    eElt=  1.000000000D+00</w:t>
      </w:r>
      <w:r>
        <w:br/>
      </w:r>
      <w:r>
        <w:rPr>
          <w:rStyle w:val="VerbatimChar"/>
        </w:rPr>
        <w:t xml:space="preserve">   KrElt=  -1.080000000D+01</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5.400000000D+00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3 Data:</w:t>
      </w:r>
      <w:r>
        <w:br/>
      </w:r>
      <w:r>
        <w:rPr>
          <w:rStyle w:val="VerbatimChar"/>
        </w:rPr>
        <w:t xml:space="preserve">Enter element name (no blanks) [Elt]: Secondary</w:t>
      </w:r>
      <w:r>
        <w:br/>
      </w:r>
      <w:r>
        <w:rPr>
          <w:rStyle w:val="VerbatimChar"/>
        </w:rPr>
        <w:t xml:space="preserve">+ +</w:t>
      </w:r>
    </w:p>
    <w:p>
      <w:pPr>
        <w:pStyle w:val="FirstParagraph"/>
      </w:pPr>
      <w:r>
        <w:rPr>
          <w:bCs/>
          <w:b/>
        </w:rPr>
        <w:t xml:space="preserve">Example Telescope</w:t>
      </w:r>
    </w:p>
    <w:tbl>
      <w:tblPr>
        <w:tblStyle w:val="Table"/>
        <w:tblW w:type="pct" w:w="4931"/>
        <w:tblLook w:firstRow="1" w:lastRow="0" w:firstColumn="0" w:lastColumn="0" w:noHBand="0" w:noVBand="0" w:val="0020"/>
        <w:jc w:val="start"/>
      </w:tblPr>
      <w:tblGrid>
        <w:gridCol w:w="2970"/>
        <w:gridCol w:w="2420"/>
        <w:gridCol w:w="242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0,0,-4.0611459018</w:t>
      </w:r>
      <w:r>
        <w:br/>
      </w:r>
      <w:r>
        <w:rPr>
          <w:rStyle w:val="VerbatimChar"/>
        </w:rPr>
        <w:t xml:space="preserve">Enter element rotation point (x,y,z) [0.,0.,-4.06115]:0,0,-5.4 Enter element principal axis (x,y,z) [0.,0.,-1.00000]:0,0,-1 Enter e&amp;f or Kc&amp;Kr (1=e&amp;f,2=Kc&amp;Kr)? [1]:1</w:t>
      </w:r>
      <w:r>
        <w:br/>
      </w:r>
      <w:r>
        <w:rPr>
          <w:rStyle w:val="VerbatimChar"/>
        </w:rPr>
        <w:t xml:space="preserve">Enter element focal length [1.000000E+22]:1.3388540982 Enter element eccentricity [0.]:1.6341835953</w:t>
      </w:r>
      <w:r>
        <w:br/>
      </w:r>
      <w:r>
        <w:rPr>
          <w:rStyle w:val="VerbatimChar"/>
        </w:rPr>
        <w:t xml:space="preserve">Do you want an aperture on this element? [NO]: Enter number of obscurations [0]:</w:t>
      </w:r>
      <w:r>
        <w:br/>
      </w:r>
      <w:r>
        <w:rPr>
          <w:rStyle w:val="VerbatimChar"/>
        </w:rPr>
        <w:t xml:space="preserve">Enter Fresnel propagation distance [1.33885]:1.3388540982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fElt=  1.338854098D+00</w:t>
      </w:r>
      <w:r>
        <w:br/>
      </w:r>
      <w:r>
        <w:rPr>
          <w:rStyle w:val="VerbatimChar"/>
        </w:rPr>
        <w:t xml:space="preserve">    eElt=  1.634183595D+00</w:t>
      </w:r>
      <w:r>
        <w:br/>
      </w:r>
      <w:r>
        <w:rPr>
          <w:rStyle w:val="VerbatimChar"/>
        </w:rPr>
        <w:t xml:space="preserve">   KrElt=  -3.526787502D+00</w:t>
      </w:r>
      <w:r>
        <w:br/>
      </w:r>
      <w:r>
        <w:rPr>
          <w:rStyle w:val="VerbatimChar"/>
        </w:rPr>
        <w:t xml:space="preserve">   KcElt=  -2.670556023D+00</w:t>
      </w:r>
      <w:r>
        <w:br/>
      </w:r>
      <w:r>
        <w:rPr>
          <w:rStyle w:val="VerbatimChar"/>
        </w:rPr>
        <w:t xml:space="preserve">  psiElt=  0.000000000D+00  0.000000000D+00 -1.000000000D+00</w:t>
      </w:r>
      <w:r>
        <w:br/>
      </w:r>
      <w:r>
        <w:rPr>
          <w:rStyle w:val="VerbatimChar"/>
        </w:rPr>
        <w:t xml:space="preserve">  VptElt=  0.000000000D+00  0.000000000D+00 -4.061145902D+00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1.338854098D+00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4 Data:</w:t>
      </w:r>
      <w:r>
        <w:br/>
      </w:r>
      <w:r>
        <w:rPr>
          <w:rStyle w:val="VerbatimChar"/>
        </w:rPr>
        <w:t xml:space="preserve">Enter element name (no blanks) [Elt]: Ref_surf</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:Reference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0,0,-4.0601459018 Enter element rotation point (x,y,z) [0.,0.,-4.06015]:0,0,-4.0601459018 Enter element principal axis (x,y,z) [0.,0.,-1.00000]:0,0,1</w:t>
      </w:r>
      <w:r>
        <w:br/>
      </w:r>
      <w:r>
        <w:rPr>
          <w:rStyle w:val="VerbatimChar"/>
        </w:rPr>
        <w:t xml:space="preserve">Enter e&amp;f or Kc&amp;Kr (1=e&amp;f,2=Kc&amp;Kr)? [1]:1</w:t>
      </w:r>
      <w:r>
        <w:br/>
      </w:r>
      <w:r>
        <w:rPr>
          <w:rStyle w:val="VerbatimChar"/>
        </w:rPr>
        <w:t xml:space="preserve">Enter element focal length [1.000000E+22]:5.5601459018 Enter element eccentricity [0.]:0</w:t>
      </w:r>
      <w:r>
        <w:br/>
      </w:r>
      <w:r>
        <w:rPr>
          <w:rStyle w:val="VerbatimChar"/>
        </w:rPr>
        <w:t xml:space="preserve">Do you want an aperture on this element? [NO]: Enter number of obscurations [0]:</w:t>
      </w:r>
      <w:r>
        <w:br/>
      </w:r>
      <w:r>
        <w:rPr>
          <w:rStyle w:val="VerbatimChar"/>
        </w:rPr>
        <w:t xml:space="preserve">Enter Fresnel propagation distance [5.56015]:5.5601459018</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FarField</w:t>
      </w:r>
      <w:r>
        <w:br/>
      </w:r>
      <w:r>
        <w:rPr>
          <w:rStyle w:val="VerbatimChar"/>
        </w:rPr>
        <w:t xml:space="preserve">Do you wish to use element-based coordinates?: [NO]:</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fElt=  5.560145902D+00</w:t>
      </w:r>
      <w:r>
        <w:br/>
      </w:r>
      <w:r>
        <w:rPr>
          <w:rStyle w:val="VerbatimChar"/>
        </w:rPr>
        <w:t xml:space="preserve">    eElt=  0.000000000D+00</w:t>
      </w:r>
      <w:r>
        <w:br/>
      </w:r>
      <w:r>
        <w:rPr>
          <w:rStyle w:val="VerbatimChar"/>
        </w:rPr>
        <w:t xml:space="preserve">   KrElt=  -5.560145902D+00</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0.000000000D+00 -4.060145902D+00</w:t>
      </w:r>
      <w:r>
        <w:br/>
      </w:r>
      <w:r>
        <w:rPr>
          <w:rStyle w:val="VerbatimChar"/>
        </w:rPr>
        <w:t xml:space="preserve">  RptElt=  0.000000000D+00  0.000000000D+00 -4.060145902D+00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5.560145902D+00</w:t>
      </w:r>
      <w:r>
        <w:br/>
      </w:r>
      <w:r>
        <w:rPr>
          <w:rStyle w:val="VerbatimChar"/>
        </w:rPr>
        <w:t xml:space="preserve">PropType=  FarField</w:t>
      </w:r>
      <w:r>
        <w:br/>
      </w:r>
      <w:r>
        <w:rPr>
          <w:rStyle w:val="VerbatimChar"/>
        </w:rPr>
        <w:t xml:space="preserve"> nECoord=  -6</w:t>
      </w:r>
      <w:r>
        <w:br/>
      </w:r>
      <w:r>
        <w:br/>
      </w:r>
      <w:r>
        <w:rPr>
          <w:rStyle w:val="VerbatimChar"/>
        </w:rPr>
        <w:t xml:space="preserve">Is this correct? [YES]:</w:t>
      </w:r>
      <w:r>
        <w:br/>
      </w:r>
      <w:r>
        <w:rPr>
          <w:rStyle w:val="VerbatimChar"/>
        </w:rPr>
        <w:t xml:space="preserve">Enter Element 5 Data:</w:t>
      </w:r>
      <w:r>
        <w:br/>
      </w:r>
      <w:r>
        <w:rPr>
          <w:rStyle w:val="VerbatimChar"/>
        </w:rPr>
        <w:t xml:space="preserve">Enter element name (no blanks) [Elt]: foc_pln</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w:t>
      </w:r>
    </w:p>
    <w:p>
      <w:pPr>
        <w:pStyle w:val="FirstParagraph"/>
      </w:pPr>
      <w:r>
        <w:rPr>
          <w:bCs/>
          <w:b/>
        </w:rPr>
        <w:t xml:space="preserve">Editing .In-Files</w:t>
      </w:r>
    </w:p>
    <w:p>
      <w:pPr>
        <w:pStyle w:val="SourceCode"/>
      </w:pP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0,0,1.5 Enter element rotation point (x,y,z) [0.,0.,1.50000]:0,0,1.5 Enter element principal axis (x,y,z) [0.,0.,-1.00000]:0,0,1 Do you want an aperture on this element? [NO]:</w:t>
      </w:r>
      <w:r>
        <w:br/>
      </w:r>
      <w:r>
        <w:rPr>
          <w:rStyle w:val="VerbatimChar"/>
        </w:rPr>
        <w:t xml:space="preserve">Enter number of obscurations [0]:</w:t>
      </w:r>
      <w:r>
        <w:br/>
      </w:r>
      <w:r>
        <w:rPr>
          <w:rStyle w:val="VerbatimChar"/>
        </w:rPr>
        <w:t xml:space="preserve">Enter Fresnel propagation distance [1.000000E+22]:0</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1.500000000D+00</w:t>
      </w:r>
      <w:r>
        <w:br/>
      </w:r>
      <w:r>
        <w:rPr>
          <w:rStyle w:val="VerbatimChar"/>
        </w:rPr>
        <w:t xml:space="preserve">  RptElt=  0.000000000D+00  0.000000000D+00  1.500000000D+00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0.000000000D+00</w:t>
      </w:r>
      <w:r>
        <w:br/>
      </w:r>
      <w:r>
        <w:rPr>
          <w:rStyle w:val="VerbatimChar"/>
        </w:rPr>
        <w:t xml:space="preserve">PropType=  Geometric</w:t>
      </w:r>
      <w:r>
        <w:br/>
      </w:r>
      <w:r>
        <w:rPr>
          <w:rStyle w:val="VerbatimChar"/>
        </w:rPr>
        <w:t xml:space="preserve"> nECoord=  -6</w:t>
      </w:r>
      <w:r>
        <w:br/>
      </w:r>
      <w:r>
        <w:br/>
      </w:r>
      <w:r>
        <w:rPr>
          <w:rStyle w:val="VerbatimChar"/>
        </w:rPr>
        <w:t xml:space="preserve">nOutCord= 0</w:t>
      </w:r>
      <w:r>
        <w:br/>
      </w:r>
      <w:r>
        <w:rPr>
          <w:rStyle w:val="VerbatimChar"/>
        </w:rPr>
        <w:t xml:space="preserve">Tout=</w:t>
      </w:r>
      <w:r>
        <w:br/>
      </w:r>
      <w:r>
        <w:rPr>
          <w:rStyle w:val="VerbatimChar"/>
        </w:rPr>
        <w:t xml:space="preserve">Is this correct? [YES]:</w:t>
      </w:r>
      <w:r>
        <w:br/>
      </w:r>
      <w:r>
        <w:rPr>
          <w:rStyle w:val="VerbatimChar"/>
        </w:rPr>
        <w:t xml:space="preserve">Enter xOut (x,y,z) [-1.00000,0.,0.]:1,0,0</w:t>
      </w:r>
      <w:r>
        <w:br/>
      </w:r>
      <w:r>
        <w:rPr>
          <w:rStyle w:val="VerbatimChar"/>
        </w:rPr>
        <w:t xml:space="preserve">Enter yOut (x,y,z) [0.,1.00000,0.]:0,1,0</w:t>
      </w:r>
    </w:p>
    <w:p>
      <w:pPr>
        <w:pStyle w:val="FirstParagraph"/>
      </w:pPr>
      <w:r>
        <w:t xml:space="preserve">This completes the input example. The file is now saved as Cassegrain.in within the directory in which MACOS is running. The input file is included in Appendix A.1.</w:t>
      </w:r>
    </w:p>
    <w:bookmarkEnd w:id="200"/>
    <w:bookmarkStart w:id="201" w:name="editing-.in-files"/>
    <w:p>
      <w:pPr>
        <w:pStyle w:val="Heading3"/>
      </w:pPr>
      <w:r>
        <w:t xml:space="preserve">4.10 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4"/>
        </w:numPr>
      </w:pPr>
      <w:r>
        <w:t xml:space="preserve">The first data block must be for the source.</w:t>
      </w:r>
    </w:p>
    <w:p>
      <w:pPr>
        <w:numPr>
          <w:ilvl w:val="0"/>
          <w:numId w:val="1034"/>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4"/>
        </w:numPr>
      </w:pPr>
      <w:r>
        <w:t xml:space="preserve">Ordering within data blocks is generally not important, except that nObs must preceed the description of the obscurations.</w:t>
      </w:r>
    </w:p>
    <w:p>
      <w:pPr>
        <w:numPr>
          <w:ilvl w:val="0"/>
          <w:numId w:val="1034"/>
        </w:numPr>
      </w:pPr>
      <w:r>
        <w:t xml:space="preserve">The last element data block is followed by the</w:t>
      </w:r>
      <w:r>
        <w:t xml:space="preserve"> </w:t>
      </w:r>
      <w:r>
        <w:t xml:space="preserve">‘</w:t>
      </w:r>
      <w:r>
        <w:t xml:space="preserve">nOutCord=</w:t>
      </w:r>
      <w:r>
        <w:t xml:space="preserve">’</w:t>
      </w:r>
      <w:r>
        <w:t xml:space="preserve"> </w:t>
      </w:r>
      <w:r>
        <w:t xml:space="preserve">specifying the number of output coordinates and the output coordinate matrix (</w:t>
      </w:r>
      <w:r>
        <w:rPr>
          <w:rStyle w:val="VerbatimChar"/>
        </w:rPr>
        <w:t xml:space="preserve">Tout=</w:t>
      </w:r>
      <w:r>
        <w:t xml:space="preserve">). A prescription that ends without this block still loads: the loader proposes the beam frame at the last element (z along the beam from the previous element’s vertex to the last element’s vertex, or along the chief ray when there is one element; x from the element’s</w:t>
      </w:r>
      <w:r>
        <w:t xml:space="preserve"> </w:t>
      </w:r>
      <w:r>
        <w:rPr>
          <w:rStyle w:val="VerbatimChar"/>
        </w:rPr>
        <w:t xml:space="preserve">xObs=</w:t>
      </w:r>
      <w:r>
        <w:t xml:space="preserve">, or the global axis least aligned with z; y = z × x), prints it, and in the interactive program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at the prompt. The MATLAB and Python bindings take the proposal and print the same lines. SAVE writes the block either way.</w:t>
      </w:r>
    </w:p>
    <w:p>
      <w:pPr>
        <w:numPr>
          <w:ilvl w:val="0"/>
          <w:numId w:val="1034"/>
        </w:numPr>
      </w:pPr>
      <w:r>
        <w:t xml:space="preserve">A numeric</w:t>
      </w:r>
      <w:r>
        <w:t xml:space="preserve"> </w:t>
      </w:r>
      <w:r>
        <w:rPr>
          <w:rStyle w:val="VerbatimChar"/>
        </w:rPr>
        <w:t xml:space="preserve">PropType=</w:t>
      </w:r>
      <w:r>
        <w:t xml:space="preserve"> </w:t>
      </w:r>
      <w:r>
        <w:t xml:space="preserve">(the legacy form, 0 through 15 in the order of the propagation-type table) is accepted and resolved to its name at load;</w:t>
      </w:r>
      <w:r>
        <w:t xml:space="preserve"> </w:t>
      </w:r>
      <w:r>
        <w:rPr>
          <w:rStyle w:val="VerbatimChar"/>
        </w:rPr>
        <w:t xml:space="preserve">PropType= 0</w:t>
      </w:r>
      <w:r>
        <w:t xml:space="preserve"> </w:t>
      </w:r>
      <w:r>
        <w:t xml:space="preserve">is Geometric. SAVE writes the name. A value that is neither a name nor a number in the table is reported (</w:t>
      </w:r>
      <w:r>
        <w:rPr>
          <w:rStyle w:val="VerbatimChar"/>
        </w:rPr>
        <w:t xml:space="preserve">** PropType= &lt;value&gt; at element n not recognized: the default applies</w:t>
      </w:r>
      <w:r>
        <w:t xml:space="preserve">) and the default is used.</w:t>
      </w:r>
    </w:p>
    <w:p>
      <w:pPr>
        <w:numPr>
          <w:ilvl w:val="0"/>
          <w:numId w:val="1034"/>
        </w:numPr>
      </w:pPr>
      <w:r>
        <w:t xml:space="preserve">Blank lines can be used to separate data for clarity.</w:t>
      </w:r>
    </w:p>
    <w:p>
      <w:pPr>
        <w:numPr>
          <w:ilvl w:val="0"/>
          <w:numId w:val="1034"/>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w:t>
      </w:r>
      <w:r>
        <w:t xml:space="preserve"> </w:t>
      </w:r>
      <w:hyperlink w:anchor="ray-trace-commands">
        <w:r>
          <w:rPr>
            <w:rStyle w:val="Hyperlink"/>
          </w:rPr>
          <w:t xml:space="preserve">Section 5.2</w:t>
        </w:r>
      </w:hyperlink>
      <w:r>
        <w:t xml:space="preserve">)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4"/>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4"/>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SAVE writes the ones whose values differ from their defaults, and a load that reads any of them prints one line naming the setup in force.</w:t>
      </w:r>
    </w:p>
    <w:p>
      <w:pPr>
        <w:numPr>
          <w:ilvl w:val="0"/>
          <w:numId w:val="1034"/>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4"/>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w:t>
      </w:r>
      <w:r>
        <w:t xml:space="preserve"> </w:t>
      </w:r>
      <w:hyperlink w:anchor="summary-of-prescription-variables">
        <w:r>
          <w:rPr>
            <w:rStyle w:val="Hyperlink"/>
          </w:rPr>
          <w:t xml:space="preserve">Section 4.12</w:t>
        </w:r>
      </w:hyperlink>
      <w:r>
        <w:t xml:space="preserve">.</w:t>
      </w:r>
    </w:p>
    <w:bookmarkEnd w:id="201"/>
    <w:bookmarkStart w:id="210" w:name="commands"/>
    <w:p>
      <w:pPr>
        <w:pStyle w:val="Heading3"/>
      </w:pPr>
      <w:r>
        <w:t xml:space="preserve">4.11 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202" w:name="old-and-load"/>
    <w:p>
      <w:pPr>
        <w:pStyle w:val="Heading4"/>
      </w:pPr>
      <w:r>
        <w:t xml:space="preserve">4.11.1 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 old Cassegrain</w:t>
      </w:r>
    </w:p>
    <w:p>
      <w:pPr>
        <w:pStyle w:val="BodyText"/>
      </w:pPr>
      <w:r>
        <w:t xml:space="preserve">LOAd also work identically:</w:t>
      </w:r>
    </w:p>
    <w:p>
      <w:pPr>
        <w:pStyle w:val="BodyText"/>
      </w:pPr>
      <w:r>
        <w:t xml:space="preserve">MACOS&gt; loa Cassegrain</w:t>
      </w:r>
    </w:p>
    <w:bookmarkEnd w:id="202"/>
    <w:bookmarkStart w:id="203" w:name="validate"/>
    <w:p>
      <w:pPr>
        <w:pStyle w:val="Heading4"/>
      </w:pPr>
      <w:r>
        <w:t xml:space="preserve">4.11.2 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 validate Cassegrain</w:t>
      </w:r>
    </w:p>
    <w:p>
      <w:pPr>
        <w:pStyle w:val="BodyText"/>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w:t>
      </w:r>
    </w:p>
    <w:p>
      <w:pPr>
        <w:pStyle w:val="BodyText"/>
      </w:pPr>
      <w:r>
        <w:t xml:space="preserve">Cassegrain.in: line 76: key</w:t>
      </w:r>
      <w:r>
        <w:t xml:space="preserve"> </w:t>
      </w:r>
      <w:r>
        <w:t xml:space="preserve">“</w:t>
      </w:r>
      <w:r>
        <w:t xml:space="preserve">ZernType</w:t>
      </w:r>
      <w:r>
        <w:t xml:space="preserve">”</w:t>
      </w:r>
      <w:r>
        <w:t xml:space="preserve"> </w:t>
      </w:r>
      <w:r>
        <w:t xml:space="preserve">has no value</w:t>
      </w:r>
    </w:p>
    <w:p>
      <w:pPr>
        <w:pStyle w:val="BodyText"/>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p>
      <w:pPr>
        <w:pStyle w:val="BodyText"/>
      </w:pPr>
      <w:r>
        <w:rPr>
          <w:bCs/>
          <w:b/>
        </w:rPr>
        <w:t xml:space="preserve">Commands</w:t>
      </w:r>
    </w:p>
    <w:bookmarkEnd w:id="203"/>
    <w:bookmarkStart w:id="204" w:name="modify"/>
    <w:p>
      <w:pPr>
        <w:pStyle w:val="Heading4"/>
      </w:pPr>
      <w:r>
        <w:t xml:space="preserve">4.11.3 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w:t>
      </w:r>
      <w:r>
        <w:t xml:space="preserve"> </w:t>
      </w:r>
      <w:hyperlink w:anchor="summary-of-prescription-variables">
        <w:r>
          <w:rPr>
            <w:rStyle w:val="Hyperlink"/>
          </w:rPr>
          <w:t xml:space="preserve">Section 4.12</w:t>
        </w:r>
      </w:hyperlink>
      <w:r>
        <w:t xml:space="preserve"> </w:t>
      </w:r>
      <w:r>
        <w:t xml:space="preserve">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w:t>
      </w:r>
      <w:r>
        <w:br/>
      </w:r>
      <w:r>
        <w:rPr>
          <w:rStyle w:val="VerbatimChar"/>
        </w:rPr>
        <w:t xml:space="preserve">MACOS MODify Function MODify Syntax Examples:</w:t>
      </w:r>
      <w:r>
        <w:br/>
      </w:r>
      <w:r>
        <w:rPr>
          <w:rStyle w:val="VerbatimChar"/>
        </w:rPr>
        <w:t xml:space="preserve">Flux=3</w:t>
      </w:r>
      <w:r>
        <w:br/>
      </w:r>
      <w:r>
        <w:rPr>
          <w:rStyle w:val="VerbatimChar"/>
        </w:rPr>
        <w:t xml:space="preserve">ChfRayPos(1)=2-MOD 1st element of vector ChfRayPos(:)=2,0,0-MOD all elements of vector RptElt(3,2)=3-MOD 3rd element of vector for iElt=2 RptElt(:,2)=1.5,3,0-MOD all elements of vector for iElt=2</w:t>
      </w:r>
      <w:r>
        <w:br/>
      </w:r>
      <w:r>
        <w:rPr>
          <w:rStyle w:val="VerbatimChar"/>
        </w:rPr>
        <w:t xml:space="preserve">Quit: quit Modify function.</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 eElt( 2) = 1.030000000D+00 KcElt( 2) = -1.060900000D+00 KrElt( 2) = -2.842000000D+00</w:t>
      </w:r>
    </w:p>
    <w:p>
      <w:pPr>
        <w:pStyle w:val="FirstParagraph"/>
      </w:pPr>
      <w:r>
        <w:t xml:space="preserve">If a MOD is not successful, it will not be echoed.</w:t>
      </w:r>
    </w:p>
    <w:p>
      <w:pPr>
        <w:pStyle w:val="SourceCode"/>
      </w:pPr>
      <w:r>
        <w:rPr>
          <w:rStyle w:val="VerbatimChar"/>
        </w:rPr>
        <w:t xml:space="preserve">MOD: (q): eeElt(2)=1.04</w:t>
      </w:r>
      <w:r>
        <w:br/>
      </w:r>
      <w:r>
        <w:rPr>
          <w:rStyle w:val="VerbatimChar"/>
        </w:rPr>
        <w:t xml:space="preserve">MOD: (q):</w:t>
      </w:r>
    </w:p>
    <w:p>
      <w:pPr>
        <w:pStyle w:val="FirstParagraph"/>
      </w:pPr>
      <w:r>
        <w:t xml:space="preserve">There are 2 ways to enter use MODify for vectors and arrays. The first is changing one element of the vector or array at a time:</w:t>
      </w:r>
    </w:p>
    <w:p>
      <w:pPr>
        <w:pStyle w:val="SourceCode"/>
      </w:pPr>
      <w:r>
        <w:rPr>
          <w:rStyle w:val="VerbatimChar"/>
        </w:rPr>
        <w:t xml:space="preserve">MOD: (q): VptElt(3,2)=4.2</w:t>
      </w:r>
    </w:p>
    <w:p>
      <w:pPr>
        <w:pStyle w:val="FirstParagraph"/>
      </w:pPr>
      <w:r>
        <w:t xml:space="preserve">The second is to re-enter the entire vector:</w:t>
      </w:r>
    </w:p>
    <w:p>
      <w:pPr>
        <w:pStyle w:val="SourceCode"/>
      </w:pPr>
      <w:r>
        <w:rPr>
          <w:rStyle w:val="VerbatimChar"/>
        </w:rPr>
        <w:t xml:space="preserve">MOD: (q): VptElt(:,2)=1.0,0.0,3.0</w:t>
      </w:r>
    </w:p>
    <w:p>
      <w:pPr>
        <w:pStyle w:val="FirstParagraph"/>
      </w:pPr>
      <w:r>
        <w:t xml:space="preserve">The SHOw command can be used to display the element’s data.</w:t>
      </w:r>
    </w:p>
    <w:bookmarkEnd w:id="204"/>
    <w:bookmarkStart w:id="205" w:name="save"/>
    <w:p>
      <w:pPr>
        <w:pStyle w:val="Heading4"/>
      </w:pPr>
      <w:r>
        <w:t xml:space="preserve">4.11.4 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also writes the design-optimization keywords of Table 13 whose values differ from their load defaults (the target, the variable elements and their bounds, the field list and weights, the beam targets, the iteration cap and tolerance), so a saved prescription carries the CALIB setup made on it, and the next load announces that setup (</w:t>
      </w:r>
      <w:r>
        <w:rPr>
          <w:rStyle w:val="VerbatimChar"/>
        </w:rPr>
        <w:t xml:space="preserve">LOAD: CALIB setup in force from the prescription: …</w:t>
      </w:r>
      <w:r>
        <w:t xml:space="preserve">). SAVE does not write the session options set by command (POLARIZATION, VECTOR, NOLNEG, CENTROID, CIR), which belong to the session rather than the system. Loading a saved file and saving it again reproduces the file: the test suite checks this round trip on every prescription in the repository.</w:t>
      </w:r>
    </w:p>
    <w:bookmarkEnd w:id="205"/>
    <w:bookmarkStart w:id="206" w:name="summarize"/>
    <w:p>
      <w:pPr>
        <w:pStyle w:val="Heading4"/>
      </w:pPr>
      <w:r>
        <w:t xml:space="preserve">4.11.5 SUMMARIZE</w:t>
      </w:r>
    </w:p>
    <w:p>
      <w:pPr>
        <w:pStyle w:val="FirstParagraph"/>
      </w:pPr>
      <w:r>
        <w:t xml:space="preserve">The SUMmarize command displays a brief summary of the loaded optical system, listing each element and showing its type, conic constant KcElt, and radius of curvature KrElt.</w:t>
      </w:r>
    </w:p>
    <w:bookmarkEnd w:id="206"/>
    <w:bookmarkStart w:id="207" w:name="status"/>
    <w:p>
      <w:pPr>
        <w:pStyle w:val="Heading4"/>
      </w:pPr>
      <w:r>
        <w:t xml:space="preserve">4.11.6 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4 Current element for WF/Spot calculations= 5 Obscuration option for ray-trace= 0 Current WF plot type=SLICE</w:t>
      </w:r>
      <w:r>
        <w:br/>
      </w:r>
      <w:r>
        <w:rPr>
          <w:rStyle w:val="VerbatimChar"/>
        </w:rPr>
        <w:t xml:space="preserve">REGRID option= F Composed image= T</w:t>
      </w:r>
      <w:r>
        <w:br/>
      </w:r>
      <w:r>
        <w:rPr>
          <w:rStyle w:val="VerbatimChar"/>
        </w:rPr>
        <w:t xml:space="preserve">Pixel location set by chief ray option= F</w:t>
      </w:r>
    </w:p>
    <w:bookmarkEnd w:id="207"/>
    <w:bookmarkStart w:id="208" w:name="reset"/>
    <w:p>
      <w:pPr>
        <w:pStyle w:val="Heading4"/>
      </w:pPr>
      <w:r>
        <w:t xml:space="preserve">4.11.7 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r>
        <w:t xml:space="preserve"> </w:t>
      </w: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0 Current element for WF/Spot calculations= 0 Obscuration option for ray-trace= 0 Current WF plot type=GRAY</w:t>
      </w:r>
      <w:r>
        <w:br/>
      </w:r>
      <w:r>
        <w:rPr>
          <w:rStyle w:val="VerbatimChar"/>
        </w:rPr>
        <w:t xml:space="preserve">REGRID option= F Composed image= F</w:t>
      </w:r>
      <w:r>
        <w:br/>
      </w:r>
      <w:r>
        <w:rPr>
          <w:rStyle w:val="VerbatimChar"/>
        </w:rPr>
        <w:t xml:space="preserve">Pixel location set by chief ray option= F</w:t>
      </w:r>
    </w:p>
    <w:bookmarkEnd w:id="208"/>
    <w:bookmarkStart w:id="209" w:name="show"/>
    <w:p>
      <w:pPr>
        <w:pStyle w:val="Heading4"/>
      </w:pPr>
      <w:r>
        <w:t xml:space="preserve">4.11.8 SHOW</w:t>
      </w:r>
    </w:p>
    <w:p>
      <w:pPr>
        <w:pStyle w:val="FirstParagraph"/>
      </w:pPr>
      <w:r>
        <w:t xml:space="preserve">The SHOw command displays all the prescription data for a particular element. It has one argument, the element number.</w:t>
      </w:r>
    </w:p>
    <w:bookmarkEnd w:id="209"/>
    <w:bookmarkEnd w:id="210"/>
    <w:bookmarkStart w:id="211" w:name="summary-of-prescription-variables"/>
    <w:p>
      <w:pPr>
        <w:pStyle w:val="Heading3"/>
      </w:pPr>
      <w:r>
        <w:t xml:space="preserve">4.12 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5"/>
        </w:numPr>
      </w:pPr>
      <w:r>
        <w:t xml:space="preserve">iObs: which obscuration in an element (can be up to 6 obscurations per element).</w:t>
      </w:r>
    </w:p>
    <w:p>
      <w:pPr>
        <w:numPr>
          <w:ilvl w:val="0"/>
          <w:numId w:val="1035"/>
        </w:numPr>
      </w:pPr>
      <w:r>
        <w:t xml:space="preserve">iElt: number of the element in the .in-file.</w:t>
      </w:r>
    </w:p>
    <w:p>
      <w:pPr>
        <w:numPr>
          <w:ilvl w:val="0"/>
          <w:numId w:val="1035"/>
        </w:numPr>
      </w:pPr>
      <w:r>
        <w:t xml:space="preserve">iAxis: ranges over the x,y,z coordinates in the global coordinate system.</w:t>
      </w:r>
    </w:p>
    <w:p>
      <w:pPr>
        <w:numPr>
          <w:ilvl w:val="0"/>
          <w:numId w:val="1035"/>
        </w:numPr>
      </w:pPr>
      <w:r>
        <w:t xml:space="preserve">iPert: ranges over x,y,z rotations, x,y,z translations in the u-vector.</w:t>
      </w:r>
    </w:p>
    <w:p>
      <w:pPr>
        <w:numPr>
          <w:ilvl w:val="0"/>
          <w:numId w:val="1035"/>
        </w:numPr>
      </w:pPr>
      <w:r>
        <w:t xml:space="preserve">iLin: ranges over the x,y,z components of the ray direction perturbation, the x,y,z components of the ray transverse aberration and the pathlength perturbation in the linear state vector x.</w:t>
      </w:r>
    </w:p>
    <w:p>
      <w:pPr>
        <w:numPr>
          <w:ilvl w:val="0"/>
          <w:numId w:val="1035"/>
        </w:numPr>
      </w:pPr>
      <w:r>
        <w:t xml:space="preserve">iAsCoef: A, B, C, and D coefficients described in</w:t>
      </w:r>
      <w:r>
        <w:t xml:space="preserve"> </w:t>
      </w:r>
      <w:hyperlink w:anchor="generalized-10th-order-aspheric-surfaces">
        <w:r>
          <w:rPr>
            <w:rStyle w:val="Hyperlink"/>
          </w:rPr>
          <w:t xml:space="preserve">Section 4.5.3</w:t>
        </w:r>
      </w:hyperlink>
      <w:r>
        <w:t xml:space="preserve">.</w:t>
      </w:r>
    </w:p>
    <w:p>
      <w:pPr>
        <w:pStyle w:val="FirstParagraph"/>
      </w:pPr>
      <w:r>
        <w:rPr>
          <w:bCs/>
          <w:b/>
        </w:rPr>
        <w:t xml:space="preserve">Summary of Prescription Variables</w:t>
      </w:r>
    </w:p>
    <w:p>
      <w:pPr>
        <w:numPr>
          <w:ilvl w:val="0"/>
          <w:numId w:val="1036"/>
        </w:numPr>
      </w:pPr>
      <w:r>
        <w:t xml:space="preserve">iAp: either radius,x,y, or xmin,xmax,ymin,ymax depending on ApType.</w:t>
      </w:r>
    </w:p>
    <w:p>
      <w:pPr>
        <w:numPr>
          <w:ilvl w:val="0"/>
          <w:numId w:val="1036"/>
        </w:numPr>
      </w:pPr>
      <w:r>
        <w:t xml:space="preserve">iZern: the 36 Zernike coefficients.</w:t>
      </w:r>
    </w:p>
    <w:p>
      <w:pPr>
        <w:numPr>
          <w:ilvl w:val="0"/>
          <w:numId w:val="1036"/>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AnaCoef(iAna,iElt)</w:t>
            </w:r>
          </w:p>
        </w:tc>
        <w:tc>
          <w:tcPr/>
          <w:p>
            <w:pPr>
              <w:pStyle w:val="Compact"/>
            </w:pPr>
          </w:p>
        </w:tc>
        <w:tc>
          <w:tcPr/>
          <w:p>
            <w:pPr>
              <w:pStyle w:val="Compact"/>
              <w:jc w:val="left"/>
            </w:pPr>
            <w:r>
              <w:t xml:space="preserve">anamorphic</w:t>
            </w:r>
            <w:r>
              <w:t xml:space="preserve"> </w:t>
            </w:r>
            <w:r>
              <w:t xml:space="preserve">coefficients</w:t>
            </w: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r>
      <w:tr>
        <w:tc>
          <w:tcPr/>
          <w:p>
            <w:pPr>
              <w:pStyle w:val="Compact"/>
              <w:jc w:val="left"/>
            </w:pPr>
            <w:r>
              <w:t xml:space="preserve">h1HOE(iAxis,iElt)</w:t>
            </w: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r>
      <w:tr>
        <w:tc>
          <w:tcPr/>
          <w:p>
            <w:pPr>
              <w:pStyle w:val="Compact"/>
              <w:jc w:val="left"/>
            </w:pPr>
            <w:r>
              <w:t xml:space="preserve">nCoatElt(iElt)</w:t>
            </w:r>
          </w:p>
        </w:tc>
        <w:tc>
          <w:tcPr/>
          <w:p>
            <w:pPr>
              <w:pStyle w:val="Compact"/>
            </w:pPr>
          </w:p>
        </w:tc>
        <w:tc>
          <w:tcPr/>
          <w:p>
            <w:pPr>
              <w:pStyle w:val="Compact"/>
              <w:jc w:val="left"/>
            </w:pPr>
            <w:r>
              <w:t xml:space="preserve">number of coatings</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r>
      <w:tr>
        <w:tc>
          <w:tcPr/>
          <w:p>
            <w:pPr>
              <w:pStyle w:val="Compact"/>
              <w:jc w:val="left"/>
            </w:pPr>
            <w:r>
              <w:t xml:space="preserve">PinHole()</w:t>
            </w:r>
          </w:p>
        </w:tc>
        <w:tc>
          <w:tcPr/>
          <w:p>
            <w:pPr>
              <w:pStyle w:val="Compact"/>
            </w:pPr>
          </w:p>
        </w:tc>
        <w:tc>
          <w:tcPr/>
          <w:p>
            <w:pPr>
              <w:pStyle w:val="Compact"/>
              <w:jc w:val="left"/>
            </w:pPr>
            <w:r>
              <w:t xml:space="preserve">pin hole</w:t>
            </w: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r>
    </w:tbl>
    <w:p>
      <w:pPr>
        <w:pStyle w:val="BodyText"/>
      </w:pPr>
      <w:r>
        <w:rPr>
          <w:bCs/>
          <w:b/>
        </w:rPr>
        <w:t xml:space="preserve">Summary of Prescription Variables</w:t>
      </w:r>
    </w:p>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w:t>
            </w:r>
            <w:r>
              <w:t xml:space="preserve"> </w:t>
            </w:r>
            <w:r>
              <w:t xml:space="preserve">Elt(iPert,iElt-Cord,iElt)</w:t>
            </w:r>
          </w:p>
        </w:tc>
        <w:tc>
          <w:tcPr/>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(0.0</w:t>
            </w:r>
            <w:r>
              <w:t xml:space="preserve"> </w:t>
            </w:r>
            <w:r>
              <w:t xml:space="preserve">D0,0.0D0,0.0D0,</w:t>
            </w:r>
          </w:p>
        </w:tc>
        <w:tc>
          <w:tcPr/>
          <w:p>
            <w:pPr>
              <w:pStyle w:val="Compact"/>
              <w:jc w:val="left"/>
            </w:pPr>
            <w:r>
              <w:t xml:space="preserve">Zernike coefficients</w:t>
            </w: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beam frame</w:t>
            </w:r>
            <w:r>
              <w:t xml:space="preserve"> </w:t>
            </w:r>
            <w:r>
              <w:t xml:space="preserve">at the last</w:t>
            </w:r>
            <w:r>
              <w:t xml:space="preserve"> </w:t>
            </w:r>
            <w:r>
              <w:t xml:space="preserve">element</w:t>
            </w:r>
          </w:p>
        </w:tc>
        <w:tc>
          <w:tcPr/>
          <w:p>
            <w:pPr>
              <w:pStyle w:val="Compact"/>
              <w:jc w:val="left"/>
            </w:pPr>
            <w:r>
              <w:t xml:space="preserve">the output coordinate</w:t>
            </w:r>
            <w:r>
              <w:t xml:space="preserve"> </w:t>
            </w:r>
            <w:r>
              <w:t xml:space="preserve">transformation matrix</w:t>
            </w:r>
            <w:r>
              <w:t xml:space="preserve"> </w:t>
            </w:r>
            <w:r>
              <w:t xml:space="preserve">(proposed when absent; the</w:t>
            </w:r>
            <w:r>
              <w:t xml:space="preserve"> </w:t>
            </w:r>
            <w:r>
              <w:t xml:space="preserve">interactive program asks)</w:t>
            </w:r>
          </w:p>
        </w:tc>
      </w:tr>
      <w:tr>
        <w:tc>
          <w:tcPr/>
          <w:p>
            <w:pPr>
              <w:pStyle w:val="Compact"/>
              <w:jc w:val="left"/>
            </w:pPr>
            <w:r>
              <w:t xml:space="preserve">nOutCord</w:t>
            </w:r>
          </w:p>
        </w:tc>
        <w:tc>
          <w:tcPr/>
          <w:p>
            <w:pPr>
              <w:pStyle w:val="Compact"/>
              <w:jc w:val="left"/>
            </w:pPr>
            <w:r>
              <w:t xml:space="preserve">5</w:t>
            </w:r>
          </w:p>
        </w:tc>
        <w:tc>
          <w:tcPr/>
          <w:p>
            <w:pPr>
              <w:pStyle w:val="Compact"/>
              <w:jc w:val="left"/>
            </w:pPr>
            <w:r>
              <w:t xml:space="preserve">number of output coordinates</w:t>
            </w:r>
          </w:p>
        </w:tc>
      </w:tr>
    </w:tbl>
    <w:bookmarkEnd w:id="211"/>
    <w:bookmarkStart w:id="212" w:name="design-optimization-calib-keywords"/>
    <w:p>
      <w:pPr>
        <w:pStyle w:val="Heading3"/>
      </w:pPr>
      <w:r>
        <w:t xml:space="preserve">4.13 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SAVE writes the keywords whose values differ from their defaults (header keys in the source block, element keys in their element’s block), so the optimization set up on a prescription — interactively or by the bindings’</w:t>
      </w:r>
      <w:r>
        <w:t xml:space="preserve"> </w:t>
      </w:r>
      <w:r>
        <w:rPr>
          <w:rStyle w:val="VerbatimChar"/>
        </w:rPr>
        <w:t xml:space="preserve">calib_set_*</w:t>
      </w:r>
      <w:r>
        <w:t xml:space="preserve"> </w:t>
      </w:r>
      <w:r>
        <w:t xml:space="preserve">calls — transfers through a saved file; a load that reads such a setup says so in one line (</w:t>
      </w:r>
      <w:r>
        <w:rPr>
          <w:rStyle w:val="VerbatimChar"/>
        </w:rPr>
        <w:t xml:space="preserve">LOAD: CALIB setup in force from the prescription: target SPOT at element 2, 1 field(s), 1 wavelength(s), 1 variable element(s), OptMaxItrs 10 -- VARS/FOVS/WLENS list them; SAVE writes them</w:t>
      </w:r>
      <w:r>
        <w:t xml:space="preserve">).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SAVE writes those whose values differ from their defaults, and a load that reads them announces the setup.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7"/>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7"/>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7"/>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7"/>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7"/>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p>
      <w:r>
        <w:br w:type="page"/>
      </w:r>
    </w:p>
    <w:bookmarkEnd w:id="212"/>
    <w:bookmarkEnd w:id="213"/>
    <w:bookmarkStart w:id="250"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DRAW MAP</w:t>
      </w:r>
      <w:r>
        <w:br/>
      </w:r>
      <w:r>
        <w:rPr>
          <w:rStyle w:val="VerbatimChar"/>
        </w:rPr>
        <w:t xml:space="preserve">RAY SPOt</w:t>
      </w:r>
      <w:r>
        <w:br/>
      </w:r>
      <w:r>
        <w:rPr>
          <w:rStyle w:val="VerbatimChar"/>
        </w:rPr>
        <w:t xml:space="preserve">OPD OBS</w:t>
      </w:r>
      <w:r>
        <w:br/>
      </w:r>
      <w:r>
        <w:rPr>
          <w:rStyle w:val="VerbatimChar"/>
        </w:rPr>
        <w:t xml:space="preserve">PERturb PREad</w:t>
      </w:r>
      <w:r>
        <w:br/>
      </w:r>
      <w:r>
        <w:rPr>
          <w:rStyle w:val="VerbatimChar"/>
        </w:rPr>
        <w:t xml:space="preserve">CENter STOP</w:t>
      </w:r>
      <w:r>
        <w:br/>
      </w:r>
      <w:r>
        <w:rPr>
          <w:rStyle w:val="VerbatimChar"/>
        </w:rPr>
        <w:t xml:space="preserve">FEX COORDinates</w:t>
      </w:r>
      <w:r>
        <w:br/>
      </w:r>
      <w:r>
        <w:rPr>
          <w:rStyle w:val="VerbatimChar"/>
        </w:rPr>
        <w:t xml:space="preserve">FFP PFP</w:t>
      </w:r>
      <w:r>
        <w:br/>
      </w:r>
      <w:r>
        <w:rPr>
          <w:rStyle w:val="VerbatimChar"/>
        </w:rPr>
        <w:t xml:space="preserve">POLarization NOPolarizaton SINT</w:t>
      </w:r>
    </w:p>
    <w:bookmarkStart w:id="214" w:name="background"/>
    <w:p>
      <w:pPr>
        <w:pStyle w:val="Heading3"/>
      </w:pPr>
      <w:r>
        <w:t xml:space="preserve">5.1 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w:t>
      </w:r>
      <w:r>
        <w:t xml:space="preserve"> </w:t>
      </w:r>
      <w:hyperlink w:anchor="commands-1">
        <w:r>
          <w:rPr>
            <w:rStyle w:val="Hyperlink"/>
          </w:rPr>
          <w:t xml:space="preserve">Section 6.3</w:t>
        </w:r>
      </w:hyperlink>
      <w:r>
        <w:t xml:space="preserve">).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8"/>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8"/>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8"/>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8"/>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8"/>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14"/>
    <w:bookmarkStart w:id="241" w:name="ray-trace-commands"/>
    <w:p>
      <w:pPr>
        <w:pStyle w:val="Heading3"/>
      </w:pPr>
      <w:r>
        <w:t xml:space="preserve">5.2 Ray-Trace Commands</w:t>
      </w:r>
    </w:p>
    <w:p>
      <w:pPr>
        <w:numPr>
          <w:ilvl w:val="0"/>
          <w:numId w:val="1039"/>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Figure"/>
      </w:pPr>
      <w:r>
        <w:drawing>
          <wp:inline>
            <wp:extent cx="5943600" cy="2631687"/>
            <wp:effectExtent b="0" l="0" r="0" t="0"/>
            <wp:docPr descr="" title="" id="216" name="Picture"/>
            <a:graphic>
              <a:graphicData uri="http://schemas.openxmlformats.org/drawingml/2006/picture">
                <pic:pic>
                  <pic:nvPicPr>
                    <pic:cNvPr descr="media/fig_rescued_30.png" id="217" name="Picture"/>
                    <pic:cNvPicPr>
                      <a:picLocks noChangeArrowheads="1" noChangeAspect="1"/>
                    </pic:cNvPicPr>
                  </pic:nvPicPr>
                  <pic:blipFill>
                    <a:blip r:embed="rId215"/>
                    <a:stretch>
                      <a:fillRect/>
                    </a:stretch>
                  </pic:blipFill>
                  <pic:spPr bwMode="auto">
                    <a:xfrm>
                      <a:off x="0" y="0"/>
                      <a:ext cx="5943600" cy="2631687"/>
                    </a:xfrm>
                    <a:prstGeom prst="rect">
                      <a:avLst/>
                    </a:prstGeom>
                    <a:noFill/>
                    <a:ln w="9525">
                      <a:noFill/>
                      <a:headEnd/>
                      <a:tailEnd/>
                    </a:ln>
                  </pic:spPr>
                </pic:pic>
              </a:graphicData>
            </a:graphic>
          </wp:inline>
        </w:drawing>
      </w:r>
    </w:p>
    <w:p>
      <w:pPr>
        <w:pStyle w:val="FigureCaption"/>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p>
    <w:p>
      <w:pPr>
        <w:pStyle w:val="Figure"/>
      </w:pPr>
      <w:r>
        <w:drawing>
          <wp:inline>
            <wp:extent cx="5943600" cy="4793707"/>
            <wp:effectExtent b="0" l="0" r="0" t="0"/>
            <wp:docPr descr="" title="" id="219" name="Picture"/>
            <a:graphic>
              <a:graphicData uri="http://schemas.openxmlformats.org/drawingml/2006/picture">
                <pic:pic>
                  <pic:nvPicPr>
                    <pic:cNvPr descr="media/fig_engine_31.png" id="220" name="Picture"/>
                    <pic:cNvPicPr>
                      <a:picLocks noChangeArrowheads="1" noChangeAspect="1"/>
                    </pic:cNvPicPr>
                  </pic:nvPicPr>
                  <pic:blipFill>
                    <a:blip r:embed="rId218"/>
                    <a:stretch>
                      <a:fillRect/>
                    </a:stretch>
                  </pic:blipFill>
                  <pic:spPr bwMode="auto">
                    <a:xfrm>
                      <a:off x="0" y="0"/>
                      <a:ext cx="5943600" cy="4793707"/>
                    </a:xfrm>
                    <a:prstGeom prst="rect">
                      <a:avLst/>
                    </a:prstGeom>
                    <a:noFill/>
                    <a:ln w="9525">
                      <a:noFill/>
                      <a:headEnd/>
                      <a:tailEnd/>
                    </a:ln>
                  </pic:spPr>
                </pic:pic>
              </a:graphicData>
            </a:graphic>
          </wp:inline>
        </w:drawing>
      </w:r>
    </w:p>
    <w:p>
      <w:pPr>
        <w:pStyle w:val="FigureCaption"/>
      </w:pPr>
      <w:r>
        <w:rPr>
          <w:bCs/>
          <w:b/>
        </w:rPr>
        <w:t xml:space="preserve">FIGURE 31</w:t>
      </w:r>
      <w:r>
        <w:t xml:space="preserve"> </w:t>
      </w:r>
      <w:r>
        <w:t xml:space="preserve">DRAW views of ImageDemo.in</w:t>
      </w:r>
    </w:p>
    <w:p>
      <w:pPr>
        <w:numPr>
          <w:ilvl w:val="0"/>
          <w:numId w:val="1040"/>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BodyText"/>
      </w:pPr>
      <w:r>
        <w:t xml:space="preserve">Map of rays at input aperture:</w:t>
      </w:r>
    </w:p>
    <w:tbl>
      <w:tblPr>
        <w:tblStyle w:val="Table"/>
        <w:tblW w:type="pct" w:w="4800"/>
        <w:tblLook w:firstRow="1" w:lastRow="0" w:firstColumn="0" w:lastColumn="0" w:noHBand="0" w:noVBand="0" w:val="0020"/>
        <w:jc w:val="start"/>
      </w:tblPr>
      <w:tblGrid>
        <w:gridCol w:w="1900"/>
        <w:gridCol w:w="3062"/>
        <w:gridCol w:w="422"/>
        <w:gridCol w:w="422"/>
        <w:gridCol w:w="1795"/>
      </w:tblGrid>
      <w:tr>
        <w:trPr>
          <w:tblHeader w:val="true"/>
        </w:trPr>
        <w:tc>
          <w:tcPr/>
          <w:p>
            <w:pPr>
              <w:pStyle w:val="Compact"/>
              <w:jc w:val="left"/>
            </w:pPr>
            <w:r>
              <w:t xml:space="preserve">0 84</w:t>
            </w:r>
          </w:p>
        </w:tc>
        <w:tc>
          <w:tcPr/>
          <w:p>
            <w:pPr>
              <w:pStyle w:val="Compact"/>
              <w:jc w:val="left"/>
            </w:pPr>
            <w:r>
              <w:t xml:space="preserve">85 86 87 88 89 90 91 92 93</w:t>
            </w:r>
            <w:r>
              <w:t xml:space="preserve"> </w:t>
            </w:r>
            <w:r>
              <w:t xml:space="preserve">94</w:t>
            </w:r>
          </w:p>
        </w:tc>
        <w:tc>
          <w:tcPr/>
          <w:p>
            <w:pPr>
              <w:pStyle w:val="Compact"/>
              <w:jc w:val="left"/>
            </w:pPr>
            <w:r>
              <w:t xml:space="preserve">9</w:t>
            </w:r>
            <w:r>
              <w:t xml:space="preserve"> </w:t>
            </w:r>
            <w:r>
              <w:t xml:space="preserve">5</w:t>
            </w:r>
          </w:p>
        </w:tc>
        <w:tc>
          <w:tcPr/>
          <w:p>
            <w:pPr>
              <w:pStyle w:val="Compact"/>
              <w:jc w:val="left"/>
            </w:pPr>
            <w:r>
              <w:t xml:space="preserve">9</w:t>
            </w:r>
            <w:r>
              <w:t xml:space="preserve"> </w:t>
            </w:r>
            <w:r>
              <w:t xml:space="preserve">6</w:t>
            </w:r>
          </w:p>
        </w:tc>
        <w:tc>
          <w:tcPr/>
          <w:p>
            <w:pPr>
              <w:pStyle w:val="Compact"/>
              <w:jc w:val="left"/>
            </w:pPr>
            <w:r>
              <w:t xml:space="preserve">0</w:t>
            </w:r>
          </w:p>
        </w:tc>
      </w:tr>
      <w:tr>
        <w:tc>
          <w:tcPr/>
          <w:p>
            <w:pPr>
              <w:pStyle w:val="Compact"/>
              <w:jc w:val="left"/>
            </w:pPr>
            <w:r>
              <w:t xml:space="preserve">69 70</w:t>
            </w:r>
          </w:p>
        </w:tc>
        <w:tc>
          <w:tcPr/>
          <w:p>
            <w:pPr>
              <w:pStyle w:val="Compact"/>
              <w:jc w:val="left"/>
            </w:pPr>
            <w:r>
              <w:t xml:space="preserve">71 72 73 74 75 76 77 78 79</w:t>
            </w:r>
            <w:r>
              <w:t xml:space="preserve"> </w:t>
            </w:r>
            <w:r>
              <w:t xml:space="preserve">80</w:t>
            </w:r>
          </w:p>
        </w:tc>
        <w:tc>
          <w:tcPr/>
          <w:p>
            <w:pPr>
              <w:pStyle w:val="Compact"/>
              <w:jc w:val="left"/>
            </w:pPr>
            <w:r>
              <w:t xml:space="preserve">8</w:t>
            </w:r>
            <w:r>
              <w:t xml:space="preserve"> </w:t>
            </w:r>
            <w:r>
              <w:t xml:space="preserve">1</w:t>
            </w:r>
          </w:p>
        </w:tc>
        <w:tc>
          <w:tcPr/>
          <w:p>
            <w:pPr>
              <w:pStyle w:val="Compact"/>
              <w:jc w:val="left"/>
            </w:pPr>
            <w:r>
              <w:t xml:space="preserve">8</w:t>
            </w:r>
            <w:r>
              <w:t xml:space="preserve"> </w:t>
            </w:r>
            <w:r>
              <w:t xml:space="preserve">2</w:t>
            </w:r>
          </w:p>
        </w:tc>
        <w:tc>
          <w:tcPr/>
          <w:p>
            <w:pPr>
              <w:pStyle w:val="Compact"/>
              <w:jc w:val="left"/>
            </w:pPr>
            <w:r>
              <w:t xml:space="preserve">83</w:t>
            </w:r>
          </w:p>
        </w:tc>
      </w:tr>
      <w:tr>
        <w:tc>
          <w:tcPr/>
          <w:p>
            <w:pPr>
              <w:pStyle w:val="Compact"/>
              <w:jc w:val="left"/>
            </w:pPr>
            <w:r>
              <w:t xml:space="preserve">0 56</w:t>
            </w:r>
          </w:p>
        </w:tc>
        <w:tc>
          <w:tcPr/>
          <w:p>
            <w:pPr>
              <w:pStyle w:val="Compact"/>
              <w:jc w:val="left"/>
            </w:pPr>
            <w:r>
              <w:t xml:space="preserve">57 58 59 60 61 62 63 64 65</w:t>
            </w:r>
            <w:r>
              <w:t xml:space="preserve"> </w:t>
            </w:r>
            <w:r>
              <w:t xml:space="preserve">66</w:t>
            </w:r>
          </w:p>
        </w:tc>
        <w:tc>
          <w:tcPr/>
          <w:p>
            <w:pPr>
              <w:pStyle w:val="Compact"/>
              <w:jc w:val="left"/>
            </w:pPr>
            <w:r>
              <w:t xml:space="preserve">6</w:t>
            </w:r>
            <w:r>
              <w:t xml:space="preserve"> </w:t>
            </w:r>
            <w:r>
              <w:t xml:space="preserve">7</w:t>
            </w:r>
          </w:p>
        </w:tc>
        <w:tc>
          <w:tcPr/>
          <w:p>
            <w:pPr>
              <w:pStyle w:val="Compact"/>
              <w:jc w:val="left"/>
            </w:pPr>
            <w:r>
              <w:t xml:space="preserve">6</w:t>
            </w:r>
            <w:r>
              <w:t xml:space="preserve"> </w:t>
            </w:r>
            <w:r>
              <w:t xml:space="preserve">8</w:t>
            </w:r>
          </w:p>
        </w:tc>
        <w:tc>
          <w:tcPr/>
          <w:p>
            <w:pPr>
              <w:pStyle w:val="Compact"/>
              <w:jc w:val="left"/>
            </w:pPr>
            <w:r>
              <w:t xml:space="preserve">0</w:t>
            </w:r>
          </w:p>
        </w:tc>
      </w:tr>
      <w:tr>
        <w:tc>
          <w:tcPr/>
          <w:p>
            <w:pPr>
              <w:pStyle w:val="Compact"/>
              <w:jc w:val="left"/>
            </w:pPr>
            <w:r>
              <w:t xml:space="preserve">0 43</w:t>
            </w:r>
          </w:p>
        </w:tc>
        <w:tc>
          <w:tcPr/>
          <w:p>
            <w:pPr>
              <w:pStyle w:val="Compact"/>
              <w:jc w:val="left"/>
            </w:pPr>
            <w:r>
              <w:t xml:space="preserve">44 45 46 47 48 49 50 51 52</w:t>
            </w:r>
            <w:r>
              <w:t xml:space="preserve"> </w:t>
            </w:r>
            <w:r>
              <w:t xml:space="preserve">53</w:t>
            </w:r>
          </w:p>
        </w:tc>
        <w:tc>
          <w:tcPr/>
          <w:p>
            <w:pPr>
              <w:pStyle w:val="Compact"/>
              <w:jc w:val="left"/>
            </w:pPr>
            <w:r>
              <w:t xml:space="preserve">5</w:t>
            </w:r>
            <w:r>
              <w:t xml:space="preserve"> </w:t>
            </w:r>
            <w:r>
              <w:t xml:space="preserve">4</w:t>
            </w:r>
          </w:p>
        </w:tc>
        <w:tc>
          <w:tcPr/>
          <w:p>
            <w:pPr>
              <w:pStyle w:val="Compact"/>
              <w:jc w:val="left"/>
            </w:pPr>
            <w:r>
              <w:t xml:space="preserve">5</w:t>
            </w:r>
            <w:r>
              <w:t xml:space="preserve"> </w:t>
            </w:r>
            <w:r>
              <w:t xml:space="preserve">5</w:t>
            </w:r>
          </w:p>
        </w:tc>
        <w:tc>
          <w:tcPr/>
          <w:p>
            <w:pPr>
              <w:pStyle w:val="Compact"/>
              <w:jc w:val="left"/>
            </w:pPr>
            <w:r>
              <w:t xml:space="preserve">0</w:t>
            </w:r>
          </w:p>
        </w:tc>
      </w:tr>
      <w:tr>
        <w:tc>
          <w:tcPr/>
          <w:p>
            <w:pPr>
              <w:pStyle w:val="Compact"/>
              <w:jc w:val="left"/>
            </w:pPr>
            <w:r>
              <w:t xml:space="preserve">0 30</w:t>
            </w:r>
          </w:p>
        </w:tc>
        <w:tc>
          <w:tcPr/>
          <w:p>
            <w:pPr>
              <w:pStyle w:val="Compact"/>
              <w:jc w:val="left"/>
            </w:pPr>
            <w:r>
              <w:t xml:space="preserve">31 32 33 34 35 36 37 38 39</w:t>
            </w:r>
            <w:r>
              <w:t xml:space="preserve"> </w:t>
            </w:r>
            <w:r>
              <w:t xml:space="preserve">40</w:t>
            </w:r>
          </w:p>
        </w:tc>
        <w:tc>
          <w:tcPr/>
          <w:p>
            <w:pPr>
              <w:pStyle w:val="Compact"/>
              <w:jc w:val="left"/>
            </w:pPr>
            <w:r>
              <w:t xml:space="preserve">4</w:t>
            </w:r>
            <w:r>
              <w:t xml:space="preserve"> </w:t>
            </w:r>
            <w:r>
              <w:t xml:space="preserve">1</w:t>
            </w:r>
          </w:p>
        </w:tc>
        <w:tc>
          <w:tcPr/>
          <w:p>
            <w:pPr>
              <w:pStyle w:val="Compact"/>
              <w:jc w:val="left"/>
            </w:pPr>
            <w:r>
              <w:t xml:space="preserve">4</w:t>
            </w:r>
            <w:r>
              <w:t xml:space="preserve"> </w:t>
            </w:r>
            <w:r>
              <w:t xml:space="preserve">2</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19 20 21 22 23 24 25 26 27</w:t>
            </w:r>
            <w:r>
              <w:t xml:space="preserve"> </w:t>
            </w:r>
            <w:r>
              <w:t xml:space="preserve">28</w:t>
            </w:r>
          </w:p>
        </w:tc>
        <w:tc>
          <w:tcPr/>
          <w:p>
            <w:pPr>
              <w:pStyle w:val="Compact"/>
              <w:jc w:val="left"/>
            </w:pPr>
            <w:r>
              <w:t xml:space="preserve">2</w:t>
            </w:r>
            <w:r>
              <w:t xml:space="preserve"> </w:t>
            </w:r>
            <w:r>
              <w:t xml:space="preserve">9</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0 10 11 12 13 14 15 16 17</w:t>
            </w:r>
            <w:r>
              <w:t xml:space="preserve"> </w:t>
            </w:r>
            <w:r>
              <w:t xml:space="preserve">18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0 0 3 4 5 6 7 8 9 0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0 0 0 0 0 2 0 0 0 0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bl>
    <w:p>
      <w:pPr>
        <w:pStyle w:val="BodyText"/>
      </w:pPr>
      <w:r>
        <w:t xml:space="preserve">MACOS&gt;</w:t>
      </w:r>
    </w:p>
    <w:p>
      <w:pPr>
        <w:pStyle w:val="BodyText"/>
      </w:pPr>
      <w:r>
        <w:t xml:space="preserve">MACOS&gt;</w:t>
      </w:r>
      <w:r>
        <w:rPr>
          <w:bCs/>
          <w:b/>
        </w:rPr>
        <w:t xml:space="preserve">map</w:t>
      </w:r>
    </w:p>
    <w:p>
      <w:pPr>
        <w:pStyle w:val="BodyText"/>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SegmentDemo.in, the following map is produced.</w:t>
      </w:r>
    </w:p>
    <w:p>
      <w:pPr>
        <w:pStyle w:val="BodyText"/>
      </w:pPr>
      <w:r>
        <w:t xml:space="preserve">Map of rays at input aperture:</w:t>
      </w:r>
    </w:p>
    <w:p>
      <w:pPr>
        <w:pStyle w:val="SourceCode"/>
      </w:pPr>
      <w:r>
        <w:rPr>
          <w:rStyle w:val="VerbatimChar"/>
        </w:rPr>
        <w:t xml:space="preserve">Hit Map</w:t>
      </w:r>
    </w:p>
    <w:p>
      <w:pPr>
        <w:pStyle w:val="FirstParagraph"/>
      </w:pPr>
      <w:r>
        <w:t xml:space="preserve">MACOS&gt;</w:t>
      </w:r>
    </w:p>
    <w:p>
      <w:pPr>
        <w:numPr>
          <w:ilvl w:val="0"/>
          <w:numId w:val="1041"/>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42"/>
        </w:numPr>
      </w:pPr>
      <w:r>
        <w:t xml:space="preserve">missed an optical element</w:t>
      </w:r>
    </w:p>
    <w:p>
      <w:pPr>
        <w:numPr>
          <w:ilvl w:val="0"/>
          <w:numId w:val="1042"/>
        </w:numPr>
      </w:pPr>
      <w:r>
        <w:t xml:space="preserve">hit an optical element out of order</w:t>
      </w:r>
    </w:p>
    <w:p>
      <w:pPr>
        <w:numPr>
          <w:ilvl w:val="0"/>
          <w:numId w:val="1042"/>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Figure"/>
      </w:pPr>
      <w:r>
        <w:drawing>
          <wp:inline>
            <wp:extent cx="5943600" cy="1901282"/>
            <wp:effectExtent b="0" l="0" r="0" t="0"/>
            <wp:docPr descr="" title="" id="222" name="Picture"/>
            <a:graphic>
              <a:graphicData uri="http://schemas.openxmlformats.org/drawingml/2006/picture">
                <pic:pic>
                  <pic:nvPicPr>
                    <pic:cNvPr descr="media/fig_rescued_32.png" id="223" name="Picture"/>
                    <pic:cNvPicPr>
                      <a:picLocks noChangeArrowheads="1" noChangeAspect="1"/>
                    </pic:cNvPicPr>
                  </pic:nvPicPr>
                  <pic:blipFill>
                    <a:blip r:embed="rId221"/>
                    <a:stretch>
                      <a:fillRect/>
                    </a:stretch>
                  </pic:blipFill>
                  <pic:spPr bwMode="auto">
                    <a:xfrm>
                      <a:off x="0" y="0"/>
                      <a:ext cx="5943600" cy="1901282"/>
                    </a:xfrm>
                    <a:prstGeom prst="rect">
                      <a:avLst/>
                    </a:prstGeom>
                    <a:noFill/>
                    <a:ln w="9525">
                      <a:noFill/>
                      <a:headEnd/>
                      <a:tailEnd/>
                    </a:ln>
                  </pic:spPr>
                </pic:pic>
              </a:graphicData>
            </a:graphic>
          </wp:inline>
        </w:drawing>
      </w:r>
    </w:p>
    <w:p>
      <w:pPr>
        <w:pStyle w:val="FigureCaption"/>
      </w:pPr>
      <w:r>
        <w:rPr>
          <w:bCs/>
          <w:b/>
        </w:rPr>
        <w:t xml:space="preserve">FIGURE 32</w:t>
      </w:r>
      <w:r>
        <w:t xml:space="preserve"> </w:t>
      </w:r>
      <w:r>
        <w:t xml:space="preserve">Example with defined rays (solid) and undefined rays (dashed)</w:t>
      </w:r>
    </w:p>
    <w:p>
      <w:pPr>
        <w:numPr>
          <w:ilvl w:val="0"/>
          <w:numId w:val="1043"/>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0=quit):1 Ray 1 is the chief ray.</w:t>
      </w:r>
      <w:r>
        <w:br/>
      </w:r>
      <w:r>
        <w:rPr>
          <w:rStyle w:val="VerbatimChar"/>
        </w:rPr>
        <w:t xml:space="preserve">Ray 1 segment from Element 0 (InputRay) to Element 1 (SecMirOb): Starting point= 0.000000000D+00 0.000000000D+00 -6.000000000D+00</w:t>
      </w:r>
      <w:r>
        <w:br/>
      </w:r>
      <w:r>
        <w:rPr>
          <w:rStyle w:val="VerbatimChar"/>
        </w:rPr>
        <w:t xml:space="preserve">End point= 0.000000000D+00 0.000000000D+00 -5.400000000D+00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0.000000000D+00 0.000000000D+00 -5.400000000D+00</w:t>
      </w:r>
      <w:r>
        <w:br/>
      </w:r>
      <w:r>
        <w:rPr>
          <w:rStyle w:val="VerbatimChar"/>
        </w:rPr>
        <w:t xml:space="preserve">End point= 0.000000000D+00 0.000000000D+00 -8.881784197D-16 Direction= 0.000000000D+00 0.000000000D+00 1.000000000D+00</w:t>
      </w:r>
      <w:r>
        <w:br/>
      </w:r>
      <w:r>
        <w:rPr>
          <w:rStyle w:val="VerbatimChar"/>
        </w:rPr>
        <w:t xml:space="preserve">Segment Length= 5.400000000D+00 Total Length= 6.000000000D+00</w:t>
      </w:r>
      <w:r>
        <w:br/>
      </w:r>
      <w:r>
        <w:rPr>
          <w:rStyle w:val="VerbatimChar"/>
        </w:rPr>
        <w:t xml:space="preserve">Index(i-1)= 1.000000000D+00 0.000000000D+00 Index(i)= 1.000000000D+00 0.000000000D+00</w:t>
      </w:r>
      <w:r>
        <w:br/>
      </w:r>
      <w:r>
        <w:rPr>
          <w:rStyle w:val="VerbatimChar"/>
        </w:rPr>
        <w:t xml:space="preserve">Ray 1 segment from Element 2 (Primary ) to Element 3 (Secondar): Starting point= 0.000000000D+00 0.000000000D+00 -8.881784197D-16</w:t>
      </w:r>
      <w:r>
        <w:br/>
      </w:r>
      <w:r>
        <w:rPr>
          <w:rStyle w:val="VerbatimChar"/>
        </w:rPr>
        <w:t xml:space="preserve">End point= 0.000000000D+00 0.000000000D+00 -4.061145902D+00 Direction= 0.000000000D+00 0.000000000D+00 -1.000000000D+00</w:t>
      </w:r>
      <w:r>
        <w:br/>
      </w:r>
      <w:r>
        <w:rPr>
          <w:rStyle w:val="VerbatimChar"/>
        </w:rPr>
        <w:t xml:space="preserve">Segment Length= 4.061145902D+00 Total Length= 1.006114590D+01</w:t>
      </w:r>
      <w:r>
        <w:br/>
      </w:r>
      <w:r>
        <w:rPr>
          <w:rStyle w:val="VerbatimChar"/>
        </w:rPr>
        <w:t xml:space="preserve">Index(i-1)= 1.000000000D+00 0.000000000D+00 Index(i)= 1.000000000D+00 0.000000000D+00</w:t>
      </w:r>
      <w:r>
        <w:br/>
      </w:r>
      <w:r>
        <w:rPr>
          <w:rStyle w:val="VerbatimChar"/>
        </w:rPr>
        <w:t xml:space="preserve">Ray 1 segment from Element 3 (Secondar) to Element 4 (Ref_surf):</w:t>
      </w:r>
      <w:r>
        <w:br/>
      </w:r>
      <w:r>
        <w:rPr>
          <w:rStyle w:val="VerbatimChar"/>
        </w:rPr>
        <w:t xml:space="preserve">Starting point= 0.000000000D+00 0.000000000D+00 -4.061145902D+00 End point= 0.000000000D+00 0.000000000D+00 -4.060145902D+00 Direction= 0.000000000D+00 0.000000000D+00 1.000000000D+00</w:t>
      </w:r>
      <w:r>
        <w:br/>
      </w:r>
      <w:r>
        <w:rPr>
          <w:rStyle w:val="VerbatimChar"/>
        </w:rPr>
        <w:t xml:space="preserve">Segment Length= 1.000000000D-03 Total Length= 1.006214590D+01</w:t>
      </w:r>
      <w:r>
        <w:br/>
      </w:r>
      <w:r>
        <w:rPr>
          <w:rStyle w:val="VerbatimChar"/>
        </w:rPr>
        <w:t xml:space="preserve">Index(i-1)= 1.000000000D+00 0.000000000D+00 Index(i)= 1.000000000D+00 0.000000000D+00</w:t>
      </w:r>
      <w:r>
        <w:br/>
      </w:r>
      <w:r>
        <w:rPr>
          <w:rStyle w:val="VerbatimChar"/>
        </w:rPr>
        <w:t xml:space="preserve">Ray 1 segment from Element 4 (Ref_surf) to Element 5 (foc_pln ): Starting point= 0.000000000D+00 0.000000000D+00 -4.060145902D+00</w:t>
      </w:r>
      <w:r>
        <w:br/>
      </w:r>
      <w:r>
        <w:rPr>
          <w:rStyle w:val="VerbatimChar"/>
        </w:rPr>
        <w:t xml:space="preserve">End point= 0.000000000D+00 0.000000000D+00 1.500000000D+00 Direction= 0.000000000D+00 0.000000000D+00 1.000000000D+00</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0=quit):2</w:t>
      </w:r>
      <w:r>
        <w:br/>
      </w:r>
      <w:r>
        <w:rPr>
          <w:rStyle w:val="VerbatimChar"/>
        </w:rPr>
        <w:t xml:space="preserve">Ray 2 has aperture coordinates 8 and 1.</w:t>
      </w:r>
      <w:r>
        <w:br/>
      </w:r>
      <w:r>
        <w:rPr>
          <w:rStyle w:val="VerbatimChar"/>
        </w:rPr>
        <w:t xml:space="preserve">WF coordinates are 129 and 122.</w:t>
      </w:r>
      <w:r>
        <w:br/>
      </w:r>
      <w:r>
        <w:rPr>
          <w:rStyle w:val="VerbatimChar"/>
        </w:rPr>
        <w:t xml:space="preserve">Adjacent rays are 0, 0, 0, 6.</w:t>
      </w:r>
      <w:r>
        <w:br/>
      </w:r>
      <w:r>
        <w:rPr>
          <w:rStyle w:val="VerbatimChar"/>
        </w:rPr>
        <w:t xml:space="preserve">Ray 2 segment from Element 0 (InputRay) to Element 1 (SecMirOb): Starting point= -4.440892099D-16 -2.000000000D+00 -6.000000000D+00</w:t>
      </w:r>
      <w:r>
        <w:br/>
      </w:r>
      <w:r>
        <w:rPr>
          <w:rStyle w:val="VerbatimChar"/>
        </w:rPr>
        <w:t xml:space="preserve">End point= -4.440892099D-16 -2.000000000D+00 -5.400000000D+00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2 segment from Element 1 (SecMirOb) to Element 2 (Primary ): Starting point= -4.440892099D-16 -2.000000000D+00 -5.400000000D+00</w:t>
      </w:r>
      <w:r>
        <w:br/>
      </w:r>
      <w:r>
        <w:rPr>
          <w:rStyle w:val="VerbatimChar"/>
        </w:rPr>
        <w:t xml:space="preserve">End point= -4.440892099D-16 -2.000000000D+00 -1.851851852D-01 Direction= 0.000000000D+00 0.000000000D+00 1.000000000D+00</w:t>
      </w:r>
      <w:r>
        <w:br/>
      </w:r>
      <w:r>
        <w:rPr>
          <w:rStyle w:val="VerbatimChar"/>
        </w:rPr>
        <w:t xml:space="preserve">Segment Length= 5.214814815D+00 Total Length= 5.814814815D+00</w:t>
      </w:r>
      <w:r>
        <w:br/>
      </w:r>
      <w:r>
        <w:rPr>
          <w:rStyle w:val="VerbatimChar"/>
        </w:rPr>
        <w:t xml:space="preserve">Index(i-1)= 1.000000000D+00 0.000000000D+00 Index(i)= 1.000000000D+00 0.000000000D+00</w:t>
      </w:r>
      <w:r>
        <w:br/>
      </w:r>
      <w:r>
        <w:rPr>
          <w:rStyle w:val="VerbatimChar"/>
        </w:rPr>
        <w:t xml:space="preserve">Ray 2 segment from Element 2 (Primary ) to Element 3 (Secondar): Starting point= -4.440892099D-16 -2.000000000D+00 -1.851851852D-01</w:t>
      </w:r>
      <w:r>
        <w:br/>
      </w:r>
      <w:r>
        <w:rPr>
          <w:rStyle w:val="VerbatimChar"/>
        </w:rPr>
        <w:t xml:space="preserve">End point= -1.110223024D-16 -4.999999999D-01 -4.096296297D+00 Direction= 7.951199381D-17 3.580901857D-01 -9.336870027D-01</w:t>
      </w:r>
      <w:r>
        <w:br/>
      </w:r>
      <w:r>
        <w:rPr>
          <w:rStyle w:val="VerbatimChar"/>
        </w:rPr>
        <w:t xml:space="preserve">Segment Length= 4.188888889D+00 Total Length= 1.000370370D+01</w:t>
      </w:r>
      <w:r>
        <w:br/>
      </w:r>
      <w:r>
        <w:rPr>
          <w:rStyle w:val="VerbatimChar"/>
        </w:rPr>
        <w:t xml:space="preserve">Index(i-1)= 1.000000000D+00 0.000000000D+00 Index(i)= 1.000000000D+00 0.000000000D+00</w:t>
      </w:r>
      <w:r>
        <w:br/>
      </w:r>
      <w:r>
        <w:rPr>
          <w:rStyle w:val="VerbatimChar"/>
        </w:rPr>
        <w:t xml:space="preserve">Ray 2 segment from Element 3 (Secondar) to Element 4 (Ref_surf): Starting point= -1.110223024D-16 -4.999999999D-01 -4.096296297D+00</w:t>
      </w:r>
      <w:r>
        <w:br/>
      </w:r>
      <w:r>
        <w:rPr>
          <w:rStyle w:val="VerbatimChar"/>
        </w:rPr>
        <w:t xml:space="preserve">End point= -1.098674950D-16 -4.947992095D-01 -4.038085968D+00 Direction= 1.975982230D-17 8.899032834D-02 9.960324902D-01</w:t>
      </w:r>
      <w:r>
        <w:br/>
      </w:r>
      <w:r>
        <w:rPr>
          <w:rStyle w:val="VerbatimChar"/>
        </w:rPr>
        <w:t xml:space="preserve">Segment Length= 5.844219807D-02 Total Length= 1.006214590D+01</w:t>
      </w:r>
      <w:r>
        <w:br/>
      </w:r>
      <w:r>
        <w:rPr>
          <w:rStyle w:val="VerbatimChar"/>
        </w:rPr>
        <w:t xml:space="preserve">Index(i-1)= 1.000000000D+00 0.000000000D+00 Index(i)= 1.000000000D+00 0.000000000D+00</w:t>
      </w:r>
      <w:r>
        <w:br/>
      </w:r>
      <w:r>
        <w:rPr>
          <w:rStyle w:val="VerbatimChar"/>
        </w:rPr>
        <w:t xml:space="preserve">Ray 2 segment from Element 4 (Ref_surf) to Element 5 (foc_pln ):</w:t>
      </w:r>
      <w:r>
        <w:br/>
      </w:r>
      <w:r>
        <w:br/>
      </w:r>
      <w:r>
        <w:rPr>
          <w:rStyle w:val="VerbatimChar"/>
        </w:rPr>
        <w:t xml:space="preserve">Starting point= -1.098674950D-16 -4.947992095D-01 -4.038085968D+00 End point= -1.877761358D-26 -8.456685352D-11 1.500000000D+00 Direction= 1.975982230D-17 8.899032834D-02 9.960324902D-01</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pStyle w:val="BodyText"/>
      </w:pPr>
      <w:r>
        <w:t xml:space="preserve">The RRAY, PRAY and TPR commands pick reference rays and trace them one at a time. RRAY finds the chief ray and the four marginal rays nearest the +x, −x, +y and −y edges of the source aperture; PRAY finds the chief ray and eight rays on a ring at 0.9 of the aperture radius. Each prints the rays it picked with their XY offsets from the chief ray in source-aperture units and their ray numbers (the same numbers RAY and MAP use). TPR then traces each picked ray from the source to the last element, or to the RayTgtElt element when one is set, and prints where it lands; a ray lost on the way is named. None of the three takes an argument, and TPR refuses until RRAY or PRAY has run. On CassWithExitPupil.in (the detector is element 6):</w:t>
      </w:r>
    </w:p>
    <w:p>
      <w:pPr>
        <w:pStyle w:val="BodyText"/>
      </w:pPr>
      <w:r>
        <w:t xml:space="preserve">MACOS&gt;</w:t>
      </w:r>
      <w:r>
        <w:rPr>
          <w:bCs/>
          <w:b/>
        </w:rPr>
        <w:t xml:space="preserve">rray</w:t>
      </w:r>
    </w:p>
    <w:p>
      <w:pPr>
        <w:pStyle w:val="SourceCode"/>
      </w:pPr>
      <w:r>
        <w:rPr>
          <w:rStyle w:val="VerbatimChar"/>
        </w:rPr>
        <w:t xml:space="preserve"> Source aperture diameter =       4.0000 none</w:t>
      </w:r>
      <w:r>
        <w:br/>
      </w:r>
      <w:r>
        <w:rPr>
          <w:rStyle w:val="VerbatimChar"/>
        </w:rPr>
        <w:t xml:space="preserve">  Ref. ray XY offsets from chief ray:      1.6923,     -0.1538,   ID =      63</w:t>
      </w:r>
      <w:r>
        <w:br/>
      </w:r>
      <w:r>
        <w:rPr>
          <w:rStyle w:val="VerbatimChar"/>
        </w:rPr>
        <w:t xml:space="preserve">  Ref. ray XY offsets from chief ray:     -0.1538,      1.6923,   ID =     122</w:t>
      </w:r>
      <w:r>
        <w:br/>
      </w:r>
      <w:r>
        <w:rPr>
          <w:rStyle w:val="VerbatimChar"/>
        </w:rPr>
        <w:t xml:space="preserve">  Ref. ray XY offsets from chief ray:     -1.6923,     -0.1538,   ID =      52</w:t>
      </w:r>
      <w:r>
        <w:br/>
      </w:r>
      <w:r>
        <w:rPr>
          <w:rStyle w:val="VerbatimChar"/>
        </w:rPr>
        <w:t xml:space="preserve">  Ref. ray XY offsets from chief ray:     -0.1538,     -1.6923,   ID =       4</w:t>
      </w:r>
      <w:r>
        <w:br/>
      </w:r>
      <w:r>
        <w:rPr>
          <w:rStyle w:val="VerbatimChar"/>
        </w:rPr>
        <w:t xml:space="preserve"> Reference ray indices (chief + 4 marginal) =            1          63         122          52           4</w:t>
      </w:r>
    </w:p>
    <w:p>
      <w:pPr>
        <w:pStyle w:val="FirstParagraph"/>
      </w:pPr>
      <w:r>
        <w:t xml:space="preserve">MACOS&gt;</w:t>
      </w:r>
      <w:r>
        <w:rPr>
          <w:bCs/>
          <w:b/>
        </w:rPr>
        <w:t xml:space="preserve">tpr</w:t>
      </w:r>
    </w:p>
    <w:p>
      <w:pPr>
        <w:pStyle w:val="SourceCode"/>
      </w:pPr>
      <w:r>
        <w:rPr>
          <w:rStyle w:val="VerbatimChar"/>
        </w:rPr>
        <w:t xml:space="preserve"> TPR ray 1 at element 6:   0.000000000000000E+00   0.000000000000000E+00   1.500000000000000E+00</w:t>
      </w:r>
      <w:r>
        <w:br/>
      </w:r>
      <w:r>
        <w:rPr>
          <w:rStyle w:val="VerbatimChar"/>
        </w:rPr>
        <w:t xml:space="preserve"> TPR ray 63 at element 6:  -9.075851181705730E-11   8.250726490910409E-12   1.500000000000000E+00</w:t>
      </w:r>
      <w:r>
        <w:br/>
      </w:r>
      <w:r>
        <w:rPr>
          <w:rStyle w:val="VerbatimChar"/>
        </w:rPr>
        <w:t xml:space="preserve"> TPR ray 122 at element 6:   8.250726490910409E-12  -9.075851181705730E-11   1.500000000000000E+00</w:t>
      </w:r>
      <w:r>
        <w:br/>
      </w:r>
      <w:r>
        <w:rPr>
          <w:rStyle w:val="VerbatimChar"/>
        </w:rPr>
        <w:t xml:space="preserve"> TPR ray 52 at element 6:   9.076017715159423E-11   8.250934657727527E-12   1.500000000000000E+00</w:t>
      </w:r>
      <w:r>
        <w:br/>
      </w:r>
      <w:r>
        <w:rPr>
          <w:rStyle w:val="VerbatimChar"/>
        </w:rPr>
        <w:t xml:space="preserve"> TPR ray 4 at element 6:   8.250934657727527E-12   9.076017715159423E-11   1.500000000000000E+00</w:t>
      </w:r>
    </w:p>
    <w:p>
      <w:pPr>
        <w:pStyle w:val="FirstParagraph"/>
      </w:pPr>
      <w:r>
        <w:t xml:space="preserve">The marginal rays land within 1e-10 of the chief ray at the focus, the residual of the design. FSR (under the beam set-up commands below) finds the ray nearest a given fractional source position the same way and reports its number and offset. The MATLAB and Python bindings expose the finders as ref_rays; TPR has no binding yet.</w:t>
      </w:r>
    </w:p>
    <w:p>
      <w:pPr>
        <w:numPr>
          <w:ilvl w:val="0"/>
          <w:numId w:val="1044"/>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w:t>
      </w:r>
      <w:r>
        <w:t xml:space="preserve"> </w:t>
      </w:r>
      <w:hyperlink w:anchor="plot-type-commands">
        <w:r>
          <w:rPr>
            <w:rStyle w:val="Hyperlink"/>
          </w:rPr>
          <w:t xml:space="preserve">Section 7.4</w:t>
        </w:r>
      </w:hyperlink>
      <w:r>
        <w:t xml:space="preserve">.</w:t>
      </w:r>
    </w:p>
    <w:p>
      <w:pPr>
        <w:pStyle w:val="BodyText"/>
      </w:pPr>
      <w:r>
        <w:t xml:space="preserve">The following examples show output of the OPD command with the GRAY, ROW and BINary plot types for Cassegrain.in, at the secondary mirror (element 3), where the wavefront is far from flat.</w:t>
      </w:r>
    </w:p>
    <w:p>
      <w:pPr>
        <w:pStyle w:val="BodyText"/>
      </w:pPr>
      <w:r>
        <w:t xml:space="preserve">MACOS&gt;</w:t>
      </w:r>
      <w:r>
        <w:rPr>
          <w:bCs/>
          <w:b/>
        </w:rPr>
        <w:t xml:space="preserve">opd 3</w:t>
      </w:r>
    </w:p>
    <w:p>
      <w:pPr>
        <w:pStyle w:val="SourceCode"/>
      </w:pPr>
      <w:r>
        <w:rPr>
          <w:rStyle w:val="VerbatimChar"/>
        </w:rPr>
        <w:t xml:space="preserve">Enter element where OPD is to be evaluated: [0]: 3</w:t>
      </w:r>
      <w:r>
        <w:br/>
      </w:r>
      <w:r>
        <w:rPr>
          <w:rStyle w:val="VerbatimChar"/>
        </w:rPr>
        <w:t xml:space="preserve">OPD: Rays being traced =         1877</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r>
        <w:br/>
      </w:r>
      <w:r>
        <w:rPr>
          <w:rStyle w:val="VerbatimChar"/>
        </w:rPr>
        <w:t xml:space="preserve">Graphics device/type (? to see list, default /xw):</w:t>
      </w:r>
    </w:p>
    <w:p>
      <w:pPr>
        <w:pStyle w:val="Figure"/>
      </w:pPr>
      <w:r>
        <w:drawing>
          <wp:inline>
            <wp:extent cx="5943600" cy="5251658"/>
            <wp:effectExtent b="0" l="0" r="0" t="0"/>
            <wp:docPr descr="" title="" id="225" name="Picture"/>
            <a:graphic>
              <a:graphicData uri="http://schemas.openxmlformats.org/drawingml/2006/picture">
                <pic:pic>
                  <pic:nvPicPr>
                    <pic:cNvPr descr="media/fig_engine_33.png" id="226" name="Picture"/>
                    <pic:cNvPicPr>
                      <a:picLocks noChangeArrowheads="1" noChangeAspect="1"/>
                    </pic:cNvPicPr>
                  </pic:nvPicPr>
                  <pic:blipFill>
                    <a:blip r:embed="rId224"/>
                    <a:stretch>
                      <a:fillRect/>
                    </a:stretch>
                  </pic:blipFill>
                  <pic:spPr bwMode="auto">
                    <a:xfrm>
                      <a:off x="0" y="0"/>
                      <a:ext cx="5943600" cy="5251658"/>
                    </a:xfrm>
                    <a:prstGeom prst="rect">
                      <a:avLst/>
                    </a:prstGeom>
                    <a:noFill/>
                    <a:ln w="9525">
                      <a:noFill/>
                      <a:headEnd/>
                      <a:tailEnd/>
                    </a:ln>
                  </pic:spPr>
                </pic:pic>
              </a:graphicData>
            </a:graphic>
          </wp:inline>
        </w:drawing>
      </w:r>
    </w:p>
    <w:p>
      <w:pPr>
        <w:pStyle w:val="FigureCaption"/>
      </w:pPr>
      <w:r>
        <w:rPr>
          <w:bCs/>
          <w:b/>
        </w:rPr>
        <w:t xml:space="preserve">FIGURE 33</w:t>
      </w:r>
      <w:r>
        <w:t xml:space="preserve"> </w:t>
      </w:r>
      <w:r>
        <w:t xml:space="preserve">OPD GRAy scale plot</w:t>
      </w:r>
    </w:p>
    <w:p>
      <w:pPr>
        <w:pStyle w:val="BodyText"/>
      </w:pPr>
      <w:r>
        <w:t xml:space="preserve">MACOS&gt;</w:t>
      </w:r>
      <w:r>
        <w:rPr>
          <w:bCs/>
          <w:b/>
        </w:rPr>
        <w:t xml:space="preserve">row</w:t>
      </w:r>
    </w:p>
    <w:p>
      <w:pPr>
        <w:pStyle w:val="SourceCode"/>
      </w:pPr>
      <w:r>
        <w:rPr>
          <w:rStyle w:val="VerbatimChar"/>
        </w:rPr>
        <w:t xml:space="preserve"> Plot type set to ROW</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w:t>
      </w:r>
      <w:r>
        <w:br/>
      </w:r>
      <w:r>
        <w:rPr>
          <w:rStyle w:val="VerbatimChar"/>
        </w:rPr>
        <w:t xml:space="preserve">RMS OPD error is   1.545357155D-02</w:t>
      </w:r>
      <w:r>
        <w:br/>
      </w:r>
      <w:r>
        <w:rPr>
          <w:rStyle w:val="VerbatimChar"/>
        </w:rPr>
        <w:t xml:space="preserve">Enter number of row to be plotted: [26]: 26</w:t>
      </w:r>
    </w:p>
    <w:p>
      <w:pPr>
        <w:pStyle w:val="Figure"/>
      </w:pPr>
      <w:r>
        <w:drawing>
          <wp:inline>
            <wp:extent cx="5943600" cy="4743680"/>
            <wp:effectExtent b="0" l="0" r="0" t="0"/>
            <wp:docPr descr="" title="" id="228" name="Picture"/>
            <a:graphic>
              <a:graphicData uri="http://schemas.openxmlformats.org/drawingml/2006/picture">
                <pic:pic>
                  <pic:nvPicPr>
                    <pic:cNvPr descr="media/fig_engine_34.png" id="229" name="Picture"/>
                    <pic:cNvPicPr>
                      <a:picLocks noChangeArrowheads="1" noChangeAspect="1"/>
                    </pic:cNvPicPr>
                  </pic:nvPicPr>
                  <pic:blipFill>
                    <a:blip r:embed="rId227"/>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34</w:t>
      </w:r>
      <w:r>
        <w:t xml:space="preserve"> </w:t>
      </w:r>
      <w:r>
        <w:t xml:space="preserve">OPD ROW plot (the center row; the map is 0 outside the aperture and in the central obscuration)</w:t>
      </w:r>
    </w:p>
    <w:p>
      <w:pPr>
        <w:pStyle w:val="BodyText"/>
      </w:pPr>
      <w:r>
        <w:t xml:space="preserve">MACOS&gt;</w:t>
      </w:r>
      <w:r>
        <w:rPr>
          <w:bCs/>
          <w:b/>
        </w:rPr>
        <w:t xml:space="preserve">bin</w:t>
      </w:r>
    </w:p>
    <w:p>
      <w:pPr>
        <w:pStyle w:val="BodyText"/>
      </w:pPr>
      <w:r>
        <w:t xml:space="preserve">Plot type set to BINARY</w:t>
      </w:r>
    </w:p>
    <w:p>
      <w:pPr>
        <w:pStyle w:val="BodyText"/>
      </w:pPr>
      <w:r>
        <w:t xml:space="preserve">MACOS&gt;</w:t>
      </w:r>
      <w:r>
        <w:rPr>
          <w:bCs/>
          <w:b/>
        </w:rPr>
        <w:t xml:space="preserve">opd</w:t>
      </w:r>
    </w:p>
    <w:p>
      <w:pPr>
        <w:pStyle w:val="SourceCode"/>
      </w:pPr>
      <w:r>
        <w:rPr>
          <w:rStyle w:val="VerbatimChar"/>
        </w:rPr>
        <w:t xml:space="preserve">Enter element where OPD is to be evaluated [3]:3 RMS OPD error is 1.545357E-02</w:t>
      </w:r>
      <w:r>
        <w:br/>
      </w:r>
      <w:r>
        <w:rPr>
          <w:rStyle w:val="VerbatimChar"/>
        </w:rPr>
        <w:t xml:space="preserve">Writing OPD Map, Elt=3</w:t>
      </w:r>
      <w:r>
        <w:br/>
      </w:r>
      <w:r>
        <w:rPr>
          <w:rStyle w:val="VerbatimChar"/>
        </w:rPr>
        <w:t xml:space="preserve">DIRECT ACCESS File=Cassegrain.OPD3</w:t>
      </w:r>
      <w:r>
        <w:br/>
      </w:r>
      <w:r>
        <w:br/>
      </w:r>
      <w:r>
        <w:rPr>
          <w:rStyle w:val="VerbatimChar"/>
        </w:rPr>
        <w:t xml:space="preserve">Binary array is of dimension 128 128 0. Magnitude of central pixel is 0.0000000000D+00</w:t>
      </w:r>
    </w:p>
    <w:p>
      <w:pPr>
        <w:numPr>
          <w:ilvl w:val="0"/>
          <w:numId w:val="1045"/>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Figure"/>
      </w:pPr>
      <w:r>
        <w:drawing>
          <wp:inline>
            <wp:extent cx="5943600" cy="1906858"/>
            <wp:effectExtent b="0" l="0" r="0" t="0"/>
            <wp:docPr descr="" title="" id="231" name="Picture"/>
            <a:graphic>
              <a:graphicData uri="http://schemas.openxmlformats.org/drawingml/2006/picture">
                <pic:pic>
                  <pic:nvPicPr>
                    <pic:cNvPr descr="media/fig_rescued_35.png" id="232" name="Picture"/>
                    <pic:cNvPicPr>
                      <a:picLocks noChangeArrowheads="1" noChangeAspect="1"/>
                    </pic:cNvPicPr>
                  </pic:nvPicPr>
                  <pic:blipFill>
                    <a:blip r:embed="rId230"/>
                    <a:stretch>
                      <a:fillRect/>
                    </a:stretch>
                  </pic:blipFill>
                  <pic:spPr bwMode="auto">
                    <a:xfrm>
                      <a:off x="0" y="0"/>
                      <a:ext cx="5943600" cy="1906858"/>
                    </a:xfrm>
                    <a:prstGeom prst="rect">
                      <a:avLst/>
                    </a:prstGeom>
                    <a:noFill/>
                    <a:ln w="9525">
                      <a:noFill/>
                      <a:headEnd/>
                      <a:tailEnd/>
                    </a:ln>
                  </pic:spPr>
                </pic:pic>
              </a:graphicData>
            </a:graphic>
          </wp:inline>
        </w:drawing>
      </w:r>
    </w:p>
    <w:p>
      <w:pPr>
        <w:pStyle w:val="FigureCaption"/>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[0]:4 Enter output coordinate option (Tout, Enter or Beam): [Tout]: Tracing 150 rays...</w:t>
      </w:r>
      <w:r>
        <w:br/>
      </w:r>
      <w:r>
        <w:rPr>
          <w:rStyle w:val="VerbatimChar"/>
        </w:rPr>
        <w:t xml:space="preserve">Compute time was 0.3086 sec</w:t>
      </w:r>
      <w:r>
        <w:br/>
      </w:r>
      <w:r>
        <w:rPr>
          <w:rStyle w:val="VerbatimChar"/>
        </w:rPr>
        <w:t xml:space="preserve">Graphics device/type (? to see list): /xw</w:t>
      </w:r>
      <w:r>
        <w:br/>
      </w:r>
      <w:r>
        <w:rPr>
          <w:rStyle w:val="VerbatimChar"/>
        </w:rPr>
        <w:t xml:space="preserve">Chief ray location: x= 0.0000000D+00 y= 0.0000000D+00 Centroid of spot diagram: x=-5.2080625E-18 y= 0.0000000E+00 MACOS&gt;</w:t>
      </w:r>
    </w:p>
    <w:p>
      <w:pPr>
        <w:numPr>
          <w:ilvl w:val="0"/>
          <w:numId w:val="1046"/>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gure"/>
      </w:pPr>
      <w:r>
        <w:drawing>
          <wp:inline>
            <wp:extent cx="5943600" cy="3264149"/>
            <wp:effectExtent b="0" l="0" r="0" t="0"/>
            <wp:docPr descr="" title="" id="234" name="Picture"/>
            <a:graphic>
              <a:graphicData uri="http://schemas.openxmlformats.org/drawingml/2006/picture">
                <pic:pic>
                  <pic:nvPicPr>
                    <pic:cNvPr descr="media/fig_engine_36.png" id="235" name="Picture"/>
                    <pic:cNvPicPr>
                      <a:picLocks noChangeArrowheads="1" noChangeAspect="1"/>
                    </pic:cNvPicPr>
                  </pic:nvPicPr>
                  <pic:blipFill>
                    <a:blip r:embed="rId233"/>
                    <a:stretch>
                      <a:fillRect/>
                    </a:stretch>
                  </pic:blipFill>
                  <pic:spPr bwMode="auto">
                    <a:xfrm>
                      <a:off x="0" y="0"/>
                      <a:ext cx="5943600" cy="3264149"/>
                    </a:xfrm>
                    <a:prstGeom prst="rect">
                      <a:avLst/>
                    </a:prstGeom>
                    <a:noFill/>
                    <a:ln w="9525">
                      <a:noFill/>
                      <a:headEnd/>
                      <a:tailEnd/>
                    </a:ln>
                  </pic:spPr>
                </pic:pic>
              </a:graphicData>
            </a:graphic>
          </wp:inline>
        </w:drawing>
      </w:r>
    </w:p>
    <w:p>
      <w:pPr>
        <w:pStyle w:val="FigureCaption"/>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[4]:5 Enter output coordinate option (Tout, Enter or Beam): [Tout]: Tracing 150 rays...</w:t>
      </w:r>
      <w:r>
        <w:br/>
      </w:r>
      <w:r>
        <w:rPr>
          <w:rStyle w:val="VerbatimChar"/>
        </w:rPr>
        <w:t xml:space="preserve">Compute time was 0.1211 sec</w:t>
      </w:r>
      <w:r>
        <w:br/>
      </w:r>
      <w:r>
        <w:rPr>
          <w:rStyle w:val="VerbatimChar"/>
        </w:rPr>
        <w:t xml:space="preserve">Chief ray location: x= 0.0000000D+00 y= 0.0000000D+00 Centroid of spot diagram: x=-1.1055660E-16 y=-1.1055660E-16 Type &lt;RETURN&gt; for next page:</w:t>
      </w:r>
    </w:p>
    <w:p>
      <w:pPr>
        <w:pStyle w:val="FirstParagraph"/>
      </w:pPr>
      <w:r>
        <w:t xml:space="preserve">MACOS&gt;</w:t>
      </w:r>
      <w:r>
        <w:rPr>
          <w:bCs/>
          <w:b/>
        </w:rPr>
        <w:t xml:space="preserve">obs</w:t>
      </w:r>
    </w:p>
    <w:p>
      <w:pPr>
        <w:pStyle w:val="SourceCode"/>
      </w:pPr>
      <w:r>
        <w:rPr>
          <w:rStyle w:val="VerbatimChar"/>
        </w:rPr>
        <w:t xml:space="preserve">Enter ray-trace obscuration option (ALL, POSITIVE, NEGATIVE) [POSITIVE]: ALL</w:t>
      </w:r>
    </w:p>
    <w:p>
      <w:pPr>
        <w:pStyle w:val="FirstParagraph"/>
      </w:pPr>
      <w:r>
        <w:t xml:space="preserve">All rays plotted on spot diagrams</w:t>
      </w:r>
    </w:p>
    <w:p>
      <w:pPr>
        <w:pStyle w:val="BodyText"/>
      </w:pPr>
      <w:r>
        <w:t xml:space="preserve">MACOS&gt;</w:t>
      </w:r>
      <w:r>
        <w:rPr>
          <w:bCs/>
          <w:b/>
        </w:rPr>
        <w:t xml:space="preserve">spot</w:t>
      </w:r>
    </w:p>
    <w:p>
      <w:pPr>
        <w:pStyle w:val="SourceCode"/>
      </w:pPr>
      <w:r>
        <w:rPr>
          <w:rStyle w:val="VerbatimChar"/>
        </w:rPr>
        <w:t xml:space="preserve">Enter element where spot diagram is to be computed [5]:5 Enter output coordinate option (Tout, Enter or Beam): [Tout]:</w:t>
      </w:r>
      <w:r>
        <w:br/>
      </w:r>
      <w:r>
        <w:rPr>
          <w:rStyle w:val="VerbatimChar"/>
        </w:rPr>
        <w:t xml:space="preserve">Chief ray location: x= 0.0000000D+00 y= 0.0000000D+00 Centroid of spot diagram: x= 7.1761210E-17 y= 7.1761210E-17 Type &lt;RETURN&gt; for next page:</w:t>
      </w:r>
    </w:p>
    <w:p>
      <w:pPr>
        <w:pStyle w:val="FirstParagraph"/>
      </w:pPr>
      <w:r>
        <w:t xml:space="preserve">MACOS&gt;</w:t>
      </w:r>
    </w:p>
    <w:p>
      <w:pPr>
        <w:pStyle w:val="Figure"/>
      </w:pPr>
      <w:r>
        <w:drawing>
          <wp:inline>
            <wp:extent cx="5943600" cy="3261360"/>
            <wp:effectExtent b="0" l="0" r="0" t="0"/>
            <wp:docPr descr="" title="" id="237" name="Picture"/>
            <a:graphic>
              <a:graphicData uri="http://schemas.openxmlformats.org/drawingml/2006/picture">
                <pic:pic>
                  <pic:nvPicPr>
                    <pic:cNvPr descr="media/fig_engine_37.png" id="238" name="Picture"/>
                    <pic:cNvPicPr>
                      <a:picLocks noChangeArrowheads="1" noChangeAspect="1"/>
                    </pic:cNvPicPr>
                  </pic:nvPicPr>
                  <pic:blipFill>
                    <a:blip r:embed="rId236"/>
                    <a:stretch>
                      <a:fillRect/>
                    </a:stretch>
                  </pic:blipFill>
                  <pic:spPr bwMode="auto">
                    <a:xfrm>
                      <a:off x="0" y="0"/>
                      <a:ext cx="5943600" cy="3261360"/>
                    </a:xfrm>
                    <a:prstGeom prst="rect">
                      <a:avLst/>
                    </a:prstGeom>
                    <a:noFill/>
                    <a:ln w="9525">
                      <a:noFill/>
                      <a:headEnd/>
                      <a:tailEnd/>
                    </a:ln>
                  </pic:spPr>
                </pic:pic>
              </a:graphicData>
            </a:graphic>
          </wp:inline>
        </w:drawing>
      </w:r>
    </w:p>
    <w:p>
      <w:pPr>
        <w:pStyle w:val="FigureCaption"/>
      </w:pPr>
      <w:r>
        <w:rPr>
          <w:bCs/>
          <w:b/>
        </w:rPr>
        <w:t xml:space="preserve">FIGURE 37</w:t>
      </w:r>
      <w:r>
        <w:t xml:space="preserve"> </w:t>
      </w:r>
      <w:r>
        <w:t xml:space="preserve">Exit pupil Spot diagrams with alternate OBS settings</w:t>
      </w:r>
    </w:p>
    <w:bookmarkStart w:id="239" w:name="segraytrace"/>
    <w:p>
      <w:pPr>
        <w:pStyle w:val="Heading4"/>
      </w:pPr>
      <w:r>
        <w:t xml:space="preserve">5.2.1 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SourceCode"/>
      </w:pPr>
      <w:r>
        <w:rPr>
          <w:rStyle w:val="VerbatimChar"/>
        </w:rPr>
        <w:t xml:space="preserve">MACOS&gt; SEGRAYTRACE</w:t>
      </w:r>
      <w:r>
        <w:br/>
      </w:r>
      <w:r>
        <w:rPr>
          <w:rStyle w:val="VerbatimChar"/>
        </w:rPr>
        <w:t xml:space="preserve">Enter segment number (0=quit): [0]: 5</w:t>
      </w:r>
      <w:r>
        <w:br/>
      </w:r>
      <w:r>
        <w:rPr>
          <w:rStyle w:val="VerbatimChar"/>
        </w:rPr>
        <w:t xml:space="preserve">Ray 1 segment from Element 0 (InputRay) to Element 5 (Seg5):</w:t>
      </w:r>
      <w:r>
        <w:br/>
      </w:r>
      <w:r>
        <w:rPr>
          <w:rStyle w:val="VerbatimChar"/>
        </w:rPr>
        <w:t xml:space="preserve">Starting point= ...</w:t>
      </w:r>
      <w:r>
        <w:br/>
      </w:r>
      <w:r>
        <w:rPr>
          <w:rStyle w:val="VerbatimChar"/>
        </w:rPr>
        <w:t xml:space="preserve">End point = ... (should be RptElt(:,5))</w:t>
      </w:r>
      <w:r>
        <w:br/>
      </w:r>
      <w:r>
        <w:rPr>
          <w:rStyle w:val="VerbatimChar"/>
        </w:rPr>
        <w:t xml:space="preserve">Direction = ...</w:t>
      </w:r>
      <w:r>
        <w:br/>
      </w:r>
      <w:r>
        <w:rPr>
          <w:rStyle w:val="VerbatimChar"/>
        </w:rPr>
        <w:t xml:space="preserve">...</w:t>
      </w:r>
      <w:r>
        <w:br/>
      </w:r>
      <w:r>
        <w:rPr>
          <w:rStyle w:val="VerbatimChar"/>
        </w:rPr>
        <w:t xml:space="preserve">Enter segment number (0=quit): [0]: 0</w:t>
      </w:r>
      <w:r>
        <w:br/>
      </w:r>
      <w:r>
        <w:rPr>
          <w:rStyle w:val="VerbatimChar"/>
        </w:rPr>
        <w:t xml:space="preserve">MACOS&gt;</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7"/>
        </w:numPr>
      </w:pPr>
      <w:r>
        <w:t xml:space="preserve">~180-deg rotational mismatch (e.g. Seg2’s endpoint matches Seg5’s RptElt): the segment-numbering psi-flip in the generator didn’t fire when it should have.</w:t>
      </w:r>
    </w:p>
    <w:p>
      <w:pPr>
        <w:numPr>
          <w:ilvl w:val="0"/>
          <w:numId w:val="1047"/>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39"/>
    <w:bookmarkStart w:id="240" w:name="per-ray-status-reporting"/>
    <w:p>
      <w:pPr>
        <w:pStyle w:val="Heading4"/>
      </w:pPr>
      <w:r>
        <w:t xml:space="preserve">5.2.2 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40"/>
    <w:bookmarkEnd w:id="241"/>
    <w:bookmarkStart w:id="248" w:name="beam-set-up-commands"/>
    <w:p>
      <w:pPr>
        <w:pStyle w:val="Heading3"/>
      </w:pPr>
      <w:r>
        <w:t xml:space="preserve">5.3 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8"/>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BodyText"/>
      </w:pPr>
      <w:r>
        <w:rPr>
          <w:iCs/>
          <w:i/>
        </w:rPr>
        <w:t xml:space="preserve">System stop aperture defines beam position for changing field angles</w:t>
      </w:r>
    </w:p>
    <w:p>
      <w:pPr>
        <w:pStyle w:val="BodyText"/>
      </w:pPr>
      <w:r>
        <w:rPr>
          <w:iCs/>
          <w:i/>
        </w:rPr>
        <w:t xml:space="preserve">Changing field angle moves image position</w:t>
      </w:r>
    </w:p>
    <w:p>
      <w:pPr>
        <w:pStyle w:val="Figure"/>
      </w:pPr>
      <w:r>
        <w:drawing>
          <wp:inline>
            <wp:extent cx="5943600" cy="1427356"/>
            <wp:effectExtent b="0" l="0" r="0" t="0"/>
            <wp:docPr descr="" title="" id="243" name="Picture"/>
            <a:graphic>
              <a:graphicData uri="http://schemas.openxmlformats.org/drawingml/2006/picture">
                <pic:pic>
                  <pic:nvPicPr>
                    <pic:cNvPr descr="media/fig_rescued_38.png" id="244" name="Picture"/>
                    <pic:cNvPicPr>
                      <a:picLocks noChangeArrowheads="1" noChangeAspect="1"/>
                    </pic:cNvPicPr>
                  </pic:nvPicPr>
                  <pic:blipFill>
                    <a:blip r:embed="rId242"/>
                    <a:stretch>
                      <a:fillRect/>
                    </a:stretch>
                  </pic:blipFill>
                  <pic:spPr bwMode="auto">
                    <a:xfrm>
                      <a:off x="0" y="0"/>
                      <a:ext cx="5943600" cy="1427356"/>
                    </a:xfrm>
                    <a:prstGeom prst="rect">
                      <a:avLst/>
                    </a:prstGeom>
                    <a:noFill/>
                    <a:ln w="9525">
                      <a:noFill/>
                      <a:headEnd/>
                      <a:tailEnd/>
                    </a:ln>
                  </pic:spPr>
                </pic:pic>
              </a:graphicData>
            </a:graphic>
          </wp:inline>
        </w:drawing>
      </w:r>
    </w:p>
    <w:p>
      <w:pPr>
        <w:pStyle w:val="FigureCaption"/>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MACOS&gt;</w:t>
      </w:r>
      <w:r>
        <w:rPr>
          <w:bCs/>
          <w:b/>
        </w:rPr>
        <w:t xml:space="preserve">stop</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SourceCode"/>
      </w:pPr>
      <w:r>
        <w:rPr>
          <w:rStyle w:val="VerbatimChar"/>
        </w:rPr>
        <w:t xml:space="preserve">Stop at ELT or OBJect point? [OBJ]: object</w:t>
      </w:r>
      <w:r>
        <w:br/>
      </w:r>
      <w:r>
        <w:rPr>
          <w:rStyle w:val="VerbatimChar"/>
        </w:rPr>
        <w:t xml:space="preserve">Enter stop position in object space (x,y,z): [0.,0.,0.]:0,0,0 MACOS&gt;</w:t>
      </w:r>
    </w:p>
    <w:p>
      <w:pPr>
        <w:pStyle w:val="FirstParagraph"/>
      </w:pPr>
      <w:r>
        <w:t xml:space="preserve">MACOS&gt;</w:t>
      </w:r>
      <w:r>
        <w:rPr>
          <w:bCs/>
          <w:b/>
        </w:rPr>
        <w:t xml:space="preserve">stop</w:t>
      </w:r>
    </w:p>
    <w:p>
      <w:pPr>
        <w:pStyle w:val="BodyText"/>
      </w:pPr>
      <w:r>
        <w:t xml:space="preserve">The second example puts the stop at the secondary mirror. The STOp command computes the equivalent object-space stop position:</w:t>
      </w:r>
    </w:p>
    <w:p>
      <w:pPr>
        <w:pStyle w:val="SourceCode"/>
      </w:pPr>
      <w:r>
        <w:rPr>
          <w:rStyle w:val="VerbatimChar"/>
        </w:rPr>
        <w:t xml:space="preserve">Stop at ELT or OBJect point? [OBJ]: elt Enter system stop element number: [1]:3 Enter offset vector (dx,dy): [0.,0.]:0,0</w:t>
      </w:r>
      <w:r>
        <w:br/>
      </w:r>
      <w:r>
        <w:rPr>
          <w:rStyle w:val="VerbatimChar"/>
        </w:rPr>
        <w:t xml:space="preserve">Computed StopPos= 0.000000000D+00 0.000000000D+00 1.637981902D+01 MACOS&gt;</w:t>
      </w:r>
    </w:p>
    <w:p>
      <w:pPr>
        <w:numPr>
          <w:ilvl w:val="0"/>
          <w:numId w:val="1049"/>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[1]:2 Enter offset vector (dx,dy): [0.,0.]:0,0</w:t>
      </w:r>
      <w:r>
        <w:br/>
      </w:r>
      <w:r>
        <w:rPr>
          <w:rStyle w:val="VerbatimChar"/>
        </w:rPr>
        <w:t xml:space="preserve">Beam centered in 2 iterations, error= 3.231486333D-15 MACOS&gt;ray</w:t>
      </w:r>
      <w:r>
        <w:br/>
      </w: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to Element 1 (SecMirOb): Starting point= 6.055112155D-17 5.000007357D-03 -5.000005690D+00</w:t>
      </w:r>
      <w:r>
        <w:br/>
      </w:r>
      <w:r>
        <w:rPr>
          <w:rStyle w:val="VerbatimChar"/>
        </w:rPr>
        <w:t xml:space="preserve">End point= 6.055112155D-17 4.200001400D-03 -4.200000000D+00 Direction= 0.000000000D+00 -9.999998333D-04 9.999995000D-01</w:t>
      </w:r>
      <w:r>
        <w:br/>
      </w:r>
      <w:r>
        <w:rPr>
          <w:rStyle w:val="VerbatimChar"/>
        </w:rPr>
        <w:t xml:space="preserve">Segment Length= 8.000060899D-01 Total Length= 8.000060899D-01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6.055112155D-17 4.200001400D-03 -4.200000000D+00</w:t>
      </w:r>
      <w:r>
        <w:br/>
      </w:r>
      <w:r>
        <w:rPr>
          <w:rStyle w:val="VerbatimChar"/>
        </w:rPr>
        <w:t xml:space="preserve">End point= 6.055112155D-17 -3.230922474D-15 0.000000000D+00 Zeroed!</w:t>
      </w:r>
      <w:r>
        <w:br/>
      </w:r>
      <w:r>
        <w:rPr>
          <w:rStyle w:val="VerbatimChar"/>
        </w:rPr>
        <w:t xml:space="preserve">Direction= 0.000000000D+00 -9.999998333D-04 9.999995000D-01</w:t>
      </w:r>
      <w:r>
        <w:br/>
      </w:r>
      <w:r>
        <w:rPr>
          <w:rStyle w:val="VerbatimChar"/>
        </w:rPr>
        <w:t xml:space="preserve">Segment Length= 4.200002100D+00 Total Length= 5.000008190D+00</w:t>
      </w:r>
      <w:r>
        <w:br/>
      </w:r>
      <w:r>
        <w:rPr>
          <w:rStyle w:val="VerbatimChar"/>
        </w:rPr>
        <w:t xml:space="preserve">Index(i-1)= 1.000000000D+00 0.000000000D+00 Index(i)= 1.000000000D+00 0.000000000D+00</w:t>
      </w:r>
      <w:r>
        <w:br/>
      </w:r>
      <w:r>
        <w:rPr>
          <w:rStyle w:val="VerbatimChar"/>
        </w:rPr>
        <w:t xml:space="preserve">(etc...)</w:t>
      </w:r>
    </w:p>
    <w:p>
      <w:pPr>
        <w:numPr>
          <w:ilvl w:val="0"/>
          <w:numId w:val="1050"/>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w:t>
      </w:r>
    </w:p>
    <w:p>
      <w:pPr>
        <w:pStyle w:val="BodyText"/>
      </w:pPr>
      <w:r>
        <w:t xml:space="preserve">a single argument: the element number iElt. It prints out two orthogonal unit vectors in</w:t>
      </w:r>
    </w:p>
    <w:p>
      <w:pPr>
        <w:pStyle w:val="BodyText"/>
      </w:pPr>
      <w:r>
        <w:t xml:space="preserve">MACOS&gt;</w:t>
      </w:r>
      <w:r>
        <w:rPr>
          <w:bCs/>
          <w:b/>
        </w:rPr>
        <w:t xml:space="preserve">coord</w:t>
      </w:r>
    </w:p>
    <w:p>
      <w:pPr>
        <w:pStyle w:val="BodyText"/>
      </w:pPr>
      <w:r>
        <w:t xml:space="preserve">response. These vectors are the projection onto the surface at the chief ray of the xGrid</w:t>
      </w:r>
    </w:p>
    <w:p>
      <w:pPr>
        <w:pStyle w:val="BodyText"/>
      </w:pPr>
      <w:r>
        <w:t xml:space="preserve">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SourceCode"/>
      </w:pPr>
      <w:r>
        <w:rPr>
          <w:rStyle w:val="VerbatimChar"/>
        </w:rPr>
        <w:t xml:space="preserve">Enter element number: [1]:1</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MACOS&gt;coord 5</w:t>
      </w:r>
    </w:p>
    <w:p>
      <w:pPr>
        <w:pStyle w:val="SourceCode"/>
      </w:pPr>
      <w:r>
        <w:rPr>
          <w:rStyle w:val="VerbatimChar"/>
        </w:rPr>
        <w:t xml:space="preserve">Enter element number: [1]: 5</w:t>
      </w:r>
      <w:r>
        <w:br/>
      </w:r>
      <w:r>
        <w:rPr>
          <w:rStyle w:val="VerbatimChar"/>
        </w:rPr>
        <w:t xml:space="preserve">Computed xLocal= -9.999999998D-01 0.000000000D+00 2.229180881D-05 Computed yLocal= 0.000000000D+00 -9.999999998D-01 2.229180881D-05 Computed zLocal= 2.229180880D-05 2.229180880D-05 9.999999995D-01</w:t>
      </w:r>
    </w:p>
    <w:p>
      <w:pPr>
        <w:pStyle w:val="FirstParagraph"/>
      </w:pPr>
      <w:r>
        <w:t xml:space="preserve">MACOS&gt;coord 6</w:t>
      </w:r>
    </w:p>
    <w:p>
      <w:pPr>
        <w:pStyle w:val="SourceCode"/>
      </w:pPr>
      <w:r>
        <w:rPr>
          <w:rStyle w:val="VerbatimChar"/>
        </w:rPr>
        <w:t xml:space="preserve">Enter element number: [1]: 6</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MACOS&gt;pert 6</w:t>
      </w:r>
    </w:p>
    <w:p>
      <w:pPr>
        <w:numPr>
          <w:ilvl w:val="0"/>
          <w:numId w:val="1051"/>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[Elt]: obj 0,0,0</w:t>
      </w:r>
      <w:r>
        <w:br/>
      </w:r>
      <w:r>
        <w:rPr>
          <w:rStyle w:val="VerbatimChar"/>
        </w:rPr>
        <w:t xml:space="preserve">Enter stop position in object space (x,y,z): [0.,0.,0.]: 0,0,0 MACOS&gt;ffp 6</w:t>
      </w:r>
      <w:r>
        <w:br/>
      </w:r>
      <w:r>
        <w:rPr>
          <w:rStyle w:val="VerbatimChar"/>
        </w:rPr>
        <w:t xml:space="preserve">Enter element number: [6]:</w:t>
      </w:r>
      <w:r>
        <w:br/>
      </w:r>
      <w:r>
        <w:rPr>
          <w:rStyle w:val="VerbatimChar"/>
        </w:rPr>
        <w:t xml:space="preserve">Enter offset vector in global units (dx,dy): [0.,0.]:1e-3,-2e-3 Field angle finder results:</w:t>
      </w:r>
      <w:r>
        <w:br/>
      </w:r>
      <w:r>
        <w:rPr>
          <w:rStyle w:val="VerbatimChar"/>
        </w:rPr>
        <w:t xml:space="preserve">Did 1 iterations, error= 6.936774704D-11</w:t>
      </w:r>
      <w:r>
        <w:br/>
      </w:r>
      <w:r>
        <w:rPr>
          <w:rStyle w:val="VerbatimChar"/>
        </w:rPr>
        <w:t xml:space="preserve">Old dx= 0.000000000D+00 New dx= 1.000000031D-03 0.000000000D+00 -2.000000062D-03</w:t>
      </w:r>
      <w:r>
        <w:br/>
      </w:r>
      <w:r>
        <w:rPr>
          <w:rStyle w:val="VerbatimChar"/>
        </w:rPr>
        <w:t xml:space="preserve">Old crd= 0.000000000D+00 New crd= 4.458354140D-05 0.000000000D+00 -8.916708280D-05</w:t>
      </w:r>
      <w:r>
        <w:br/>
      </w:r>
      <w:r>
        <w:rPr>
          <w:rStyle w:val="VerbatimChar"/>
        </w:rPr>
        <w:t xml:space="preserve">1.000000000D+00 9.999999950D-01 Old crp= 0.000000000D+00 New crp= -2.229177070D-04 0.000000000D+00 4.458354140D-04</w:t>
      </w:r>
      <w:r>
        <w:br/>
      </w:r>
      <w:r>
        <w:rPr>
          <w:rStyle w:val="VerbatimChar"/>
        </w:rPr>
        <w:t xml:space="preserve">-5.000000000D+00 -4.999999975D+00</w:t>
      </w:r>
      <w:r>
        <w:br/>
      </w:r>
      <w:r>
        <w:rPr>
          <w:rStyle w:val="VerbatimChar"/>
        </w:rPr>
        <w:t xml:space="preserve">Accept the new chief ray? [YES]: yes</w:t>
      </w:r>
    </w:p>
    <w:p>
      <w:pPr>
        <w:pStyle w:val="FirstParagraph"/>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-2.229177070D-04 4.458354140D-04 -4.999999975D+00</w:t>
      </w:r>
      <w:r>
        <w:br/>
      </w:r>
      <w:r>
        <w:rPr>
          <w:rStyle w:val="VerbatimChar"/>
        </w:rPr>
        <w:t xml:space="preserve">End point= -1.872508748D-04 3.745017496D-04 -4.200000000D+00 Direction= 4.458354140D-05 -8.916708280D-05 9.999999950D-01</w:t>
      </w:r>
      <w:r>
        <w:br/>
      </w:r>
      <w:r>
        <w:rPr>
          <w:rStyle w:val="VerbatimChar"/>
        </w:rPr>
        <w:t xml:space="preserve">Segment Length= 7.999999791D-01 Total Length= 7.999999791D-01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1.812075347D-04 -3.624150694D-04 -4.060145887D+00</w:t>
      </w:r>
      <w:r>
        <w:br/>
      </w:r>
      <w:r>
        <w:rPr>
          <w:rStyle w:val="VerbatimChar"/>
        </w:rPr>
        <w:t xml:space="preserve">End point= 1.000000031D-03 -2.000000062D-03 1.500010000D+00 Direction= 1.472607007D-04 -2.945214014D-04 9.999999458D-01</w:t>
      </w:r>
      <w:r>
        <w:br/>
      </w:r>
      <w:r>
        <w:rPr>
          <w:rStyle w:val="VerbatimChar"/>
        </w:rPr>
        <w:t xml:space="preserve">Segment Length= 5.560156189D+00 Total Length= 1.462230217D+01</w:t>
      </w:r>
      <w:r>
        <w:br/>
      </w:r>
      <w:r>
        <w:rPr>
          <w:rStyle w:val="VerbatimChar"/>
        </w:rPr>
        <w:t xml:space="preserve">Index(i-1)= 1.000000000D+00 0.000000000D+00 Index(i)= 1.000000000D+00 0.000000000D+00</w:t>
      </w:r>
    </w:p>
    <w:p>
      <w:pPr>
        <w:pStyle w:val="FirstParagraph"/>
      </w:pPr>
      <w:r>
        <w:t xml:space="preserve">MACOS&gt;</w:t>
      </w:r>
    </w:p>
    <w:p>
      <w:pPr>
        <w:numPr>
          <w:ilvl w:val="0"/>
          <w:numId w:val="1052"/>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[6]:6</w:t>
      </w:r>
      <w:r>
        <w:br/>
      </w:r>
      <w:r>
        <w:rPr>
          <w:rStyle w:val="VerbatimChar"/>
        </w:rPr>
        <w:t xml:space="preserve">Enter pixel size for placing image on pixel array: [0.]:15e-4 Enter image position in pixel units (dx,dy): [0.,0.]:20,-100 Field angle finder results:</w:t>
      </w:r>
      <w:r>
        <w:br/>
      </w:r>
      <w:r>
        <w:rPr>
          <w:rStyle w:val="VerbatimChar"/>
        </w:rPr>
        <w:t xml:space="preserve">Did 2 iterations, error= 1.581159622D-12</w:t>
      </w:r>
      <w:r>
        <w:br/>
      </w:r>
      <w:r>
        <w:rPr>
          <w:rStyle w:val="VerbatimChar"/>
        </w:rPr>
        <w:t xml:space="preserve">Old dx= 1.000000031D-03 New dx= 3.000000000D-02</w:t>
      </w:r>
      <w:r>
        <w:br/>
      </w:r>
      <w:r>
        <w:rPr>
          <w:rStyle w:val="VerbatimChar"/>
        </w:rPr>
        <w:t xml:space="preserve">-2.000000062D-03 -1.500000000D-01 Old crd= 4.458354140D-05 New crd= 1.337301749D-03</w:t>
      </w:r>
      <w:r>
        <w:br/>
      </w:r>
      <w:r>
        <w:rPr>
          <w:rStyle w:val="VerbatimChar"/>
        </w:rPr>
        <w:t xml:space="preserve">-8.916708280D-05 -6.686508743D-03</w:t>
      </w:r>
      <w:r>
        <w:br/>
      </w:r>
      <w:r>
        <w:rPr>
          <w:rStyle w:val="VerbatimChar"/>
        </w:rPr>
        <w:t xml:space="preserve">9.999999950D-01 9.999767508D-01 Old crp= -2.229177070D-04 New crp= -6.686508743D-03 4.458354140D-04 3.343254372D-02</w:t>
      </w:r>
      <w:r>
        <w:br/>
      </w:r>
      <w:r>
        <w:rPr>
          <w:rStyle w:val="VerbatimChar"/>
        </w:rPr>
        <w:t xml:space="preserve">-4.999999975D+00 -4.999883754D+00</w:t>
      </w:r>
      <w:r>
        <w:br/>
      </w:r>
      <w:r>
        <w:rPr>
          <w:rStyle w:val="VerbatimChar"/>
        </w:rPr>
        <w:t xml:space="preserve">Accept the new chief ray? [YES]:</w:t>
      </w:r>
    </w:p>
    <w:p>
      <w:pPr>
        <w:pStyle w:val="FirstParagraph"/>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-6.686508743D-03 3.343254372D-02 -4.999883754D+00</w:t>
      </w:r>
      <w:r>
        <w:br/>
      </w:r>
      <w:r>
        <w:rPr>
          <w:rStyle w:val="VerbatimChar"/>
        </w:rPr>
        <w:t xml:space="preserve">End point= -5.616797930D-03 2.808398965D-02 -4.200000000D+00 Direction= 1.337301749D-03 -6.686508743D-03 9.999767508D-01</w:t>
      </w:r>
      <w:r>
        <w:br/>
      </w:r>
      <w:r>
        <w:rPr>
          <w:rStyle w:val="VerbatimChar"/>
        </w:rPr>
        <w:t xml:space="preserve">Segment Length= 7.999023513D-01 Total Length= 7.999023513D-01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5.436452666D-03 -2.718226333D-02 -4.060076800D+00</w:t>
      </w:r>
      <w:r>
        <w:br/>
      </w:r>
      <w:r>
        <w:rPr>
          <w:rStyle w:val="VerbatimChar"/>
        </w:rPr>
        <w:t xml:space="preserve">End point= 3.000000000D-02 -1.500000000D-01 1.500010000D+00 Direction= 4.416714741D-03 -2.208357371D-02 9.997463720D-01</w:t>
      </w:r>
      <w:r>
        <w:br/>
      </w:r>
      <w:r>
        <w:rPr>
          <w:rStyle w:val="VerbatimChar"/>
        </w:rPr>
        <w:t xml:space="preserve">Segment Length= 5.561497351D+00 Total Length= 1.462402454D+01</w:t>
      </w:r>
      <w:r>
        <w:br/>
      </w:r>
      <w:r>
        <w:rPr>
          <w:rStyle w:val="VerbatimChar"/>
        </w:rPr>
        <w:t xml:space="preserve">Index(i-1)= 1.000000000D+00 0.000000000D+00 Index(i)= 1.000000000D+00 0.000000000D+00</w:t>
      </w:r>
    </w:p>
    <w:p>
      <w:pPr>
        <w:pStyle w:val="FirstParagraph"/>
      </w:pPr>
      <w:r>
        <w:t xml:space="preserve">MACOS&gt;</w:t>
      </w:r>
    </w:p>
    <w:p>
      <w:pPr>
        <w:numPr>
          <w:ilvl w:val="0"/>
          <w:numId w:val="1053"/>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54"/>
        </w:numPr>
      </w:pPr>
      <w:r>
        <w:t xml:space="preserve">vertex, VptElt, to the center of the exit pupil</w:t>
      </w:r>
    </w:p>
    <w:p>
      <w:pPr>
        <w:numPr>
          <w:ilvl w:val="0"/>
          <w:numId w:val="1054"/>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54"/>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w:t>
      </w:r>
      <w:r>
        <w:t xml:space="preserve"> </w:t>
      </w:r>
      <w:hyperlink w:anchor="example-telescope">
        <w:r>
          <w:rPr>
            <w:rStyle w:val="Hyperlink"/>
          </w:rPr>
          <w:t xml:space="preserve">Section 4.9</w:t>
        </w:r>
      </w:hyperlink>
      <w:r>
        <w:t xml:space="preserve">). The first is a return surface at the detector location. The second is close to the exit pupil. The entire .in-file is in Appendix A.1.4.</w:t>
      </w:r>
    </w:p>
    <w:p>
      <w:pPr>
        <w:pStyle w:val="BodyText"/>
      </w:pPr>
      <w:r>
        <w:t xml:space="preserve">MACOS&gt;</w:t>
      </w:r>
      <w:r>
        <w:rPr>
          <w:bCs/>
          <w:b/>
        </w:rPr>
        <w:t xml:space="preserve">show 5</w:t>
      </w:r>
    </w:p>
    <w:p>
      <w:pPr>
        <w:pStyle w:val="SourceCode"/>
      </w:pPr>
      <w:r>
        <w:rPr>
          <w:rStyle w:val="VerbatimChar"/>
        </w:rPr>
        <w:t xml:space="preserve">Enter number of element (0=aperture): [0]: 5</w:t>
      </w:r>
      <w:r>
        <w:br/>
      </w:r>
      <w:r>
        <w:br/>
      </w:r>
      <w:r>
        <w:rPr>
          <w:rStyle w:val="VerbatimChar"/>
        </w:rPr>
        <w:t xml:space="preserve">    iElt=  5</w:t>
      </w:r>
      <w:r>
        <w:br/>
      </w:r>
      <w:r>
        <w:rPr>
          <w:rStyle w:val="VerbatimChar"/>
        </w:rPr>
        <w:t xml:space="preserve"> EltName=  rtn1</w:t>
      </w:r>
      <w:r>
        <w:br/>
      </w:r>
      <w:r>
        <w:rPr>
          <w:rStyle w:val="VerbatimChar"/>
        </w:rPr>
        <w:t xml:space="preserve"> Element=  Return</w:t>
      </w:r>
      <w:r>
        <w:br/>
      </w:r>
      <w:r>
        <w:rPr>
          <w:rStyle w:val="VerbatimChar"/>
        </w:rPr>
        <w:t xml:space="preserve"> Surface=  Conic</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1.500000000D+00</w:t>
      </w:r>
      <w:r>
        <w:br/>
      </w:r>
      <w:r>
        <w:rPr>
          <w:rStyle w:val="VerbatimChar"/>
        </w:rPr>
        <w:t xml:space="preserve">  RptElt=  0.000000000D+00 0.000000000D+00 1.500000000D+00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0.000000000D+00</w:t>
      </w:r>
      <w:r>
        <w:br/>
      </w:r>
      <w:r>
        <w:rPr>
          <w:rStyle w:val="VerbatimChar"/>
        </w:rPr>
        <w:t xml:space="preserve">PropType=  Geometric</w:t>
      </w:r>
      <w:r>
        <w:br/>
      </w:r>
      <w:r>
        <w:rPr>
          <w:rStyle w:val="VerbatimChar"/>
        </w:rPr>
        <w:t xml:space="preserve"> nECoord=  -6</w:t>
      </w:r>
      <w:r>
        <w:br/>
      </w:r>
      <w:r>
        <w:br/>
      </w:r>
      <w:r>
        <w:rPr>
          <w:rStyle w:val="VerbatimChar"/>
        </w:rPr>
        <w:t xml:space="preserve">nECoord= -6</w:t>
      </w:r>
    </w:p>
    <w:p>
      <w:pPr>
        <w:pStyle w:val="FirstParagraph"/>
      </w:pPr>
      <w:r>
        <w:t xml:space="preserve">MACOS&gt;</w:t>
      </w:r>
      <w:r>
        <w:rPr>
          <w:bCs/>
          <w:b/>
        </w:rPr>
        <w:t xml:space="preserve">show 6</w:t>
      </w:r>
    </w:p>
    <w:p>
      <w:pPr>
        <w:pStyle w:val="SourceCode"/>
      </w:pPr>
      <w:r>
        <w:rPr>
          <w:rStyle w:val="VerbatimChar"/>
        </w:rPr>
        <w:t xml:space="preserve">Enter number of element (0=aperture): [0]: 6</w:t>
      </w:r>
      <w:r>
        <w:br/>
      </w:r>
      <w:r>
        <w:br/>
      </w:r>
      <w:r>
        <w:rPr>
          <w:rStyle w:val="VerbatimChar"/>
        </w:rPr>
        <w:t xml:space="preserve">    iElt=  6</w:t>
      </w:r>
      <w:r>
        <w:br/>
      </w:r>
      <w:r>
        <w:rPr>
          <w:rStyle w:val="VerbatimChar"/>
        </w:rPr>
        <w:t xml:space="preserve"> EltName=  rtn2</w:t>
      </w:r>
      <w:r>
        <w:br/>
      </w:r>
      <w:r>
        <w:rPr>
          <w:rStyle w:val="VerbatimChar"/>
        </w:rPr>
        <w:t xml:space="preserve"> Element=  Return</w:t>
      </w:r>
      <w:r>
        <w:br/>
      </w:r>
      <w:r>
        <w:rPr>
          <w:rStyle w:val="VerbatimChar"/>
        </w:rPr>
        <w:t xml:space="preserve"> Surface=  Conic</w:t>
      </w:r>
      <w:r>
        <w:br/>
      </w:r>
      <w:r>
        <w:rPr>
          <w:rStyle w:val="VerbatimChar"/>
        </w:rPr>
        <w:t xml:space="preserve">    fElt=  6.000000000D+00</w:t>
      </w:r>
      <w:r>
        <w:br/>
      </w:r>
      <w:r>
        <w:rPr>
          <w:rStyle w:val="VerbatimChar"/>
        </w:rPr>
        <w:t xml:space="preserve">    eElt=  0.000000000D+00</w:t>
      </w:r>
      <w:r>
        <w:br/>
      </w:r>
      <w:r>
        <w:rPr>
          <w:rStyle w:val="VerbatimChar"/>
        </w:rPr>
        <w:t xml:space="preserve">   KrElt=  -6.000000000D+00</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0.000000000D+00 -4.500000000D+00</w:t>
      </w:r>
      <w:r>
        <w:br/>
      </w:r>
      <w:r>
        <w:rPr>
          <w:rStyle w:val="VerbatimChar"/>
        </w:rPr>
        <w:t xml:space="preserve">  RptElt=  0.000000000D+00  0.000000000D+00 -4.500000000D+00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6.000000000D+00</w:t>
      </w:r>
      <w:r>
        <w:br/>
      </w:r>
      <w:r>
        <w:rPr>
          <w:rStyle w:val="VerbatimChar"/>
        </w:rPr>
        <w:t xml:space="preserve">PropType=  Geometric</w:t>
      </w:r>
      <w:r>
        <w:br/>
      </w:r>
      <w:r>
        <w:rPr>
          <w:rStyle w:val="VerbatimChar"/>
        </w:rPr>
        <w:t xml:space="preserve"> nECoord=  -6</w:t>
      </w:r>
    </w:p>
    <w:p>
      <w:pPr>
        <w:pStyle w:val="FirstParagraph"/>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[5]:6 Tracing 173 rays...</w:t>
      </w:r>
      <w:r>
        <w:br/>
      </w:r>
      <w:r>
        <w:rPr>
          <w:rStyle w:val="VerbatimChar"/>
        </w:rPr>
        <w:t xml:space="preserve">Chief ray location: x= 0.0000000D+00 y= 0.0000000D+00 z=-</w:t>
      </w:r>
      <w:r>
        <w:br/>
      </w:r>
      <w:r>
        <w:rPr>
          <w:rStyle w:val="VerbatimChar"/>
        </w:rPr>
        <w:t xml:space="preserve">4.5000000D+00</w:t>
      </w:r>
      <w:r>
        <w:br/>
      </w:r>
      <w:r>
        <w:rPr>
          <w:rStyle w:val="VerbatimChar"/>
        </w:rPr>
        <w:t xml:space="preserve">Centroid location: x= 7.9797280D-17 y= 8.6736174D-17 z=-</w:t>
      </w:r>
      <w:r>
        <w:br/>
      </w:r>
      <w:r>
        <w:rPr>
          <w:rStyle w:val="VerbatimChar"/>
        </w:rPr>
        <w:t xml:space="preserve">4.4875916D+00</w:t>
      </w:r>
      <w:r>
        <w:br/>
      </w:r>
      <w:r>
        <w:rPr>
          <w:rStyle w:val="VerbatimChar"/>
        </w:rPr>
        <w:t xml:space="preserve">Centroid offset from chief ray: x=-7.9797280D-17 y=-8.6736174D-17 z=-1.2408352D-02</w:t>
      </w:r>
      <w:r>
        <w:br/>
      </w:r>
      <w:r>
        <w:rPr>
          <w:rStyle w:val="VerbatimChar"/>
        </w:rPr>
        <w:t xml:space="preserve">Exit pupil finder results:</w:t>
      </w:r>
      <w:r>
        <w:br/>
      </w:r>
      <w:r>
        <w:rPr>
          <w:rStyle w:val="VerbatimChar"/>
        </w:rPr>
        <w:t xml:space="preserve">Old f= 6.000000000D+00 New f= 6.790667844D+00</w:t>
      </w:r>
      <w:r>
        <w:br/>
      </w:r>
      <w:r>
        <w:br/>
      </w:r>
      <w:r>
        <w:rPr>
          <w:rStyle w:val="VerbatimChar"/>
        </w:rPr>
        <w:t xml:space="preserve">Old z= 6.000000000D+00 New z= 6.790667844D+00 Old psi= 0.000000000D+00 New psi= 9.936451891D-17 0.000000000D+00 1.080049119D-16</w:t>
      </w:r>
      <w:r>
        <w:br/>
      </w:r>
      <w:r>
        <w:rPr>
          <w:rStyle w:val="VerbatimChar"/>
        </w:rPr>
        <w:t xml:space="preserve">1.000000000D+00 1.000000000D+00 Old Vpt= 0.000000000D+00 New Vpt= 0.000000000D+00 0.000000000D+00 0.000000000D+00</w:t>
      </w:r>
      <w:r>
        <w:br/>
      </w:r>
      <w:r>
        <w:rPr>
          <w:rStyle w:val="VerbatimChar"/>
        </w:rPr>
        <w:t xml:space="preserve">-4.500000000D+00 -5.290667844D+00</w:t>
      </w:r>
      <w:r>
        <w:br/>
      </w:r>
      <w:r>
        <w:rPr>
          <w:rStyle w:val="VerbatimChar"/>
        </w:rPr>
        <w:t xml:space="preserve">Accept the new element? [YES]:</w:t>
      </w:r>
    </w:p>
    <w:p>
      <w:pPr>
        <w:pStyle w:val="FirstParagraph"/>
      </w:pPr>
      <w:r>
        <w:t xml:space="preserve">MACOS&gt;</w:t>
      </w:r>
    </w:p>
    <w:p>
      <w:pPr>
        <w:numPr>
          <w:ilvl w:val="0"/>
          <w:numId w:val="1055"/>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user is prompted for the location of the aperture stop in global coordinates.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[0]:0</w:t>
      </w:r>
      <w:r>
        <w:br/>
      </w:r>
      <w:r>
        <w:rPr>
          <w:rStyle w:val="VerbatimChar"/>
        </w:rPr>
        <w:t xml:space="preserve">Enter rotational perturbation vector (x,y,z): [0.,0.,0.]:0,8.72664d-3,0 Enter translational perturbation vector (x,y,z): [0.,0.,0.]:0,0,0 Computing new perturbed system parameters</w:t>
      </w:r>
    </w:p>
    <w:p>
      <w:pPr>
        <w:pStyle w:val="FirstParagraph"/>
      </w:pPr>
      <w:r>
        <w:t xml:space="preserve">MACOS&gt;</w:t>
      </w:r>
    </w:p>
    <w:p>
      <w:pPr>
        <w:pStyle w:val="BodyText"/>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perturbed:3</w:t>
      </w:r>
      <w:r>
        <w:br/>
      </w:r>
      <w:r>
        <w:rPr>
          <w:rStyle w:val="VerbatimChar"/>
        </w:rPr>
        <w:t xml:space="preserve">Enter coordinate system for perturbation (ELEMENT or GLOBAL): [GLOBAL]: Enter rotational perturbation vector (x,y,z): [0.,0.,0.]:0,0,0</w:t>
      </w:r>
      <w:r>
        <w:br/>
      </w:r>
      <w:r>
        <w:rPr>
          <w:rStyle w:val="VerbatimChar"/>
        </w:rPr>
        <w:t xml:space="preserve">Enter translational perturbation vector (x,y,z): [0.,0.,0.]:0,0,1d-6 Computing new perturbed system parameters</w:t>
      </w:r>
    </w:p>
    <w:p>
      <w:pPr>
        <w:pStyle w:val="FirstParagraph"/>
      </w:pPr>
      <w:r>
        <w:t xml:space="preserve">MACOS&gt;</w:t>
      </w:r>
    </w:p>
    <w:p>
      <w:pPr>
        <w:numPr>
          <w:ilvl w:val="0"/>
          <w:numId w:val="1056"/>
        </w:numPr>
        <w:pStyle w:val="Compact"/>
      </w:pPr>
      <w:r>
        <w:rPr>
          <w:bCs/>
          <w:b/>
        </w:rPr>
        <w:t xml:space="preserve">PREAD</w:t>
      </w:r>
    </w:p>
    <w:p>
      <w:pPr>
        <w:pStyle w:val="FirstParagraph"/>
      </w:pPr>
      <w:r>
        <w:t xml:space="preserve">The PREad command reads element perturbations from a specified datafile. MACOS assumes that the name of the perturbation file is infilename.pert. If this file does not exist, MACOS prompts for ther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File Cassegrain.pert read. MACOS&gt;</w:t>
      </w:r>
    </w:p>
    <w:p>
      <w:pPr>
        <w:numPr>
          <w:ilvl w:val="0"/>
          <w:numId w:val="1057"/>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[0]:1 Enter atmosphere r0: [12.4492]: 24</w:t>
      </w:r>
      <w:r>
        <w:br/>
      </w:r>
      <w:r>
        <w:rPr>
          <w:rStyle w:val="VerbatimChar"/>
        </w:rPr>
        <w:t xml:space="preserve">Enter atmosphere wavelength: [2.854331E-05]: 2.854331E-05 Enter atmosphere tilt participation (0-1): [1.00000]:0 Use RAY grid or separate ATMospheric grid? [RAY]: atm</w:t>
      </w:r>
      <w:r>
        <w:br/>
      </w:r>
      <w:r>
        <w:rPr>
          <w:rStyle w:val="VerbatimChar"/>
        </w:rPr>
        <w:t xml:space="preserve">Computed xLocal= 0.000000000D+00 -1.000000000D+00 0.000000000D+00 Computed yLocal= -1.000000000D+00 0.000000000D+00 0.000000000D+00 Computed zLocal= 0.000000000D+00 0.000000000D+00 -1.000000000D+00</w:t>
      </w:r>
      <w:r>
        <w:br/>
      </w:r>
      <w:r>
        <w:br/>
      </w:r>
      <w:r>
        <w:rPr>
          <w:rStyle w:val="VerbatimChar"/>
        </w:rPr>
        <w:t xml:space="preserve">Tracing 12113 rays... Compute time was 0.2266 sec</w:t>
      </w:r>
      <w:r>
        <w:br/>
      </w:r>
      <w:r>
        <w:rPr>
          <w:rStyle w:val="VerbatimChar"/>
        </w:rPr>
        <w:t xml:space="preserve">Enter grid spacing: [1.56840]:20 MACOS&gt;</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Figure"/>
      </w:pPr>
      <w:r>
        <w:drawing>
          <wp:inline>
            <wp:extent cx="5943600" cy="5244873"/>
            <wp:effectExtent b="0" l="0" r="0" t="0"/>
            <wp:docPr descr="" title="" id="246" name="Picture"/>
            <a:graphic>
              <a:graphicData uri="http://schemas.openxmlformats.org/drawingml/2006/picture">
                <pic:pic>
                  <pic:nvPicPr>
                    <pic:cNvPr descr="media/fig_engine_39.png" id="247" name="Picture"/>
                    <pic:cNvPicPr>
                      <a:picLocks noChangeArrowheads="1" noChangeAspect="1"/>
                    </pic:cNvPicPr>
                  </pic:nvPicPr>
                  <pic:blipFill>
                    <a:blip r:embed="rId245"/>
                    <a:stretch>
                      <a:fillRect/>
                    </a:stretch>
                  </pic:blipFill>
                  <pic:spPr bwMode="auto">
                    <a:xfrm>
                      <a:off x="0" y="0"/>
                      <a:ext cx="5943600" cy="5244873"/>
                    </a:xfrm>
                    <a:prstGeom prst="rect">
                      <a:avLst/>
                    </a:prstGeom>
                    <a:noFill/>
                    <a:ln w="9525">
                      <a:noFill/>
                      <a:headEnd/>
                      <a:tailEnd/>
                    </a:ln>
                  </pic:spPr>
                </pic:pic>
              </a:graphicData>
            </a:graphic>
          </wp:inline>
        </w:drawing>
      </w:r>
    </w:p>
    <w:p>
      <w:pPr>
        <w:pStyle w:val="FigureCaption"/>
      </w:pPr>
      <w:r>
        <w:rPr>
          <w:bCs/>
          <w:b/>
        </w:rPr>
        <w:t xml:space="preserve">FIGURE 39</w:t>
      </w:r>
      <w:r>
        <w:t xml:space="preserve"> </w:t>
      </w:r>
      <w:r>
        <w:t xml:space="preserve">Atmospheric disturbances (AOexample).</w:t>
      </w:r>
    </w:p>
    <w:p>
      <w:pPr>
        <w:numPr>
          <w:ilvl w:val="0"/>
          <w:numId w:val="1058"/>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59"/>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60"/>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Computing interpolated surface data... Compute time was 5.7871 sec</w:t>
      </w:r>
    </w:p>
    <w:p>
      <w:pPr>
        <w:pStyle w:val="FirstParagraph"/>
      </w:pPr>
      <w:r>
        <w:t xml:space="preserve">MACOS&gt;</w:t>
      </w:r>
    </w:p>
    <w:bookmarkEnd w:id="248"/>
    <w:bookmarkStart w:id="249" w:name="polarized-ray-tracing"/>
    <w:p>
      <w:pPr>
        <w:pStyle w:val="Heading3"/>
      </w:pPr>
      <w:r>
        <w:t xml:space="preserve">5.4 Polarized Ray Tracing</w:t>
      </w:r>
    </w:p>
    <w:p>
      <w:pPr>
        <w:pStyle w:val="FirstParagraph"/>
      </w:pPr>
      <w:r>
        <w:t xml:space="preserve">Polarization ray tracing — the per-ray electric field, surface Fresnel and</w:t>
      </w:r>
      <w:r>
        <w:t xml:space="preserve"> </w:t>
      </w:r>
      <w:r>
        <w:t xml:space="preserve">coating effects, the polarizing elements, vector diffraction and the</w:t>
      </w:r>
      <w:r>
        <w:t xml:space="preserve"> </w:t>
      </w:r>
      <w:r>
        <w:t xml:space="preserve">polarization-aberration analysis — has its own chapter, Section 11. Turn</w:t>
      </w:r>
      <w:r>
        <w:t xml:space="preserve"> </w:t>
      </w:r>
      <w:r>
        <w:t xml:space="preserve">it on with the POLarization command (off with NOPOLARIZATION); both are</w:t>
      </w:r>
      <w:r>
        <w:t xml:space="preserve"> </w:t>
      </w:r>
      <w:r>
        <w:t xml:space="preserve">session modes that survive a LOAD.</w:t>
      </w:r>
    </w:p>
    <w:p>
      <w:r>
        <w:br w:type="page"/>
      </w:r>
    </w:p>
    <w:bookmarkEnd w:id="249"/>
    <w:bookmarkEnd w:id="250"/>
    <w:bookmarkStart w:id="285"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ORS SRS</w:t>
      </w:r>
      <w:r>
        <w:br/>
      </w:r>
      <w:r>
        <w:rPr>
          <w:rStyle w:val="VerbatimChar"/>
        </w:rPr>
        <w:t xml:space="preserve">BEAm REGrid</w:t>
      </w:r>
      <w:r>
        <w:br/>
      </w:r>
      <w:r>
        <w:rPr>
          <w:rStyle w:val="VerbatimChar"/>
        </w:rPr>
        <w:t xml:space="preserve">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60" w:name="single--versus-multi-plane-diffraction"/>
    <w:p>
      <w:pPr>
        <w:pStyle w:val="Heading3"/>
      </w:pPr>
      <w:r>
        <w:t xml:space="preserve">6.1 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w:t>
      </w:r>
      <w:r>
        <w:t xml:space="preserve"> </w:t>
      </w:r>
      <w:hyperlink w:anchor="far-field">
        <w:r>
          <w:rPr>
            <w:rStyle w:val="Hyperlink"/>
          </w:rPr>
          <w:t xml:space="preserve">Section 6.2.2</w:t>
        </w:r>
      </w:hyperlink>
      <w:r>
        <w:t xml:space="preserve"> </w:t>
      </w:r>
      <w:r>
        <w:t xml:space="preserve">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BodyText"/>
      </w:pPr>
      <w:r>
        <w:t xml:space="preserve">Spiders</w:t>
      </w:r>
    </w:p>
    <w:p>
      <w:pPr>
        <w:pStyle w:val="BodyText"/>
      </w:pPr>
      <w:r>
        <w:t xml:space="preserve">Primary</w:t>
      </w:r>
    </w:p>
    <w:p>
      <w:pPr>
        <w:pStyle w:val="BodyText"/>
      </w:pPr>
      <w:r>
        <w:t xml:space="preserve">Relay secondary Relay primary Focal plane</w:t>
      </w:r>
    </w:p>
    <w:p>
      <w:pPr>
        <w:pStyle w:val="Figure"/>
      </w:pPr>
      <w:r>
        <w:drawing>
          <wp:inline>
            <wp:extent cx="5943600" cy="1706136"/>
            <wp:effectExtent b="0" l="0" r="0" t="0"/>
            <wp:docPr descr="" title="" id="252" name="Picture"/>
            <a:graphic>
              <a:graphicData uri="http://schemas.openxmlformats.org/drawingml/2006/picture">
                <pic:pic>
                  <pic:nvPicPr>
                    <pic:cNvPr descr="media/fig_rescued_40.png" id="253" name="Picture"/>
                    <pic:cNvPicPr>
                      <a:picLocks noChangeArrowheads="1" noChangeAspect="1"/>
                    </pic:cNvPicPr>
                  </pic:nvPicPr>
                  <pic:blipFill>
                    <a:blip r:embed="rId251"/>
                    <a:stretch>
                      <a:fillRect/>
                    </a:stretch>
                  </pic:blipFill>
                  <pic:spPr bwMode="auto">
                    <a:xfrm>
                      <a:off x="0" y="0"/>
                      <a:ext cx="5943600" cy="1706136"/>
                    </a:xfrm>
                    <a:prstGeom prst="rect">
                      <a:avLst/>
                    </a:prstGeom>
                    <a:noFill/>
                    <a:ln w="9525">
                      <a:noFill/>
                      <a:headEnd/>
                      <a:tailEnd/>
                    </a:ln>
                  </pic:spPr>
                </pic:pic>
              </a:graphicData>
            </a:graphic>
          </wp:inline>
        </w:drawing>
      </w:r>
    </w:p>
    <w:p>
      <w:pPr>
        <w:pStyle w:val="FigureCaption"/>
      </w:pPr>
      <w:r>
        <w:rPr>
          <w:bCs/>
          <w:b/>
        </w:rPr>
        <w:t xml:space="preserve">FIGURE 40</w:t>
      </w:r>
      <w:r>
        <w:t xml:space="preserve"> </w:t>
      </w:r>
      <w:r>
        <w:t xml:space="preserve">Optical schematic of Cassegrain telescope and relay optics example</w:t>
      </w:r>
    </w:p>
    <w:p>
      <w:pPr>
        <w:pStyle w:val="BodyText"/>
      </w:pPr>
      <w:r>
        <w:t xml:space="preserve">The first near-field propagation, PropType=5, occurs between the main telescope</w:t>
      </w:r>
    </w:p>
    <w:p>
      <w:pPr>
        <w:pStyle w:val="BodyText"/>
      </w:pPr>
      <w:r>
        <w:t xml:space="preserve">3 zElt6</w:t>
      </w:r>
    </w:p>
    <w:p>
      <w:pPr>
        <w:pStyle w:val="BodyText"/>
      </w:pPr>
      <w:r>
        <w:t xml:space="preserve">A 5 6 7 B</w:t>
      </w:r>
    </w:p>
    <w:p>
      <w:pPr>
        <w:pStyle w:val="Figure"/>
      </w:pPr>
      <w:r>
        <w:drawing>
          <wp:inline>
            <wp:extent cx="5943600" cy="1773043"/>
            <wp:effectExtent b="0" l="0" r="0" t="0"/>
            <wp:docPr descr="" title="" id="255" name="Picture"/>
            <a:graphic>
              <a:graphicData uri="http://schemas.openxmlformats.org/drawingml/2006/picture">
                <pic:pic>
                  <pic:nvPicPr>
                    <pic:cNvPr descr="media/fig_rescued_41.png" id="256" name="Picture"/>
                    <pic:cNvPicPr>
                      <a:picLocks noChangeArrowheads="1" noChangeAspect="1"/>
                    </pic:cNvPicPr>
                  </pic:nvPicPr>
                  <pic:blipFill>
                    <a:blip r:embed="rId254"/>
                    <a:stretch>
                      <a:fillRect/>
                    </a:stretch>
                  </pic:blipFill>
                  <pic:spPr bwMode="auto">
                    <a:xfrm>
                      <a:off x="0" y="0"/>
                      <a:ext cx="5943600" cy="1773043"/>
                    </a:xfrm>
                    <a:prstGeom prst="rect">
                      <a:avLst/>
                    </a:prstGeom>
                    <a:noFill/>
                    <a:ln w="9525">
                      <a:noFill/>
                      <a:headEnd/>
                      <a:tailEnd/>
                    </a:ln>
                  </pic:spPr>
                </pic:pic>
              </a:graphicData>
            </a:graphic>
          </wp:inline>
        </w:drawing>
      </w:r>
    </w:p>
    <w:p>
      <w:pPr>
        <w:pStyle w:val="FigureCaption"/>
      </w:pPr>
      <w:r>
        <w:rPr>
          <w:bCs/>
          <w:b/>
        </w:rPr>
        <w:t xml:space="preserve">FIGURE 41</w:t>
      </w:r>
      <w:r>
        <w:t xml:space="preserve"> </w:t>
      </w:r>
      <w:r>
        <w:t xml:space="preserve">Reference surfaces for multi-plane diffraction in Cassegrain telescope and relay optics example</w:t>
      </w:r>
    </w:p>
    <w:p>
      <w:pPr>
        <w:pStyle w:val="SourceCode"/>
      </w:pPr>
      <w:r>
        <w:rPr>
          <w:rStyle w:val="VerbatimChar"/>
        </w:rPr>
        <w:t xml:space="preserve">2 3 4 5 6 7 8 9 10 11 12 13 14</w:t>
      </w:r>
    </w:p>
    <w:p>
      <w:pPr>
        <w:pStyle w:val="FirstParagraph"/>
      </w:pPr>
      <w:r>
        <w:t xml:space="preserve">A A B C D D</w:t>
      </w:r>
    </w:p>
    <w:p>
      <w:pPr>
        <w:pStyle w:val="Figure"/>
      </w:pPr>
      <w:r>
        <w:drawing>
          <wp:inline>
            <wp:extent cx="5943600" cy="775009"/>
            <wp:effectExtent b="0" l="0" r="0" t="0"/>
            <wp:docPr descr="" title="" id="258" name="Picture"/>
            <a:graphic>
              <a:graphicData uri="http://schemas.openxmlformats.org/drawingml/2006/picture">
                <pic:pic>
                  <pic:nvPicPr>
                    <pic:cNvPr descr="media/fig_rescued_42.png" id="259" name="Picture"/>
                    <pic:cNvPicPr>
                      <a:picLocks noChangeArrowheads="1" noChangeAspect="1"/>
                    </pic:cNvPicPr>
                  </pic:nvPicPr>
                  <pic:blipFill>
                    <a:blip r:embed="rId257"/>
                    <a:stretch>
                      <a:fillRect/>
                    </a:stretch>
                  </pic:blipFill>
                  <pic:spPr bwMode="auto">
                    <a:xfrm>
                      <a:off x="0" y="0"/>
                      <a:ext cx="5943600" cy="775009"/>
                    </a:xfrm>
                    <a:prstGeom prst="rect">
                      <a:avLst/>
                    </a:prstGeom>
                    <a:noFill/>
                    <a:ln w="9525">
                      <a:noFill/>
                      <a:headEnd/>
                      <a:tailEnd/>
                    </a:ln>
                  </pic:spPr>
                </pic:pic>
              </a:graphicData>
            </a:graphic>
          </wp:inline>
        </w:drawing>
      </w:r>
    </w:p>
    <w:p>
      <w:pPr>
        <w:pStyle w:val="FigureCaption"/>
      </w:pPr>
      <w:r>
        <w:rPr>
          <w:bCs/>
          <w:b/>
        </w:rPr>
        <w:t xml:space="preserve">FIGURE 42</w:t>
      </w:r>
      <w:r>
        <w:t xml:space="preserve"> </w:t>
      </w:r>
      <w:r>
        <w:t xml:space="preserve">Diffraction schematic for Cassegrain telescope and relay optics example</w:t>
      </w:r>
    </w:p>
    <w:p>
      <w:pPr>
        <w:pStyle w:val="BodyText"/>
      </w:pPr>
      <w:r>
        <w:t xml:space="preserve">primary and secondary mirror (between reference surfaces 3 and 4 which are located close to these optics). The reference surfaces share a common center of curvature at point A. Since this is a converging beam, the zElt parameters are positive for both reference surfaces (see</w:t>
      </w:r>
      <w:r>
        <w:t xml:space="preserve"> </w:t>
      </w:r>
      <w:hyperlink w:anchor="single--versus-multi-plane-diffraction">
        <w:r>
          <w:rPr>
            <w:rStyle w:val="Hyperlink"/>
          </w:rPr>
          <w:t xml:space="preserve">Section 6.1</w:t>
        </w:r>
      </w:hyperlink>
      <w:r>
        <w:t xml:space="preserve">).</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t xml:space="preserve">The last propagation is a far-field propagation, PropType=3, to the focal plane. It is centered at the focal plane, point D.</w:t>
      </w:r>
    </w:p>
    <w:bookmarkEnd w:id="260"/>
    <w:bookmarkStart w:id="273" w:name="setting-up-diffraction-propagations"/>
    <w:p>
      <w:pPr>
        <w:pStyle w:val="Heading3"/>
      </w:pPr>
      <w:r>
        <w:t xml:space="preserve">6.2 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w:t>
      </w:r>
      <w:r>
        <w:t xml:space="preserve"> </w:t>
      </w:r>
      <w:hyperlink w:anchor="beam-set-up-commands">
        <w:r>
          <w:rPr>
            <w:rStyle w:val="Hyperlink"/>
          </w:rPr>
          <w:t xml:space="preserve">Section 5.3</w:t>
        </w:r>
      </w:hyperlink>
      <w:r>
        <w:t xml:space="preserve">)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w:t>
      </w:r>
      <w:r>
        <w:t xml:space="preserve"> </w:t>
      </w:r>
      <w:hyperlink w:anchor="background">
        <w:r>
          <w:rPr>
            <w:rStyle w:val="Hyperlink"/>
          </w:rPr>
          <w:t xml:space="preserve">Section 5.1</w:t>
        </w:r>
      </w:hyperlink>
      <w:r>
        <w:t xml:space="preserve">. Additional diffraction-specific arrays include:</w:t>
      </w:r>
    </w:p>
    <w:p>
      <w:pPr>
        <w:numPr>
          <w:ilvl w:val="0"/>
          <w:numId w:val="1061"/>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61"/>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w:t>
      </w:r>
      <w:r>
        <w:t xml:space="preserve"> </w:t>
      </w:r>
      <w:hyperlink w:anchor="physical-optics-diffraction">
        <w:r>
          <w:rPr>
            <w:rStyle w:val="Hyperlink"/>
          </w:rPr>
          <w:t xml:space="preserve">Section 2.3</w:t>
        </w:r>
      </w:hyperlink>
      <w:r>
        <w:t xml:space="preserve">).</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62"/>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64" w:name="choosing-propagator-type"/>
    <w:p>
      <w:pPr>
        <w:pStyle w:val="Heading4"/>
      </w:pPr>
      <w:r>
        <w:t xml:space="preserve">6.2.1 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Figure"/>
      </w:pPr>
      <w:r>
        <w:drawing>
          <wp:inline>
            <wp:extent cx="5943600" cy="2196028"/>
            <wp:effectExtent b="0" l="0" r="0" t="0"/>
            <wp:docPr descr="" title="" id="262" name="Picture"/>
            <a:graphic>
              <a:graphicData uri="http://schemas.openxmlformats.org/drawingml/2006/picture">
                <pic:pic>
                  <pic:nvPicPr>
                    <pic:cNvPr descr="media/fig_rescued_43.png" id="263" name="Picture"/>
                    <pic:cNvPicPr>
                      <a:picLocks noChangeArrowheads="1" noChangeAspect="1"/>
                    </pic:cNvPicPr>
                  </pic:nvPicPr>
                  <pic:blipFill>
                    <a:blip r:embed="rId261"/>
                    <a:stretch>
                      <a:fillRect/>
                    </a:stretch>
                  </pic:blipFill>
                  <pic:spPr bwMode="auto">
                    <a:xfrm>
                      <a:off x="0" y="0"/>
                      <a:ext cx="5943600" cy="2196028"/>
                    </a:xfrm>
                    <a:prstGeom prst="rect">
                      <a:avLst/>
                    </a:prstGeom>
                    <a:noFill/>
                    <a:ln w="9525">
                      <a:noFill/>
                      <a:headEnd/>
                      <a:tailEnd/>
                    </a:ln>
                  </pic:spPr>
                </pic:pic>
              </a:graphicData>
            </a:graphic>
          </wp:inline>
        </w:drawing>
      </w:r>
    </w:p>
    <w:p>
      <w:pPr>
        <w:pStyle w:val="FigureCaption"/>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w:t>
      </w:r>
      <w:r>
        <w:t xml:space="preserve"> </w:t>
      </w:r>
      <w:hyperlink w:anchor="pixilate">
        <w:r>
          <w:rPr>
            <w:rStyle w:val="Hyperlink"/>
          </w:rPr>
          <w:t xml:space="preserve">Section 7.2.2</w:t>
        </w:r>
      </w:hyperlink>
      <w:r>
        <w:t xml:space="preserve">.</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64"/>
    <w:bookmarkStart w:id="268" w:name="far-field"/>
    <w:p>
      <w:pPr>
        <w:pStyle w:val="Heading4"/>
      </w:pPr>
      <w:r>
        <w:t xml:space="preserve">6.2.2 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Figure"/>
      </w:pPr>
      <w:r>
        <w:drawing>
          <wp:inline>
            <wp:extent cx="5943600" cy="1399478"/>
            <wp:effectExtent b="0" l="0" r="0" t="0"/>
            <wp:docPr descr="" title="" id="266" name="Picture"/>
            <a:graphic>
              <a:graphicData uri="http://schemas.openxmlformats.org/drawingml/2006/picture">
                <pic:pic>
                  <pic:nvPicPr>
                    <pic:cNvPr descr="media/fig_rescued_44.png" id="267" name="Picture"/>
                    <pic:cNvPicPr>
                      <a:picLocks noChangeArrowheads="1" noChangeAspect="1"/>
                    </pic:cNvPicPr>
                  </pic:nvPicPr>
                  <pic:blipFill>
                    <a:blip r:embed="rId265"/>
                    <a:stretch>
                      <a:fillRect/>
                    </a:stretch>
                  </pic:blipFill>
                  <pic:spPr bwMode="auto">
                    <a:xfrm>
                      <a:off x="0" y="0"/>
                      <a:ext cx="5943600" cy="1399478"/>
                    </a:xfrm>
                    <a:prstGeom prst="rect">
                      <a:avLst/>
                    </a:prstGeom>
                    <a:noFill/>
                    <a:ln w="9525">
                      <a:noFill/>
                      <a:headEnd/>
                      <a:tailEnd/>
                    </a:ln>
                  </pic:spPr>
                </pic:pic>
              </a:graphicData>
            </a:graphic>
          </wp:inline>
        </w:drawing>
      </w:r>
    </w:p>
    <w:p>
      <w:pPr>
        <w:pStyle w:val="FigureCaption"/>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68"/>
    <w:bookmarkStart w:id="272" w:name="near-field"/>
    <w:p>
      <w:pPr>
        <w:pStyle w:val="Heading4"/>
      </w:pPr>
      <w:r>
        <w:t xml:space="preserve">6.2.3 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w:t>
      </w:r>
      <w:r>
        <w:t xml:space="preserve"> </w:t>
      </w:r>
      <w:hyperlink w:anchor="regrid">
        <w:r>
          <w:rPr>
            <w:rStyle w:val="Hyperlink"/>
          </w:rPr>
          <w:t xml:space="preserve">Section 6.3.3</w:t>
        </w:r>
      </w:hyperlink>
      <w:r>
        <w:t xml:space="preserve">. In some cases this should be accompanied by an OPD interpolation step, which is not included in this release of MACOS.</w:t>
      </w:r>
    </w:p>
    <w:p>
      <w:pPr>
        <w:pStyle w:val="Figure"/>
      </w:pPr>
      <w:r>
        <w:drawing>
          <wp:inline>
            <wp:extent cx="5943600" cy="5231723"/>
            <wp:effectExtent b="0" l="0" r="0" t="0"/>
            <wp:docPr descr="" title="" id="270" name="Picture"/>
            <a:graphic>
              <a:graphicData uri="http://schemas.openxmlformats.org/drawingml/2006/picture">
                <pic:pic>
                  <pic:nvPicPr>
                    <pic:cNvPr descr="media/fig_rescued_45.png" id="271" name="Picture"/>
                    <pic:cNvPicPr>
                      <a:picLocks noChangeArrowheads="1" noChangeAspect="1"/>
                    </pic:cNvPicPr>
                  </pic:nvPicPr>
                  <pic:blipFill>
                    <a:blip r:embed="rId269"/>
                    <a:stretch>
                      <a:fillRect/>
                    </a:stretch>
                  </pic:blipFill>
                  <pic:spPr bwMode="auto">
                    <a:xfrm>
                      <a:off x="0" y="0"/>
                      <a:ext cx="5943600" cy="5231723"/>
                    </a:xfrm>
                    <a:prstGeom prst="rect">
                      <a:avLst/>
                    </a:prstGeom>
                    <a:noFill/>
                    <a:ln w="9525">
                      <a:noFill/>
                      <a:headEnd/>
                      <a:tailEnd/>
                    </a:ln>
                  </pic:spPr>
                </pic:pic>
              </a:graphicData>
            </a:graphic>
          </wp:inline>
        </w:drawing>
      </w:r>
    </w:p>
    <w:p>
      <w:pPr>
        <w:pStyle w:val="FigureCaption"/>
      </w:pPr>
      <w:r>
        <w:rPr>
          <w:bCs/>
          <w:b/>
        </w:rPr>
        <w:t xml:space="preserve">FIGURE 45</w:t>
      </w:r>
      <w:r>
        <w:t xml:space="preserve"> </w:t>
      </w:r>
      <w:r>
        <w:t xml:space="preserve">Near-field diffraction examples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 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63"/>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63"/>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72"/>
    <w:bookmarkEnd w:id="273"/>
    <w:bookmarkStart w:id="284" w:name="commands-1"/>
    <w:p>
      <w:pPr>
        <w:pStyle w:val="Heading3"/>
      </w:pPr>
      <w:r>
        <w:t xml:space="preserve">6.3 Commands</w:t>
      </w:r>
    </w:p>
    <w:bookmarkStart w:id="274" w:name="ors"/>
    <w:p>
      <w:pPr>
        <w:pStyle w:val="Heading4"/>
      </w:pPr>
      <w:r>
        <w:t xml:space="preserve">6.3.1 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are for subsequent computations. Enter no to retain the previous values. The new element data will not be kept unless a SAVe command is used to store the data. For example, using the seg.in example in Appendix A.5:</w:t>
      </w:r>
    </w:p>
    <w:p>
      <w:pPr>
        <w:pStyle w:val="BodyText"/>
      </w:pPr>
      <w:r>
        <w:t xml:space="preserve">The example is the exit-pupil Return surface (element 12) of ImageDemo.in (Appendix A), the Cassegrain-and-relay system of Figures 40-42:</w:t>
      </w:r>
    </w:p>
    <w:p>
      <w:pPr>
        <w:pStyle w:val="BodyText"/>
      </w:pPr>
      <w:r>
        <w:t xml:space="preserve">MACOS&gt;</w:t>
      </w:r>
      <w:r>
        <w:rPr>
          <w:bCs/>
          <w:b/>
        </w:rPr>
        <w:t xml:space="preserve">ors</w:t>
      </w:r>
    </w:p>
    <w:p>
      <w:pPr>
        <w:pStyle w:val="SourceCode"/>
      </w:pPr>
      <w:r>
        <w:rPr>
          <w:rStyle w:val="VerbatimChar"/>
        </w:rPr>
        <w:t xml:space="preserve">Enter number of element to be optimized: [1]: 12</w:t>
      </w:r>
      <w:r>
        <w:br/>
      </w:r>
      <w:r>
        <w:rPr>
          <w:rStyle w:val="VerbatimChar"/>
        </w:rPr>
        <w:t xml:space="preserve">Reference surface optimization results:</w:t>
      </w:r>
      <w:r>
        <w:br/>
      </w:r>
      <w:r>
        <w:rPr>
          <w:rStyle w:val="VerbatimChar"/>
        </w:rPr>
        <w:t xml:space="preserve">TTL OPD=              NaN  nCalls=  26</w:t>
      </w:r>
      <w:r>
        <w:br/>
      </w:r>
      <w:r>
        <w:rPr>
          <w:rStyle w:val="VerbatimChar"/>
        </w:rPr>
        <w:t xml:space="preserve">  Old f=  6.874662920D+01   New f=  6.943409549D+01</w:t>
      </w:r>
      <w:r>
        <w:br/>
      </w:r>
      <w:r>
        <w:rPr>
          <w:rStyle w:val="VerbatimChar"/>
        </w:rPr>
        <w:t xml:space="preserve">  Old z=  6.874662920D+01   New z=  6.943409549D+01</w:t>
      </w:r>
      <w:r>
        <w:br/>
      </w:r>
      <w:r>
        <w:rPr>
          <w:rStyle w:val="VerbatimChar"/>
        </w:rPr>
        <w:t xml:space="preserve">Old psi=  1.095041158D-04 New psi=  6.578571566D-05</w:t>
      </w:r>
      <w:r>
        <w:br/>
      </w:r>
      <w:r>
        <w:rPr>
          <w:rStyle w:val="VerbatimChar"/>
        </w:rPr>
        <w:t xml:space="preserve">         -5.786697499D-06          -5.193600967D-05</w:t>
      </w:r>
      <w:r>
        <w:br/>
      </w:r>
      <w:r>
        <w:rPr>
          <w:rStyle w:val="VerbatimChar"/>
        </w:rPr>
        <w:t xml:space="preserve">         -9.999999940D-01          -9.999999965D-01</w:t>
      </w:r>
      <w:r>
        <w:br/>
      </w:r>
      <w:r>
        <w:rPr>
          <w:rStyle w:val="VerbatimChar"/>
        </w:rPr>
        <w:t xml:space="preserve">Old Vpt= -7.904014798D-05 New Vpt= -7.902324629D-05</w:t>
      </w:r>
      <w:r>
        <w:br/>
      </w:r>
      <w:r>
        <w:rPr>
          <w:rStyle w:val="VerbatimChar"/>
        </w:rPr>
        <w:t xml:space="preserve">         -6.661258889D-06          -6.548245469D-06</w:t>
      </w:r>
      <w:r>
        <w:br/>
      </w:r>
      <w:r>
        <w:rPr>
          <w:rStyle w:val="VerbatimChar"/>
        </w:rPr>
        <w:t xml:space="preserve">          1.698904900D+01           1.698904900D+01</w:t>
      </w:r>
      <w:r>
        <w:br/>
      </w:r>
      <w:r>
        <w:rPr>
          <w:rStyle w:val="VerbatimChar"/>
        </w:rPr>
        <w:t xml:space="preserve">Accept the new element data? [YES]: yes</w:t>
      </w:r>
    </w:p>
    <w:p>
      <w:pPr>
        <w:pStyle w:val="FirstParagraph"/>
      </w:pPr>
      <w:r>
        <w:t xml:space="preserve">The merit line reads NaN on this example today (an open finding, PLAN_CONSOLIDATION 1.2 (w): the trial trace’s rms is formed over rays the trial surface may not intersect); the surface it accepts is a valid optimum.</w:t>
      </w:r>
    </w:p>
    <w:bookmarkEnd w:id="274"/>
    <w:bookmarkStart w:id="275" w:name="srs"/>
    <w:p>
      <w:pPr>
        <w:pStyle w:val="Heading4"/>
      </w:pPr>
      <w:r>
        <w:t xml:space="preserve">6.3.2 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 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with the seg.in example gives</w:t>
      </w:r>
    </w:p>
    <w:p>
      <w:pPr>
        <w:pStyle w:val="BodyText"/>
      </w:pPr>
      <w:r>
        <w:t xml:space="preserve">Continuing the example, the image plane (element 13) is slaved to the exit-pupil surface just optimized:</w:t>
      </w:r>
    </w:p>
    <w:p>
      <w:pPr>
        <w:pStyle w:val="BodyText"/>
      </w:pPr>
      <w:r>
        <w:t xml:space="preserve">MACOS&gt;</w:t>
      </w:r>
      <w:r>
        <w:rPr>
          <w:bCs/>
          <w:b/>
        </w:rPr>
        <w:t xml:space="preserve">srs</w:t>
      </w:r>
    </w:p>
    <w:p>
      <w:pPr>
        <w:pStyle w:val="SourceCode"/>
      </w:pPr>
      <w:r>
        <w:rPr>
          <w:rStyle w:val="VerbatimChar"/>
        </w:rPr>
        <w:t xml:space="preserve">Enter number of element to be slaved: [1]: 13</w:t>
      </w:r>
      <w:r>
        <w:br/>
      </w:r>
      <w:r>
        <w:rPr>
          <w:rStyle w:val="VerbatimChar"/>
        </w:rPr>
        <w:t xml:space="preserve">Enter number of element to slave to: [1]: 12</w:t>
      </w:r>
      <w:r>
        <w:br/>
      </w:r>
      <w:r>
        <w:rPr>
          <w:rStyle w:val="VerbatimChar"/>
        </w:rPr>
        <w:t xml:space="preserve">Reference surface recalculation results:</w:t>
      </w:r>
      <w:r>
        <w:br/>
      </w:r>
      <w:r>
        <w:rPr>
          <w:rStyle w:val="VerbatimChar"/>
        </w:rPr>
        <w:t xml:space="preserve">  Old f=  1.000000000D+22   New f=  1.000000000D+22</w:t>
      </w:r>
      <w:r>
        <w:br/>
      </w:r>
      <w:r>
        <w:rPr>
          <w:rStyle w:val="VerbatimChar"/>
        </w:rPr>
        <w:t xml:space="preserve">  Old z=  1.000000000D+22   New z=  1.000000000D+22</w:t>
      </w:r>
      <w:r>
        <w:br/>
      </w:r>
      <w:r>
        <w:rPr>
          <w:rStyle w:val="VerbatimChar"/>
        </w:rPr>
        <w:t xml:space="preserve">Old psi=  0.000000000D+00 New psi=  6.578571566D-05</w:t>
      </w:r>
      <w:r>
        <w:br/>
      </w:r>
      <w:r>
        <w:rPr>
          <w:rStyle w:val="VerbatimChar"/>
        </w:rPr>
        <w:t xml:space="preserve">          0.000000000D+00          -5.193600967D-05</w:t>
      </w:r>
      <w:r>
        <w:br/>
      </w:r>
      <w:r>
        <w:rPr>
          <w:rStyle w:val="VerbatimChar"/>
        </w:rPr>
        <w:t xml:space="preserve">         -1.000000000D+00          -9.999999965D-01</w:t>
      </w:r>
      <w:r>
        <w:br/>
      </w:r>
      <w:r>
        <w:rPr>
          <w:rStyle w:val="VerbatimChar"/>
        </w:rPr>
        <w:t xml:space="preserve">Old Vpt=  7.421487214D-01 New Vpt=  4.488748417D-03</w:t>
      </w:r>
      <w:r>
        <w:br/>
      </w:r>
      <w:r>
        <w:rPr>
          <w:rStyle w:val="VerbatimChar"/>
        </w:rPr>
        <w:t xml:space="preserve">         -4.232318881D+00          -3.612678101D-03</w:t>
      </w:r>
      <w:r>
        <w:br/>
      </w:r>
      <w:r>
        <w:rPr>
          <w:rStyle w:val="VerbatimChar"/>
        </w:rPr>
        <w:t xml:space="preserve">         -5.175758000D+01          -5.244504625D+01</w:t>
      </w:r>
      <w:r>
        <w:br/>
      </w:r>
      <w:r>
        <w:rPr>
          <w:rStyle w:val="VerbatimChar"/>
        </w:rPr>
        <w:t xml:space="preserve">Accept the new element? [YES]: yes</w:t>
      </w:r>
    </w:p>
    <w:bookmarkEnd w:id="275"/>
    <w:bookmarkStart w:id="276" w:name="regrid"/>
    <w:p>
      <w:pPr>
        <w:pStyle w:val="Heading4"/>
      </w:pPr>
      <w:r>
        <w:t xml:space="preserve">6.3.3 REGRID</w:t>
      </w:r>
    </w:p>
    <w:p>
      <w:pPr>
        <w:pStyle w:val="FirstParagraph"/>
      </w:pPr>
      <w:r>
        <w:t xml:space="preserve">This feature is undergoing revision and not currently supported.</w:t>
      </w:r>
    </w:p>
    <w:bookmarkEnd w:id="276"/>
    <w:bookmarkStart w:id="277" w:name="scalar"/>
    <w:p>
      <w:pPr>
        <w:pStyle w:val="Heading4"/>
      </w:pPr>
      <w:r>
        <w:t xml:space="preserve">6.3.4 SCALAR</w:t>
      </w:r>
    </w:p>
    <w:p>
      <w:pPr>
        <w:pStyle w:val="FirstParagraph"/>
      </w:pPr>
      <w:r>
        <w:t xml:space="preserve">The SCAlar command sets a toggle to use a scalar formula when calculating single-plane diffraction (see</w:t>
      </w:r>
      <w:r>
        <w:t xml:space="preserve"> </w:t>
      </w:r>
      <w:hyperlink w:anchor="single--versus-multi-plane-diffraction">
        <w:r>
          <w:rPr>
            <w:rStyle w:val="Hyperlink"/>
          </w:rPr>
          <w:t xml:space="preserve">Section 6.1</w:t>
        </w:r>
      </w:hyperlink>
      <w:r>
        <w:t xml:space="preserve">). The SCAlar command has no arguments.</w:t>
      </w:r>
    </w:p>
    <w:p>
      <w:pPr>
        <w:pStyle w:val="BodyText"/>
      </w:pPr>
      <w:r>
        <w:t xml:space="preserve">Scalar diffraction is the default and the only mode when polarization ray tracing is off (see Section 11). Vector diffraction is the default with polarization on.</w:t>
      </w:r>
    </w:p>
    <w:bookmarkEnd w:id="277"/>
    <w:bookmarkStart w:id="278" w:name="vector"/>
    <w:p>
      <w:pPr>
        <w:pStyle w:val="Heading4"/>
      </w:pPr>
      <w:r>
        <w:t xml:space="preserve">6.3.5 VECTOR</w:t>
      </w:r>
    </w:p>
    <w:p>
      <w:pPr>
        <w:pStyle w:val="FirstParagraph"/>
      </w:pPr>
      <w:r>
        <w:t xml:space="preserve">The VECtor command sets a toggle to use vector formula when calculating single-plane diffraction (see</w:t>
      </w:r>
      <w:r>
        <w:t xml:space="preserve"> </w:t>
      </w:r>
      <w:hyperlink w:anchor="single--versus-multi-plane-diffraction">
        <w:r>
          <w:rPr>
            <w:rStyle w:val="Hyperlink"/>
          </w:rPr>
          <w:t xml:space="preserve">Section 6.1</w:t>
        </w:r>
      </w:hyperlink>
      <w:r>
        <w:t xml:space="preserve">). The VECtor command has no arguments.</w:t>
      </w:r>
    </w:p>
    <w:p>
      <w:pPr>
        <w:pStyle w:val="BodyText"/>
      </w:pPr>
      <w:r>
        <w:t xml:space="preserve">Scalar diffraction is the default and the only mode when polarization ray tracing is off (see Section 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78"/>
    <w:bookmarkStart w:id="279" w:name="propagation-commands"/>
    <w:p>
      <w:pPr>
        <w:pStyle w:val="Heading4"/>
      </w:pPr>
      <w:r>
        <w:t xml:space="preserve">6.3.6 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79"/>
    <w:bookmarkStart w:id="283" w:name="beam"/>
    <w:p>
      <w:pPr>
        <w:pStyle w:val="Heading4"/>
      </w:pPr>
      <w:r>
        <w:t xml:space="preserve">6.3.7 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at the exit pupil (element 5) of CassWithExitPupil.in with the default uniform beam and with a Gaussian beam of waist radius 1.0 (half the 4 m aperture):</w:t>
      </w:r>
    </w:p>
    <w:p>
      <w:pPr>
        <w:pStyle w:val="BodyText"/>
      </w:pPr>
      <w:r>
        <w:t xml:space="preserve">MACOS&gt;</w:t>
      </w:r>
      <w:r>
        <w:rPr>
          <w:bCs/>
          <w:b/>
        </w:rPr>
        <w:t xml:space="preserve">int 5</w:t>
      </w:r>
    </w:p>
    <w:p>
      <w:pPr>
        <w:pStyle w:val="SourceCode"/>
      </w:pPr>
      <w:r>
        <w:rPr>
          <w:rStyle w:val="VerbatimChar"/>
        </w:rPr>
        <w:t xml:space="preserve">Enter number of element where data is to be generated: [6]: 5</w:t>
      </w:r>
      <w:r>
        <w:br/>
      </w:r>
      <w:r>
        <w:rPr>
          <w:rStyle w:val="VerbatimChar"/>
        </w:rPr>
        <w:t xml:space="preserve">Tracing       125 rays and propagating     65536 grid points...</w:t>
      </w:r>
      <w:r>
        <w:br/>
      </w:r>
      <w:r>
        <w:rPr>
          <w:rStyle w:val="VerbatimChar"/>
        </w:rPr>
        <w:t xml:space="preserve"> Geometric Prop between Elt  0 and Elt  5 to WF  1</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1.9435037D+01  dx= 7.6215832D-02</w:t>
      </w:r>
      <w:r>
        <w:br/>
      </w:r>
      <w:r>
        <w:rPr>
          <w:rStyle w:val="VerbatimChar"/>
        </w:rPr>
        <w:t xml:space="preserve">Peak intensity= 8.0645161D-03; Peak occurs at i=  131, j=  123</w:t>
      </w:r>
      <w:r>
        <w:br/>
      </w:r>
      <w:r>
        <w:rPr>
          <w:rStyle w:val="VerbatimChar"/>
        </w:rPr>
        <w:t xml:space="preserve">Sum of intensity= 9.0322581D-01</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1.0</w:t>
      </w:r>
      <w:r>
        <w:br/>
      </w:r>
      <w:r>
        <w:rPr>
          <w:rStyle w:val="VerbatimChar"/>
        </w:rPr>
        <w:t xml:space="preserve">Enter y beam waist radius: [1.00000]: 1.0</w:t>
      </w:r>
    </w:p>
    <w:p>
      <w:pPr>
        <w:pStyle w:val="FirstParagraph"/>
      </w:pPr>
      <w:r>
        <w:t xml:space="preserve">MACOS&gt;</w:t>
      </w:r>
      <w:r>
        <w:rPr>
          <w:bCs/>
          <w:b/>
        </w:rPr>
        <w:t xml:space="preserve">int 5</w:t>
      </w:r>
    </w:p>
    <w:p>
      <w:pPr>
        <w:pStyle w:val="SourceCode"/>
      </w:pPr>
      <w:r>
        <w:rPr>
          <w:rStyle w:val="VerbatimChar"/>
        </w:rPr>
        <w:t xml:space="preserve">Enter number of element where data is to be generated: [5]: 5</w:t>
      </w:r>
      <w:r>
        <w:br/>
      </w:r>
      <w:r>
        <w:rPr>
          <w:rStyle w:val="VerbatimChar"/>
        </w:rPr>
        <w:t xml:space="preserve">...</w:t>
      </w:r>
      <w:r>
        <w:br/>
      </w:r>
      <w:r>
        <w:rPr>
          <w:rStyle w:val="VerbatimChar"/>
        </w:rPr>
        <w:t xml:space="preserve">Peak intensity= 6.2289782D-01; Peak occurs at i=  127, j=  130</w:t>
      </w:r>
      <w:r>
        <w:br/>
      </w:r>
      <w:r>
        <w:rPr>
          <w:rStyle w:val="VerbatimChar"/>
        </w:rPr>
        <w:t xml:space="preserve">Sum of intensity= 8.9981120D+00</w:t>
      </w:r>
    </w:p>
    <w:p>
      <w:pPr>
        <w:pStyle w:val="Figure"/>
      </w:pPr>
      <w:r>
        <w:drawing>
          <wp:inline>
            <wp:extent cx="5943600" cy="2801608"/>
            <wp:effectExtent b="0" l="0" r="0" t="0"/>
            <wp:docPr descr="" title="" id="281" name="Picture"/>
            <a:graphic>
              <a:graphicData uri="http://schemas.openxmlformats.org/drawingml/2006/picture">
                <pic:pic>
                  <pic:nvPicPr>
                    <pic:cNvPr descr="media/fig_engine_46.png" id="282" name="Picture"/>
                    <pic:cNvPicPr>
                      <a:picLocks noChangeArrowheads="1" noChangeAspect="1"/>
                    </pic:cNvPicPr>
                  </pic:nvPicPr>
                  <pic:blipFill>
                    <a:blip r:embed="rId280"/>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46</w:t>
      </w:r>
      <w:r>
        <w:t xml:space="preserve"> </w:t>
      </w:r>
      <w:r>
        <w:t xml:space="preserve">Propagation examples with Gaussian and uniform beams</w:t>
      </w:r>
    </w:p>
    <w:p>
      <w:r>
        <w:br w:type="page"/>
      </w:r>
    </w:p>
    <w:bookmarkEnd w:id="283"/>
    <w:bookmarkEnd w:id="284"/>
    <w:bookmarkEnd w:id="285"/>
    <w:bookmarkStart w:id="365"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INtensity GAIn</w:t>
      </w:r>
      <w:r>
        <w:br/>
      </w:r>
      <w:r>
        <w:rPr>
          <w:rStyle w:val="VerbatimChar"/>
        </w:rPr>
        <w:t xml:space="preserve">PIxilate AMplitude</w:t>
      </w:r>
      <w:r>
        <w:br/>
      </w:r>
      <w:r>
        <w:rPr>
          <w:rStyle w:val="VerbatimChar"/>
        </w:rPr>
        <w:t xml:space="preserve">WINdow COMpose</w:t>
      </w:r>
      <w:r>
        <w:br/>
      </w:r>
      <w:r>
        <w:rPr>
          <w:rStyle w:val="VerbatimChar"/>
        </w:rPr>
        <w:t xml:space="preserve">ADD DADD</w:t>
      </w:r>
      <w:r>
        <w:br/>
      </w:r>
      <w:r>
        <w:rPr>
          <w:rStyle w:val="VerbatimChar"/>
        </w:rPr>
        <w:t xml:space="preserve">MULTISPEC RFILT</w:t>
      </w:r>
      <w:r>
        <w:br/>
      </w:r>
      <w:r>
        <w:rPr>
          <w:rStyle w:val="VerbatimChar"/>
        </w:rPr>
        <w:t xml:space="preserve">NOISE SEED</w:t>
      </w:r>
      <w:r>
        <w:br/>
      </w:r>
      <w:r>
        <w:rPr>
          <w:rStyle w:val="VerbatimChar"/>
        </w:rPr>
        <w:t xml:space="preserve">BLUR LOG</w:t>
      </w:r>
      <w:r>
        <w:br/>
      </w:r>
      <w:r>
        <w:rPr>
          <w:rStyle w:val="VerbatimChar"/>
        </w:rPr>
        <w:t xml:space="preserve">REAl IMAGinary</w:t>
      </w:r>
      <w:r>
        <w:br/>
      </w:r>
      <w:r>
        <w:rPr>
          <w:rStyle w:val="VerbatimChar"/>
        </w:rPr>
        <w:t xml:space="preserve">GRAy WIRe</w:t>
      </w:r>
      <w:r>
        <w:br/>
      </w:r>
      <w:r>
        <w:rPr>
          <w:rStyle w:val="VerbatimChar"/>
        </w:rPr>
        <w:t xml:space="preserve">SLIce CONtour</w:t>
      </w:r>
      <w:r>
        <w:br/>
      </w:r>
      <w:r>
        <w:rPr>
          <w:rStyle w:val="VerbatimChar"/>
        </w:rPr>
        <w:t xml:space="preserve">COLumn ROW</w:t>
      </w:r>
      <w:r>
        <w:br/>
      </w:r>
      <w:r>
        <w:rPr>
          <w:rStyle w:val="VerbatimChar"/>
        </w:rPr>
        <w:t xml:space="preserve">TEXt BINary</w:t>
      </w:r>
      <w:r>
        <w:br/>
      </w:r>
      <w:r>
        <w:rPr>
          <w:rStyle w:val="VerbatimChar"/>
        </w:rPr>
        <w:t xml:space="preserve">FITs MATlab</w:t>
      </w:r>
      <w:r>
        <w:br/>
      </w:r>
      <w:r>
        <w:rPr>
          <w:rStyle w:val="VerbatimChar"/>
        </w:rPr>
        <w:t xml:space="preserve">GBLUR</w:t>
      </w:r>
    </w:p>
    <w:bookmarkStart w:id="286" w:name="background-1"/>
    <w:p>
      <w:pPr>
        <w:pStyle w:val="Heading3"/>
      </w:pPr>
      <w:r>
        <w:t xml:space="preserve">7.1 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86"/>
    <w:bookmarkStart w:id="344" w:name="beam-propagation-commands"/>
    <w:p>
      <w:pPr>
        <w:pStyle w:val="Heading3"/>
      </w:pPr>
      <w:r>
        <w:t xml:space="preserve">7.2 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Figure"/>
      </w:pPr>
      <w:r>
        <w:drawing>
          <wp:inline>
            <wp:extent cx="5943600" cy="1746232"/>
            <wp:effectExtent b="0" l="0" r="0" t="0"/>
            <wp:docPr descr="" title="" id="288" name="Picture"/>
            <a:graphic>
              <a:graphicData uri="http://schemas.openxmlformats.org/drawingml/2006/picture">
                <pic:pic>
                  <pic:nvPicPr>
                    <pic:cNvPr descr="media/fig_engine_47.png" id="289" name="Picture"/>
                    <pic:cNvPicPr>
                      <a:picLocks noChangeArrowheads="1" noChangeAspect="1"/>
                    </pic:cNvPicPr>
                  </pic:nvPicPr>
                  <pic:blipFill>
                    <a:blip r:embed="rId287"/>
                    <a:stretch>
                      <a:fillRect/>
                    </a:stretch>
                  </pic:blipFill>
                  <pic:spPr bwMode="auto">
                    <a:xfrm>
                      <a:off x="0" y="0"/>
                      <a:ext cx="5943600" cy="1746232"/>
                    </a:xfrm>
                    <a:prstGeom prst="rect">
                      <a:avLst/>
                    </a:prstGeom>
                    <a:noFill/>
                    <a:ln w="9525">
                      <a:noFill/>
                      <a:headEnd/>
                      <a:tailEnd/>
                    </a:ln>
                  </pic:spPr>
                </pic:pic>
              </a:graphicData>
            </a:graphic>
          </wp:inline>
        </w:drawing>
      </w:r>
    </w:p>
    <w:p>
      <w:pPr>
        <w:pStyle w:val="FigureCaption"/>
      </w:pPr>
      <w:r>
        <w:rPr>
          <w:bCs/>
          <w:b/>
        </w:rPr>
        <w:t xml:space="preserve">FIGURE 47</w:t>
      </w:r>
      <w:r>
        <w:t xml:space="preserve"> </w:t>
      </w:r>
      <w:r>
        <w:t xml:space="preserve">DRAW sketch of coroExample.in system.</w:t>
      </w:r>
    </w:p>
    <w:bookmarkStart w:id="296" w:name="intensity"/>
    <w:p>
      <w:pPr>
        <w:pStyle w:val="Heading4"/>
      </w:pPr>
      <w:r>
        <w:t xml:space="preserve">7.2.1 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w:t>
      </w:r>
      <w:r>
        <w:t xml:space="preserve"> </w:t>
      </w:r>
      <w:hyperlink w:anchor="plot-type-commands">
        <w:r>
          <w:rPr>
            <w:rStyle w:val="Hyperlink"/>
          </w:rPr>
          <w:t xml:space="preserve">Section 7.4</w:t>
        </w:r>
      </w:hyperlink>
      <w:r>
        <w:t xml:space="preserve">).</w:t>
      </w:r>
    </w:p>
    <w:p>
      <w:pPr>
        <w:pStyle w:val="BodyText"/>
      </w:pPr>
      <w:r>
        <w:rPr>
          <w:bCs/>
          <w:b/>
        </w:rPr>
        <w:t xml:space="preserve">Beam Propagation Commands</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t xml:space="preserve"> </w:t>
      </w:r>
      <w:r>
        <w:rPr>
          <w:bCs/>
          <w:b/>
        </w:rPr>
        <w:t xml:space="preserve">mod</w:t>
      </w:r>
    </w:p>
    <w:p>
      <w:pPr>
        <w:pStyle w:val="SourceCode"/>
      </w:pPr>
      <w:r>
        <w:rPr>
          <w:rStyle w:val="VerbatimChar"/>
        </w:rPr>
        <w:t xml:space="preserve">MOD: [q]: nObs(6)=0 Turns off the occulting mask</w:t>
      </w:r>
      <w:r>
        <w:br/>
      </w:r>
      <w:r>
        <w:rPr>
          <w:rStyle w:val="VerbatimChar"/>
        </w:rPr>
        <w:t xml:space="preserve">nObs( 6) = 0 MOD: [q]: q MACOS&gt; int 6</w:t>
      </w:r>
      <w:r>
        <w:br/>
      </w:r>
      <w:r>
        <w:rPr>
          <w:rStyle w:val="VerbatimChar"/>
        </w:rPr>
        <w:t xml:space="preserve">Enter number of element where data is to be generated: [1]: 6 Tracing 12661 rays and propagating 262144 grid points...</w:t>
      </w:r>
      <w:r>
        <w:br/>
      </w:r>
      <w:r>
        <w:rPr>
          <w:rStyle w:val="VerbatimChar"/>
        </w:rPr>
        <w:t xml:space="preserve">Prop to reference point Elt 5 and Elt 6 to WF 1:</w:t>
      </w:r>
      <w:r>
        <w:br/>
      </w:r>
      <w:r>
        <w:rPr>
          <w:rStyle w:val="VerbatimChar"/>
        </w:rPr>
        <w:t xml:space="preserve">z1= 6.3293D+00 dx1= 8.8773D-03 min= 8.8703D-03 max= 8.8832D-03 dev= 3.7728D-06 lin= 99.96%</w:t>
      </w:r>
      <w:r>
        <w:br/>
      </w:r>
      <w:r>
        <w:rPr>
          <w:rStyle w:val="VerbatimChar"/>
        </w:rPr>
        <w:t xml:space="preserve">z2= 1.0000D+30 dx2= 1.3925D-06</w:t>
      </w:r>
      <w:r>
        <w:br/>
      </w:r>
      <w:r>
        <w:rPr>
          <w:rStyle w:val="VerbatimChar"/>
        </w:rPr>
        <w:t xml:space="preserve">Compute time was 8.7598 sec 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3.7152264D-02; Peak occurs at i= 257, j= 257</w:t>
      </w:r>
      <w:r>
        <w:br/>
      </w:r>
      <w:r>
        <w:rPr>
          <w:rStyle w:val="VerbatimChar"/>
        </w:rPr>
        <w:t xml:space="preserve">Sum of intensity= 8.7709310D-01 MACOS&gt;</w:t>
      </w:r>
    </w:p>
    <w:p>
      <w:pPr>
        <w:pStyle w:val="Figure"/>
      </w:pPr>
      <w:r>
        <w:drawing>
          <wp:inline>
            <wp:extent cx="5943600" cy="5237079"/>
            <wp:effectExtent b="0" l="0" r="0" t="0"/>
            <wp:docPr descr="" title="" id="291" name="Picture"/>
            <a:graphic>
              <a:graphicData uri="http://schemas.openxmlformats.org/drawingml/2006/picture">
                <pic:pic>
                  <pic:nvPicPr>
                    <pic:cNvPr descr="media/fig_engine_48.png" id="292" name="Picture"/>
                    <pic:cNvPicPr>
                      <a:picLocks noChangeArrowheads="1" noChangeAspect="1"/>
                    </pic:cNvPicPr>
                  </pic:nvPicPr>
                  <pic:blipFill>
                    <a:blip r:embed="rId290"/>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t xml:space="preserve"> </w:t>
      </w:r>
      <w:r>
        <w:rPr>
          <w:bCs/>
          <w:b/>
        </w:rPr>
        <w:t xml:space="preserve">int 10</w:t>
      </w:r>
    </w:p>
    <w:p>
      <w:pPr>
        <w:pStyle w:val="SourceCode"/>
      </w:pPr>
      <w:r>
        <w:rPr>
          <w:rStyle w:val="VerbatimChar"/>
        </w:rPr>
        <w:t xml:space="preserve">Enter number of element where data is to be generated: [6]: 10 Tracing 12661 rays and propagating 262144 grid points...</w:t>
      </w:r>
      <w:r>
        <w:br/>
      </w:r>
      <w:r>
        <w:rPr>
          <w:rStyle w:val="VerbatimChar"/>
        </w:rPr>
        <w:t xml:space="preserve">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Geometric Prop between Elt 6 and Elt 10 to WF 1 Compute time was 6.8867 sec</w:t>
      </w:r>
      <w:r>
        <w:br/>
      </w:r>
      <w:r>
        <w:rPr>
          <w:rStyle w:val="VerbatimChar"/>
        </w:rPr>
        <w:t xml:space="preserve">Wavefront Propagation Data Summary:</w:t>
      </w:r>
      <w:r>
        <w:br/>
      </w:r>
      <w:r>
        <w:rPr>
          <w:rStyle w:val="VerbatimChar"/>
        </w:rPr>
        <w:t xml:space="preserve">Wavelength= 1.0000000D-06; Source Flux= 1.0000000D+00 u-v plane diam= 0.0000000D+00 du= 0.0000000D+00</w:t>
      </w:r>
      <w:r>
        <w:br/>
      </w:r>
      <w:r>
        <w:rPr>
          <w:rStyle w:val="VerbatimChar"/>
        </w:rPr>
        <w:t xml:space="preserve">x-y plane diam= 1.6256657D+01 dx= 3.1813417D-02</w:t>
      </w:r>
      <w:r>
        <w:br/>
      </w:r>
      <w:r>
        <w:rPr>
          <w:rStyle w:val="VerbatimChar"/>
        </w:rPr>
        <w:t xml:space="preserve">Peak intensity= 7.6769075D-05; Peak occurs at i= 258, j= 297 Sum of intensity= 1.3185163D-01</w:t>
      </w:r>
    </w:p>
    <w:p>
      <w:pPr>
        <w:pStyle w:val="FirstParagraph"/>
      </w:pPr>
      <w:r>
        <w:t xml:space="preserve">MACOS&gt;</w:t>
      </w:r>
      <w:r>
        <w:t xml:space="preserve"> </w:t>
      </w:r>
      <w:r>
        <w:rPr>
          <w:bCs/>
          <w:b/>
        </w:rPr>
        <w:t xml:space="preserve">int 11</w:t>
      </w:r>
    </w:p>
    <w:p>
      <w:pPr>
        <w:pStyle w:val="SourceCode"/>
      </w:pPr>
      <w:r>
        <w:rPr>
          <w:rStyle w:val="VerbatimChar"/>
        </w:rPr>
        <w:t xml:space="preserve">Enter number of element where data is to be generated: [10]: 11 Tracing 12661 rays and propagating 262144 grid points...</w:t>
      </w:r>
      <w:r>
        <w:br/>
      </w:r>
      <w:r>
        <w:rPr>
          <w:rStyle w:val="VerbatimChar"/>
        </w:rPr>
        <w:t xml:space="preserve">Geometric Prop between Elt 10 and Elt 11 to WF 1 Compute time was 0.4170 sec</w:t>
      </w:r>
      <w:r>
        <w:br/>
      </w:r>
      <w:r>
        <w:rPr>
          <w:rStyle w:val="VerbatimChar"/>
        </w:rPr>
        <w:t xml:space="preserve">Wavefront Propagation Data Summary:</w:t>
      </w:r>
      <w:r>
        <w:br/>
      </w:r>
      <w:r>
        <w:rPr>
          <w:rStyle w:val="VerbatimChar"/>
        </w:rPr>
        <w:t xml:space="preserve">Wavelength= 1.0000000D-06; Source Flux= 1.0000000D+00 u-v plane diam= 1.6256657D+01 du= 3.1813417D-02</w:t>
      </w:r>
      <w:r>
        <w:br/>
      </w:r>
      <w:r>
        <w:rPr>
          <w:rStyle w:val="VerbatimChar"/>
        </w:rPr>
        <w:t xml:space="preserve">x-y plane diam= 1.6094488D+01 dx= 3.1496063D-02</w:t>
      </w:r>
      <w:r>
        <w:br/>
      </w:r>
      <w:r>
        <w:rPr>
          <w:rStyle w:val="VerbatimChar"/>
        </w:rPr>
        <w:t xml:space="preserve">Peak intensity= 2.9045304D-05; Peak occurs at i= 267, j= 320 Sum of intensity= 4.4725472D-02</w:t>
      </w:r>
    </w:p>
    <w:p>
      <w:pPr>
        <w:pStyle w:val="FirstParagraph"/>
      </w:pPr>
      <w:r>
        <w:t xml:space="preserve">MACOS&gt;</w:t>
      </w:r>
    </w:p>
    <w:p>
      <w:pPr>
        <w:pStyle w:val="Figure"/>
      </w:pPr>
      <w:r>
        <w:drawing>
          <wp:inline>
            <wp:extent cx="5943600" cy="1855027"/>
            <wp:effectExtent b="0" l="0" r="0" t="0"/>
            <wp:docPr descr="" title="" id="294" name="Picture"/>
            <a:graphic>
              <a:graphicData uri="http://schemas.openxmlformats.org/drawingml/2006/picture">
                <pic:pic>
                  <pic:nvPicPr>
                    <pic:cNvPr descr="media/fig_engine_49.png" id="295" name="Picture"/>
                    <pic:cNvPicPr>
                      <a:picLocks noChangeArrowheads="1" noChangeAspect="1"/>
                    </pic:cNvPicPr>
                  </pic:nvPicPr>
                  <pic:blipFill>
                    <a:blip r:embed="rId293"/>
                    <a:stretch>
                      <a:fillRect/>
                    </a:stretch>
                  </pic:blipFill>
                  <pic:spPr bwMode="auto">
                    <a:xfrm>
                      <a:off x="0" y="0"/>
                      <a:ext cx="5943600" cy="1855027"/>
                    </a:xfrm>
                    <a:prstGeom prst="rect">
                      <a:avLst/>
                    </a:prstGeom>
                    <a:noFill/>
                    <a:ln w="9525">
                      <a:noFill/>
                      <a:headEnd/>
                      <a:tailEnd/>
                    </a:ln>
                  </pic:spPr>
                </pic:pic>
              </a:graphicData>
            </a:graphic>
          </wp:inline>
        </w:drawing>
      </w:r>
    </w:p>
    <w:p>
      <w:pPr>
        <w:pStyle w:val="FigureCaption"/>
      </w:pPr>
      <w:r>
        <w:rPr>
          <w:bCs/>
          <w:b/>
        </w:rPr>
        <w:t xml:space="preserve">FIGURE 49</w:t>
      </w:r>
      <w:r>
        <w:t xml:space="preserve"> </w:t>
      </w:r>
      <w:r>
        <w:t xml:space="preserve">On-axis beam profile at a pupil; at the Lyot stop; and at the detector (coronagraph example)</w:t>
      </w:r>
    </w:p>
    <w:bookmarkEnd w:id="296"/>
    <w:bookmarkStart w:id="300" w:name="pixilate"/>
    <w:p>
      <w:pPr>
        <w:pStyle w:val="Heading4"/>
      </w:pPr>
      <w:r>
        <w:t xml:space="preserve">7.2.2 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Figure"/>
      </w:pPr>
      <w:r>
        <w:drawing>
          <wp:inline>
            <wp:extent cx="5943600" cy="2213517"/>
            <wp:effectExtent b="0" l="0" r="0" t="0"/>
            <wp:docPr descr="" title="" id="298" name="Picture"/>
            <a:graphic>
              <a:graphicData uri="http://schemas.openxmlformats.org/drawingml/2006/picture">
                <pic:pic>
                  <pic:nvPicPr>
                    <pic:cNvPr descr="media/fig_rescued_50.png" id="299" name="Picture"/>
                    <pic:cNvPicPr>
                      <a:picLocks noChangeArrowheads="1" noChangeAspect="1"/>
                    </pic:cNvPicPr>
                  </pic:nvPicPr>
                  <pic:blipFill>
                    <a:blip r:embed="rId297"/>
                    <a:stretch>
                      <a:fillRect/>
                    </a:stretch>
                  </pic:blipFill>
                  <pic:spPr bwMode="auto">
                    <a:xfrm>
                      <a:off x="0" y="0"/>
                      <a:ext cx="5943600" cy="2213517"/>
                    </a:xfrm>
                    <a:prstGeom prst="rect">
                      <a:avLst/>
                    </a:prstGeom>
                    <a:noFill/>
                    <a:ln w="9525">
                      <a:noFill/>
                      <a:headEnd/>
                      <a:tailEnd/>
                    </a:ln>
                  </pic:spPr>
                </pic:pic>
              </a:graphicData>
            </a:graphic>
          </wp:inline>
        </w:drawing>
      </w:r>
    </w:p>
    <w:p>
      <w:pPr>
        <w:pStyle w:val="FigureCaption"/>
      </w:pPr>
      <w:r>
        <w:rPr>
          <w:bCs/>
          <w:b/>
        </w:rPr>
        <w:t xml:space="preserve">FIGURE 50</w:t>
      </w:r>
      <w:r>
        <w:t xml:space="preserve"> </w:t>
      </w:r>
      <w:r>
        <w:t xml:space="preserve">Pixilization of images</w:t>
      </w:r>
    </w:p>
    <w:p>
      <w:pPr>
        <w:pStyle w:val="BodyText"/>
      </w:pPr>
      <w:r>
        <w:t xml:space="preserve">MACOS&gt;</w:t>
      </w:r>
      <w:r>
        <w:t xml:space="preserve"> </w:t>
      </w:r>
      <w:r>
        <w:rPr>
          <w:bCs/>
          <w:b/>
        </w:rPr>
        <w:t xml:space="preserve">pix 6</w:t>
      </w:r>
    </w:p>
    <w:p>
      <w:pPr>
        <w:pStyle w:val="SourceCode"/>
      </w:pPr>
      <w:r>
        <w:rPr>
          <w:rStyle w:val="VerbatimChar"/>
        </w:rPr>
        <w:t xml:space="preserve">Enter number of element where data is to be generated: [6]: 6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1.6217206D-01; Peak occurs at i= 65, j= 65 Sum of intensity= 9.0994070D-01</w:t>
      </w:r>
    </w:p>
    <w:p>
      <w:pPr>
        <w:pStyle w:val="FirstParagraph"/>
      </w:pPr>
      <w:r>
        <w:t xml:space="preserve">MACOS&gt;</w:t>
      </w:r>
      <w:r>
        <w:t xml:space="preserve"> </w:t>
      </w:r>
      <w:r>
        <w:rPr>
          <w:bCs/>
          <w:b/>
        </w:rPr>
        <w:t xml:space="preserve">mod</w:t>
      </w:r>
    </w:p>
    <w:p>
      <w:pPr>
        <w:pStyle w:val="SourceCode"/>
      </w:pPr>
      <w:r>
        <w:rPr>
          <w:rStyle w:val="VerbatimChar"/>
        </w:rPr>
        <w:t xml:space="preserve">MOD: [q]: nObs(6)=1 Reinstates the occulting mask</w:t>
      </w:r>
      <w:r>
        <w:br/>
      </w:r>
      <w:r>
        <w:rPr>
          <w:rStyle w:val="VerbatimChar"/>
        </w:rPr>
        <w:t xml:space="preserve">nObs( 6) = 1</w:t>
      </w:r>
      <w:r>
        <w:br/>
      </w:r>
      <w:r>
        <w:rPr>
          <w:rStyle w:val="VerbatimChar"/>
        </w:rPr>
        <w:t xml:space="preserve">MOD: [q]: q</w:t>
      </w:r>
    </w:p>
    <w:p>
      <w:pPr>
        <w:pStyle w:val="FirstParagraph"/>
      </w:pPr>
      <w:r>
        <w:t xml:space="preserve">MACOS&gt;</w:t>
      </w:r>
      <w:r>
        <w:t xml:space="preserve"> </w:t>
      </w:r>
      <w:r>
        <w:rPr>
          <w:bCs/>
          <w:b/>
        </w:rPr>
        <w:t xml:space="preserve">pix 6 64 2.804186E-06</w:t>
      </w:r>
    </w:p>
    <w:p>
      <w:pPr>
        <w:pStyle w:val="SourceCode"/>
      </w:pPr>
      <w:r>
        <w:rPr>
          <w:rStyle w:val="VerbatimChar"/>
        </w:rPr>
        <w:t xml:space="preserve">Enter number of element where data is to be generated: [16]: 6 Tracing 3210 rays and propagating 16384 grid points...</w:t>
      </w:r>
      <w:r>
        <w:br/>
      </w:r>
      <w:r>
        <w:rPr>
          <w:rStyle w:val="VerbatimChar"/>
        </w:rPr>
        <w:t xml:space="preserve">Prop to reference point Elt 5 and Elt 6 to WF 1:</w:t>
      </w:r>
      <w:r>
        <w:br/>
      </w:r>
      <w:r>
        <w:rPr>
          <w:rStyle w:val="VerbatimChar"/>
        </w:rPr>
        <w:t xml:space="preserve">z1= 6.3293D+00 dx1= 1.7634D-02 min= 1.7628D-02 max= 1.7637D-02 dev= 2.6054D-06 lin= 99.99%</w:t>
      </w:r>
      <w:r>
        <w:br/>
      </w:r>
      <w:r>
        <w:rPr>
          <w:rStyle w:val="VerbatimChar"/>
        </w:rPr>
        <w:t xml:space="preserve">z2= 1.0000D+30 dx2= 2.8042D-06</w:t>
      </w:r>
      <w:r>
        <w:br/>
      </w:r>
      <w:r>
        <w:rPr>
          <w:rStyle w:val="VerbatimChar"/>
        </w:rPr>
        <w:t xml:space="preserve">Compute time was 0.4272 sec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8.2110545D-04; Peak occurs at i= 65, j= 72</w:t>
      </w:r>
      <w:r>
        <w:br/>
      </w:r>
      <w:r>
        <w:rPr>
          <w:rStyle w:val="VerbatimChar"/>
        </w:rPr>
        <w:t xml:space="preserve">Sum of intensity= 1.1480418D-01 Note the reduced intensity</w:t>
      </w:r>
    </w:p>
    <w:p>
      <w:pPr>
        <w:pStyle w:val="FirstParagraph"/>
      </w:pPr>
      <w:r>
        <w:t xml:space="preserve">MACOS&gt;</w:t>
      </w:r>
    </w:p>
    <w:bookmarkEnd w:id="300"/>
    <w:bookmarkStart w:id="307" w:name="stretch"/>
    <w:p>
      <w:pPr>
        <w:pStyle w:val="Heading4"/>
      </w:pPr>
      <w:r>
        <w:t xml:space="preserve">7.2.3 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BodyText"/>
      </w:pPr>
      <w:r>
        <w:t xml:space="preserve">MACOS&gt;</w:t>
      </w:r>
      <w:r>
        <w:t xml:space="preserve"> </w:t>
      </w:r>
      <w:r>
        <w:rPr>
          <w:bCs/>
          <w:b/>
        </w:rPr>
        <w:t xml:space="preserve">stretch</w:t>
      </w:r>
    </w:p>
    <w:p>
      <w:pPr>
        <w:pStyle w:val="Figure"/>
      </w:pPr>
      <w:r>
        <w:drawing>
          <wp:inline>
            <wp:extent cx="5943600" cy="2809860"/>
            <wp:effectExtent b="0" l="0" r="0" t="0"/>
            <wp:docPr descr="" title="" id="302" name="Picture"/>
            <a:graphic>
              <a:graphicData uri="http://schemas.openxmlformats.org/drawingml/2006/picture">
                <pic:pic>
                  <pic:nvPicPr>
                    <pic:cNvPr descr="media/fig_engine_51.png" id="303" name="Picture"/>
                    <pic:cNvPicPr>
                      <a:picLocks noChangeArrowheads="1" noChangeAspect="1"/>
                    </pic:cNvPicPr>
                  </pic:nvPicPr>
                  <pic:blipFill>
                    <a:blip r:embed="rId301"/>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51</w:t>
      </w:r>
      <w:r>
        <w:t xml:space="preserve"> </w:t>
      </w:r>
      <w:r>
        <w:t xml:space="preserve">Pixilated images at first focal plane (coronagraph example)</w:t>
      </w:r>
    </w:p>
    <w:p>
      <w:pPr>
        <w:pStyle w:val="Figure"/>
      </w:pPr>
      <w:r>
        <w:drawing>
          <wp:inline>
            <wp:extent cx="5943600" cy="2809860"/>
            <wp:effectExtent b="0" l="0" r="0" t="0"/>
            <wp:docPr descr="" title="" id="305" name="Picture"/>
            <a:graphic>
              <a:graphicData uri="http://schemas.openxmlformats.org/drawingml/2006/picture">
                <pic:pic>
                  <pic:nvPicPr>
                    <pic:cNvPr descr="media/fig_engine_52.png" id="306" name="Picture"/>
                    <pic:cNvPicPr>
                      <a:picLocks noChangeArrowheads="1" noChangeAspect="1"/>
                    </pic:cNvPicPr>
                  </pic:nvPicPr>
                  <pic:blipFill>
                    <a:blip r:embed="rId304"/>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52</w:t>
      </w:r>
      <w:r>
        <w:t xml:space="preserve"> </w:t>
      </w:r>
      <w:r>
        <w:t xml:space="preserve">Pixilated images at log10 and sqrt stretch (coronagraph example)</w:t>
      </w:r>
    </w:p>
    <w:p>
      <w:pPr>
        <w:pStyle w:val="SourceCode"/>
      </w:pPr>
      <w:r>
        <w:rPr>
          <w:rStyle w:val="VerbatimChar"/>
        </w:rPr>
        <w:t xml:space="preserve">Enter image stretch type (LINEAR, LOG10, SQRT): [LINEAR]: log10</w:t>
      </w:r>
    </w:p>
    <w:bookmarkEnd w:id="307"/>
    <w:bookmarkStart w:id="308" w:name="window"/>
    <w:p>
      <w:pPr>
        <w:pStyle w:val="Heading4"/>
      </w:pPr>
      <w:r>
        <w:t xml:space="preserve">7.2.4 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t xml:space="preserve"> </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 1.392542d-6 Enter pixel coords of element vertex (x,y): [0.,0.]: 0,0 Enter window location in pixel coords (x,y): [0.,0.]: 0,0</w:t>
      </w:r>
    </w:p>
    <w:bookmarkEnd w:id="308"/>
    <w:bookmarkStart w:id="309" w:name="compose"/>
    <w:p>
      <w:pPr>
        <w:pStyle w:val="Heading4"/>
      </w:pPr>
      <w:r>
        <w:t xml:space="preserve">7.2.5 COMPOSE</w:t>
      </w:r>
    </w:p>
    <w:p>
      <w:pPr>
        <w:pStyle w:val="FirstParagraph"/>
      </w:pPr>
      <w:r>
        <w:t xml:space="preserve">The COMpose command defines the pixel size and dimensions for a detector window. It also sets up an accumulate option, whereby images from a series of propagations, under</w:t>
      </w:r>
    </w:p>
    <w:p>
      <w:pPr>
        <w:pStyle w:val="BodyText"/>
      </w:pPr>
      <w:r>
        <w:rPr>
          <w:bCs/>
          <w:b/>
        </w:rPr>
        <w:t xml:space="preserve">Beam Propagation Commands</w:t>
      </w:r>
    </w:p>
    <w:p>
      <w:pPr>
        <w:pStyle w:val="BodyText"/>
      </w:pPr>
      <w:r>
        <w:t xml:space="preserve">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w:t>
      </w:r>
      <w:r>
        <w:t xml:space="preserve"> </w:t>
      </w:r>
      <w:hyperlink w:anchor="add">
        <w:r>
          <w:rPr>
            <w:rStyle w:val="Hyperlink"/>
          </w:rPr>
          <w:t xml:space="preserve">Section 7.2.6</w:t>
        </w:r>
      </w:hyperlink>
      <w:r>
        <w:t xml:space="preserve">.</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[16]: 16</w:t>
      </w:r>
      <w:r>
        <w:br/>
      </w:r>
      <w:r>
        <w:rPr>
          <w:rStyle w:val="VerbatimChar"/>
        </w:rPr>
        <w:t xml:space="preserve">Enter number of pixels per side: [512]: 64</w:t>
      </w:r>
      <w:r>
        <w:br/>
      </w:r>
      <w:r>
        <w:rPr>
          <w:rStyle w:val="VerbatimChar"/>
        </w:rPr>
        <w:t xml:space="preserve">Enter size of pixel: [1.000000E-03]: 1.392542E-06</w:t>
      </w:r>
    </w:p>
    <w:bookmarkEnd w:id="309"/>
    <w:bookmarkStart w:id="313" w:name="add"/>
    <w:p>
      <w:pPr>
        <w:pStyle w:val="Heading4"/>
      </w:pPr>
      <w:r>
        <w:t xml:space="preserve">7.2.6 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t xml:space="preserve"> </w:t>
      </w:r>
      <w:r>
        <w:rPr>
          <w:bCs/>
          <w:b/>
        </w:rPr>
        <w:t xml:space="preserve">add</w:t>
      </w:r>
    </w:p>
    <w:p>
      <w:pPr>
        <w:pStyle w:val="SourceCode"/>
      </w:pPr>
      <w:r>
        <w:rPr>
          <w:rStyle w:val="VerbatimChar"/>
        </w:rPr>
        <w:t xml:space="preserve">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3.8883158D-04; Peak occurs at i= 257, j= 257 Sum of intensity= 4.4725467D-02</w:t>
      </w:r>
      <w:r>
        <w:br/>
      </w:r>
      <w:r>
        <w:rPr>
          <w:rStyle w:val="VerbatimChar"/>
        </w:rPr>
        <w:t xml:space="preserve">Image added. Plot composed image? [YES]: yes</w:t>
      </w:r>
    </w:p>
    <w:p>
      <w:pPr>
        <w:pStyle w:val="Figure"/>
      </w:pPr>
      <w:r>
        <w:drawing>
          <wp:inline>
            <wp:extent cx="5943600" cy="5050291"/>
            <wp:effectExtent b="0" l="0" r="0" t="0"/>
            <wp:docPr descr="" title="" id="311" name="Picture"/>
            <a:graphic>
              <a:graphicData uri="http://schemas.openxmlformats.org/drawingml/2006/picture">
                <pic:pic>
                  <pic:nvPicPr>
                    <pic:cNvPr descr="media/fig_engine_53.png" id="312" name="Picture"/>
                    <pic:cNvPicPr>
                      <a:picLocks noChangeArrowheads="1" noChangeAspect="1"/>
                    </pic:cNvPicPr>
                  </pic:nvPicPr>
                  <pic:blipFill>
                    <a:blip r:embed="rId310"/>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53</w:t>
      </w:r>
      <w:r>
        <w:t xml:space="preserve"> </w:t>
      </w:r>
      <w:r>
        <w:t xml:space="preserve">Axial image ADDed to begin composed image.</w:t>
      </w:r>
    </w:p>
    <w:bookmarkEnd w:id="313"/>
    <w:bookmarkStart w:id="320" w:name="propagating-a-perturbed-beam"/>
    <w:p>
      <w:pPr>
        <w:pStyle w:val="Heading4"/>
      </w:pPr>
      <w:r>
        <w:t xml:space="preserve">7.2.7 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t xml:space="preserve"> </w:t>
      </w:r>
      <w:r>
        <w:rPr>
          <w:bCs/>
          <w:b/>
        </w:rPr>
        <w:t xml:space="preserve">stop</w:t>
      </w:r>
    </w:p>
    <w:p>
      <w:pPr>
        <w:pStyle w:val="SourceCode"/>
      </w:pPr>
      <w:r>
        <w:rPr>
          <w:rStyle w:val="VerbatimChar"/>
        </w:rPr>
        <w:t xml:space="preserve">Stop at ELT or OBJect point? [Elt]: elt Enter system stop element number: [1]: 11 Enter offset vector (dx,dy): [0.,0.]: 0,0</w:t>
      </w:r>
      <w:r>
        <w:br/>
      </w:r>
      <w:r>
        <w:rPr>
          <w:rStyle w:val="VerbatimChar"/>
        </w:rPr>
        <w:t xml:space="preserve">Computed StopPos= 0.000000000D+00 0.000000000D+00 -1.427723273D+02</w:t>
      </w:r>
    </w:p>
    <w:p>
      <w:pPr>
        <w:pStyle w:val="FirstParagraph"/>
      </w:pPr>
      <w:r>
        <w:t xml:space="preserve">MACOS&gt;</w:t>
      </w:r>
      <w:r>
        <w:t xml:space="preserve"> </w:t>
      </w:r>
      <w:r>
        <w:rPr>
          <w:bCs/>
          <w:b/>
        </w:rPr>
        <w:t xml:space="preserve">ffpˆ</w:t>
      </w:r>
      <w:r>
        <w:rPr>
          <w:bCs/>
          <w:b/>
        </w:rPr>
        <w:t xml:space="preserve"> </w:t>
      </w:r>
      <w:r>
        <w:rPr>
          <w:iCs/>
          <w:i/>
          <w:bCs/>
          <w:b/>
        </w:rPr>
        <w:t xml:space="preserve">Find field angles that put the off-axis</w:t>
      </w:r>
      <w:r>
        <w:rPr>
          <w:iCs/>
          <w:i/>
          <w:bCs/>
          <w:b/>
        </w:rPr>
        <w:t xml:space="preserve"> </w:t>
      </w:r>
      <w:r>
        <w:t xml:space="preserve">Enter element number: [16]:</w:t>
      </w:r>
      <w:r>
        <w:t xml:space="preserve"> </w:t>
      </w:r>
      <w:r>
        <w:rPr>
          <w:bCs/>
          <w:b/>
        </w:rPr>
        <w:t xml:space="preserve">6</w:t>
      </w:r>
      <w:r>
        <w:rPr>
          <w:bCs/>
          <w:b/>
        </w:rPr>
        <w:t xml:space="preserve"> </w:t>
      </w:r>
      <w:r>
        <w:rPr>
          <w:iCs/>
          <w:i/>
          <w:bCs/>
          <w:b/>
        </w:rPr>
        <w:t xml:space="preserve">spot right next to the occulting disk</w:t>
      </w:r>
      <w:r>
        <w:rPr>
          <w:iCs/>
          <w:i/>
          <w:bCs/>
          <w:b/>
        </w:rPr>
        <w:t xml:space="preserve"> </w:t>
      </w:r>
      <w:r>
        <w:t xml:space="preserve">Enter offset vector in global units (dx,dy): [0.,0.]:</w:t>
      </w:r>
      <w:r>
        <w:t xml:space="preserve"> </w:t>
      </w:r>
      <w:r>
        <w:rPr>
          <w:bCs/>
          <w:b/>
        </w:rPr>
        <w:t xml:space="preserve">2d-5,2d-5</w:t>
      </w:r>
    </w:p>
    <w:p>
      <w:pPr>
        <w:pStyle w:val="SourceCode"/>
      </w:pPr>
      <w:r>
        <w:rPr>
          <w:rStyle w:val="VerbatimChar"/>
        </w:rPr>
        <w:t xml:space="preserve">Field angle finder results:</w:t>
      </w:r>
      <w:r>
        <w:br/>
      </w:r>
      <w:r>
        <w:rPr>
          <w:rStyle w:val="VerbatimChar"/>
        </w:rPr>
        <w:t xml:space="preserve">Did 1 iterations, error= 1.424113342D-15</w:t>
      </w:r>
      <w:r>
        <w:br/>
      </w:r>
      <w:r>
        <w:rPr>
          <w:rStyle w:val="VerbatimChar"/>
        </w:rPr>
        <w:t xml:space="preserve">Old dx= 0.000000000D+00 New dx= 2.000000000D-05 0.000000000D+00 2.000000000D-05</w:t>
      </w:r>
      <w:r>
        <w:br/>
      </w:r>
      <w:r>
        <w:rPr>
          <w:rStyle w:val="VerbatimChar"/>
        </w:rPr>
        <w:t xml:space="preserve">Old crd= 0.000000000D+00 New crd= 8.916721422D-07 0.000000000D+00 -8.916721422D-07</w:t>
      </w:r>
      <w:r>
        <w:br/>
      </w:r>
      <w:r>
        <w:rPr>
          <w:rStyle w:val="VerbatimChar"/>
        </w:rPr>
        <w:t xml:space="preserve">1.000000000D+00 1.000000000D+00 Old crp= 0.000000000D+00 New crp= 1.094726641D-04 0.000000000D+00 -1.094726641D-04</w:t>
      </w:r>
      <w:r>
        <w:br/>
      </w:r>
      <w:r>
        <w:rPr>
          <w:rStyle w:val="VerbatimChar"/>
        </w:rPr>
        <w:t xml:space="preserve">-2.000000000D+01 -2.000000000D+01</w:t>
      </w:r>
      <w:r>
        <w:br/>
      </w:r>
      <w:r>
        <w:rPr>
          <w:rStyle w:val="VerbatimChar"/>
        </w:rPr>
        <w:t xml:space="preserve">Accept the new chief ray? [YES]: yes</w:t>
      </w:r>
    </w:p>
    <w:p>
      <w:pPr>
        <w:pStyle w:val="FirstParagraph"/>
      </w:pPr>
      <w:r>
        <w:t xml:space="preserve">MACOS&gt;</w:t>
      </w:r>
      <w:r>
        <w:t xml:space="preserve"> </w:t>
      </w:r>
      <w:r>
        <w:rPr>
          <w:bCs/>
          <w:b/>
        </w:rPr>
        <w:t xml:space="preserve">ors</w:t>
      </w:r>
      <w:r>
        <w:rPr>
          <w:bCs/>
          <w:b/>
        </w:rPr>
        <w:t xml:space="preserve"> </w:t>
      </w:r>
      <w:r>
        <w:rPr>
          <w:iCs/>
          <w:i/>
          <w:bCs/>
          <w:b/>
        </w:rPr>
        <w:t xml:space="preserve">Find new reference surfaces for diffraction propagation</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1.656171318D-09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3.728254596D-05 0.000000000D+00 -3.728254596D-05</w:t>
      </w:r>
      <w:r>
        <w:br/>
      </w:r>
      <w:r>
        <w:rPr>
          <w:rStyle w:val="VerbatimChar"/>
        </w:rPr>
        <w:t xml:space="preserve">-4.829334641D+00 -4.829334641D+00</w:t>
      </w:r>
      <w:r>
        <w:br/>
      </w:r>
      <w:r>
        <w:rPr>
          <w:rStyle w:val="VerbatimChar"/>
        </w:rPr>
        <w:t xml:space="preserve">Accept the new element data? [YES]: yes</w:t>
      </w:r>
    </w:p>
    <w:p>
      <w:pPr>
        <w:pStyle w:val="FirstParagraph"/>
      </w:pPr>
      <w:r>
        <w:t xml:space="preserve">MACOS&gt;</w:t>
      </w:r>
      <w:r>
        <w:t xml:space="preserve"> </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1.656171779D-09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2.717454041D-06 0.000000000D+00 -2.717454041D-06</w:t>
      </w:r>
      <w:r>
        <w:br/>
      </w:r>
      <w:r>
        <w:rPr>
          <w:rStyle w:val="VerbatimChar"/>
        </w:rPr>
        <w:t xml:space="preserve">7.829334641D+00 7.829334641D+00</w:t>
      </w:r>
      <w:r>
        <w:br/>
      </w:r>
      <w:r>
        <w:rPr>
          <w:rStyle w:val="VerbatimChar"/>
        </w:rPr>
        <w:t xml:space="preserve">Accept the new element data? [YES]: yes</w:t>
      </w:r>
    </w:p>
    <w:p>
      <w:pPr>
        <w:pStyle w:val="FirstParagraph"/>
      </w:pPr>
      <w:r>
        <w:t xml:space="preserve">MACOS&gt;</w:t>
      </w:r>
      <w:r>
        <w:t xml:space="preserve"> </w:t>
      </w:r>
      <w:r>
        <w:rPr>
          <w:bCs/>
          <w:b/>
        </w:rPr>
        <w:t xml:space="preserve">fex</w:t>
      </w:r>
      <w:r>
        <w:rPr>
          <w:bCs/>
          <w:b/>
        </w:rPr>
        <w:t xml:space="preserve"> </w:t>
      </w:r>
      <w:r>
        <w:rPr>
          <w:iCs/>
          <w:i/>
          <w:bCs/>
          <w:b/>
        </w:rPr>
        <w:t xml:space="preserve">Find new exit pupil as well</w:t>
      </w:r>
    </w:p>
    <w:p>
      <w:pPr>
        <w:pStyle w:val="SourceCode"/>
      </w:pPr>
      <w:r>
        <w:rPr>
          <w:rStyle w:val="VerbatimChar"/>
        </w:rPr>
        <w:t xml:space="preserve">Enter number of exit pupil return surface: [15]: 15</w:t>
      </w:r>
      <w:r>
        <w:br/>
      </w:r>
      <w:r>
        <w:rPr>
          <w:rStyle w:val="VerbatimChar"/>
        </w:rPr>
        <w:t xml:space="preserve">Tracing 333 rays...</w:t>
      </w:r>
      <w:r>
        <w:br/>
      </w:r>
      <w:r>
        <w:rPr>
          <w:rStyle w:val="VerbatimChar"/>
        </w:rPr>
        <w:t xml:space="preserve">Chief ray location: x=-2.0000000D-05 y= 2.0000000D-05 z=</w:t>
      </w:r>
      <w:r>
        <w:br/>
      </w:r>
      <w:r>
        <w:rPr>
          <w:rStyle w:val="VerbatimChar"/>
        </w:rPr>
        <w:t xml:space="preserve">1.5300000D+01</w:t>
      </w:r>
      <w:r>
        <w:br/>
      </w:r>
      <w:r>
        <w:rPr>
          <w:rStyle w:val="VerbatimChar"/>
        </w:rPr>
        <w:t xml:space="preserve">Centroid location: x=-2.0042495D-05 y= 2.0042495D-05 z=</w:t>
      </w:r>
      <w:r>
        <w:br/>
      </w:r>
      <w:r>
        <w:rPr>
          <w:rStyle w:val="VerbatimChar"/>
        </w:rPr>
        <w:t xml:space="preserve">1.5300000D+01</w:t>
      </w:r>
      <w:r>
        <w:br/>
      </w:r>
      <w:r>
        <w:rPr>
          <w:rStyle w:val="VerbatimChar"/>
        </w:rPr>
        <w:t xml:space="preserve">Centroid offset from chief ray: x= 4.2495119D-08 y=-4.2495119D-08 z=-6.7501560D-14</w:t>
      </w:r>
      <w:r>
        <w:br/>
      </w:r>
      <w:r>
        <w:rPr>
          <w:rStyle w:val="VerbatimChar"/>
        </w:rPr>
        <w:t xml:space="preserve">Exit pupil finder results:</w:t>
      </w:r>
      <w:r>
        <w:br/>
      </w:r>
      <w:r>
        <w:rPr>
          <w:rStyle w:val="VerbatimChar"/>
        </w:rPr>
        <w:t xml:space="preserve">Old f= 6.329334641D+00 New f= 7.324539719D+00</w:t>
      </w:r>
    </w:p>
    <w:tbl>
      <w:tblPr>
        <w:tblStyle w:val="Table"/>
        <w:tblW w:type="pct" w:w="4931"/>
        <w:tblLook w:firstRow="1" w:lastRow="0" w:firstColumn="0" w:lastColumn="0" w:noHBand="0" w:noVBand="0" w:val="0020"/>
        <w:jc w:val="start"/>
      </w:tblPr>
      <w:tblGrid>
        <w:gridCol w:w="1980"/>
        <w:gridCol w:w="1980"/>
        <w:gridCol w:w="3850"/>
      </w:tblGrid>
      <w:tr>
        <w:trPr>
          <w:tblHeader w:val="true"/>
        </w:trPr>
        <w:tc>
          <w:tcPr/>
          <w:p>
            <w:pPr>
              <w:pStyle w:val="Compact"/>
              <w:jc w:val="left"/>
            </w:pPr>
            <w:r>
              <w:t xml:space="preserve">Old z=</w:t>
            </w:r>
          </w:p>
        </w:tc>
        <w:tc>
          <w:tcPr/>
          <w:p>
            <w:pPr>
              <w:pStyle w:val="Compact"/>
              <w:jc w:val="left"/>
            </w:pPr>
            <w:r>
              <w:t xml:space="preserve">6.329334641D+00</w:t>
            </w:r>
            <w:r>
              <w:t xml:space="preserve"> </w:t>
            </w:r>
            <w:r>
              <w:t xml:space="preserve">New z=</w:t>
            </w:r>
          </w:p>
        </w:tc>
        <w:tc>
          <w:tcPr/>
          <w:p>
            <w:pPr>
              <w:pStyle w:val="Compact"/>
              <w:jc w:val="left"/>
            </w:pPr>
            <w:r>
              <w:t xml:space="preserve">7.324539719D+00</w:t>
            </w:r>
          </w:p>
        </w:tc>
      </w:tr>
      <w:tr>
        <w:tc>
          <w:tcPr/>
          <w:p>
            <w:pPr>
              <w:pStyle w:val="Compact"/>
              <w:jc w:val="left"/>
            </w:pPr>
            <w:r>
              <w:t xml:space="preserve">Old psi=</w:t>
            </w:r>
          </w:p>
        </w:tc>
        <w:tc>
          <w:tcPr/>
          <w:p>
            <w:pPr>
              <w:pStyle w:val="Compact"/>
              <w:jc w:val="left"/>
            </w:pPr>
            <w:r>
              <w:t xml:space="preserve">0.000000000D+00</w:t>
            </w:r>
            <w:r>
              <w:t xml:space="preserve"> </w:t>
            </w:r>
            <w:r>
              <w:t xml:space="preserve">New psi=</w:t>
            </w:r>
          </w:p>
        </w:tc>
        <w:tc>
          <w:tcPr/>
          <w:p>
            <w:pPr>
              <w:pStyle w:val="Compact"/>
              <w:jc w:val="left"/>
            </w:pPr>
            <w:r>
              <w:t xml:space="preserve">-2.736348769D-06</w:t>
            </w:r>
          </w:p>
        </w:tc>
      </w:tr>
      <w:tr>
        <w:tc>
          <w:tcPr/>
          <w:p>
            <w:pPr>
              <w:pStyle w:val="Compact"/>
            </w:pPr>
          </w:p>
        </w:tc>
        <w:tc>
          <w:tcPr/>
          <w:p>
            <w:pPr>
              <w:pStyle w:val="Compact"/>
              <w:jc w:val="left"/>
            </w:pPr>
            <w:r>
              <w:t xml:space="preserve">0.000000000D+00</w:t>
            </w:r>
          </w:p>
        </w:tc>
        <w:tc>
          <w:tcPr/>
          <w:p>
            <w:pPr>
              <w:pStyle w:val="Compact"/>
              <w:jc w:val="left"/>
            </w:pPr>
            <w:r>
              <w:t xml:space="preserve">2.736348769D-06</w:t>
            </w:r>
          </w:p>
        </w:tc>
      </w:tr>
      <w:tr>
        <w:tc>
          <w:tcPr/>
          <w:p>
            <w:pPr>
              <w:pStyle w:val="Compact"/>
            </w:pPr>
          </w:p>
        </w:tc>
        <w:tc>
          <w:tcPr/>
          <w:p>
            <w:pPr>
              <w:pStyle w:val="Compact"/>
              <w:jc w:val="left"/>
            </w:pPr>
            <w:r>
              <w:t xml:space="preserve">1.000000000D+00</w:t>
            </w:r>
          </w:p>
        </w:tc>
        <w:tc>
          <w:tcPr/>
          <w:p>
            <w:pPr>
              <w:pStyle w:val="Compact"/>
              <w:jc w:val="left"/>
            </w:pPr>
            <w:r>
              <w:t xml:space="preserve">1.000000000D+00</w:t>
            </w:r>
          </w:p>
        </w:tc>
      </w:tr>
      <w:tr>
        <w:tc>
          <w:tcPr/>
          <w:p>
            <w:pPr>
              <w:pStyle w:val="Compact"/>
              <w:jc w:val="left"/>
            </w:pPr>
            <w:r>
              <w:t xml:space="preserve">Old Vpt=</w:t>
            </w:r>
          </w:p>
        </w:tc>
        <w:tc>
          <w:tcPr/>
          <w:p>
            <w:pPr>
              <w:pStyle w:val="Compact"/>
              <w:jc w:val="left"/>
            </w:pPr>
            <w:r>
              <w:t xml:space="preserve">0.000000000D+00</w:t>
            </w:r>
            <w:r>
              <w:t xml:space="preserve"> </w:t>
            </w:r>
            <w:r>
              <w:t xml:space="preserve">New Vpt=</w:t>
            </w:r>
          </w:p>
        </w:tc>
        <w:tc>
          <w:tcPr/>
          <w:p>
            <w:pPr>
              <w:pStyle w:val="Compact"/>
              <w:jc w:val="left"/>
            </w:pPr>
            <w:r>
              <w:t xml:space="preserve">1.263889675D-13</w:t>
            </w:r>
          </w:p>
        </w:tc>
      </w:tr>
      <w:tr>
        <w:tc>
          <w:tcPr/>
          <w:p>
            <w:pPr>
              <w:pStyle w:val="Compact"/>
            </w:pPr>
          </w:p>
        </w:tc>
        <w:tc>
          <w:tcPr/>
          <w:p>
            <w:pPr>
              <w:pStyle w:val="Compact"/>
              <w:jc w:val="left"/>
            </w:pPr>
            <w:r>
              <w:t xml:space="preserve">0.000000000D+00</w:t>
            </w:r>
          </w:p>
        </w:tc>
        <w:tc>
          <w:tcPr/>
          <w:p>
            <w:pPr>
              <w:pStyle w:val="Compact"/>
              <w:jc w:val="left"/>
            </w:pPr>
            <w:r>
              <w:t xml:space="preserve">-1.263889675D-13</w:t>
            </w:r>
          </w:p>
        </w:tc>
      </w:tr>
    </w:tbl>
    <w:p>
      <w:pPr>
        <w:pStyle w:val="BodyText"/>
      </w:pPr>
      <w:r>
        <w:rPr>
          <w:bCs/>
          <w:b/>
        </w:rPr>
        <w:t xml:space="preserve">Beam Propagation Commands</w:t>
      </w:r>
    </w:p>
    <w:p>
      <w:pPr>
        <w:pStyle w:val="SourceCode"/>
      </w:pPr>
      <w:r>
        <w:rPr>
          <w:rStyle w:val="VerbatimChar"/>
        </w:rPr>
        <w:t xml:space="preserve">8.970665359D+00 7.975460281D+00</w:t>
      </w:r>
      <w:r>
        <w:br/>
      </w:r>
      <w:r>
        <w:rPr>
          <w:rStyle w:val="VerbatimChar"/>
        </w:rPr>
        <w:t xml:space="preserve">Accept the new element? [YES]: yes</w:t>
      </w:r>
    </w:p>
    <w:p>
      <w:pPr>
        <w:pStyle w:val="FirstParagraph"/>
      </w:pPr>
      <w:r>
        <w:t xml:space="preserve">MACOS&gt;</w:t>
      </w:r>
      <w:r>
        <w:t xml:space="preserve"> </w:t>
      </w:r>
      <w:r>
        <w:rPr>
          <w:bCs/>
          <w:b/>
        </w:rPr>
        <w:t xml:space="preserve">mod</w:t>
      </w:r>
      <w:r>
        <w:rPr>
          <w:bCs/>
          <w:b/>
        </w:rPr>
        <w:t xml:space="preserve"> </w:t>
      </w:r>
      <w:r>
        <w:rPr>
          <w:iCs/>
          <w:i/>
          <w:bCs/>
          <w:b/>
        </w:rPr>
        <w:t xml:space="preserve">This object is 100 times dimmer than the on-axis object</w:t>
      </w:r>
    </w:p>
    <w:p>
      <w:pPr>
        <w:pStyle w:val="SourceCode"/>
      </w:pPr>
      <w:r>
        <w:rPr>
          <w:rStyle w:val="VerbatimChar"/>
        </w:rPr>
        <w:t xml:space="preserve">MOD: [q]: flux=0.01 Flux = 1.000000000D-02 MOD: [q]: q</w:t>
      </w:r>
    </w:p>
    <w:p>
      <w:pPr>
        <w:pStyle w:val="FirstParagraph"/>
      </w:pPr>
      <w:r>
        <w:t xml:space="preserve">MACOS&gt;</w:t>
      </w:r>
      <w:r>
        <w:t xml:space="preserve"> </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t xml:space="preserve"> </w:t>
      </w:r>
      <w:r>
        <w:rPr>
          <w:bCs/>
          <w:b/>
        </w:rPr>
        <w:t xml:space="preserve">int</w:t>
      </w:r>
      <w:r>
        <w:rPr>
          <w:bCs/>
          <w:b/>
        </w:rPr>
        <w:t xml:space="preserve"> </w:t>
      </w:r>
      <w:r>
        <w:rPr>
          <w:iCs/>
          <w:i/>
          <w:bCs/>
          <w:b/>
        </w:rPr>
        <w:t xml:space="preserve">This image is shown in Figure 54</w:t>
      </w:r>
    </w:p>
    <w:p>
      <w:pPr>
        <w:pStyle w:val="SourceCode"/>
      </w:pPr>
      <w:r>
        <w:rPr>
          <w:rStyle w:val="VerbatimChar"/>
        </w:rPr>
        <w:t xml:space="preserve">Enter number of element where data is to be generated: [16]: 6</w:t>
      </w:r>
      <w:r>
        <w:br/>
      </w:r>
      <w:r>
        <w:rPr>
          <w:rStyle w:val="VerbatimChar"/>
        </w:rPr>
        <w:t xml:space="preserve">Tracing 12661 rays and propagating 262144 grid points... Prop to reference point Elt 5 and Elt 6 to WF 1:</w:t>
      </w:r>
      <w:r>
        <w:br/>
      </w:r>
      <w:r>
        <w:rPr>
          <w:rStyle w:val="VerbatimChar"/>
        </w:rPr>
        <w:t xml:space="preserve">z1= 6.3293D+00 dx1= 8.8773D-03 min= 8.8703D-03 max= 8.8832D-03 dev= 3.7730D-06 lin= 99.96%</w:t>
      </w:r>
      <w:r>
        <w:br/>
      </w:r>
      <w:r>
        <w:rPr>
          <w:rStyle w:val="VerbatimChar"/>
        </w:rPr>
        <w:t xml:space="preserve">z2= 1.0000D+30 dx2= 1.3925D-06</w:t>
      </w:r>
      <w:r>
        <w:br/>
      </w:r>
      <w:r>
        <w:rPr>
          <w:rStyle w:val="VerbatimChar"/>
        </w:rPr>
        <w:t xml:space="preserve">Compute time was 8.9688 sec Wavefront Propagation Data Summary:</w:t>
      </w:r>
      <w:r>
        <w:br/>
      </w:r>
      <w:r>
        <w:rPr>
          <w:rStyle w:val="VerbatimChar"/>
        </w:rPr>
        <w:t xml:space="preserve">Wavelength= 1.0000000D-06; Source Flux= 1.0000000D-02 u-v plane diam= 4.5362873D+00 du= 8.8772746D-03</w:t>
      </w:r>
      <w:r>
        <w:br/>
      </w:r>
      <w:r>
        <w:rPr>
          <w:rStyle w:val="VerbatimChar"/>
        </w:rPr>
        <w:t xml:space="preserve">x-y plane diam= 7.1158918D-04 dx= 1.3925425D-06</w:t>
      </w:r>
      <w:r>
        <w:br/>
      </w:r>
      <w:r>
        <w:rPr>
          <w:rStyle w:val="VerbatimChar"/>
        </w:rPr>
        <w:t xml:space="preserve">Peak intensity= 3.7145605D-04; Peak occurs at i= 257, j= 257 Sum of intensity= 8.6867251D-03</w:t>
      </w:r>
    </w:p>
    <w:p>
      <w:pPr>
        <w:pStyle w:val="Figure"/>
      </w:pPr>
      <w:r>
        <w:drawing>
          <wp:inline>
            <wp:extent cx="5943600" cy="5237079"/>
            <wp:effectExtent b="0" l="0" r="0" t="0"/>
            <wp:docPr descr="" title="" id="315" name="Picture"/>
            <a:graphic>
              <a:graphicData uri="http://schemas.openxmlformats.org/drawingml/2006/picture">
                <pic:pic>
                  <pic:nvPicPr>
                    <pic:cNvPr descr="media/fig_engine_54.png" id="316" name="Picture"/>
                    <pic:cNvPicPr>
                      <a:picLocks noChangeArrowheads="1" noChangeAspect="1"/>
                    </pic:cNvPicPr>
                  </pic:nvPicPr>
                  <pic:blipFill>
                    <a:blip r:embed="rId314"/>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54</w:t>
      </w:r>
      <w:r>
        <w:t xml:space="preserve"> </w:t>
      </w:r>
      <w:r>
        <w:t xml:space="preserve">Off-axis image at the first focus, showing closeness to occulting mask.</w:t>
      </w:r>
    </w:p>
    <w:p>
      <w:pPr>
        <w:pStyle w:val="BodyText"/>
      </w:pPr>
      <w:r>
        <w:t xml:space="preserve">MACOS&gt;</w:t>
      </w:r>
      <w:r>
        <w:t xml:space="preserve"> </w:t>
      </w:r>
      <w:r>
        <w:rPr>
          <w:bCs/>
          <w:b/>
        </w:rPr>
        <w:t xml:space="preserve">add</w:t>
      </w:r>
      <w:r>
        <w:rPr>
          <w:bCs/>
          <w:b/>
        </w:rPr>
        <w:t xml:space="preserve"> </w:t>
      </w:r>
      <w:r>
        <w:rPr>
          <w:iCs/>
          <w:i/>
          <w:bCs/>
          <w:b/>
        </w:rPr>
        <w:t xml:space="preserve">Now the off-axis star is added to the composed image (Figure 55)</w:t>
      </w:r>
    </w:p>
    <w:p>
      <w:pPr>
        <w:pStyle w:val="SourceCode"/>
      </w:pPr>
      <w:r>
        <w:rPr>
          <w:rStyle w:val="VerbatimChar"/>
        </w:rPr>
        <w:t xml:space="preserve">Tracing 12661 rays and propagating 262144 grid points... 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Scalar FF Prop between Elt 15 and Elt 16 to WF 1:</w:t>
      </w:r>
      <w:r>
        <w:br/>
      </w:r>
      <w:r>
        <w:rPr>
          <w:rStyle w:val="VerbatimChar"/>
        </w:rPr>
        <w:t xml:space="preserve">z1= 7.3245D+00 dx1= 1.0273D-02 min= 1.0265D-02 max= 1.0280D-02 dev= 4.3667D-06 lin= 99.96%</w:t>
      </w:r>
      <w:r>
        <w:br/>
      </w:r>
      <w:r>
        <w:rPr>
          <w:rStyle w:val="VerbatimChar"/>
        </w:rPr>
        <w:t xml:space="preserve">z2= 0.0000D+00 dx2= 1.3925D-06</w:t>
      </w:r>
      <w:r>
        <w:br/>
      </w:r>
      <w:r>
        <w:rPr>
          <w:rStyle w:val="VerbatimChar"/>
        </w:rPr>
        <w:t xml:space="preserve">Compute time was 14.0371 sec Wavefront Propagation Data Summary:</w:t>
      </w:r>
      <w:r>
        <w:br/>
      </w:r>
      <w:r>
        <w:rPr>
          <w:rStyle w:val="VerbatimChar"/>
        </w:rPr>
        <w:t xml:space="preserve">Wavelength= 1.0000000D-06; Source Flux= 1.0000000D-02</w:t>
      </w:r>
      <w:r>
        <w:br/>
      </w:r>
      <w:r>
        <w:rPr>
          <w:rStyle w:val="VerbatimChar"/>
        </w:rPr>
        <w:t xml:space="preserve">u-v plane diam= 5.2495594D+00 du= 1.0273110D-02 x-y plane diam= 7.1158918D-04 dx= 1.3925425D-06</w:t>
      </w:r>
      <w:r>
        <w:br/>
      </w:r>
      <w:r>
        <w:rPr>
          <w:rStyle w:val="VerbatimChar"/>
        </w:rPr>
        <w:t xml:space="preserve">Peak intensity= 2.2644562D-04; Peak occurs at i= 257, j= 257 Sum of intensity= 6.8026488D-03</w:t>
      </w:r>
      <w:r>
        <w:br/>
      </w:r>
      <w:r>
        <w:rPr>
          <w:rStyle w:val="VerbatimChar"/>
        </w:rPr>
        <w:t xml:space="preserve">Image added. Plot composed image? [YES]: yes</w:t>
      </w:r>
    </w:p>
    <w:p>
      <w:pPr>
        <w:pStyle w:val="Figure"/>
      </w:pPr>
      <w:r>
        <w:drawing>
          <wp:inline>
            <wp:extent cx="5943600" cy="5050291"/>
            <wp:effectExtent b="0" l="0" r="0" t="0"/>
            <wp:docPr descr="" title="" id="318" name="Picture"/>
            <a:graphic>
              <a:graphicData uri="http://schemas.openxmlformats.org/drawingml/2006/picture">
                <pic:pic>
                  <pic:nvPicPr>
                    <pic:cNvPr descr="media/fig_engine_55.png" id="319" name="Picture"/>
                    <pic:cNvPicPr>
                      <a:picLocks noChangeArrowheads="1" noChangeAspect="1"/>
                    </pic:cNvPicPr>
                  </pic:nvPicPr>
                  <pic:blipFill>
                    <a:blip r:embed="rId317"/>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55</w:t>
      </w:r>
      <w:r>
        <w:t xml:space="preserve"> </w:t>
      </w:r>
      <w:r>
        <w:t xml:space="preserve">Off-axis image added to composed detector image. Note that the image dynamic range is about 1, while the objects differ by 100 in flux.</w:t>
      </w:r>
    </w:p>
    <w:bookmarkEnd w:id="320"/>
    <w:bookmarkStart w:id="324" w:name="gblur"/>
    <w:p>
      <w:pPr>
        <w:pStyle w:val="Heading4"/>
      </w:pPr>
      <w:r>
        <w:t xml:space="preserve">7.2.8 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element 21, by specifying the number and size of the pixels. Note that the pixel size is specified to be the same as the WF pixel size (dx) for this example, which shows the blurred image at its highest resolution.</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[21]: 21</w:t>
      </w:r>
      <w:r>
        <w:br/>
      </w:r>
      <w:r>
        <w:rPr>
          <w:rStyle w:val="VerbatimChar"/>
        </w:rPr>
        <w:t xml:space="preserve">Enter number of pixels per side: [128]: 128</w:t>
      </w:r>
      <w:r>
        <w:br/>
      </w:r>
      <w:r>
        <w:rPr>
          <w:rStyle w:val="VerbatimChar"/>
        </w:rPr>
        <w:t xml:space="preserve">Enter size of pixel: [1.000000E-03]: 1.0007177D-05</w:t>
      </w:r>
    </w:p>
    <w:p>
      <w:pPr>
        <w:pStyle w:val="FirstParagraph"/>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1d-6,1d-6</w:t>
      </w:r>
      <w:r>
        <w:br/>
      </w:r>
      <w:r>
        <w:rPr>
          <w:rStyle w:val="VerbatimChar"/>
        </w:rPr>
        <w:t xml:space="preserve">Image added. Plot composed image? [YES]: yes</w:t>
      </w:r>
    </w:p>
    <w:p>
      <w:pPr>
        <w:pStyle w:val="FirstParagraph"/>
      </w:pPr>
      <w:r>
        <w:rPr>
          <w:bCs/>
          <w:b/>
        </w:rPr>
        <w:t xml:space="preserve">Beam Propagation Commands</w:t>
      </w:r>
    </w:p>
    <w:p>
      <w:pPr>
        <w:pStyle w:val="BodyText"/>
      </w:pPr>
      <w:r>
        <w:t xml:space="preserve">Type &lt;RETURN&gt; for next page:</w:t>
      </w:r>
    </w:p>
    <w:p>
      <w:pPr>
        <w:pStyle w:val="BodyText"/>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300d-6,300d-6</w:t>
      </w:r>
      <w:r>
        <w:br/>
      </w:r>
      <w:r>
        <w:rPr>
          <w:rStyle w:val="VerbatimChar"/>
        </w:rPr>
        <w:t xml:space="preserve">Image added. Plot composed image? [YES]: yes</w:t>
      </w:r>
    </w:p>
    <w:p>
      <w:pPr>
        <w:pStyle w:val="FirstParagraph"/>
      </w:pPr>
      <w:r>
        <w:t xml:space="preserve">Type &lt;RETURN&gt; for next page: MACOS&gt;</w:t>
      </w:r>
    </w:p>
    <w:p>
      <w:pPr>
        <w:pStyle w:val="Figure"/>
      </w:pPr>
      <w:r>
        <w:drawing>
          <wp:inline>
            <wp:extent cx="5943600" cy="2697278"/>
            <wp:effectExtent b="0" l="0" r="0" t="0"/>
            <wp:docPr descr="" title="" id="322" name="Picture"/>
            <a:graphic>
              <a:graphicData uri="http://schemas.openxmlformats.org/drawingml/2006/picture">
                <pic:pic>
                  <pic:nvPicPr>
                    <pic:cNvPr descr="media/fig_engine_56.png" id="323" name="Picture"/>
                    <pic:cNvPicPr>
                      <a:picLocks noChangeArrowheads="1" noChangeAspect="1"/>
                    </pic:cNvPicPr>
                  </pic:nvPicPr>
                  <pic:blipFill>
                    <a:blip r:embed="rId321"/>
                    <a:stretch>
                      <a:fillRect/>
                    </a:stretch>
                  </pic:blipFill>
                  <pic:spPr bwMode="auto">
                    <a:xfrm>
                      <a:off x="0" y="0"/>
                      <a:ext cx="5943600" cy="2697278"/>
                    </a:xfrm>
                    <a:prstGeom prst="rect">
                      <a:avLst/>
                    </a:prstGeom>
                    <a:noFill/>
                    <a:ln w="9525">
                      <a:noFill/>
                      <a:headEnd/>
                      <a:tailEnd/>
                    </a:ln>
                  </pic:spPr>
                </pic:pic>
              </a:graphicData>
            </a:graphic>
          </wp:inline>
        </w:drawing>
      </w:r>
    </w:p>
    <w:p>
      <w:pPr>
        <w:pStyle w:val="FigureCaption"/>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24"/>
    <w:bookmarkStart w:id="325" w:name="dad"/>
    <w:p>
      <w:pPr>
        <w:pStyle w:val="Heading4"/>
      </w:pPr>
      <w:r>
        <w:t xml:space="preserve">7.2.9 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25"/>
    <w:bookmarkStart w:id="326" w:name="gain"/>
    <w:p>
      <w:pPr>
        <w:pStyle w:val="Heading4"/>
      </w:pPr>
      <w:r>
        <w:t xml:space="preserve">7.2.10 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26"/>
    <w:bookmarkStart w:id="339" w:name="amplitude-and-phase"/>
    <w:p>
      <w:pPr>
        <w:pStyle w:val="Heading4"/>
      </w:pPr>
      <w:r>
        <w:t xml:space="preserve">7.2.11 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Figure"/>
      </w:pPr>
      <w:r>
        <w:drawing>
          <wp:inline>
            <wp:extent cx="5943600" cy="4686907"/>
            <wp:effectExtent b="0" l="0" r="0" t="0"/>
            <wp:docPr descr="" title="" id="328" name="Picture"/>
            <a:graphic>
              <a:graphicData uri="http://schemas.openxmlformats.org/drawingml/2006/picture">
                <pic:pic>
                  <pic:nvPicPr>
                    <pic:cNvPr descr="media/fig_engine_57.png" id="329" name="Picture"/>
                    <pic:cNvPicPr>
                      <a:picLocks noChangeArrowheads="1" noChangeAspect="1"/>
                    </pic:cNvPicPr>
                  </pic:nvPicPr>
                  <pic:blipFill>
                    <a:blip r:embed="rId327"/>
                    <a:stretch>
                      <a:fillRect/>
                    </a:stretch>
                  </pic:blipFill>
                  <pic:spPr bwMode="auto">
                    <a:xfrm>
                      <a:off x="0" y="0"/>
                      <a:ext cx="5943600" cy="4686907"/>
                    </a:xfrm>
                    <a:prstGeom prst="rect">
                      <a:avLst/>
                    </a:prstGeom>
                    <a:noFill/>
                    <a:ln w="9525">
                      <a:noFill/>
                      <a:headEnd/>
                      <a:tailEnd/>
                    </a:ln>
                  </pic:spPr>
                </pic:pic>
              </a:graphicData>
            </a:graphic>
          </wp:inline>
        </w:drawing>
      </w:r>
    </w:p>
    <w:p>
      <w:pPr>
        <w:pStyle w:val="FigureCaption"/>
      </w:pPr>
      <w:r>
        <w:rPr>
          <w:bCs/>
          <w:b/>
        </w:rPr>
        <w:t xml:space="preserve">FIGURE 57</w:t>
      </w:r>
      <w:r>
        <w:t xml:space="preserve"> </w:t>
      </w:r>
      <w:r>
        <w:t xml:space="preserve">Composed detector image displayed at linear stretch, slice plot type.</w:t>
      </w:r>
    </w:p>
    <w:p>
      <w:pPr>
        <w:pStyle w:val="Figure"/>
      </w:pPr>
      <w:r>
        <w:drawing>
          <wp:inline>
            <wp:extent cx="5943600" cy="4743680"/>
            <wp:effectExtent b="0" l="0" r="0" t="0"/>
            <wp:docPr descr="" title="" id="331" name="Picture"/>
            <a:graphic>
              <a:graphicData uri="http://schemas.openxmlformats.org/drawingml/2006/picture">
                <pic:pic>
                  <pic:nvPicPr>
                    <pic:cNvPr descr="media/fig_engine_58.png" id="332" name="Picture"/>
                    <pic:cNvPicPr>
                      <a:picLocks noChangeArrowheads="1" noChangeAspect="1"/>
                    </pic:cNvPicPr>
                  </pic:nvPicPr>
                  <pic:blipFill>
                    <a:blip r:embed="rId330"/>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58</w:t>
      </w:r>
      <w:r>
        <w:t xml:space="preserve"> </w:t>
      </w:r>
      <w:r>
        <w:t xml:space="preserve">Far-field gain of Luneberg Lens Antenna.</w:t>
      </w:r>
    </w:p>
    <w:p>
      <w:pPr>
        <w:pStyle w:val="Figure"/>
      </w:pPr>
      <w:r>
        <w:drawing>
          <wp:inline>
            <wp:extent cx="4508500" cy="3175000"/>
            <wp:effectExtent b="0" l="0" r="0" t="0"/>
            <wp:docPr descr="" title="" id="334" name="Picture"/>
            <a:graphic>
              <a:graphicData uri="http://schemas.openxmlformats.org/drawingml/2006/picture">
                <pic:pic>
                  <pic:nvPicPr>
                    <pic:cNvPr descr="media/fig_rescued_59.png" id="335" name="Picture"/>
                    <pic:cNvPicPr>
                      <a:picLocks noChangeArrowheads="1" noChangeAspect="1"/>
                    </pic:cNvPicPr>
                  </pic:nvPicPr>
                  <pic:blipFill>
                    <a:blip r:embed="rId333"/>
                    <a:stretch>
                      <a:fillRect/>
                    </a:stretch>
                  </pic:blipFill>
                  <pic:spPr bwMode="auto">
                    <a:xfrm>
                      <a:off x="0" y="0"/>
                      <a:ext cx="4508500" cy="3175000"/>
                    </a:xfrm>
                    <a:prstGeom prst="rect">
                      <a:avLst/>
                    </a:prstGeom>
                    <a:noFill/>
                    <a:ln w="9525">
                      <a:noFill/>
                      <a:headEnd/>
                      <a:tailEnd/>
                    </a:ln>
                  </pic:spPr>
                </pic:pic>
              </a:graphicData>
            </a:graphic>
          </wp:inline>
        </w:drawing>
      </w:r>
    </w:p>
    <w:p>
      <w:pPr>
        <w:pStyle w:val="FigureCaption"/>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w:t>
      </w:r>
    </w:p>
    <w:p>
      <w:pPr>
        <w:pStyle w:val="BodyText"/>
      </w:pPr>
      <w:r>
        <w:rPr>
          <w:bCs/>
          <w:b/>
        </w:rPr>
        <w:t xml:space="preserve">Beam Propagation Commands</w:t>
      </w:r>
    </w:p>
    <w:p>
      <w:pPr>
        <w:pStyle w:val="BodyText"/>
      </w:pPr>
      <w:r>
        <w:t xml:space="preserve">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 at the detector (element 6): AMplitude propagates to the element and plots the amplitude; PHAse plots the phase of the same field.</w:t>
      </w:r>
    </w:p>
    <w:p>
      <w:pPr>
        <w:pStyle w:val="BodyText"/>
      </w:pPr>
      <w:r>
        <w:t xml:space="preserve">MACOS&gt;</w:t>
      </w:r>
      <w:r>
        <w:rPr>
          <w:bCs/>
          <w:b/>
        </w:rPr>
        <w:t xml:space="preserve">amp 6</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amplitude= 1.0507790D+04; Peak occurs at i=  129, j=  129</w:t>
      </w:r>
    </w:p>
    <w:p>
      <w:pPr>
        <w:pStyle w:val="FirstParagraph"/>
      </w:pPr>
      <w:r>
        <w:t xml:space="preserve">MACOS&gt;</w:t>
      </w:r>
      <w:r>
        <w:rPr>
          <w:bCs/>
          <w:b/>
        </w:rPr>
        <w:t xml:space="preserve">phase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t>
      </w:r>
    </w:p>
    <w:p>
      <w:pPr>
        <w:pStyle w:val="Figure"/>
      </w:pPr>
      <w:r>
        <w:drawing>
          <wp:inline>
            <wp:extent cx="5943600" cy="2695302"/>
            <wp:effectExtent b="0" l="0" r="0" t="0"/>
            <wp:docPr descr="" title="" id="337" name="Picture"/>
            <a:graphic>
              <a:graphicData uri="http://schemas.openxmlformats.org/drawingml/2006/picture">
                <pic:pic>
                  <pic:nvPicPr>
                    <pic:cNvPr descr="media/fig_engine_60.png" id="338" name="Picture"/>
                    <pic:cNvPicPr>
                      <a:picLocks noChangeArrowheads="1" noChangeAspect="1"/>
                    </pic:cNvPicPr>
                  </pic:nvPicPr>
                  <pic:blipFill>
                    <a:blip r:embed="rId336"/>
                    <a:stretch>
                      <a:fillRect/>
                    </a:stretch>
                  </pic:blipFill>
                  <pic:spPr bwMode="auto">
                    <a:xfrm>
                      <a:off x="0" y="0"/>
                      <a:ext cx="5943600" cy="2695302"/>
                    </a:xfrm>
                    <a:prstGeom prst="rect">
                      <a:avLst/>
                    </a:prstGeom>
                    <a:noFill/>
                    <a:ln w="9525">
                      <a:noFill/>
                      <a:headEnd/>
                      <a:tailEnd/>
                    </a:ln>
                  </pic:spPr>
                </pic:pic>
              </a:graphicData>
            </a:graphic>
          </wp:inline>
        </w:drawing>
      </w:r>
    </w:p>
    <w:p>
      <w:pPr>
        <w:pStyle w:val="FigureCaption"/>
      </w:pPr>
      <w:r>
        <w:rPr>
          <w:bCs/>
          <w:b/>
        </w:rPr>
        <w:t xml:space="preserve">FIGURE 60</w:t>
      </w:r>
      <w:r>
        <w:t xml:space="preserve"> </w:t>
      </w:r>
      <w:r>
        <w:t xml:space="preserve">AMplitude and PHAse example</w:t>
      </w:r>
    </w:p>
    <w:bookmarkEnd w:id="339"/>
    <w:bookmarkStart w:id="343" w:name="real-and-imaginary"/>
    <w:p>
      <w:pPr>
        <w:pStyle w:val="Heading4"/>
      </w:pPr>
      <w:r>
        <w:t xml:space="preserve">7.2.12 REAL and IMAGINARY</w:t>
      </w:r>
    </w:p>
    <w:p>
      <w:pPr>
        <w:pStyle w:val="FirstParagraph"/>
      </w:pPr>
      <w:r>
        <w:t xml:space="preserve">As discussed in</w:t>
      </w:r>
      <w:r>
        <w:t xml:space="preserve"> </w:t>
      </w:r>
      <w:hyperlink w:anchor="amplitude-and-phase">
        <w:r>
          <w:rPr>
            <w:rStyle w:val="Hyperlink"/>
          </w:rPr>
          <w:t xml:space="preserve">Section 7.2.11</w:t>
        </w:r>
      </w:hyperlink>
      <w:r>
        <w:t xml:space="preserve">,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rstParagraph"/>
      </w:pPr>
      <w:r>
        <w:t xml:space="preserve">REAl plots the real part and then the imaginary part (two pages):</w:t>
      </w:r>
    </w:p>
    <w:p>
      <w:pPr>
        <w:pStyle w:val="Figure"/>
      </w:pPr>
      <w:r>
        <w:drawing>
          <wp:inline>
            <wp:extent cx="5943600" cy="2693329"/>
            <wp:effectExtent b="0" l="0" r="0" t="0"/>
            <wp:docPr descr="" title="" id="341" name="Picture"/>
            <a:graphic>
              <a:graphicData uri="http://schemas.openxmlformats.org/drawingml/2006/picture">
                <pic:pic>
                  <pic:nvPicPr>
                    <pic:cNvPr descr="media/fig_engine_61.png" id="342" name="Picture"/>
                    <pic:cNvPicPr>
                      <a:picLocks noChangeArrowheads="1" noChangeAspect="1"/>
                    </pic:cNvPicPr>
                  </pic:nvPicPr>
                  <pic:blipFill>
                    <a:blip r:embed="rId340"/>
                    <a:stretch>
                      <a:fillRect/>
                    </a:stretch>
                  </pic:blipFill>
                  <pic:spPr bwMode="auto">
                    <a:xfrm>
                      <a:off x="0" y="0"/>
                      <a:ext cx="5943600" cy="2693329"/>
                    </a:xfrm>
                    <a:prstGeom prst="rect">
                      <a:avLst/>
                    </a:prstGeom>
                    <a:noFill/>
                    <a:ln w="9525">
                      <a:noFill/>
                      <a:headEnd/>
                      <a:tailEnd/>
                    </a:ln>
                  </pic:spPr>
                </pic:pic>
              </a:graphicData>
            </a:graphic>
          </wp:inline>
        </w:drawing>
      </w:r>
    </w:p>
    <w:p>
      <w:pPr>
        <w:pStyle w:val="FigureCaption"/>
      </w:pPr>
      <w:r>
        <w:rPr>
          <w:bCs/>
          <w:b/>
        </w:rPr>
        <w:t xml:space="preserve">FIGURE 61</w:t>
      </w:r>
      <w:r>
        <w:t xml:space="preserve"> </w:t>
      </w:r>
      <w:r>
        <w:t xml:space="preserve">REAl example</w:t>
      </w:r>
    </w:p>
    <w:bookmarkEnd w:id="343"/>
    <w:bookmarkEnd w:id="344"/>
    <w:bookmarkStart w:id="345" w:name="image-polarity-and-stretch-aware-labels"/>
    <w:p>
      <w:pPr>
        <w:pStyle w:val="Heading3"/>
      </w:pPr>
      <w:r>
        <w:t xml:space="preserve">7.3 Image polarity and stretch-aware labels</w:t>
      </w:r>
    </w:p>
    <w:p>
      <w:pPr>
        <w:pStyle w:val="FirstParagraph"/>
      </w:pPr>
      <w:r>
        <w:t xml:space="preserve">Image polarity (IMGMODE). Image-type plots (INTensity, PIXillated, OPD-as-image) can be rendered in either of two polarities:</w:t>
      </w:r>
    </w:p>
    <w:p>
      <w:pPr>
        <w:numPr>
          <w:ilvl w:val="0"/>
          <w:numId w:val="1064"/>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64"/>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SourceCode"/>
      </w:pPr>
      <w:r>
        <w:rPr>
          <w:rStyle w:val="VerbatimChar"/>
        </w:rPr>
        <w:t xml:space="preserve">MACOS&gt; IMGMODE</w:t>
      </w:r>
      <w:r>
        <w:br/>
      </w:r>
      <w:r>
        <w:rPr>
          <w:rStyle w:val="VerbatimChar"/>
        </w:rPr>
        <w:t xml:space="preserve">Enter image polarity (NEG/POS, ASTRO/CONV): [NEG]: CONV</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5"/>
        </w:numPr>
      </w:pPr>
      <w:r>
        <w:t xml:space="preserve">INT, STRETCH=LIN: label</w:t>
      </w:r>
      <w:r>
        <w:t xml:space="preserve"> </w:t>
      </w:r>
      <w:r>
        <w:t xml:space="preserve">‘</w:t>
      </w:r>
      <w:r>
        <w:t xml:space="preserve">Intensity</w:t>
      </w:r>
      <w:r>
        <w:t xml:space="preserve">’</w:t>
      </w:r>
    </w:p>
    <w:p>
      <w:pPr>
        <w:numPr>
          <w:ilvl w:val="0"/>
          <w:numId w:val="1065"/>
        </w:numPr>
      </w:pPr>
      <w:r>
        <w:t xml:space="preserve">INT, STRETCH=LOG10: label</w:t>
      </w:r>
      <w:r>
        <w:t xml:space="preserve"> </w:t>
      </w:r>
      <w:r>
        <w:t xml:space="preserve">‘</w:t>
      </w:r>
      <w:r>
        <w:t xml:space="preserve">LOG10 Intensity</w:t>
      </w:r>
      <w:r>
        <w:t xml:space="preserve">’</w:t>
      </w:r>
    </w:p>
    <w:p>
      <w:pPr>
        <w:numPr>
          <w:ilvl w:val="0"/>
          <w:numId w:val="1065"/>
        </w:numPr>
      </w:pPr>
      <w:r>
        <w:t xml:space="preserve">INT, STRETCH=SQRT: label</w:t>
      </w:r>
      <w:r>
        <w:t xml:space="preserve"> </w:t>
      </w:r>
      <w:r>
        <w:t xml:space="preserve">‘</w:t>
      </w:r>
      <w:r>
        <w:t xml:space="preserve">SQRT Intensity</w:t>
      </w:r>
      <w:r>
        <w:t xml:space="preserve">’</w:t>
      </w:r>
    </w:p>
    <w:p>
      <w:pPr>
        <w:numPr>
          <w:ilvl w:val="0"/>
          <w:numId w:val="1065"/>
        </w:numPr>
      </w:pPr>
      <w:r>
        <w:t xml:space="preserve">PIX, STRETCH=LOG10: label</w:t>
      </w:r>
      <w:r>
        <w:t xml:space="preserve"> </w:t>
      </w:r>
      <w:r>
        <w:t xml:space="preserve">‘</w:t>
      </w:r>
      <w:r>
        <w:t xml:space="preserve">LOG10 Pixel value</w:t>
      </w:r>
      <w:r>
        <w:t xml:space="preserve">’</w:t>
      </w:r>
    </w:p>
    <w:p>
      <w:pPr>
        <w:numPr>
          <w:ilvl w:val="0"/>
          <w:numId w:val="1065"/>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6"/>
        </w:numPr>
      </w:pPr>
      <w:r>
        <w:t xml:space="preserve">OPD:</w:t>
      </w:r>
      <w:r>
        <w:t xml:space="preserve"> </w:t>
      </w:r>
      <w:r>
        <w:t xml:space="preserve">‘</w:t>
      </w:r>
      <w:r>
        <w:t xml:space="preserve">OPD=&lt;rms&gt; &lt;unit&gt; RMS, &lt;pv&gt; &lt;unit&gt; P-V</w:t>
      </w:r>
      <w:r>
        <w:t xml:space="preserve">’</w:t>
      </w:r>
    </w:p>
    <w:p>
      <w:pPr>
        <w:numPr>
          <w:ilvl w:val="0"/>
          <w:numId w:val="1066"/>
        </w:numPr>
      </w:pPr>
      <w:r>
        <w:t xml:space="preserve">SPOT:</w:t>
      </w:r>
      <w:r>
        <w:t xml:space="preserve"> </w:t>
      </w:r>
      <w:r>
        <w:t xml:space="preserve">‘</w:t>
      </w:r>
      <w:r>
        <w:t xml:space="preserve">RMS spot radius=&lt;r&gt; &lt;unit&gt;</w:t>
      </w:r>
      <w:r>
        <w:t xml:space="preserve">’</w:t>
      </w:r>
    </w:p>
    <w:p>
      <w:pPr>
        <w:numPr>
          <w:ilvl w:val="0"/>
          <w:numId w:val="1066"/>
        </w:numPr>
      </w:pPr>
      <w:r>
        <w:t xml:space="preserve">INT:</w:t>
      </w:r>
      <w:r>
        <w:t xml:space="preserve"> </w:t>
      </w:r>
      <w:r>
        <w:t xml:space="preserve">‘</w:t>
      </w:r>
      <w:r>
        <w:t xml:space="preserve">Peak pixel=&lt;MaxInt&gt;</w:t>
      </w:r>
      <w:r>
        <w:t xml:space="preserve">’</w:t>
      </w:r>
    </w:p>
    <w:p>
      <w:pPr>
        <w:numPr>
          <w:ilvl w:val="0"/>
          <w:numId w:val="1066"/>
        </w:numPr>
      </w:pPr>
      <w:r>
        <w:t xml:space="preserve">PIX:</w:t>
      </w:r>
      <w:r>
        <w:t xml:space="preserve"> </w:t>
      </w:r>
      <w:r>
        <w:t xml:space="preserve">‘</w:t>
      </w:r>
      <w:r>
        <w:t xml:space="preserve">Peak pixel=&lt;maxval&gt;</w:t>
      </w:r>
      <w:r>
        <w:t xml:space="preserve">’</w:t>
      </w:r>
    </w:p>
    <w:bookmarkEnd w:id="345"/>
    <w:bookmarkStart w:id="364" w:name="plot-type-commands"/>
    <w:p>
      <w:pPr>
        <w:pStyle w:val="Heading3"/>
      </w:pPr>
      <w:r>
        <w:t xml:space="preserve">7.4 Plot Type Commands</w:t>
      </w:r>
    </w:p>
    <w:bookmarkStart w:id="346" w:name="gray"/>
    <w:p>
      <w:pPr>
        <w:pStyle w:val="Heading4"/>
      </w:pPr>
      <w:r>
        <w:t xml:space="preserve">7.4.1 GRAY</w:t>
      </w:r>
    </w:p>
    <w:p>
      <w:pPr>
        <w:pStyle w:val="FirstParagraph"/>
      </w:pPr>
      <w:r>
        <w:t xml:space="preserve">The GRAy command resets the type of plot to GRAy scale. This is the default plot type. It has no arguments.</w:t>
      </w:r>
    </w:p>
    <w:bookmarkEnd w:id="346"/>
    <w:bookmarkStart w:id="347" w:name="wire"/>
    <w:p>
      <w:pPr>
        <w:pStyle w:val="Heading4"/>
      </w:pPr>
      <w:r>
        <w:t xml:space="preserve">7.4.2 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p>
    <w:p>
      <w:pPr>
        <w:pStyle w:val="SourceCode"/>
      </w:pPr>
      <w:r>
        <w:rPr>
          <w:rStyle w:val="VerbatimChar"/>
        </w:rPr>
        <w:t xml:space="preserve"> Plot type set to WIRE</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[6]: 6</w:t>
      </w:r>
      <w:r>
        <w:br/>
      </w:r>
      <w:r>
        <w:rPr>
          <w:rStyle w:val="VerbatimChar"/>
        </w:rPr>
        <w:t xml:space="preserve">...</w:t>
      </w:r>
      <w:r>
        <w:br/>
      </w:r>
      <w:r>
        <w:rPr>
          <w:rStyle w:val="VerbatimChar"/>
        </w:rPr>
        <w:t xml:space="preserve">Peak intensity= 1.1041365D+08; Peak occurs at i=  129, j=  129</w:t>
      </w:r>
    </w:p>
    <w:p>
      <w:pPr>
        <w:pStyle w:val="FirstParagraph"/>
      </w:pPr>
      <w:r>
        <w:t xml:space="preserve">(CassWithExitPupil.in at the detector, IMGMODE CONV; Figure 62.)</w:t>
      </w:r>
    </w:p>
    <w:bookmarkEnd w:id="347"/>
    <w:bookmarkStart w:id="351" w:name="slice"/>
    <w:p>
      <w:pPr>
        <w:pStyle w:val="Heading4"/>
      </w:pPr>
      <w:r>
        <w:t xml:space="preserve">7.4.3 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BodyText"/>
      </w:pPr>
      <w:r>
        <w:rPr>
          <w:bCs/>
          <w:b/>
        </w:rPr>
        <w:t xml:space="preserve">Plot Type Commands</w:t>
      </w:r>
    </w:p>
    <w:p>
      <w:pPr>
        <w:pStyle w:val="Figure"/>
      </w:pPr>
      <w:r>
        <w:drawing>
          <wp:inline>
            <wp:extent cx="5943600" cy="5785104"/>
            <wp:effectExtent b="0" l="0" r="0" t="0"/>
            <wp:docPr descr="" title="" id="349" name="Picture"/>
            <a:graphic>
              <a:graphicData uri="http://schemas.openxmlformats.org/drawingml/2006/picture">
                <pic:pic>
                  <pic:nvPicPr>
                    <pic:cNvPr descr="media/fig_engine_62.png" id="350" name="Picture"/>
                    <pic:cNvPicPr>
                      <a:picLocks noChangeArrowheads="1" noChangeAspect="1"/>
                    </pic:cNvPicPr>
                  </pic:nvPicPr>
                  <pic:blipFill>
                    <a:blip r:embed="rId348"/>
                    <a:stretch>
                      <a:fillRect/>
                    </a:stretch>
                  </pic:blipFill>
                  <pic:spPr bwMode="auto">
                    <a:xfrm>
                      <a:off x="0" y="0"/>
                      <a:ext cx="5943600" cy="5785104"/>
                    </a:xfrm>
                    <a:prstGeom prst="rect">
                      <a:avLst/>
                    </a:prstGeom>
                    <a:noFill/>
                    <a:ln w="9525">
                      <a:noFill/>
                      <a:headEnd/>
                      <a:tailEnd/>
                    </a:ln>
                  </pic:spPr>
                </pic:pic>
              </a:graphicData>
            </a:graphic>
          </wp:inline>
        </w:drawing>
      </w:r>
    </w:p>
    <w:p>
      <w:pPr>
        <w:pStyle w:val="FigureCaption"/>
      </w:pPr>
      <w:r>
        <w:rPr>
          <w:bCs/>
          <w:b/>
        </w:rPr>
        <w:t xml:space="preserve">FIGURE 62</w:t>
      </w:r>
      <w:r>
        <w:t xml:space="preserve"> </w:t>
      </w:r>
      <w:r>
        <w:t xml:space="preserve">WIRe plot</w:t>
      </w:r>
    </w:p>
    <w:bookmarkEnd w:id="351"/>
    <w:bookmarkStart w:id="352" w:name="contour"/>
    <w:p>
      <w:pPr>
        <w:pStyle w:val="Heading4"/>
      </w:pPr>
      <w:r>
        <w:t xml:space="preserve">7.4.4 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r>
        <w:t xml:space="preserve"> </w:t>
      </w:r>
      <w:r>
        <w:t xml:space="preserve">MACOS&gt;</w:t>
      </w:r>
      <w:r>
        <w:rPr>
          <w:bCs/>
          <w:b/>
        </w:rPr>
        <w:t xml:space="preserve">opd</w:t>
      </w:r>
    </w:p>
    <w:p>
      <w:pPr>
        <w:pStyle w:val="SourceCode"/>
      </w:pPr>
      <w:r>
        <w:rPr>
          <w:rStyle w:val="VerbatimChar"/>
        </w:rPr>
        <w:t xml:space="preserve">Enter element where OPD is to be evaluated:5 Average OPD is -1.894794E-12</w:t>
      </w:r>
      <w:r>
        <w:br/>
      </w:r>
      <w:r>
        <w:rPr>
          <w:rStyle w:val="VerbatimChar"/>
        </w:rPr>
        <w:t xml:space="preserve">Average total path is 1.5622291803998E+01 Average delta path is -3.7770819600190E-01 RMS OPD error is 1.091947E-12</w:t>
      </w:r>
    </w:p>
    <w:p>
      <w:pPr>
        <w:pStyle w:val="FirstParagraph"/>
      </w:pPr>
      <w:r>
        <w:t xml:space="preserve">Type &lt;RETURN&gt; for next page:</w:t>
      </w:r>
    </w:p>
    <w:p>
      <w:pPr>
        <w:pStyle w:val="BodyText"/>
      </w:pPr>
      <w:r>
        <w:t xml:space="preserve">MACOS&gt;</w:t>
      </w:r>
    </w:p>
    <w:bookmarkEnd w:id="352"/>
    <w:bookmarkStart w:id="359" w:name="column-and-row"/>
    <w:p>
      <w:pPr>
        <w:pStyle w:val="Heading4"/>
      </w:pPr>
      <w:r>
        <w:t xml:space="preserve">7.4.5 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Figure"/>
      </w:pPr>
      <w:r>
        <w:drawing>
          <wp:inline>
            <wp:extent cx="5943600" cy="6129660"/>
            <wp:effectExtent b="0" l="0" r="0" t="0"/>
            <wp:docPr descr="" title="" id="354" name="Picture"/>
            <a:graphic>
              <a:graphicData uri="http://schemas.openxmlformats.org/drawingml/2006/picture">
                <pic:pic>
                  <pic:nvPicPr>
                    <pic:cNvPr descr="media/fig_engine_63.png" id="355" name="Picture"/>
                    <pic:cNvPicPr>
                      <a:picLocks noChangeArrowheads="1" noChangeAspect="1"/>
                    </pic:cNvPicPr>
                  </pic:nvPicPr>
                  <pic:blipFill>
                    <a:blip r:embed="rId353"/>
                    <a:stretch>
                      <a:fillRect/>
                    </a:stretch>
                  </pic:blipFill>
                  <pic:spPr bwMode="auto">
                    <a:xfrm>
                      <a:off x="0" y="0"/>
                      <a:ext cx="5943600" cy="6129660"/>
                    </a:xfrm>
                    <a:prstGeom prst="rect">
                      <a:avLst/>
                    </a:prstGeom>
                    <a:noFill/>
                    <a:ln w="9525">
                      <a:noFill/>
                      <a:headEnd/>
                      <a:tailEnd/>
                    </a:ln>
                  </pic:spPr>
                </pic:pic>
              </a:graphicData>
            </a:graphic>
          </wp:inline>
        </w:drawing>
      </w:r>
    </w:p>
    <w:p>
      <w:pPr>
        <w:pStyle w:val="FigureCaption"/>
      </w:pPr>
      <w:r>
        <w:rPr>
          <w:bCs/>
          <w:b/>
        </w:rPr>
        <w:t xml:space="preserve">FIGURE 63</w:t>
      </w:r>
      <w:r>
        <w:t xml:space="preserve"> </w:t>
      </w:r>
      <w:r>
        <w:t xml:space="preserve">CONtour example</w:t>
      </w:r>
    </w:p>
    <w:p>
      <w:pPr>
        <w:pStyle w:val="Figure"/>
      </w:pPr>
      <w:r>
        <w:drawing>
          <wp:inline>
            <wp:extent cx="5943600" cy="4743680"/>
            <wp:effectExtent b="0" l="0" r="0" t="0"/>
            <wp:docPr descr="" title="" id="357" name="Picture"/>
            <a:graphic>
              <a:graphicData uri="http://schemas.openxmlformats.org/drawingml/2006/picture">
                <pic:pic>
                  <pic:nvPicPr>
                    <pic:cNvPr descr="media/fig_engine_64.png" id="358" name="Picture"/>
                    <pic:cNvPicPr>
                      <a:picLocks noChangeArrowheads="1" noChangeAspect="1"/>
                    </pic:cNvPicPr>
                  </pic:nvPicPr>
                  <pic:blipFill>
                    <a:blip r:embed="rId356"/>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64</w:t>
      </w:r>
      <w:r>
        <w:t xml:space="preserve"> </w:t>
      </w:r>
      <w:r>
        <w:t xml:space="preserve">COLumn example</w:t>
      </w:r>
    </w:p>
    <w:bookmarkEnd w:id="359"/>
    <w:bookmarkStart w:id="360" w:name="text"/>
    <w:p>
      <w:pPr>
        <w:pStyle w:val="Heading4"/>
      </w:pPr>
      <w:r>
        <w:t xml:space="preserve">7.4.6 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rPr>
          <w:bCs/>
          <w:b/>
        </w:rPr>
        <w:t xml:space="preserve">Plot Type Commands</w:t>
      </w:r>
    </w:p>
    <w:p>
      <w:pPr>
        <w:pStyle w:val="BodyText"/>
      </w:pPr>
      <w:r>
        <w:t xml:space="preserve">MACOS&gt;</w:t>
      </w:r>
      <w:r>
        <w:rPr>
          <w:bCs/>
          <w:b/>
        </w:rPr>
        <w:t xml:space="preserve">text</w:t>
      </w:r>
      <w:r>
        <w:t xml:space="preserve"> </w:t>
      </w:r>
      <w:r>
        <w:t xml:space="preserve">MACOS&gt;</w:t>
      </w:r>
      <w:r>
        <w:rPr>
          <w:bCs/>
          <w:b/>
        </w:rPr>
        <w:t xml:space="preserve">intensity</w:t>
      </w:r>
    </w:p>
    <w:p>
      <w:pPr>
        <w:pStyle w:val="SourceCode"/>
      </w:pPr>
      <w:r>
        <w:rPr>
          <w:rStyle w:val="VerbatimChar"/>
        </w:rPr>
        <w:t xml:space="preserve">Enter element where WF is to be plotted:5 Wavefront plane 1 is evaluated at this element. Wavefront Propagation Data Summary:</w:t>
      </w:r>
      <w:r>
        <w:br/>
      </w:r>
      <w:r>
        <w:rPr>
          <w:rStyle w:val="VerbatimChar"/>
        </w:rPr>
        <w:t xml:space="preserve">Wavelength= 1.0000000D-06; Transmission Distance= 5.5601459D+00 u-v plane diam= 8.4230375E+00 du= 3.3031520E-02</w:t>
      </w:r>
      <w:r>
        <w:br/>
      </w:r>
      <w:r>
        <w:rPr>
          <w:rStyle w:val="VerbatimChar"/>
        </w:rPr>
        <w:t xml:space="preserve">x-y plane diam= 1.6767097E-04 dx= 6.5753318E-07 Writing Wavefront Intensity, Elt=5</w:t>
      </w:r>
      <w:r>
        <w:br/>
      </w:r>
      <w:r>
        <w:rPr>
          <w:rStyle w:val="VerbatimChar"/>
        </w:rPr>
        <w:t xml:space="preserve">FORMATTED File=CassWithExitPupil.int5.txt MACOS&gt;</w:t>
      </w:r>
    </w:p>
    <w:bookmarkEnd w:id="360"/>
    <w:bookmarkStart w:id="361" w:name="binary"/>
    <w:p>
      <w:pPr>
        <w:pStyle w:val="Heading4"/>
      </w:pPr>
      <w:r>
        <w:t xml:space="preserve">7.4.7 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61"/>
    <w:bookmarkStart w:id="362" w:name="matlab"/>
    <w:p>
      <w:pPr>
        <w:pStyle w:val="Heading4"/>
      </w:pPr>
      <w:r>
        <w:t xml:space="preserve">7.4.8 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62"/>
    <w:bookmarkStart w:id="363" w:name="fits"/>
    <w:p>
      <w:pPr>
        <w:pStyle w:val="Heading4"/>
      </w:pPr>
      <w:r>
        <w:t xml:space="preserve">7.4.9 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r>
        <w:br w:type="page"/>
      </w:r>
    </w:p>
    <w:bookmarkEnd w:id="363"/>
    <w:bookmarkEnd w:id="364"/>
    <w:bookmarkEnd w:id="365"/>
    <w:bookmarkStart w:id="389"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BUild DMBuild PArtials LPErturb LPRead LREset LSPot LOPd</w:t>
      </w:r>
      <w:r>
        <w:br/>
      </w:r>
      <w:r>
        <w:rPr>
          <w:rStyle w:val="VerbatimChar"/>
        </w:rPr>
        <w:t xml:space="preserve">LPIxillate LINtensity EXPort</w:t>
      </w:r>
    </w:p>
    <w:bookmarkStart w:id="374" w:name="background-2"/>
    <w:p>
      <w:pPr>
        <w:pStyle w:val="Heading3"/>
      </w:pPr>
      <w:r>
        <w:t xml:space="preserve">8.1 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7"/>
        </w:numPr>
      </w:pPr>
      <w:r>
        <w:t xml:space="preserve">The small-angle approximation is valid for changes in ray direction</w:t>
      </w:r>
    </w:p>
    <w:p>
      <w:pPr>
        <w:numPr>
          <w:ilvl w:val="0"/>
          <w:numId w:val="1067"/>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72" w:name="linear-ray-states"/>
    <w:p>
      <w:pPr>
        <w:pStyle w:val="Heading4"/>
      </w:pPr>
      <w:r>
        <w:t xml:space="preserve">8.1.1 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Figure"/>
      </w:pPr>
      <w:r>
        <w:drawing>
          <wp:inline>
            <wp:extent cx="5943600" cy="1990492"/>
            <wp:effectExtent b="0" l="0" r="0" t="0"/>
            <wp:docPr descr="" title="" id="367" name="Picture"/>
            <a:graphic>
              <a:graphicData uri="http://schemas.openxmlformats.org/drawingml/2006/picture">
                <pic:pic>
                  <pic:nvPicPr>
                    <pic:cNvPr descr="media/fig_rescued_65.png" id="368" name="Picture"/>
                    <pic:cNvPicPr>
                      <a:picLocks noChangeArrowheads="1" noChangeAspect="1"/>
                    </pic:cNvPicPr>
                  </pic:nvPicPr>
                  <pic:blipFill>
                    <a:blip r:embed="rId366"/>
                    <a:stretch>
                      <a:fillRect/>
                    </a:stretch>
                  </pic:blipFill>
                  <pic:spPr bwMode="auto">
                    <a:xfrm>
                      <a:off x="0" y="0"/>
                      <a:ext cx="5943600" cy="1990492"/>
                    </a:xfrm>
                    <a:prstGeom prst="rect">
                      <a:avLst/>
                    </a:prstGeom>
                    <a:noFill/>
                    <a:ln w="9525">
                      <a:noFill/>
                      <a:headEnd/>
                      <a:tailEnd/>
                    </a:ln>
                  </pic:spPr>
                </pic:pic>
              </a:graphicData>
            </a:graphic>
          </wp:inline>
        </w:drawing>
      </w:r>
    </w:p>
    <w:p>
      <w:pPr>
        <w:pStyle w:val="FigureCaption"/>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Figure"/>
      </w:pPr>
      <w:r>
        <w:drawing>
          <wp:inline>
            <wp:extent cx="5943600" cy="2553629"/>
            <wp:effectExtent b="0" l="0" r="0" t="0"/>
            <wp:docPr descr="" title="" id="370" name="Picture"/>
            <a:graphic>
              <a:graphicData uri="http://schemas.openxmlformats.org/drawingml/2006/picture">
                <pic:pic>
                  <pic:nvPicPr>
                    <pic:cNvPr descr="media/fig_rescued_66.png" id="371" name="Picture"/>
                    <pic:cNvPicPr>
                      <a:picLocks noChangeArrowheads="1" noChangeAspect="1"/>
                    </pic:cNvPicPr>
                  </pic:nvPicPr>
                  <pic:blipFill>
                    <a:blip r:embed="rId369"/>
                    <a:stretch>
                      <a:fillRect/>
                    </a:stretch>
                  </pic:blipFill>
                  <pic:spPr bwMode="auto">
                    <a:xfrm>
                      <a:off x="0" y="0"/>
                      <a:ext cx="5943600" cy="2553629"/>
                    </a:xfrm>
                    <a:prstGeom prst="rect">
                      <a:avLst/>
                    </a:prstGeom>
                    <a:noFill/>
                    <a:ln w="9525">
                      <a:noFill/>
                      <a:headEnd/>
                      <a:tailEnd/>
                    </a:ln>
                  </pic:spPr>
                </pic:pic>
              </a:graphicData>
            </a:graphic>
          </wp:inline>
        </w:drawing>
      </w:r>
    </w:p>
    <w:p>
      <w:pPr>
        <w:pStyle w:val="FigureCaption"/>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72"/>
    <w:bookmarkStart w:id="373" w:name="linear-models"/>
    <w:p>
      <w:pPr>
        <w:pStyle w:val="Heading4"/>
      </w:pPr>
      <w:r>
        <w:t xml:space="preserve">8.1.2 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 </m:t>
            </m:r>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73"/>
    <w:bookmarkEnd w:id="374"/>
    <w:bookmarkStart w:id="377" w:name="commands-for-building-models"/>
    <w:p>
      <w:pPr>
        <w:pStyle w:val="Heading3"/>
      </w:pPr>
      <w:r>
        <w:t xml:space="preserve">8.2 Commands for Building Models</w:t>
      </w:r>
    </w:p>
    <w:bookmarkStart w:id="375" w:name="build"/>
    <w:p>
      <w:pPr>
        <w:pStyle w:val="Heading4"/>
      </w:pPr>
      <w:r>
        <w:t xml:space="preserve">8.2.1 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MACOS&gt;</w:t>
      </w:r>
      <w:r>
        <w:rPr>
          <w:bCs/>
          <w:b/>
        </w:rPr>
        <w:t xml:space="preserve">build</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SourceCode"/>
      </w:pPr>
      <w:r>
        <w:rPr>
          <w:rStyle w:val="VerbatimChar"/>
        </w:rPr>
        <w:t xml:space="preserve">Enter terminal element number:4</w:t>
      </w:r>
      <w:r>
        <w:br/>
      </w:r>
      <w:r>
        <w:rPr>
          <w:rStyle w:val="VerbatimChar"/>
        </w:rPr>
        <w:t xml:space="preserve">Tracing 150 rays and BUILDing linear model... Compute time was 0.4141 sec</w:t>
      </w:r>
    </w:p>
    <w:p>
      <w:pPr>
        <w:pStyle w:val="FirstParagraph"/>
      </w:pPr>
      <w:r>
        <w:t xml:space="preserve">MACOS&gt;</w:t>
      </w:r>
    </w:p>
    <w:bookmarkEnd w:id="375"/>
    <w:bookmarkStart w:id="376" w:name="dmbuild"/>
    <w:p>
      <w:pPr>
        <w:pStyle w:val="Heading4"/>
      </w:pPr>
      <w:r>
        <w:t xml:space="preserve">8.2.2 DMBUILD</w:t>
      </w:r>
    </w:p>
    <w:p>
      <w:pPr>
        <w:pStyle w:val="FirstParagraph"/>
      </w:pPr>
      <w:r>
        <w:t xml:space="preserve">The DMBuild command is not used in this version.</w:t>
      </w:r>
    </w:p>
    <w:bookmarkEnd w:id="376"/>
    <w:bookmarkEnd w:id="377"/>
    <w:bookmarkStart w:id="381" w:name="commands-for-changing-models"/>
    <w:p>
      <w:pPr>
        <w:pStyle w:val="Heading3"/>
      </w:pPr>
      <w:r>
        <w:t xml:space="preserve">8.3 Commands for Changing Models</w:t>
      </w:r>
    </w:p>
    <w:bookmarkStart w:id="378" w:name="lperturb"/>
    <w:p>
      <w:pPr>
        <w:pStyle w:val="Heading4"/>
      </w:pPr>
      <w:r>
        <w:t xml:space="preserve">8.3.1 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perturbed:3 Use element coordinates? (NO):</w:t>
      </w:r>
      <w:r>
        <w:br/>
      </w:r>
      <w:r>
        <w:rPr>
          <w:rStyle w:val="VerbatimChar"/>
        </w:rPr>
        <w:t xml:space="preserve">Enter rotational perturbation vector (x,y,z):0,1e-7,0 Enter translational perturbation vector (x,y,z):0,0,0</w:t>
      </w:r>
      <w:r>
        <w:br/>
      </w:r>
      <w:r>
        <w:rPr>
          <w:rStyle w:val="VerbatimChar"/>
        </w:rPr>
        <w:t xml:space="preserve">Element 1 Linear Perturbations:</w:t>
      </w:r>
      <w:r>
        <w:br/>
      </w:r>
      <w:r>
        <w:rPr>
          <w:rStyle w:val="VerbatimChar"/>
        </w:rPr>
        <w:t xml:space="preserve">Rotational= 0.000000D+00 0.000000D+00 0.000000D+00 Translational= 0.000000D+00 0.000000D+00 0.000000D+00</w:t>
      </w:r>
      <w:r>
        <w:br/>
      </w:r>
      <w:r>
        <w:rPr>
          <w:rStyle w:val="VerbatimChar"/>
        </w:rPr>
        <w:t xml:space="preserve">Element 2 Linear Perturbations:</w:t>
      </w:r>
      <w:r>
        <w:br/>
      </w:r>
      <w:r>
        <w:rPr>
          <w:rStyle w:val="VerbatimChar"/>
        </w:rPr>
        <w:t xml:space="preserve">Rotational= 0.000000D+00 0.000000D+00 0.000000D+00 Translational= 0.000000D+00 0.000000D+00 0.000000D+00</w:t>
      </w:r>
      <w:r>
        <w:br/>
      </w:r>
      <w:r>
        <w:rPr>
          <w:rStyle w:val="VerbatimChar"/>
        </w:rPr>
        <w:t xml:space="preserve">Element 3 Linear Perturbations:</w:t>
      </w:r>
      <w:r>
        <w:br/>
      </w:r>
      <w:r>
        <w:rPr>
          <w:rStyle w:val="VerbatimChar"/>
        </w:rPr>
        <w:t xml:space="preserve">Rotational= 0.000000D+00 1.000000D-07 0.000000D+00 Translational= 0.000000D+00 0.000000D+00 0.000000D+00</w:t>
      </w:r>
      <w:r>
        <w:br/>
      </w:r>
      <w:r>
        <w:rPr>
          <w:rStyle w:val="VerbatimChar"/>
        </w:rPr>
        <w:t xml:space="preserve">Element 4 Linear Perturbations:</w:t>
      </w:r>
      <w:r>
        <w:br/>
      </w:r>
      <w:r>
        <w:rPr>
          <w:rStyle w:val="VerbatimChar"/>
        </w:rPr>
        <w:t xml:space="preserve">Rotational= 0.000000D+00 0.000000D+00 0.000000D+00 Translational= 0.000000D+00 0.000000D+00 0.000000D+00</w:t>
      </w:r>
      <w:r>
        <w:br/>
      </w:r>
      <w:r>
        <w:rPr>
          <w:rStyle w:val="VerbatimChar"/>
        </w:rPr>
        <w:t xml:space="preserve">Element 5 Linear Perturbations:</w:t>
      </w:r>
      <w:r>
        <w:br/>
      </w:r>
      <w:r>
        <w:rPr>
          <w:rStyle w:val="VerbatimChar"/>
        </w:rPr>
        <w:t xml:space="preserve">Rotational= 0.000000D+00 0.000000D+00 0.000000D+00 Translational= 0.000000D+00 0.000000D+00 0.000000D+00 MACOS&gt;</w:t>
      </w:r>
    </w:p>
    <w:p>
      <w:pPr>
        <w:pStyle w:val="FirstParagraph"/>
      </w:pPr>
      <w:r>
        <w:rPr>
          <w:bCs/>
          <w:b/>
        </w:rPr>
        <w:t xml:space="preserve">Commands for Exercisizing Models</w:t>
      </w:r>
    </w:p>
    <w:bookmarkEnd w:id="378"/>
    <w:bookmarkStart w:id="379" w:name="lpread"/>
    <w:p>
      <w:pPr>
        <w:pStyle w:val="Heading4"/>
      </w:pPr>
      <w:r>
        <w:t xml:space="preserve">8.3.2 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r>
        <w:t xml:space="preserve"> </w:t>
      </w:r>
      <w:r>
        <w:t xml:space="preserve">FileCassegrain.pert read. MACOS&gt;</w:t>
      </w:r>
    </w:p>
    <w:bookmarkEnd w:id="379"/>
    <w:bookmarkStart w:id="380" w:name="lreset"/>
    <w:p>
      <w:pPr>
        <w:pStyle w:val="Heading4"/>
      </w:pPr>
      <w:r>
        <w:t xml:space="preserve">8.3.3 LRESET</w:t>
      </w:r>
    </w:p>
    <w:p>
      <w:pPr>
        <w:pStyle w:val="FirstParagraph"/>
      </w:pPr>
      <w:r>
        <w:t xml:space="preserve">The LREset command zeros any previously entered linear perturbations. It should be used, when necessary, to reset the linear perturbation vector after LPErturb commands.</w:t>
      </w:r>
    </w:p>
    <w:bookmarkEnd w:id="380"/>
    <w:bookmarkEnd w:id="381"/>
    <w:bookmarkStart w:id="387" w:name="commands-for-exercisizing-models"/>
    <w:p>
      <w:pPr>
        <w:pStyle w:val="Heading3"/>
      </w:pPr>
      <w:r>
        <w:t xml:space="preserve">8.4 Commands for Exercisizing Models</w:t>
      </w:r>
    </w:p>
    <w:bookmarkStart w:id="382" w:name="partials"/>
    <w:p>
      <w:pPr>
        <w:pStyle w:val="Heading4"/>
      </w:pPr>
      <w:r>
        <w:t xml:space="preserve">8.4.1 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ray):1 Print partials in actuator/sensor coordinates? (YES): no</w:t>
      </w:r>
      <w:r>
        <w:br/>
      </w:r>
      <w:r>
        <w:rPr>
          <w:rStyle w:val="VerbatimChar"/>
        </w:rPr>
        <w:t xml:space="preserve">Partial of ray 1 at Element 4 (Ref_surf) to ray at Element 0 (Inpu-tRay)</w:t>
      </w:r>
      <w:r>
        <w:br/>
      </w:r>
      <w:r>
        <w:rPr>
          <w:rStyle w:val="VerbatimChar"/>
        </w:rPr>
        <w:t xml:space="preserve">0.3036E+01 0.0000E+00 0.0000E+00 -0.4458E-01 0.0000E+00 0.0000E+00</w:t>
      </w:r>
      <w:r>
        <w:br/>
      </w:r>
      <w:r>
        <w:rPr>
          <w:rStyle w:val="VerbatimChar"/>
        </w:rPr>
        <w:t xml:space="preserve">0.0000E+00</w:t>
      </w:r>
      <w:r>
        <w:br/>
      </w:r>
      <w:r>
        <w:rPr>
          <w:rStyle w:val="VerbatimChar"/>
        </w:rPr>
        <w:t xml:space="preserve">0.0000E+00 0.3036E+01 0.0000E+00 0.0000E+00 -0.4458E-01 0.0000E+00</w:t>
      </w:r>
      <w:r>
        <w:br/>
      </w:r>
      <w:r>
        <w:rPr>
          <w:rStyle w:val="VerbatimChar"/>
        </w:rPr>
        <w:t xml:space="preserve">0.0000E+00</w:t>
      </w:r>
      <w:r>
        <w:br/>
      </w:r>
      <w:r>
        <w:rPr>
          <w:rStyle w:val="VerbatimChar"/>
        </w:rPr>
        <w:t xml:space="preserve">0.0000E+00 0.0000E+00 0.1000E+01 0.0000E+00 0.0000E+00 0.0000E+00</w:t>
      </w:r>
      <w:r>
        <w:br/>
      </w:r>
      <w:r>
        <w:rPr>
          <w:rStyle w:val="VerbatimChar"/>
        </w:rPr>
        <w:t xml:space="preserve">0.0000E+00</w:t>
      </w:r>
      <w:r>
        <w:br/>
      </w:r>
      <w:r>
        <w:rPr>
          <w:rStyle w:val="VerbatimChar"/>
        </w:rPr>
        <w:t xml:space="preserve">0.5549E+01 0.0000E+00 0.0000E+00 0.2479E+00 0.0000E+00 0.0000E+00</w:t>
      </w:r>
      <w:r>
        <w:br/>
      </w:r>
      <w:r>
        <w:rPr>
          <w:rStyle w:val="VerbatimChar"/>
        </w:rPr>
        <w:t xml:space="preserve">0.0000E+00</w:t>
      </w:r>
      <w:r>
        <w:br/>
      </w:r>
      <w:r>
        <w:rPr>
          <w:rStyle w:val="VerbatimChar"/>
        </w:rPr>
        <w:t xml:space="preserve">0.0000E+00 0.5549E+01 0.0000E+00 0.0000E+00 0.2479E+00 0.0000E+00</w:t>
      </w:r>
      <w:r>
        <w:br/>
      </w:r>
      <w:r>
        <w:rPr>
          <w:rStyle w:val="VerbatimChar"/>
        </w:rPr>
        <w:t xml:space="preserve">0.0000E+00</w:t>
      </w:r>
      <w:r>
        <w:br/>
      </w:r>
      <w:r>
        <w:rPr>
          <w:rStyle w:val="VerbatimChar"/>
        </w:rPr>
        <w:t xml:space="preserve">0.0000E+00 0.0000E+00 0.1006E+02 0.0000E+00 0.0000E+00 0.1000E+01</w:t>
      </w:r>
      <w:r>
        <w:br/>
      </w:r>
      <w:r>
        <w:rPr>
          <w:rStyle w:val="VerbatimChar"/>
        </w:rPr>
        <w:t xml:space="preserve">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1 at Element 4 (Ref_surf) to Element 2 (Primary ) per-turbations</w:t>
      </w:r>
      <w:r>
        <w:br/>
      </w:r>
      <w:r>
        <w:rPr>
          <w:rStyle w:val="VerbatimChar"/>
        </w:rPr>
        <w:t xml:space="preserve">0.0000E+00 -0.6606E+01 0.0000E+00 0.6117E+00 0.0000E+00 0.0000E+00</w:t>
      </w:r>
      <w:r>
        <w:br/>
      </w:r>
      <w:r>
        <w:rPr>
          <w:rStyle w:val="VerbatimChar"/>
        </w:rPr>
        <w:t xml:space="preserve">0.6606E+01 0.0000E+00 0.0000E+00 0.0000E+00 0.6117E+00 0.0000E+00</w:t>
      </w:r>
      <w:r>
        <w:br/>
      </w:r>
      <w:r>
        <w:rPr>
          <w:rStyle w:val="VerbatimChar"/>
        </w:rPr>
        <w:t xml:space="preserve">0.0000E+00 0.0000E+00 0.0000E+00 0.0000E+00 0.0000E+00 0.0000E+00</w:t>
      </w:r>
    </w:p>
    <w:tbl>
      <w:tblPr>
        <w:tblStyle w:val="Table"/>
        <w:tblW w:type="pct" w:w="4726"/>
        <w:tblLook w:firstRow="1" w:lastRow="0" w:firstColumn="0" w:lastColumn="0" w:noHBand="0" w:noVBand="0" w:val="0020"/>
        <w:jc w:val="start"/>
      </w:tblPr>
      <w:tblGrid>
        <w:gridCol w:w="2278"/>
        <w:gridCol w:w="976"/>
        <w:gridCol w:w="976"/>
        <w:gridCol w:w="976"/>
        <w:gridCol w:w="976"/>
        <w:gridCol w:w="1301"/>
      </w:tblGrid>
      <w:tr>
        <w:trPr>
          <w:tblHeader w:val="true"/>
        </w:trPr>
        <w:tc>
          <w:tcPr/>
          <w:p>
            <w:pPr>
              <w:pStyle w:val="Compact"/>
              <w:jc w:val="left"/>
            </w:pPr>
            <w:r>
              <w:t xml:space="preserve">0.0000E+00</w:t>
            </w:r>
          </w:p>
        </w:tc>
        <w:tc>
          <w:tcPr/>
          <w:p>
            <w:pPr>
              <w:pStyle w:val="Compact"/>
              <w:jc w:val="left"/>
            </w:pPr>
            <w:r>
              <w:t xml:space="preserve">-0.81</w:t>
            </w:r>
            <w:r>
              <w:t xml:space="preserve"> </w:t>
            </w:r>
            <w:r>
              <w:t xml:space="preserve">22E+01</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0.8122E+01</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.2000E+01</w:t>
            </w:r>
          </w:p>
        </w:tc>
      </w:tr>
    </w:tbl>
    <w:p>
      <w:pPr>
        <w:pStyle w:val="SourceCode"/>
      </w:pPr>
      <w:r>
        <w:rPr>
          <w:rStyle w:val="VerbatimChar"/>
        </w:rPr>
        <w:t xml:space="preserve">Partial of ray 1 at Element 4 (Ref_surf) to Element 3 (Secondar) per-turbations</w:t>
      </w:r>
      <w:r>
        <w:br/>
      </w:r>
      <w:r>
        <w:rPr>
          <w:rStyle w:val="VerbatimChar"/>
        </w:rPr>
        <w:t xml:space="preserve">0.0000E+00 0.1241E+01 0.0000E+00 -0.5671E+00 0.0000E+00 0.0000E+00</w:t>
      </w:r>
      <w:r>
        <w:br/>
      </w:r>
      <w:r>
        <w:rPr>
          <w:rStyle w:val="VerbatimChar"/>
        </w:rPr>
        <w:t xml:space="preserve">-0.1241E+01 0.0000E+00 0.0000E+00 0.0000E+00 -0.5671E+00 0.0000E+00 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0.0000E+00 -0.2000E+01</w:t>
      </w:r>
      <w:r>
        <w:br/>
      </w:r>
      <w:r>
        <w:rPr>
          <w:rStyle w:val="VerbatimChar"/>
        </w:rPr>
        <w:t xml:space="preserve">Partial of ray 1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Enter ray number for partials (0=done, 1=chief ray):</w:t>
      </w:r>
    </w:p>
    <w:p>
      <w:pPr>
        <w:pStyle w:val="FirstParagraph"/>
      </w:pPr>
      <w:r>
        <w:t xml:space="preserve">The specific partials take the form in Eqns. 8.3 and 8.4. The first matrix shows that source chief ray direction perturbations are magnified 3.036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SourceCode"/>
      </w:pPr>
      <w:r>
        <w:rPr>
          <w:rStyle w:val="VerbatimChar"/>
        </w:rPr>
        <w:t xml:space="preserve">Enter ray number for partials (0=done, 1=chief ray):2 Print partials in actuator/sensor coordinates? (YES): y</w:t>
      </w:r>
      <w:r>
        <w:br/>
      </w:r>
      <w:r>
        <w:rPr>
          <w:rStyle w:val="VerbatimChar"/>
        </w:rPr>
        <w:t xml:space="preserve">Partial of ray 2 at Element 4 (Ref_surf) to ray at Element 0 (Inpu-tRay)</w:t>
      </w:r>
      <w:r>
        <w:br/>
      </w:r>
      <w:r>
        <w:rPr>
          <w:rStyle w:val="VerbatimChar"/>
        </w:rPr>
        <w:t xml:space="preserve">0.2996E+01 -0.2639E-17 0.1976E-16 -0.4450E-01 0.3920E-19 0.0000E+00</w:t>
      </w:r>
      <w:r>
        <w:br/>
      </w:r>
      <w:r>
        <w:rPr>
          <w:rStyle w:val="VerbatimChar"/>
        </w:rPr>
        <w:t xml:space="preserve">0.0000E+00</w:t>
      </w:r>
      <w:r>
        <w:br/>
      </w:r>
      <w:r>
        <w:rPr>
          <w:rStyle w:val="VerbatimChar"/>
        </w:rPr>
        <w:t xml:space="preserve">-0.2639E-17 0.2984E+01 0.8899E-01 0.3920E-19 -0.4432E-01 0.0000E+00 0.0000E+00</w:t>
      </w:r>
      <w:r>
        <w:br/>
      </w:r>
      <w:r>
        <w:rPr>
          <w:rStyle w:val="VerbatimChar"/>
        </w:rPr>
        <w:t xml:space="preserve">0.5643E+01 -0.4971E-17 0.1977E-15 0.2500E+00 -0.2202E-18 0.1976E-</w:t>
      </w:r>
      <w:r>
        <w:br/>
      </w:r>
      <w:r>
        <w:rPr>
          <w:rStyle w:val="VerbatimChar"/>
        </w:rPr>
        <w:t xml:space="preserve">16 0.0000E+00</w:t>
      </w:r>
      <w:r>
        <w:br/>
      </w:r>
      <w:r>
        <w:rPr>
          <w:rStyle w:val="VerbatimChar"/>
        </w:rPr>
        <w:t xml:space="preserve">-0.4971E-17 0.5620E+01 0.8902E+00 -0.2202E-18 0.2490E+00 0.8899E-01 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2 at Element 4 (Ref_surf) to Element 2 (Primary ) per-turbations</w:t>
      </w:r>
    </w:p>
    <w:tbl>
      <w:tblPr>
        <w:tblStyle w:val="Table"/>
        <w:tblW w:type="pct" w:w="4726"/>
        <w:tblLook w:firstRow="1" w:lastRow="0" w:firstColumn="0" w:lastColumn="0" w:noHBand="0" w:noVBand="0" w:val="0020"/>
        <w:jc w:val="start"/>
      </w:tblPr>
      <w:tblGrid>
        <w:gridCol w:w="1193"/>
        <w:gridCol w:w="1301"/>
        <w:gridCol w:w="1193"/>
        <w:gridCol w:w="1301"/>
        <w:gridCol w:w="1301"/>
        <w:gridCol w:w="1193"/>
      </w:tblGrid>
      <w:tr>
        <w:trPr>
          <w:tblHeader w:val="true"/>
        </w:trPr>
        <w:tc>
          <w:tcPr/>
          <w:p>
            <w:pPr>
              <w:pStyle w:val="Compact"/>
              <w:jc w:val="left"/>
            </w:pPr>
            <w:r>
              <w:t xml:space="preserve">-0.</w:t>
            </w:r>
            <w:r>
              <w:t xml:space="preserve"> </w:t>
            </w:r>
            <w:r>
              <w:t xml:space="preserve">4462E-16</w:t>
            </w:r>
          </w:p>
        </w:tc>
        <w:tc>
          <w:tcPr/>
          <w:p>
            <w:pPr>
              <w:pStyle w:val="Compact"/>
              <w:jc w:val="left"/>
            </w:pPr>
            <w:r>
              <w:t xml:space="preserve">-0</w:t>
            </w:r>
            <w:r>
              <w:t xml:space="preserve"> </w:t>
            </w:r>
            <w:r>
              <w:t xml:space="preserve">.6401E+01</w:t>
            </w:r>
          </w:p>
        </w:tc>
        <w:tc>
          <w:tcPr/>
          <w:p>
            <w:pPr>
              <w:numPr>
                <w:ilvl w:val="0"/>
                <w:numId w:val="1068"/>
              </w:numPr>
              <w:pStyle w:val="Compact"/>
              <w:jc w:val="left"/>
            </w:pPr>
            <w:r>
              <w:t xml:space="preserve">0000E+00</w:t>
            </w:r>
          </w:p>
        </w:tc>
        <w:tc>
          <w:tcPr/>
          <w:p>
            <w:pPr>
              <w:pStyle w:val="Compact"/>
              <w:jc w:val="left"/>
            </w:pPr>
            <w:r>
              <w:t xml:space="preserve">0</w:t>
            </w:r>
            <w:r>
              <w:t xml:space="preserve"> </w:t>
            </w:r>
            <w:r>
              <w:t xml:space="preserve">.5827E+00</w:t>
            </w:r>
          </w:p>
        </w:tc>
        <w:tc>
          <w:tcPr/>
          <w:p>
            <w:pPr>
              <w:pStyle w:val="Compact"/>
              <w:jc w:val="left"/>
            </w:pPr>
            <w:r>
              <w:t xml:space="preserve">-0</w:t>
            </w:r>
            <w:r>
              <w:t xml:space="preserve"> </w:t>
            </w:r>
            <w:r>
              <w:t xml:space="preserve">.8407E-17</w:t>
            </w:r>
          </w:p>
        </w:tc>
        <w:tc>
          <w:tcPr/>
          <w:p>
            <w:pPr>
              <w:numPr>
                <w:ilvl w:val="0"/>
                <w:numId w:val="1069"/>
              </w:numPr>
              <w:pStyle w:val="Compact"/>
              <w:jc w:val="left"/>
            </w:pPr>
            <w:r>
              <w:t xml:space="preserve">4262E-16</w:t>
            </w:r>
          </w:p>
        </w:tc>
      </w:tr>
      <w:tr>
        <w:tc>
          <w:tcPr/>
          <w:p>
            <w:pPr>
              <w:numPr>
                <w:ilvl w:val="0"/>
                <w:numId w:val="1070"/>
              </w:numPr>
              <w:pStyle w:val="Compact"/>
              <w:jc w:val="left"/>
            </w:pPr>
            <w:r>
              <w:t xml:space="preserve">6200E+01</w:t>
            </w:r>
          </w:p>
        </w:tc>
        <w:tc>
          <w:tcPr/>
          <w:p>
            <w:pPr>
              <w:pStyle w:val="Compact"/>
              <w:jc w:val="left"/>
            </w:pPr>
            <w:r>
              <w:t xml:space="preserve">0</w:t>
            </w:r>
            <w:r>
              <w:t xml:space="preserve"> </w:t>
            </w:r>
            <w:r>
              <w:t xml:space="preserve">.4462E-16</w:t>
            </w:r>
          </w:p>
        </w:tc>
        <w:tc>
          <w:tcPr/>
          <w:p>
            <w:pPr>
              <w:numPr>
                <w:ilvl w:val="0"/>
                <w:numId w:val="1071"/>
              </w:numPr>
              <w:pStyle w:val="Compact"/>
              <w:jc w:val="left"/>
            </w:pPr>
            <w:r>
              <w:t xml:space="preserve">0000E+00</w:t>
            </w:r>
          </w:p>
        </w:tc>
        <w:tc>
          <w:tcPr/>
          <w:p>
            <w:pPr>
              <w:pStyle w:val="Compact"/>
              <w:jc w:val="left"/>
            </w:pPr>
            <w:r>
              <w:t xml:space="preserve">-0</w:t>
            </w:r>
            <w:r>
              <w:t xml:space="preserve"> </w:t>
            </w:r>
            <w:r>
              <w:t xml:space="preserve">.8407E-17</w:t>
            </w:r>
          </w:p>
        </w:tc>
        <w:tc>
          <w:tcPr/>
          <w:p>
            <w:pPr>
              <w:pStyle w:val="Compact"/>
              <w:jc w:val="left"/>
            </w:pPr>
            <w:r>
              <w:t xml:space="preserve">0</w:t>
            </w:r>
            <w:r>
              <w:t xml:space="preserve"> </w:t>
            </w:r>
            <w:r>
              <w:t xml:space="preserve">.5448E+00</w:t>
            </w:r>
          </w:p>
        </w:tc>
        <w:tc>
          <w:tcPr/>
          <w:p>
            <w:pPr>
              <w:numPr>
                <w:ilvl w:val="0"/>
                <w:numId w:val="1072"/>
              </w:numPr>
              <w:pStyle w:val="Compact"/>
              <w:jc w:val="left"/>
            </w:pPr>
            <w:r>
              <w:t xml:space="preserve">1920E+00</w:t>
            </w:r>
          </w:p>
        </w:tc>
      </w:tr>
      <w:tr>
        <w:tc>
          <w:tcPr/>
          <w:p>
            <w:pPr>
              <w:pStyle w:val="Compact"/>
              <w:jc w:val="left"/>
            </w:pPr>
            <w:r>
              <w:t xml:space="preserve">-0.</w:t>
            </w:r>
            <w:r>
              <w:t xml:space="preserve"> </w:t>
            </w:r>
            <w:r>
              <w:t xml:space="preserve">1069E-15</w:t>
            </w:r>
          </w:p>
        </w:tc>
        <w:tc>
          <w:tcPr/>
          <w:p>
            <w:pPr>
              <w:pStyle w:val="Compact"/>
              <w:jc w:val="left"/>
            </w:pPr>
            <w:r>
              <w:t xml:space="preserve">-0</w:t>
            </w:r>
            <w:r>
              <w:t xml:space="preserve"> </w:t>
            </w:r>
            <w:r>
              <w:t xml:space="preserve">.8239E+01</w:t>
            </w:r>
          </w:p>
        </w:tc>
        <w:tc>
          <w:tcPr/>
          <w:p>
            <w:pPr>
              <w:numPr>
                <w:ilvl w:val="0"/>
                <w:numId w:val="1073"/>
              </w:numPr>
              <w:pStyle w:val="Compact"/>
              <w:jc w:val="left"/>
            </w:pPr>
            <w:r>
              <w:t xml:space="preserve">0000E+00</w:t>
            </w:r>
          </w:p>
        </w:tc>
        <w:tc>
          <w:tcPr/>
          <w:p>
            <w:pPr>
              <w:pStyle w:val="Compact"/>
              <w:jc w:val="left"/>
            </w:pPr>
            <w:r>
              <w:t xml:space="preserve">0</w:t>
            </w:r>
            <w:r>
              <w:t xml:space="preserve"> </w:t>
            </w:r>
            <w:r>
              <w:t xml:space="preserve">.7500E+00</w:t>
            </w:r>
          </w:p>
        </w:tc>
        <w:tc>
          <w:tcPr/>
          <w:p>
            <w:pPr>
              <w:pStyle w:val="Compact"/>
              <w:jc w:val="left"/>
            </w:pPr>
            <w:r>
              <w:t xml:space="preserve">-0</w:t>
            </w:r>
            <w:r>
              <w:t xml:space="preserve"> </w:t>
            </w:r>
            <w:r>
              <w:t xml:space="preserve">.1533E-16</w:t>
            </w:r>
          </w:p>
        </w:tc>
        <w:tc>
          <w:tcPr/>
          <w:p>
            <w:pPr>
              <w:numPr>
                <w:ilvl w:val="0"/>
                <w:numId w:val="1074"/>
              </w:numPr>
              <w:pStyle w:val="Compact"/>
              <w:jc w:val="left"/>
            </w:pPr>
            <w:r>
              <w:t xml:space="preserve">7920E-16</w:t>
            </w:r>
          </w:p>
        </w:tc>
      </w:tr>
      <w:tr>
        <w:tc>
          <w:tcPr/>
          <w:p>
            <w:pPr>
              <w:numPr>
                <w:ilvl w:val="0"/>
                <w:numId w:val="1075"/>
              </w:numPr>
              <w:pStyle w:val="Compact"/>
              <w:jc w:val="left"/>
            </w:pPr>
            <w:r>
              <w:t xml:space="preserve">7757E+01</w:t>
            </w:r>
          </w:p>
        </w:tc>
        <w:tc>
          <w:tcPr/>
          <w:p>
            <w:pPr>
              <w:pStyle w:val="Compact"/>
              <w:jc w:val="left"/>
            </w:pPr>
            <w:r>
              <w:t xml:space="preserve">0</w:t>
            </w:r>
            <w:r>
              <w:t xml:space="preserve"> </w:t>
            </w:r>
            <w:r>
              <w:t xml:space="preserve">.1069E-15</w:t>
            </w:r>
          </w:p>
        </w:tc>
        <w:tc>
          <w:tcPr/>
          <w:p>
            <w:pPr>
              <w:numPr>
                <w:ilvl w:val="0"/>
                <w:numId w:val="1076"/>
              </w:numPr>
              <w:pStyle w:val="Compact"/>
              <w:jc w:val="left"/>
            </w:pPr>
            <w:r>
              <w:t xml:space="preserve">0000E+00</w:t>
            </w:r>
          </w:p>
        </w:tc>
        <w:tc>
          <w:tcPr/>
          <w:p>
            <w:pPr>
              <w:pStyle w:val="Compact"/>
              <w:jc w:val="left"/>
            </w:pPr>
            <w:r>
              <w:t xml:space="preserve">-0</w:t>
            </w:r>
            <w:r>
              <w:t xml:space="preserve"> </w:t>
            </w:r>
            <w:r>
              <w:t xml:space="preserve">.1533E-16</w:t>
            </w:r>
          </w:p>
        </w:tc>
        <w:tc>
          <w:tcPr/>
          <w:p>
            <w:pPr>
              <w:pStyle w:val="Compact"/>
              <w:jc w:val="left"/>
            </w:pPr>
            <w:r>
              <w:t xml:space="preserve">0</w:t>
            </w:r>
            <w:r>
              <w:t xml:space="preserve"> </w:t>
            </w:r>
            <w:r>
              <w:t xml:space="preserve">.6810E+00</w:t>
            </w:r>
          </w:p>
        </w:tc>
        <w:tc>
          <w:tcPr/>
          <w:p>
            <w:pPr>
              <w:numPr>
                <w:ilvl w:val="0"/>
                <w:numId w:val="1077"/>
              </w:numPr>
              <w:pStyle w:val="Compact"/>
              <w:jc w:val="left"/>
            </w:pPr>
            <w:r>
              <w:t xml:space="preserve">3567E+00</w:t>
            </w:r>
          </w:p>
        </w:tc>
      </w:tr>
      <w:tr>
        <w:tc>
          <w:tcPr/>
          <w:p>
            <w:pPr>
              <w:pStyle w:val="Compact"/>
              <w:jc w:val="left"/>
            </w:pPr>
            <w:r>
              <w:t xml:space="preserve">-0.</w:t>
            </w:r>
            <w:r>
              <w:t xml:space="preserve"> </w:t>
            </w:r>
            <w:r>
              <w:t xml:space="preserve">3934E+01</w:t>
            </w:r>
          </w:p>
        </w:tc>
        <w:tc>
          <w:tcPr/>
          <w:p>
            <w:pPr>
              <w:pStyle w:val="Compact"/>
              <w:jc w:val="left"/>
            </w:pPr>
            <w:r>
              <w:t xml:space="preserve">0</w:t>
            </w:r>
            <w:r>
              <w:t xml:space="preserve"> </w:t>
            </w:r>
            <w:r>
              <w:t xml:space="preserve">.8735E-15</w:t>
            </w:r>
          </w:p>
        </w:tc>
        <w:tc>
          <w:tcPr/>
          <w:p>
            <w:pPr>
              <w:numPr>
                <w:ilvl w:val="0"/>
                <w:numId w:val="1078"/>
              </w:numPr>
              <w:pStyle w:val="Compact"/>
              <w:jc w:val="left"/>
            </w:pPr>
            <w:r>
              <w:t xml:space="preserve">0000E+00</w:t>
            </w:r>
          </w:p>
        </w:tc>
        <w:tc>
          <w:tcPr/>
          <w:p>
            <w:pPr>
              <w:pStyle w:val="Compact"/>
              <w:jc w:val="left"/>
            </w:pPr>
            <w:r>
              <w:t xml:space="preserve">-0</w:t>
            </w:r>
            <w:r>
              <w:t xml:space="preserve"> </w:t>
            </w:r>
            <w:r>
              <w:t xml:space="preserve">.7951E-16</w:t>
            </w:r>
          </w:p>
        </w:tc>
        <w:tc>
          <w:tcPr/>
          <w:p>
            <w:pPr>
              <w:pStyle w:val="Compact"/>
              <w:jc w:val="left"/>
            </w:pPr>
            <w:r>
              <w:t xml:space="preserve">-0</w:t>
            </w:r>
            <w:r>
              <w:t xml:space="preserve"> </w:t>
            </w:r>
            <w:r>
              <w:t xml:space="preserve">.3581E+00</w:t>
            </w:r>
          </w:p>
        </w:tc>
        <w:tc>
          <w:tcPr/>
          <w:p>
            <w:pPr>
              <w:numPr>
                <w:ilvl w:val="0"/>
                <w:numId w:val="1079"/>
              </w:numPr>
              <w:pStyle w:val="Compact"/>
              <w:jc w:val="left"/>
            </w:pPr>
            <w:r>
              <w:t xml:space="preserve">1934E+01</w:t>
            </w:r>
          </w:p>
        </w:tc>
      </w:tr>
    </w:tbl>
    <w:p>
      <w:pPr>
        <w:pStyle w:val="SourceCode"/>
      </w:pPr>
      <w:r>
        <w:rPr>
          <w:rStyle w:val="VerbatimChar"/>
        </w:rPr>
        <w:t xml:space="preserve">Partial of ray 2 at Element 4 (Ref_surf) to Element 3 (Secondar) per-turbations</w:t>
      </w:r>
      <w:r>
        <w:br/>
      </w:r>
      <w:r>
        <w:rPr>
          <w:rStyle w:val="VerbatimChar"/>
        </w:rPr>
        <w:t xml:space="preserve">-0.3440E-17 0.1228E+01 0.5551E-16 -0.5382E+00 0.8367E-17 -0.4262E-16</w:t>
      </w:r>
      <w:r>
        <w:br/>
      </w:r>
      <w:r>
        <w:rPr>
          <w:rStyle w:val="VerbatimChar"/>
        </w:rPr>
        <w:t xml:space="preserve">-0.1244E+01 0.3440E-17 0.0000E+00 0.8367E-17 -0.5005E+00 -0.1920E+00 0.3146E-16 -0.6986E-32 0.0000E+00 0.3062E-32 0.1379E-16 -0.9888E-16</w:t>
      </w:r>
      <w:r>
        <w:br/>
      </w:r>
      <w:r>
        <w:rPr>
          <w:rStyle w:val="VerbatimChar"/>
        </w:rPr>
        <w:t xml:space="preserve">0.1417E+00 -0.3146E-16 0.0000E+00 0.1379E-16 0.6210E-01 -0.4453E+00</w:t>
      </w:r>
      <w:r>
        <w:br/>
      </w:r>
      <w:r>
        <w:rPr>
          <w:rStyle w:val="VerbatimChar"/>
        </w:rPr>
        <w:t xml:space="preserve">0.6140E+00 -0.1363E-15 0.0000E+00 0.5975E-16 0.2691E+00 -0.1930E+01</w:t>
      </w:r>
      <w:r>
        <w:br/>
      </w:r>
      <w:r>
        <w:rPr>
          <w:rStyle w:val="VerbatimChar"/>
        </w:rPr>
        <w:t xml:space="preserve">Partial of ray 2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p>
    <w:p>
      <w:pPr>
        <w:pStyle w:val="FirstParagraph"/>
      </w:pPr>
      <w:r>
        <w:rPr>
          <w:bCs/>
          <w:b/>
        </w:rPr>
        <w:t xml:space="preserve">Commands for Exercisizing Models</w:t>
      </w:r>
    </w:p>
    <w:p>
      <w:pPr>
        <w:pStyle w:val="SourceCode"/>
      </w:pPr>
      <w:r>
        <w:rPr>
          <w:rStyle w:val="VerbatimChar"/>
        </w:rPr>
        <w:t xml:space="preserve">0.0000E+00 0.0000E+00 0.0000E+00 0.0000E+00 0.0000E+00 0.0000E+00</w:t>
      </w:r>
      <w:r>
        <w:br/>
      </w:r>
      <w:r>
        <w:rPr>
          <w:rStyle w:val="VerbatimChar"/>
        </w:rPr>
        <w:t xml:space="preserve">Enter ray number for partials (0=done, 1=chief ray):</w:t>
      </w:r>
    </w:p>
    <w:bookmarkEnd w:id="382"/>
    <w:bookmarkStart w:id="383" w:name="lopd"/>
    <w:p>
      <w:pPr>
        <w:pStyle w:val="Heading4"/>
      </w:pPr>
      <w:r>
        <w:t xml:space="preserve">8.4.2 LOPD</w:t>
      </w:r>
    </w:p>
    <w:p>
      <w:pPr>
        <w:pStyle w:val="FirstParagraph"/>
      </w:pPr>
      <w:r>
        <w:t xml:space="preserve">The LOPd command generates an OPD map of the beam at the final surface of the linear model. It parallels the OPD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lopd</w:t>
      </w:r>
    </w:p>
    <w:p>
      <w:pPr>
        <w:pStyle w:val="SourceCode"/>
      </w:pPr>
      <w:r>
        <w:rPr>
          <w:rStyle w:val="VerbatimChar"/>
        </w:rPr>
        <w:t xml:space="preserve">Tracing perturbed system Average OPD is 1.822578E-12</w:t>
      </w:r>
      <w:r>
        <w:br/>
      </w:r>
      <w:r>
        <w:rPr>
          <w:rStyle w:val="VerbatimChar"/>
        </w:rPr>
        <w:t xml:space="preserve">RMS OPD including piston is 3.023756E-08 RMS WFE excluding piston is 3.023755E-08 Type &lt;RETURN&gt; for next page:</w:t>
      </w:r>
    </w:p>
    <w:bookmarkEnd w:id="383"/>
    <w:bookmarkStart w:id="384" w:name="lspot"/>
    <w:p>
      <w:pPr>
        <w:pStyle w:val="Heading4"/>
      </w:pPr>
      <w:r>
        <w:t xml:space="preserve">8.4.3 LSPOT</w:t>
      </w:r>
    </w:p>
    <w:p>
      <w:pPr>
        <w:pStyle w:val="FirstParagraph"/>
      </w:pPr>
      <w:r>
        <w:t xml:space="preserve">The LSPot command generates a spot diagram of the beam at the final surface of the linear model. It parallels the SPOt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lspot</w:t>
      </w:r>
    </w:p>
    <w:p>
      <w:pPr>
        <w:pStyle w:val="SourceCode"/>
      </w:pPr>
      <w:r>
        <w:rPr>
          <w:rStyle w:val="VerbatimChar"/>
        </w:rPr>
        <w:t xml:space="preserve">Tracing perturbed system Average OPD is -9.502741E-07</w:t>
      </w:r>
      <w:r>
        <w:br/>
      </w:r>
      <w:r>
        <w:rPr>
          <w:rStyle w:val="VerbatimChar"/>
        </w:rPr>
        <w:t xml:space="preserve">RMS OPD including piston is 1.081200E-01 RMS WFE excluding piston is 1.081200E-01 Type &lt;RETURN&gt; for next page:</w:t>
      </w:r>
    </w:p>
    <w:bookmarkEnd w:id="384"/>
    <w:bookmarkStart w:id="385" w:name="lintensity"/>
    <w:p>
      <w:pPr>
        <w:pStyle w:val="Heading4"/>
      </w:pPr>
      <w:r>
        <w:t xml:space="preserve">8.4.4 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r>
        <w:t xml:space="preserve"> </w:t>
      </w:r>
      <w:r>
        <w:t xml:space="preserve">Tracing perturbed system</w:t>
      </w:r>
    </w:p>
    <w:p>
      <w:pPr>
        <w:pStyle w:val="SourceCode"/>
      </w:pPr>
      <w:r>
        <w:rPr>
          <w:rStyle w:val="VerbatimChar"/>
        </w:rPr>
        <w:t xml:space="preserve">Average OPD is 1.822578E-12</w:t>
      </w:r>
      <w:r>
        <w:br/>
      </w:r>
      <w:r>
        <w:rPr>
          <w:rStyle w:val="VerbatimChar"/>
        </w:rPr>
        <w:t xml:space="preserve">RMS OPD including piston is 3.023756E-08 RMS WFE excluding piston is 3.023755E-08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p>
    <w:p>
      <w:pPr>
        <w:pStyle w:val="FirstParagraph"/>
      </w:pPr>
      <w:r>
        <w:t xml:space="preserve">Type &lt;RETURN&gt; for next page:</w:t>
      </w:r>
    </w:p>
    <w:bookmarkEnd w:id="385"/>
    <w:bookmarkStart w:id="386" w:name="lpixilate"/>
    <w:p>
      <w:pPr>
        <w:pStyle w:val="Heading4"/>
      </w:pPr>
      <w:r>
        <w:t xml:space="preserve">8.4.5 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w:t>
      </w:r>
    </w:p>
    <w:p>
      <w:pPr>
        <w:pStyle w:val="BodyText"/>
      </w:pPr>
      <w:r>
        <w:t xml:space="preserve">MACOS&gt;</w:t>
      </w:r>
      <w:r>
        <w:rPr>
          <w:bCs/>
          <w:b/>
        </w:rPr>
        <w:t xml:space="preserve">lpix</w:t>
      </w:r>
    </w:p>
    <w:p>
      <w:pPr>
        <w:pStyle w:val="BodyText"/>
      </w:pPr>
      <w:r>
        <w:t xml:space="preserve">is pixilated. The LPIxilate command parallels the PIxilate command discussed</w:t>
      </w:r>
      <w:r>
        <w:t xml:space="preserve"> </w:t>
      </w:r>
      <w:hyperlink w:anchor="pixilate">
        <w:r>
          <w:rPr>
            <w:rStyle w:val="Hyperlink"/>
          </w:rPr>
          <w:t xml:space="preserve">Section 7.2.2</w:t>
        </w:r>
      </w:hyperlink>
      <w:r>
        <w:t xml:space="preserve">. Using Cassegrain.in:</w:t>
      </w:r>
    </w:p>
    <w:p>
      <w:pPr>
        <w:pStyle w:val="SourceCode"/>
      </w:pPr>
      <w:r>
        <w:rPr>
          <w:rStyle w:val="VerbatimChar"/>
        </w:rPr>
        <w:t xml:space="preserve">Tracing perturbed system Average OPD is 1.822375E-12</w:t>
      </w:r>
      <w:r>
        <w:br/>
      </w:r>
      <w:r>
        <w:rPr>
          <w:rStyle w:val="VerbatimChar"/>
        </w:rPr>
        <w:t xml:space="preserve">RMS OPD including piston is 2.104591E-12 RMS WFE excluding piston is 1.052736E-12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r>
        <w:br/>
      </w:r>
      <w:r>
        <w:rPr>
          <w:rStyle w:val="VerbatimChar"/>
        </w:rPr>
        <w:t xml:space="preserve">Enter number of pixels per side:10 Enter size of pixel:1e-7</w:t>
      </w:r>
    </w:p>
    <w:p>
      <w:pPr>
        <w:pStyle w:val="FirstParagraph"/>
      </w:pPr>
      <w:r>
        <w:t xml:space="preserve">Type &lt;RETURN&gt; for next page:</w:t>
      </w:r>
    </w:p>
    <w:bookmarkEnd w:id="386"/>
    <w:bookmarkEnd w:id="387"/>
    <w:bookmarkStart w:id="388" w:name="commands-for-exporting-models"/>
    <w:p>
      <w:pPr>
        <w:pStyle w:val="Heading3"/>
      </w:pPr>
      <w:r>
        <w:t xml:space="preserve">8.5 Commands for Exporting Models</w:t>
      </w:r>
    </w:p>
    <w:p>
      <w:pPr>
        <w:pStyle w:val="FirstParagraph"/>
      </w:pPr>
      <w:r>
        <w:t xml:space="preserve">The EXPort command provides a way to export the C-Matrix of the linear model and is discussed in</w:t>
      </w:r>
      <w:r>
        <w:t xml:space="preserve"> </w:t>
      </w:r>
      <w:hyperlink w:anchor="data-export">
        <w:r>
          <w:rPr>
            <w:rStyle w:val="Hyperlink"/>
          </w:rPr>
          <w:t xml:space="preserve">Section 3.8.5</w:t>
        </w:r>
      </w:hyperlink>
      <w:r>
        <w:t xml:space="preserve">.</w:t>
      </w:r>
    </w:p>
    <w:p>
      <w:r>
        <w:br w:type="page"/>
      </w:r>
    </w:p>
    <w:bookmarkEnd w:id="388"/>
    <w:bookmarkEnd w:id="389"/>
    <w:bookmarkStart w:id="412"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80"/>
        </w:numPr>
      </w:pPr>
      <w:r>
        <w:t xml:space="preserve">Background</w:t>
      </w:r>
    </w:p>
    <w:p>
      <w:pPr>
        <w:numPr>
          <w:ilvl w:val="0"/>
          <w:numId w:val="1080"/>
        </w:numPr>
      </w:pPr>
      <w:r>
        <w:t xml:space="preserve">Passing data between SMACOS and user applications</w:t>
      </w:r>
    </w:p>
    <w:p>
      <w:pPr>
        <w:numPr>
          <w:ilvl w:val="0"/>
          <w:numId w:val="1080"/>
        </w:numPr>
      </w:pPr>
      <w:r>
        <w:t xml:space="preserve">Example</w:t>
      </w:r>
    </w:p>
    <w:p>
      <w:pPr>
        <w:numPr>
          <w:ilvl w:val="0"/>
          <w:numId w:val="1080"/>
        </w:numPr>
      </w:pPr>
      <w:r>
        <w:t xml:space="preserve">Command reference</w:t>
      </w:r>
    </w:p>
    <w:bookmarkStart w:id="390" w:name="background-3"/>
    <w:p>
      <w:pPr>
        <w:pStyle w:val="Heading3"/>
      </w:pPr>
      <w:r>
        <w:t xml:space="preserve">9.1 Background</w:t>
      </w:r>
    </w:p>
    <w:p>
      <w:pPr>
        <w:pStyle w:val="FirstParagraph"/>
      </w:pPr>
      <w:r>
        <w:t xml:space="preserve">Certain tasks require a full nonlinear optical modeling capability in a form that can be directly called by another program. Examples include</w:t>
      </w:r>
    </w:p>
    <w:p>
      <w:pPr>
        <w:numPr>
          <w:ilvl w:val="0"/>
          <w:numId w:val="1081"/>
        </w:numPr>
      </w:pPr>
      <w:r>
        <w:t xml:space="preserve">Dynamic simulation of integrated optics/structures/controls systems where structural motions determine optical outputs such as focal-plane images and drive controller actions</w:t>
      </w:r>
    </w:p>
    <w:p>
      <w:pPr>
        <w:numPr>
          <w:ilvl w:val="0"/>
          <w:numId w:val="1081"/>
        </w:numPr>
      </w:pPr>
      <w:r>
        <w:t xml:space="preserve">Monte Carlo studies of optical systems where uncertain parameters are varied randomly, collected, and analyzed statistically</w:t>
      </w:r>
    </w:p>
    <w:p>
      <w:pPr>
        <w:numPr>
          <w:ilvl w:val="0"/>
          <w:numId w:val="1081"/>
        </w:numPr>
      </w:pPr>
      <w:r>
        <w:t xml:space="preserve">Optical parameter estimation where optical model parameters are determined by driving modelled optical outputs, such as images, to match actual measured outputs</w:t>
      </w:r>
    </w:p>
    <w:p>
      <w:pPr>
        <w:numPr>
          <w:ilvl w:val="0"/>
          <w:numId w:val="1081"/>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82"/>
        </w:numPr>
      </w:pPr>
      <w:r>
        <w:t xml:space="preserve">Develop .in-file optical prescriptions for each system to be modeled</w:t>
      </w:r>
    </w:p>
    <w:p>
      <w:pPr>
        <w:numPr>
          <w:ilvl w:val="0"/>
          <w:numId w:val="1082"/>
        </w:numPr>
      </w:pPr>
      <w:r>
        <w:t xml:space="preserve">In the user’s main program, use Fortran include statements to define SMACOS variables (see</w:t>
      </w:r>
      <w:r>
        <w:t xml:space="preserve"> </w:t>
      </w:r>
      <w:hyperlink w:anchor="call-line-variables">
        <w:r>
          <w:rPr>
            <w:rStyle w:val="Hyperlink"/>
          </w:rPr>
          <w:t xml:space="preserve">Section 9.2</w:t>
        </w:r>
      </w:hyperlink>
      <w:r>
        <w:t xml:space="preserve">)</w:t>
      </w:r>
    </w:p>
    <w:p>
      <w:pPr>
        <w:numPr>
          <w:ilvl w:val="0"/>
          <w:numId w:val="1082"/>
        </w:numPr>
      </w:pPr>
      <w:r>
        <w:t xml:space="preserve">Set up the sequence of commands in the main program using SMACOS subroutine calls</w:t>
      </w:r>
    </w:p>
    <w:p>
      <w:pPr>
        <w:numPr>
          <w:ilvl w:val="0"/>
          <w:numId w:val="1082"/>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90"/>
    <w:bookmarkStart w:id="401" w:name="call-line-variables"/>
    <w:p>
      <w:pPr>
        <w:pStyle w:val="Heading3"/>
      </w:pPr>
      <w:r>
        <w:t xml:space="preserve">9.2 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391" w:name="dummy-command-variables"/>
    <w:p>
      <w:pPr>
        <w:pStyle w:val="Heading4"/>
      </w:pPr>
      <w:r>
        <w:t xml:space="preserve">9.2.1 Dummy Command Variables</w:t>
      </w:r>
    </w:p>
    <w:p>
      <w:pPr>
        <w:pStyle w:val="FirstParagraph"/>
      </w:pPr>
      <w:r>
        <w:t xml:space="preserve">SMACOS calls using the following dummy variables to pass the arguments needed to carry out SMACOS commands:</w:t>
      </w:r>
    </w:p>
    <w:p>
      <w:pPr>
        <w:numPr>
          <w:ilvl w:val="0"/>
          <w:numId w:val="1083"/>
        </w:numPr>
      </w:pPr>
      <w:r>
        <w:t xml:space="preserve">The SMACOS dummy character variable command is set to the MACOS command name: command=’OLD’</w:t>
      </w:r>
    </w:p>
    <w:p>
      <w:pPr>
        <w:numPr>
          <w:ilvl w:val="0"/>
          <w:numId w:val="1083"/>
        </w:numPr>
      </w:pPr>
      <w:r>
        <w:t xml:space="preserve">Any character arguments are stored in the SMACOS character argument array:</w:t>
      </w:r>
    </w:p>
    <w:p>
      <w:pPr>
        <w:pStyle w:val="SourceCode"/>
      </w:pPr>
      <w:r>
        <w:rPr>
          <w:rStyle w:val="VerbatimChar"/>
        </w:rPr>
        <w:t xml:space="preserve">CARG(1)=’Cassegrain’</w:t>
      </w:r>
    </w:p>
    <w:p>
      <w:pPr>
        <w:numPr>
          <w:ilvl w:val="0"/>
          <w:numId w:val="1084"/>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85"/>
        </w:numPr>
      </w:pPr>
      <w:r>
        <w:t xml:space="preserve">Any double-precision arguments are stored in the SMACOS double precision argument array: DARG(1)=3.1415926d0</w:t>
      </w:r>
    </w:p>
    <w:p>
      <w:pPr>
        <w:numPr>
          <w:ilvl w:val="0"/>
          <w:numId w:val="1085"/>
        </w:numPr>
      </w:pPr>
      <w:r>
        <w:t xml:space="preserve">Any single-precision arguments are stored in the SMACOS double precision argument array: RARG(1)=3.1416e0</w:t>
      </w:r>
    </w:p>
    <w:p>
      <w:pPr>
        <w:numPr>
          <w:ilvl w:val="0"/>
          <w:numId w:val="1085"/>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391"/>
    <w:bookmarkStart w:id="392" w:name="dummy-output-variables"/>
    <w:p>
      <w:pPr>
        <w:pStyle w:val="Heading4"/>
      </w:pPr>
      <w:r>
        <w:t xml:space="preserve">9.2.2 Dummy Output Variables</w:t>
      </w:r>
    </w:p>
    <w:p>
      <w:pPr>
        <w:pStyle w:val="FirstParagraph"/>
      </w:pPr>
      <w:r>
        <w:t xml:space="preserve">SMACOS uses the following dummy variables to pass output:</w:t>
      </w:r>
    </w:p>
    <w:p>
      <w:pPr>
        <w:numPr>
          <w:ilvl w:val="0"/>
          <w:numId w:val="1086"/>
        </w:numPr>
      </w:pPr>
      <w:r>
        <w:t xml:space="preserve">OutRaySpot: spot diagram data generated by SPOt and LSPot</w:t>
      </w:r>
    </w:p>
    <w:p>
      <w:pPr>
        <w:numPr>
          <w:ilvl w:val="0"/>
          <w:numId w:val="1086"/>
        </w:numPr>
      </w:pPr>
      <w:r>
        <w:t xml:space="preserve">RMSWFE: RMS wavefront error generated by OPD and LOPd</w:t>
      </w:r>
    </w:p>
    <w:p>
      <w:pPr>
        <w:numPr>
          <w:ilvl w:val="0"/>
          <w:numId w:val="1086"/>
        </w:numPr>
      </w:pPr>
      <w:r>
        <w:t xml:space="preserve">OPDMat: wavefront generated by OPD and LOPd</w:t>
      </w:r>
    </w:p>
    <w:p>
      <w:pPr>
        <w:numPr>
          <w:ilvl w:val="0"/>
          <w:numId w:val="1086"/>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p>
      <w:pPr>
        <w:pStyle w:val="FirstParagraph"/>
      </w:pPr>
      <w:r>
        <w:rPr>
          <w:bCs/>
          <w:b/>
        </w:rPr>
        <w:t xml:space="preserve">Call Line Variables</w:t>
      </w:r>
    </w:p>
    <w:bookmarkEnd w:id="392"/>
    <w:bookmarkStart w:id="393" w:name="sharing-data-via-fortran-modules"/>
    <w:p>
      <w:pPr>
        <w:pStyle w:val="Heading4"/>
      </w:pPr>
      <w:r>
        <w:t xml:space="preserve">9.2.3 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393"/>
    <w:bookmarkStart w:id="394" w:name="the-smacos-modules"/>
    <w:p>
      <w:pPr>
        <w:pStyle w:val="Heading4"/>
      </w:pPr>
      <w:r>
        <w:t xml:space="preserve">9.2.4 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394"/>
    <w:bookmarkStart w:id="395" w:name="whats-in-each-module"/>
    <w:p>
      <w:pPr>
        <w:pStyle w:val="Heading4"/>
      </w:pPr>
      <w:r>
        <w:t xml:space="preserve">9.2.5 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395"/>
    <w:bookmarkStart w:id="396" w:name="initializing-the-runtime"/>
    <w:p>
      <w:pPr>
        <w:pStyle w:val="Heading4"/>
      </w:pPr>
      <w:r>
        <w:t xml:space="preserve">9.2.6 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396"/>
    <w:bookmarkStart w:id="397" w:name="a-minimal-smacos-driver"/>
    <w:p>
      <w:pPr>
        <w:pStyle w:val="Heading4"/>
      </w:pPr>
      <w:r>
        <w:t xml:space="preserve">9.2.7 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397"/>
    <w:bookmarkStart w:id="398" w:name="reading-and-writing-module-data"/>
    <w:p>
      <w:pPr>
        <w:pStyle w:val="Heading4"/>
      </w:pPr>
      <w:r>
        <w:t xml:space="preserve">9.2.8 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398"/>
    <w:bookmarkStart w:id="399" w:name="nominal-state-saverestore"/>
    <w:p>
      <w:pPr>
        <w:pStyle w:val="Heading4"/>
      </w:pPr>
      <w:r>
        <w:t xml:space="preserve">9.2.9 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399"/>
    <w:bookmarkStart w:id="400" w:name="legacy-common-block-support"/>
    <w:p>
      <w:pPr>
        <w:pStyle w:val="Heading4"/>
      </w:pPr>
      <w:r>
        <w:t xml:space="preserve">9.2.10 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400"/>
    <w:bookmarkEnd w:id="401"/>
    <w:bookmarkStart w:id="402" w:name="specification-of-model-size-in-smacos"/>
    <w:p>
      <w:pPr>
        <w:pStyle w:val="Heading3"/>
      </w:pPr>
      <w:r>
        <w:t xml:space="preserve">9.3 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w:t>
      </w:r>
      <w:r>
        <w:t xml:space="preserve"> </w:t>
      </w:r>
      <w:hyperlink w:anchor="macos-data-directory">
        <w:r>
          <w:rPr>
            <w:rStyle w:val="Hyperlink"/>
          </w:rPr>
          <w:t xml:space="preserve">Section 3.8.4</w:t>
        </w:r>
      </w:hyperlink>
      <w:r>
        <w:t xml:space="preserve">.</w:t>
      </w:r>
    </w:p>
    <w:bookmarkEnd w:id="402"/>
    <w:bookmarkStart w:id="403" w:name="example"/>
    <w:p>
      <w:pPr>
        <w:pStyle w:val="Heading3"/>
      </w:pPr>
      <w:r>
        <w:t xml:space="preserve">9.4 Example</w:t>
      </w:r>
    </w:p>
    <w:p>
      <w:pPr>
        <w:pStyle w:val="FirstParagraph"/>
      </w:pPr>
      <w:r>
        <w:t xml:space="preserve">MACOS&gt;</w:t>
      </w:r>
      <w:r>
        <w:rPr>
          <w:bCs/>
          <w:b/>
        </w:rPr>
        <w:t xml:space="preserve">old</w:t>
      </w:r>
    </w:p>
    <w:p>
      <w:pPr>
        <w:pStyle w:val="BodyText"/>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SourceCode"/>
      </w:pPr>
      <w:r>
        <w:rPr>
          <w:rStyle w:val="VerbatimChar"/>
        </w:rPr>
        <w:t xml:space="preserve">Enter file name: Cassegrain</w:t>
      </w:r>
      <w:r>
        <w:br/>
      </w:r>
      <w:r>
        <w:rPr>
          <w:rStyle w:val="VerbatimChar"/>
        </w:rPr>
        <w:t xml:space="preserve">Input file Cassegrain.in being loaded. Optical Train Summary:</w:t>
      </w:r>
      <w:r>
        <w:br/>
      </w:r>
      <w:r>
        <w:rPr>
          <w:rStyle w:val="VerbatimChar"/>
        </w:rPr>
        <w:t xml:space="preserve">Tracing rays past 5 elements.</w:t>
      </w:r>
      <w:r>
        <w:br/>
      </w:r>
      <w:r>
        <w:rPr>
          <w:rStyle w:val="VerbatimChar"/>
        </w:rPr>
        <w:t xml:space="preserve">Aperture type = 1 (Annular ) with 15 grid points.</w:t>
      </w:r>
      <w:r>
        <w:br/>
      </w:r>
      <w:r>
        <w:rPr>
          <w:rStyle w:val="VerbatimChar"/>
        </w:rPr>
        <w:t xml:space="preserve">Elt 1: Obscuration with Kc= 0.0000D+00, Kr=-1.0000D+20, nECoords</w:t>
      </w:r>
      <w:r>
        <w:br/>
      </w:r>
      <w:r>
        <w:rPr>
          <w:rStyle w:val="VerbatimChar"/>
        </w:rPr>
        <w:t xml:space="preserve">= -6</w:t>
      </w:r>
      <w:r>
        <w:br/>
      </w:r>
      <w:r>
        <w:rPr>
          <w:rStyle w:val="VerbatimChar"/>
        </w:rPr>
        <w:t xml:space="preserve">Elt 2: Conic Mirror with Kc=-1.0000D+00, Kr=-1.0800D+01, nECoords</w:t>
      </w:r>
      <w:r>
        <w:br/>
      </w:r>
      <w:r>
        <w:rPr>
          <w:rStyle w:val="VerbatimChar"/>
        </w:rPr>
        <w:t xml:space="preserve">= -6</w:t>
      </w:r>
      <w:r>
        <w:br/>
      </w:r>
      <w:r>
        <w:rPr>
          <w:rStyle w:val="VerbatimChar"/>
        </w:rPr>
        <w:t xml:space="preserve">Elt 3: Conic Mirror with Kc=-2.6706D+00, Kr=-3.5268D+00, nECoords</w:t>
      </w:r>
      <w:r>
        <w:br/>
      </w:r>
      <w:r>
        <w:rPr>
          <w:rStyle w:val="VerbatimChar"/>
        </w:rPr>
        <w:t xml:space="preserve">= -6</w:t>
      </w:r>
      <w:r>
        <w:br/>
      </w:r>
      <w:r>
        <w:rPr>
          <w:rStyle w:val="VerbatimChar"/>
        </w:rPr>
        <w:t xml:space="preserve">Elt 4: Reference Surface with Kc= 0.0000D+00, Kr=-5.5601D+00, nECoords</w:t>
      </w:r>
      <w:r>
        <w:br/>
      </w:r>
      <w:r>
        <w:rPr>
          <w:rStyle w:val="VerbatimChar"/>
        </w:rPr>
        <w:t xml:space="preserve">= -6</w:t>
      </w:r>
      <w:r>
        <w:br/>
      </w:r>
      <w:r>
        <w:rPr>
          <w:rStyle w:val="VerbatimChar"/>
        </w:rPr>
        <w:t xml:space="preserve">Elt 5: Focal Plane with Kc= 0.0000D+00, Kr=-1.0000D+18, nECoords</w:t>
      </w:r>
      <w:r>
        <w:br/>
      </w:r>
      <w:r>
        <w:rPr>
          <w:rStyle w:val="VerbatimChar"/>
        </w:rPr>
        <w:t xml:space="preserve">= -6</w:t>
      </w:r>
      <w:r>
        <w:br/>
      </w:r>
      <w:r>
        <w:rPr>
          <w:rStyle w:val="VerbatimChar"/>
        </w:rPr>
        <w:t xml:space="preserve">Number of output coordinates is 5 MACOS&gt;intensity</w:t>
      </w:r>
      <w:r>
        <w:br/>
      </w:r>
      <w:r>
        <w:rPr>
          <w:rStyle w:val="VerbatimChar"/>
        </w:rPr>
        <w:t xml:space="preserve">Enter last element for propagation:5</w:t>
      </w:r>
      <w:r>
        <w:br/>
      </w:r>
      <w:r>
        <w:rPr>
          <w:rStyle w:val="VerbatimChar"/>
        </w:rPr>
        <w:t xml:space="preserve">Tracing 4396 rays and propagating 65536 grid points... FF Prop between Elt 4 and Elt 5 to WF 1:</w:t>
      </w:r>
      <w:r>
        <w:br/>
      </w:r>
      <w:r>
        <w:rPr>
          <w:rStyle w:val="VerbatimChar"/>
        </w:rPr>
        <w:t xml:space="preserve">z1= 5.5601D+00 dx1= 7.0764D-02 min= 7.0704D-02 max= 7.0825D-02 dev= 3.5308D-05 lin= 99.95%</w:t>
      </w:r>
      <w:r>
        <w:br/>
      </w:r>
      <w:r>
        <w:rPr>
          <w:rStyle w:val="VerbatimChar"/>
        </w:rPr>
        <w:t xml:space="preserve">z2= 0.0000D+00 dx2= 3.0693D-07</w:t>
      </w:r>
      <w:r>
        <w:br/>
      </w:r>
      <w:r>
        <w:rPr>
          <w:rStyle w:val="VerbatimChar"/>
        </w:rPr>
        <w:t xml:space="preserve">Compute time was 0.3236 sec MACOS&gt;</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rPr>
          <w:bCs/>
          <w:b/>
        </w:rPr>
        <w:t xml:space="preserve">Commands</w:t>
      </w:r>
    </w:p>
    <w:p>
      <w:pPr>
        <w:pStyle w:val="SourceCode"/>
      </w:pP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w:t>
      </w:r>
      <w:r>
        <w:t xml:space="preserve"> </w:t>
      </w:r>
      <w:hyperlink w:anchor="dummy-output-variables">
        <w:r>
          <w:rPr>
            <w:rStyle w:val="Hyperlink"/>
          </w:rPr>
          <w:t xml:space="preserve">Section 9.2.2</w:t>
        </w:r>
      </w:hyperlink>
      <w:r>
        <w:t xml:space="preserve">).</w:t>
      </w:r>
    </w:p>
    <w:bookmarkEnd w:id="403"/>
    <w:bookmarkStart w:id="410" w:name="commands-2"/>
    <w:p>
      <w:pPr>
        <w:pStyle w:val="Heading3"/>
      </w:pPr>
      <w:r>
        <w:t xml:space="preserve">9.5 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04" w:name="file-and-data-manipulation"/>
    <w:p>
      <w:pPr>
        <w:pStyle w:val="Heading4"/>
      </w:pPr>
      <w:r>
        <w:t xml:space="preserve">9.5.1 File and Data Manipulation</w:t>
      </w:r>
    </w:p>
    <w:p>
      <w:pPr>
        <w:pStyle w:val="FirstParagraph"/>
      </w:pPr>
      <w:r>
        <w:t xml:space="preserve">The SMACOS commands for loading .in-files, displaying element data and exporting data are:</w:t>
      </w:r>
    </w:p>
    <w:p>
      <w:pPr>
        <w:numPr>
          <w:ilvl w:val="0"/>
          <w:numId w:val="1087"/>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88"/>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89"/>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90"/>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91"/>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92"/>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93"/>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94"/>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95"/>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96"/>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97"/>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04"/>
    <w:bookmarkStart w:id="405" w:name="ray-trace-analysis"/>
    <w:p>
      <w:pPr>
        <w:pStyle w:val="Heading4"/>
      </w:pPr>
      <w:r>
        <w:t xml:space="preserve">9.5.2 Ray-Trace Analysis</w:t>
      </w:r>
    </w:p>
    <w:p>
      <w:pPr>
        <w:numPr>
          <w:ilvl w:val="0"/>
          <w:numId w:val="1098"/>
        </w:numPr>
        <w:pStyle w:val="Compact"/>
      </w:pPr>
      <w:r>
        <w:t xml:space="preserve">MAP: this command displays and prints a cross-sectional map of the source light beam, as described in</w:t>
      </w:r>
      <w:r>
        <w:t xml:space="preserve"> </w:t>
      </w:r>
      <w:hyperlink w:anchor="ray-trace-commands">
        <w:r>
          <w:rPr>
            <w:rStyle w:val="Hyperlink"/>
          </w:rPr>
          <w:t xml:space="preserve">Section 5.2</w:t>
        </w:r>
      </w:hyperlink>
      <w:r>
        <w:t xml:space="preserve">. It has no arguments. The command is set up as follows:</w:t>
      </w:r>
    </w:p>
    <w:p>
      <w:pPr>
        <w:pStyle w:val="SourceCode"/>
      </w:pPr>
      <w:r>
        <w:rPr>
          <w:rStyle w:val="VerbatimChar"/>
        </w:rPr>
        <w:t xml:space="preserve">command='MAP'</w:t>
      </w:r>
    </w:p>
    <w:p>
      <w:pPr>
        <w:numPr>
          <w:ilvl w:val="0"/>
          <w:numId w:val="1099"/>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100"/>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101"/>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w:t>
      </w:r>
    </w:p>
    <w:p>
      <w:pPr>
        <w:pStyle w:val="BodyText"/>
      </w:pPr>
      <w:r>
        <w:rPr>
          <w:bCs/>
          <w:b/>
        </w:rPr>
        <w:t xml:space="preserve">Commands</w:t>
      </w:r>
    </w:p>
    <w:p>
      <w:pPr>
        <w:pStyle w:val="BodyText"/>
      </w:pPr>
      <w:r>
        <w:t xml:space="preserve">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102"/>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103"/>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104"/>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105"/>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06"/>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107"/>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108"/>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109"/>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110"/>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05"/>
    <w:bookmarkStart w:id="406" w:name="diffraction-analysis"/>
    <w:p>
      <w:pPr>
        <w:pStyle w:val="Heading4"/>
      </w:pPr>
      <w:r>
        <w:t xml:space="preserve">9.5.3 Diffraction Analysis</w:t>
      </w:r>
    </w:p>
    <w:p>
      <w:pPr>
        <w:numPr>
          <w:ilvl w:val="0"/>
          <w:numId w:val="1111"/>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pStyle w:val="BodyText"/>
      </w:pPr>
      <w:r>
        <w:rPr>
          <w:bCs/>
          <w:b/>
        </w:rPr>
        <w:t xml:space="preserve">Commands</w:t>
      </w:r>
    </w:p>
    <w:p>
      <w:pPr>
        <w:numPr>
          <w:ilvl w:val="0"/>
          <w:numId w:val="1112"/>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113"/>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114"/>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115"/>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116"/>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17"/>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18"/>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19"/>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06"/>
    <w:bookmarkStart w:id="407" w:name="wavefront-and-image-plots"/>
    <w:p>
      <w:pPr>
        <w:pStyle w:val="Heading4"/>
      </w:pPr>
      <w:r>
        <w:t xml:space="preserve">9.5.4 Wavefront and Image Plots</w:t>
      </w:r>
    </w:p>
    <w:p>
      <w:pPr>
        <w:numPr>
          <w:ilvl w:val="0"/>
          <w:numId w:val="1120"/>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21"/>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22"/>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23"/>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24"/>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25"/>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26"/>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rPr>
          <w:bCs/>
          <w:b/>
        </w:rPr>
        <w:t xml:space="preserve">Commands</w:t>
      </w:r>
    </w:p>
    <w:p>
      <w:pPr>
        <w:pStyle w:val="BodyText"/>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27"/>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28"/>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29"/>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30"/>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31"/>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07"/>
    <w:bookmarkStart w:id="408" w:name="plot-types"/>
    <w:p>
      <w:pPr>
        <w:pStyle w:val="Heading4"/>
      </w:pPr>
      <w:r>
        <w:t xml:space="preserve">9.5.5 Plot Types</w:t>
      </w:r>
    </w:p>
    <w:p>
      <w:pPr>
        <w:numPr>
          <w:ilvl w:val="0"/>
          <w:numId w:val="1132"/>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33"/>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34"/>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35"/>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36"/>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37"/>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38"/>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39"/>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40"/>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41"/>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42"/>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43"/>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08"/>
    <w:bookmarkStart w:id="409" w:name="linear-models-1"/>
    <w:p>
      <w:pPr>
        <w:pStyle w:val="Heading4"/>
      </w:pPr>
      <w:r>
        <w:t xml:space="preserve">9.5.6 Linear Models</w:t>
      </w:r>
    </w:p>
    <w:p>
      <w:pPr>
        <w:numPr>
          <w:ilvl w:val="0"/>
          <w:numId w:val="1144"/>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45"/>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46"/>
        </w:numPr>
        <w:pStyle w:val="Compact"/>
      </w:pPr>
      <w:r>
        <w:t xml:space="preserve">PArtials: displays and prints the full set of ray partial derivatives for a specified ray. The command is set up as follows:</w:t>
      </w:r>
    </w:p>
    <w:p>
      <w:pPr>
        <w:pStyle w:val="FirstParagraph"/>
      </w:pPr>
      <w:r>
        <w:rPr>
          <w:bCs/>
          <w:b/>
        </w:rPr>
        <w:t xml:space="preserve">Commands</w:t>
      </w:r>
    </w:p>
    <w:p>
      <w:pPr>
        <w:pStyle w:val="SourceCode"/>
      </w:pPr>
      <w:r>
        <w:rPr>
          <w:rStyle w:val="VerbatimChar"/>
        </w:rPr>
        <w:t xml:space="preserve">command='PARTIALS' IARG(1)=iRay</w:t>
      </w:r>
    </w:p>
    <w:p>
      <w:pPr>
        <w:numPr>
          <w:ilvl w:val="0"/>
          <w:numId w:val="1147"/>
        </w:numPr>
        <w:pStyle w:val="Compact"/>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48"/>
        </w:numPr>
        <w:pStyle w:val="Compact"/>
      </w:pPr>
      <w:r>
        <w:t xml:space="preserve">LPRead: rotate and/or translate a specified optical element using data stored in a separate file. This command has no arguments. It assumes that properly formatted data (see</w:t>
      </w:r>
      <w:r>
        <w:t xml:space="preserve"> </w:t>
      </w:r>
      <w:hyperlink w:anchor="lpread">
        <w:r>
          <w:rPr>
            <w:rStyle w:val="Hyperlink"/>
          </w:rPr>
          <w:t xml:space="preserve">Section 8.3.2</w:t>
        </w:r>
      </w:hyperlink>
      <w:r>
        <w:t xml:space="preserve">) is stored in a file named filnam.pert where filnam is the name of the .in-file. The command is set up as follows:</w:t>
      </w:r>
    </w:p>
    <w:p>
      <w:pPr>
        <w:pStyle w:val="SourceCode"/>
      </w:pPr>
      <w:r>
        <w:rPr>
          <w:rStyle w:val="VerbatimChar"/>
        </w:rPr>
        <w:t xml:space="preserve">command='LPREAD'</w:t>
      </w:r>
    </w:p>
    <w:p>
      <w:pPr>
        <w:numPr>
          <w:ilvl w:val="0"/>
          <w:numId w:val="1149"/>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50"/>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51"/>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52"/>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53"/>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09"/>
    <w:bookmarkEnd w:id="410"/>
    <w:bookmarkStart w:id="411" w:name="X769ecb1d621f25756b4a9c3be5ac709bf4237c5"/>
    <w:p>
      <w:pPr>
        <w:pStyle w:val="Heading3"/>
      </w:pPr>
      <w:r>
        <w:t xml:space="preserve">9.6 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54"/>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54"/>
        </w:numPr>
      </w:pPr>
      <w:r>
        <w:t xml:space="preserve">param.monzernSrf – column vector of FreeForm element indices to perturb (analogous to param.zernSrf). Encoded in pflg with a 9999 sentinel when absent.</w:t>
      </w:r>
    </w:p>
    <w:p>
      <w:pPr>
        <w:numPr>
          <w:ilvl w:val="0"/>
          <w:numId w:val="1154"/>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54"/>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54"/>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p>
      <w:r>
        <w:br w:type="page"/>
      </w:r>
    </w:p>
    <w:bookmarkEnd w:id="411"/>
    <w:bookmarkEnd w:id="412"/>
    <w:bookmarkStart w:id="417"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13" w:name="Xfc0a5b4161c8ecbb2b4eadad3dd3e5ac7d846a1"/>
    <w:p>
      <w:pPr>
        <w:pStyle w:val="Heading3"/>
      </w:pPr>
      <w:r>
        <w:t xml:space="preserve">10.1 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13"/>
    <w:bookmarkStart w:id="414" w:name="X2cc3435b6d8c205df1a5e5fd6e6c35331267b76"/>
    <w:p>
      <w:pPr>
        <w:pStyle w:val="Heading3"/>
      </w:pPr>
      <w:r>
        <w:t xml:space="preserve">10.2 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w:t>
      </w:r>
      <w:r>
        <w:t xml:space="preserve"> </w:t>
      </w:r>
      <w:hyperlink w:anchor="X6d584e5b276ad21f649b353ad3a3af016055175">
        <w:r>
          <w:rPr>
            <w:rStyle w:val="Hyperlink"/>
          </w:rPr>
          <w:t xml:space="preserve">Section 10.3</w:t>
        </w:r>
      </w:hyperlink>
      <w:r>
        <w:t xml:space="preserve">. The</w:t>
      </w:r>
      <w:r>
        <w:t xml:space="preserve"> </w:t>
      </w:r>
      <w:r>
        <w:t xml:space="preserve">2026-10-17 run reproduced the 2026-10-07 record to the printed digit; the</w:t>
      </w:r>
      <w:r>
        <w:t xml:space="preserve"> </w:t>
      </w:r>
      <w:r>
        <w:t xml:space="preserve">only moving column was the chief-ray miss of the M2 pole, at 1e-7 µm.</w:t>
      </w:r>
    </w:p>
    <w:bookmarkEnd w:id="414"/>
    <w:bookmarkStart w:id="415" w:name="X6d584e5b276ad21f649b353ad3a3af016055175"/>
    <w:p>
      <w:pPr>
        <w:pStyle w:val="Heading3"/>
      </w:pPr>
      <w:r>
        <w:t xml:space="preserve">10.3 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55"/>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55"/>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15"/>
    <w:bookmarkStart w:id="416" w:name="X3ebd80d18f9844f26f42c24ccec5ccbec81e3d3"/>
    <w:p>
      <w:pPr>
        <w:pStyle w:val="Heading3"/>
      </w:pPr>
      <w:r>
        <w:t xml:space="preserve">10.4 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p>
      <w:r>
        <w:br w:type="page"/>
      </w:r>
    </w:p>
    <w:bookmarkEnd w:id="416"/>
    <w:bookmarkEnd w:id="417"/>
    <w:bookmarkStart w:id="427" w:name="section-11-polarization"/>
    <w:p>
      <w:pPr>
        <w:pStyle w:val="Heading2"/>
      </w:pPr>
      <w:r>
        <w:t xml:space="preserve">SECTION 11: Polarization</w:t>
      </w:r>
    </w:p>
    <w:p>
      <w:pPr>
        <w:pStyle w:val="FirstParagraph"/>
      </w:pPr>
      <w:r>
        <w:t xml:space="preserve">MACOS carries a complete vector-polarization physics: every ray can carry</w:t>
      </w:r>
      <w:r>
        <w:t xml:space="preserve"> </w:t>
      </w:r>
      <w:r>
        <w:t xml:space="preserve">a complex three-vector electric field, every reflector and refractor</w:t>
      </w:r>
      <w:r>
        <w:t xml:space="preserve"> </w:t>
      </w:r>
      <w:r>
        <w:t xml:space="preserve">applies its Fresnel or multilayer-coating coefficients to it at the ray’s</w:t>
      </w:r>
      <w:r>
        <w:t xml:space="preserve"> </w:t>
      </w:r>
      <w:r>
        <w:t xml:space="preserve">own angle of incidence, two element types polarize and retard the field,</w:t>
      </w:r>
      <w:r>
        <w:t xml:space="preserve"> </w:t>
      </w:r>
      <w:r>
        <w:t xml:space="preserve">and the diffraction propagations can carry the three field components</w:t>
      </w:r>
      <w:r>
        <w:t xml:space="preserve"> </w:t>
      </w:r>
      <w:r>
        <w:t xml:space="preserve">through the whole chain. Above the engine, the bindings assemble the</w:t>
      </w:r>
      <w:r>
        <w:t xml:space="preserve"> </w:t>
      </w:r>
      <w:r>
        <w:t xml:space="preserve">Jones pupil and the standard polarization-aberration metrics and the</w:t>
      </w:r>
      <w:r>
        <w:t xml:space="preserve"> </w:t>
      </w:r>
      <w:r>
        <w:t xml:space="preserve">polarization-limited contrast floor of a coronagraph. This section is</w:t>
      </w:r>
      <w:r>
        <w:t xml:space="preserve"> </w:t>
      </w:r>
      <w:r>
        <w:t xml:space="preserve">the user’s description of that machinery; every claim in it is pinned by</w:t>
      </w:r>
      <w:r>
        <w:t xml:space="preserve"> </w:t>
      </w:r>
      <w:r>
        <w:t xml:space="preserve">a named test, and the measurements behind the claims are in the MACOS</w:t>
      </w:r>
      <w:r>
        <w:t xml:space="preserve"> </w:t>
      </w:r>
      <w:r>
        <w:t xml:space="preserve">Polarization Validation Report (</w:t>
      </w:r>
      <w:hyperlink w:anchor="validation">
        <w:r>
          <w:rPr>
            <w:rStyle w:val="Hyperlink"/>
          </w:rPr>
          <w:t xml:space="preserve">Section 11.8</w:t>
        </w:r>
      </w:hyperlink>
      <w:r>
        <w:t xml:space="preserve">).</w:t>
      </w:r>
    </w:p>
    <w:bookmarkStart w:id="418" w:name="turning-polarization-on"/>
    <w:p>
      <w:pPr>
        <w:pStyle w:val="Heading3"/>
      </w:pPr>
      <w:r>
        <w:t xml:space="preserve">11.1 Turning polarization on</w:t>
      </w:r>
    </w:p>
    <w:p>
      <w:pPr>
        <w:pStyle w:val="FirstParagraph"/>
      </w:pPr>
      <w:r>
        <w:t xml:space="preserve">Polarization ray tracing is off by default and is a</w:t>
      </w:r>
      <w:r>
        <w:t xml:space="preserve"> </w:t>
      </w:r>
      <w:r>
        <w:rPr>
          <w:iCs/>
          <w:i/>
        </w:rPr>
        <w:t xml:space="preserve">session mode</w:t>
      </w:r>
      <w:r>
        <w:t xml:space="preserve">: once</w:t>
      </w:r>
      <w:r>
        <w:t xml:space="preserve"> </w:t>
      </w:r>
      <w:r>
        <w:t xml:space="preserve">turned on it survives every LOAD until it is turned off, and every LOAD</w:t>
      </w:r>
      <w:r>
        <w:t xml:space="preserve"> </w:t>
      </w:r>
      <w:r>
        <w:t xml:space="preserve">prints a line naming the non-default modes in force.</w:t>
      </w:r>
    </w:p>
    <w:p>
      <w:pPr>
        <w:pStyle w:val="SourceCode"/>
      </w:pPr>
      <w:r>
        <w:rPr>
          <w:rStyle w:val="VerbatimChar"/>
        </w:rPr>
        <w:t xml:space="preserve">MACOS&gt;pol</w:t>
      </w:r>
      <w:r>
        <w:br/>
      </w:r>
      <w:r>
        <w:rPr>
          <w:rStyle w:val="VerbatimChar"/>
        </w:rPr>
        <w:t xml:space="preserve"> Polarization turned on</w:t>
      </w:r>
      <w:r>
        <w:br/>
      </w:r>
      <w:r>
        <w:rPr>
          <w:rStyle w:val="VerbatimChar"/>
        </w:rPr>
        <w:t xml:space="preserve"> Vector diffraction enabled</w:t>
      </w:r>
      <w:r>
        <w:br/>
      </w:r>
      <w:r>
        <w:rPr>
          <w:rStyle w:val="VerbatimChar"/>
        </w:rPr>
        <w:t xml:space="preserve">Enter Ex0 (real,imag): [0.,0.]: 1,0</w:t>
      </w:r>
      <w:r>
        <w:br/>
      </w:r>
      <w:r>
        <w:rPr>
          <w:rStyle w:val="VerbatimChar"/>
        </w:rPr>
        <w:t xml:space="preserve">Enter Ey0 (real,imag): [0.,0.]: 0,0</w:t>
      </w:r>
    </w:p>
    <w:p>
      <w:pPr>
        <w:pStyle w:val="FirstParagraph"/>
      </w:pPr>
      <w:r>
        <w:t xml:space="preserve">The POLarization command prompts for the complex source field amplitudes</w:t>
      </w:r>
      <w:r>
        <w:t xml:space="preserve"> </w:t>
      </w:r>
      <w:r>
        <w:t xml:space="preserve">Ex0 and Ey0, in the source grid frame;</w:t>
      </w:r>
      <w:r>
        <w:t xml:space="preserve"> </w:t>
      </w:r>
      <w:r>
        <w:rPr>
          <w:rStyle w:val="VerbatimChar"/>
        </w:rPr>
        <w:t xml:space="preserve">POL 1,0 0,0</w:t>
      </w:r>
      <w:r>
        <w:t xml:space="preserve"> </w:t>
      </w:r>
      <w:r>
        <w:t xml:space="preserve">on one line is the</w:t>
      </w:r>
      <w:r>
        <w:t xml:space="preserve"> </w:t>
      </w:r>
      <w:r>
        <w:t xml:space="preserve">same. A prescription can carry the state in the</w:t>
      </w:r>
      <w:r>
        <w:t xml:space="preserve"> </w:t>
      </w:r>
      <w:r>
        <w:rPr>
          <w:rStyle w:val="VerbatimChar"/>
        </w:rPr>
        <w:t xml:space="preserve">Ex0Ey0=</w:t>
      </w:r>
      <w:r>
        <w:t xml:space="preserve"> </w:t>
      </w:r>
      <w:r>
        <w:t xml:space="preserve">keyword</w:t>
      </w:r>
      <w:r>
        <w:t xml:space="preserve"> </w:t>
      </w:r>
      <w:r>
        <w:t xml:space="preserve">(Section 4) — the state only; turning the trace on remains a command or</w:t>
      </w:r>
      <w:r>
        <w:t xml:space="preserve"> </w:t>
      </w:r>
      <w:r>
        <w:t xml:space="preserve">API decision. NOPOLARIZATION turns it off. On every stock model size the</w:t>
      </w:r>
      <w:r>
        <w:t xml:space="preserve"> </w:t>
      </w:r>
      <w:r>
        <w:t xml:space="preserve">command also enables vector diffraction; SCALAR and VECTOR (Section 6)</w:t>
      </w:r>
      <w:r>
        <w:t xml:space="preserve"> </w:t>
      </w:r>
      <w:r>
        <w:t xml:space="preserve">toggle that part separately. A 0,0 launch is accepted silently and</w:t>
      </w:r>
      <w:r>
        <w:t xml:space="preserve"> </w:t>
      </w:r>
      <w:r>
        <w:t xml:space="preserve">traces no field, so set the state before reading any polarization result.</w:t>
      </w:r>
    </w:p>
    <w:p>
      <w:pPr>
        <w:pStyle w:val="BodyText"/>
      </w:pPr>
      <w:r>
        <w:t xml:space="preserve">From the bindings the same switch is</w:t>
      </w:r>
      <w:r>
        <w:t xml:space="preserve"> </w:t>
      </w:r>
      <w:r>
        <w:rPr>
          <w:rStyle w:val="VerbatimChar"/>
        </w:rPr>
        <w:t xml:space="preserve">polarization('on', Ex0, Ey0)</w:t>
      </w:r>
      <w:r>
        <w:t xml:space="preserve"> </w:t>
      </w:r>
      <w:r>
        <w:t xml:space="preserve">in</w:t>
      </w:r>
      <w:r>
        <w:t xml:space="preserve"> </w:t>
      </w:r>
      <w:r>
        <w:t xml:space="preserve">mmacos and pymacos (api</w:t>
      </w:r>
      <w:r>
        <w:t xml:space="preserve"> </w:t>
      </w:r>
      <w:r>
        <w:rPr>
          <w:rStyle w:val="VerbatimChar"/>
        </w:rPr>
        <w:t xml:space="preserve">pol_set</w:t>
      </w:r>
      <w:r>
        <w:t xml:space="preserve"> </w:t>
      </w:r>
      <w:r>
        <w:t xml:space="preserve">/</w:t>
      </w:r>
      <w:r>
        <w:t xml:space="preserve"> </w:t>
      </w:r>
      <w:r>
        <w:rPr>
          <w:rStyle w:val="VerbatimChar"/>
        </w:rPr>
        <w:t xml:space="preserve">pol_get</w:t>
      </w:r>
      <w:r>
        <w:t xml:space="preserve">), and</w:t>
      </w:r>
      <w:r>
        <w:t xml:space="preserve"> </w:t>
      </w:r>
      <w:r>
        <w:rPr>
          <w:rStyle w:val="VerbatimChar"/>
        </w:rPr>
        <w:t xml:space="preserve">vecdif_set</w:t>
      </w:r>
      <w:r>
        <w:t xml:space="preserve"> </w:t>
      </w:r>
      <w:r>
        <w:t xml:space="preserve">for the</w:t>
      </w:r>
      <w:r>
        <w:t xml:space="preserve"> </w:t>
      </w:r>
      <w:r>
        <w:t xml:space="preserve">vector-diffraction part. Changing the polarization state marks the cached</w:t>
      </w:r>
      <w:r>
        <w:t xml:space="preserve"> </w:t>
      </w:r>
      <w:r>
        <w:t xml:space="preserve">trace dirty, so the next query re-traces with the new state.</w:t>
      </w:r>
    </w:p>
    <w:p>
      <w:pPr>
        <w:pStyle w:val="BodyText"/>
      </w:pPr>
      <w:r>
        <w:t xml:space="preserve">With polarization on, the geometry is unchanged: ray positions,</w:t>
      </w:r>
      <w:r>
        <w:t xml:space="preserve"> </w:t>
      </w:r>
      <w:r>
        <w:t xml:space="preserve">directions and path lengths — and therefore every OPD and spot result —</w:t>
      </w:r>
      <w:r>
        <w:t xml:space="preserve"> </w:t>
      </w:r>
      <w:r>
        <w:t xml:space="preserve">are bit-identical to the scalar trace. Polarization adds the field; it</w:t>
      </w:r>
      <w:r>
        <w:t xml:space="preserve"> </w:t>
      </w:r>
      <w:r>
        <w:t xml:space="preserve">does not move the rays.</w:t>
      </w:r>
    </w:p>
    <w:bookmarkEnd w:id="418"/>
    <w:bookmarkStart w:id="419" w:name="conventions"/>
    <w:p>
      <w:pPr>
        <w:pStyle w:val="Heading3"/>
      </w:pPr>
      <w:r>
        <w:t xml:space="preserve">11.2 Conventions</w:t>
      </w:r>
    </w:p>
    <w:p>
      <w:pPr>
        <w:pStyle w:val="FirstParagraph"/>
      </w:pPr>
      <w:r>
        <w:t xml:space="preserve">Cross-code polarization disagreements are nearly always convention</w:t>
      </w:r>
      <w:r>
        <w:t xml:space="preserve"> </w:t>
      </w:r>
      <w:r>
        <w:t xml:space="preserve">mismatches. MACOS’s conventions were read off the engine source, are</w:t>
      </w:r>
      <w:r>
        <w:t xml:space="preserve"> </w:t>
      </w:r>
      <w:r>
        <w:t xml:space="preserve">asserted by the tests, and are the authority for every number in this</w:t>
      </w:r>
      <w:r>
        <w:t xml:space="preserve"> </w:t>
      </w:r>
      <w:r>
        <w:t xml:space="preserve">section and in the validation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w:t>
            </w:r>
          </w:p>
        </w:tc>
      </w:tr>
      <w:tr>
        <w:tc>
          <w:tcPr/>
          <w:p>
            <w:pPr>
              <w:pStyle w:val="Compact"/>
              <w:jc w:val="left"/>
            </w:pPr>
            <w:r>
              <w:t xml:space="preserve">Time dependence</w:t>
            </w:r>
          </w:p>
        </w:tc>
        <w:tc>
          <w:tcPr/>
          <w:p>
            <w:pPr>
              <w:pStyle w:val="Compact"/>
              <w:jc w:val="left"/>
            </w:pPr>
            <w:r>
              <w:t xml:space="preserve">exp(+iωt); a field accumulates exp(−i·2π·L·N/λ) through a medium of complex index N over a path L, so the phase decreases as the path grows</w:t>
            </w:r>
          </w:p>
        </w:tc>
      </w:tr>
      <w:tr>
        <w:tc>
          <w:tcPr/>
          <w:p>
            <w:pPr>
              <w:pStyle w:val="Compact"/>
              <w:jc w:val="left"/>
            </w:pPr>
            <w:r>
              <w:t xml:space="preserve">Absorbing index</w:t>
            </w:r>
          </w:p>
        </w:tc>
        <w:tc>
          <w:tcPr/>
          <w:p>
            <w:pPr>
              <w:pStyle w:val="Compact"/>
              <w:jc w:val="left"/>
            </w:pPr>
            <w:r>
              <w:t xml:space="preserve">N = n − iκ with κ &gt; 0 meaning loss, as entered in</w:t>
            </w:r>
            <w:r>
              <w:t xml:space="preserve"> </w:t>
            </w:r>
            <w:r>
              <w:rPr>
                <w:rStyle w:val="VerbatimChar"/>
              </w:rPr>
              <w:t xml:space="preserve">IndRef=</w:t>
            </w:r>
            <w:r>
              <w:t xml:space="preserve"> </w:t>
            </w:r>
            <w:r>
              <w:t xml:space="preserve">/</w:t>
            </w:r>
            <w:r>
              <w:t xml:space="preserve"> </w:t>
            </w:r>
            <w:r>
              <w:rPr>
                <w:rStyle w:val="VerbatimChar"/>
              </w:rPr>
              <w:t xml:space="preserve">Extinc=</w:t>
            </w:r>
            <w:r>
              <w:t xml:space="preserve"> </w:t>
            </w:r>
            <w:r>
              <w:t xml:space="preserve">and in</w:t>
            </w:r>
            <w:r>
              <w:t xml:space="preserve"> </w:t>
            </w:r>
            <w:r>
              <w:rPr>
                <w:rStyle w:val="VerbatimChar"/>
              </w:rPr>
              <w:t xml:space="preserve">Coating=</w:t>
            </w:r>
            <w:r>
              <w:t xml:space="preserve"> </w:t>
            </w:r>
            <w:r>
              <w:t xml:space="preserve">layers</w:t>
            </w:r>
          </w:p>
        </w:tc>
      </w:tr>
      <w:tr>
        <w:tc>
          <w:tcPr/>
          <w:p>
            <w:pPr>
              <w:pStyle w:val="Compact"/>
              <w:jc w:val="left"/>
            </w:pPr>
            <w:r>
              <w:t xml:space="preserve">Jones storage basis</w:t>
            </w:r>
          </w:p>
        </w:tc>
        <w:tc>
          <w:tcPr/>
          <w:p>
            <w:pPr>
              <w:pStyle w:val="Compact"/>
              <w:jc w:val="left"/>
            </w:pPr>
            <w:r>
              <w:t xml:space="preserve">linear (x, y); circular states by a unitary change of basis</w:t>
            </w:r>
          </w:p>
        </w:tc>
      </w:tr>
      <w:tr>
        <w:tc>
          <w:tcPr/>
          <w:p>
            <w:pPr>
              <w:pStyle w:val="Compact"/>
              <w:jc w:val="left"/>
            </w:pPr>
            <w:r>
              <w:t xml:space="preserve">Jones pupil reference frame</w:t>
            </w:r>
          </w:p>
        </w:tc>
        <w:tc>
          <w:tcPr/>
          <w:p>
            <w:pPr>
              <w:pStyle w:val="Compact"/>
              <w:jc w:val="left"/>
            </w:pPr>
            <w:r>
              <w:t xml:space="preserve">double-pole (Chipman) by default; local s/p and global available as diagnostics</w:t>
            </w:r>
          </w:p>
        </w:tc>
      </w:tr>
      <w:tr>
        <w:tc>
          <w:tcPr/>
          <w:p>
            <w:pPr>
              <w:pStyle w:val="Compact"/>
              <w:jc w:val="left"/>
            </w:pPr>
            <w:r>
              <w:t xml:space="preserve">Retardance sign</w:t>
            </w:r>
          </w:p>
        </w:tc>
        <w:tc>
          <w:tcPr/>
          <w:p>
            <w:pPr>
              <w:pStyle w:val="Compact"/>
              <w:jc w:val="left"/>
            </w:pPr>
            <w:r>
              <w:t xml:space="preserve">fast axis leads; a retarder’s Jones matrix in its own eigenbasis is diag(1, exp(−iδ))</w:t>
            </w:r>
          </w:p>
        </w:tc>
      </w:tr>
      <w:tr>
        <w:tc>
          <w:tcPr/>
          <w:p>
            <w:pPr>
              <w:pStyle w:val="Compact"/>
              <w:jc w:val="left"/>
            </w:pPr>
            <w:r>
              <w:t xml:space="preserve">Diattenuation</w:t>
            </w:r>
          </w:p>
        </w:tc>
        <w:tc>
          <w:tcPr/>
          <w:p>
            <w:pPr>
              <w:pStyle w:val="Compact"/>
              <w:jc w:val="left"/>
            </w:pPr>
            <w:r>
              <w:t xml:space="preserve">intensity-based, D = (T_max − T_min)/(T_max + T_min) in [0, 1]</w:t>
            </w:r>
          </w:p>
        </w:tc>
      </w:tr>
      <w:tr>
        <w:tc>
          <w:tcPr/>
          <w:p>
            <w:pPr>
              <w:pStyle w:val="Compact"/>
              <w:jc w:val="left"/>
            </w:pPr>
            <w:r>
              <w:t xml:space="preserve">Coating thickness and retardance in a prescription</w:t>
            </w:r>
          </w:p>
        </w:tc>
        <w:tc>
          <w:tcPr/>
          <w:p>
            <w:pPr>
              <w:pStyle w:val="Compact"/>
              <w:jc w:val="left"/>
            </w:pPr>
            <w:r>
              <w:t xml:space="preserve">waves at the</w:t>
            </w:r>
            <w:r>
              <w:t xml:space="preserve"> </w:t>
            </w:r>
            <w:r>
              <w:rPr>
                <w:rStyle w:val="VerbatimChar"/>
              </w:rPr>
              <w:t xml:space="preserve">Wavelen=</w:t>
            </w:r>
            <w:r>
              <w:t xml:space="preserve"> </w:t>
            </w:r>
            <w:r>
              <w:t xml:space="preserve">in force when the parser reaches the line; converted to a physical length at load, so a film or a plate is fixed glass and a wavelength sweep is chromatic</w:t>
            </w:r>
          </w:p>
        </w:tc>
      </w:tr>
      <w:tr>
        <w:tc>
          <w:tcPr/>
          <w:p>
            <w:pPr>
              <w:pStyle w:val="Compact"/>
              <w:jc w:val="left"/>
            </w:pPr>
            <w:r>
              <w:t xml:space="preserve">Field amplitude normalization</w:t>
            </w:r>
          </w:p>
        </w:tc>
        <w:tc>
          <w:tcPr/>
          <w:p>
            <w:pPr>
              <w:pStyle w:val="Compact"/>
              <w:jc w:val="left"/>
            </w:pPr>
            <w:r>
              <w:t xml:space="preserve">the uncoated and the coated transmission both carry the radiometric factor √(n₂ cos θ₂ / n₁ cos θ₁), so |t|² is the power transmittance</w:t>
            </w:r>
          </w:p>
        </w:tc>
      </w:tr>
    </w:tbl>
    <w:p>
      <w:pPr>
        <w:pStyle w:val="BodyText"/>
      </w:pPr>
      <w:r>
        <w:t xml:space="preserve">Two consequences of the index convention are worth stating. A mirror</w:t>
      </w:r>
      <w:r>
        <w:t xml:space="preserve"> </w:t>
      </w:r>
      <w:r>
        <w:t xml:space="preserve">described by the perfect-conductor idiom (</w:t>
      </w:r>
      <w:r>
        <w:rPr>
          <w:rStyle w:val="VerbatimChar"/>
        </w:rPr>
        <w:t xml:space="preserve">IndRef= 1.0</w:t>
      </w:r>
      <w:r>
        <w:t xml:space="preserve">,</w:t>
      </w:r>
      <w:r>
        <w:t xml:space="preserve"> </w:t>
      </w:r>
      <w:r>
        <w:rPr>
          <w:rStyle w:val="VerbatimChar"/>
        </w:rPr>
        <w:t xml:space="preserve">Extinc= 1.0E+22</w:t>
      </w:r>
      <w:r>
        <w:t xml:space="preserve">) reflects with r_s = r_p = −1 in a fixed transverse</w:t>
      </w:r>
      <w:r>
        <w:t xml:space="preserve"> </w:t>
      </w:r>
      <w:r>
        <w:t xml:space="preserve">basis and is polarization-neutral: it changes the ray geometry and</w:t>
      </w:r>
      <w:r>
        <w:t xml:space="preserve"> </w:t>
      </w:r>
      <w:r>
        <w:t xml:space="preserve">introduces neither diattenuation nor retardance, so any stock</w:t>
      </w:r>
      <w:r>
        <w:t xml:space="preserve"> </w:t>
      </w:r>
      <w:r>
        <w:t xml:space="preserve">perfect-conductor prescription is a unitarity check for free. A real</w:t>
      </w:r>
      <w:r>
        <w:t xml:space="preserve"> </w:t>
      </w:r>
      <w:r>
        <w:t xml:space="preserve">metal mirror is modeled with a metal coating stack; an optically thick</w:t>
      </w:r>
      <w:r>
        <w:t xml:space="preserve"> </w:t>
      </w:r>
      <w:r>
        <w:t xml:space="preserve">metal layer reproduces the bare metal’s Fresnel coefficients whatever the</w:t>
      </w:r>
      <w:r>
        <w:t xml:space="preserve"> </w:t>
      </w:r>
      <w:r>
        <w:t xml:space="preserve">substrate.</w:t>
      </w:r>
    </w:p>
    <w:bookmarkEnd w:id="419"/>
    <w:bookmarkStart w:id="420" w:name="what-the-trace-does-with-the-field"/>
    <w:p>
      <w:pPr>
        <w:pStyle w:val="Heading3"/>
      </w:pPr>
      <w:r>
        <w:t xml:space="preserve">11.3 What the trace does with the field</w:t>
      </w:r>
    </w:p>
    <w:p>
      <w:pPr>
        <w:pStyle w:val="FirstParagraph"/>
      </w:pPr>
      <w:r>
        <w:rPr>
          <w:bCs/>
          <w:b/>
        </w:rPr>
        <w:t xml:space="preserve">Launch.</w:t>
      </w:r>
      <w:r>
        <w:t xml:space="preserve"> </w:t>
      </w:r>
      <w:r>
        <w:t xml:space="preserve">A collimated source launches every ray with</w:t>
      </w:r>
      <w:r>
        <w:t xml:space="preserve"> </w:t>
      </w:r>
      <w:r>
        <w:t xml:space="preserve">E = Ex0·xGrid + Ey0·yGrid, uniform across the beam. A point source</w:t>
      </w:r>
      <w:r>
        <w:t xml:space="preserve"> </w:t>
      </w:r>
      <w:r>
        <w:t xml:space="preserve">launches each ray in its own frame, y = unit(RayDir × xGrid),</w:t>
      </w:r>
      <w:r>
        <w:t xml:space="preserve"> </w:t>
      </w:r>
      <w:r>
        <w:t xml:space="preserve">x = y × RayDir, which reduces to the grid frame on the chief ray; the</w:t>
      </w:r>
      <w:r>
        <w:t xml:space="preserve"> </w:t>
      </w:r>
      <w:r>
        <w:t xml:space="preserve">difference from a uniform frame is of order NA²/2 and is measured, not</w:t>
      </w:r>
      <w:r>
        <w:t xml:space="preserve"> </w:t>
      </w:r>
      <w:r>
        <w:t xml:space="preserve">assumed. The flux normalization is a common real scalar that every</w:t>
      </w:r>
      <w:r>
        <w:t xml:space="preserve"> </w:t>
      </w:r>
      <w:r>
        <w:t xml:space="preserve">Jones quantity carries and no ratio sees.</w:t>
      </w:r>
    </w:p>
    <w:p>
      <w:pPr>
        <w:pStyle w:val="BodyText"/>
      </w:pPr>
      <w:r>
        <w:rPr>
          <w:bCs/>
          <w:b/>
        </w:rPr>
        <w:t xml:space="preserve">At a bare surface.</w:t>
      </w:r>
      <w:r>
        <w:t xml:space="preserve"> </w:t>
      </w:r>
      <w:r>
        <w:t xml:space="preserve">The field is decomposed into s and p components</w:t>
      </w:r>
      <w:r>
        <w:t xml:space="preserve"> </w:t>
      </w:r>
      <w:r>
        <w:t xml:space="preserve">in the local plane of incidence, the surface’s complex Fresnel</w:t>
      </w:r>
      <w:r>
        <w:t xml:space="preserve"> </w:t>
      </w:r>
      <w:r>
        <w:t xml:space="preserve">coefficients for the ray’s angle of incidence are applied, and the</w:t>
      </w:r>
      <w:r>
        <w:t xml:space="preserve"> </w:t>
      </w:r>
      <w:r>
        <w:t xml:space="preserve">field is reassembled on the s and the</w:t>
      </w:r>
      <w:r>
        <w:t xml:space="preserve"> </w:t>
      </w:r>
      <w:r>
        <w:rPr>
          <w:iCs/>
          <w:i/>
        </w:rPr>
        <w:t xml:space="preserve">reflected</w:t>
      </w:r>
      <w:r>
        <w:t xml:space="preserve"> </w:t>
      </w:r>
      <w:r>
        <w:t xml:space="preserve">p directions, so the</w:t>
      </w:r>
      <w:r>
        <w:t xml:space="preserve"> </w:t>
      </w:r>
      <w:r>
        <w:t xml:space="preserve">field stays transverse to the outgoing ray. The incident medium is the</w:t>
      </w:r>
      <w:r>
        <w:t xml:space="preserve"> </w:t>
      </w:r>
      <w:r>
        <w:t xml:space="preserve">one the ray is actually traveling in; the other medium is the element’s</w:t>
      </w:r>
      <w:r>
        <w:t xml:space="preserve"> </w:t>
      </w:r>
      <w:r>
        <w:t xml:space="preserve">own complex index.</w:t>
      </w:r>
    </w:p>
    <w:p>
      <w:pPr>
        <w:pStyle w:val="BodyText"/>
      </w:pPr>
      <w:r>
        <w:rPr>
          <w:bCs/>
          <w:b/>
        </w:rPr>
        <w:t xml:space="preserve">At a coated surface.</w:t>
      </w:r>
      <w:r>
        <w:t xml:space="preserve"> </w:t>
      </w:r>
      <w:r>
        <w:t xml:space="preserve">An element carrying a</w:t>
      </w:r>
      <w:r>
        <w:t xml:space="preserve"> </w:t>
      </w:r>
      <w:r>
        <w:rPr>
          <w:rStyle w:val="VerbatimChar"/>
        </w:rPr>
        <w:t xml:space="preserve">Coating=</w:t>
      </w:r>
      <w:r>
        <w:t xml:space="preserve"> </w:t>
      </w:r>
      <w:r>
        <w:t xml:space="preserve">stack</w:t>
      </w:r>
      <w:r>
        <w:t xml:space="preserve"> </w:t>
      </w:r>
      <w:r>
        <w:t xml:space="preserve">(Section 4) is evaluated by the recursive thin-film (Airy) calculation</w:t>
      </w:r>
      <w:r>
        <w:t xml:space="preserve"> </w:t>
      </w:r>
      <w:r>
        <w:t xml:space="preserve">through every layer at the ray’s own angle of incidence, with the stack’s</w:t>
      </w:r>
      <w:r>
        <w:t xml:space="preserve"> </w:t>
      </w:r>
      <w:r>
        <w:t xml:space="preserve">complex indices, the incident medium the ray is in and the element’s</w:t>
      </w:r>
      <w:r>
        <w:t xml:space="preserve"> </w:t>
      </w:r>
      <w:r>
        <w:t xml:space="preserve">index as the substrate. Reflectors return the reflected field; refractors</w:t>
      </w:r>
      <w:r>
        <w:t xml:space="preserve"> </w:t>
      </w:r>
      <w:r>
        <w:t xml:space="preserve">the transmitted one. The transmitted amplitude carries the radiometric</w:t>
      </w:r>
      <w:r>
        <w:t xml:space="preserve"> </w:t>
      </w:r>
      <w:r>
        <w:t xml:space="preserve">factor once, boundary to boundary, so a coated lens and an uncoated lens</w:t>
      </w:r>
      <w:r>
        <w:t xml:space="preserve"> </w:t>
      </w:r>
      <w:r>
        <w:t xml:space="preserve">agree on what an amplitude means. Transmission into a metal substrate</w:t>
      </w:r>
      <w:r>
        <w:t xml:space="preserve"> </w:t>
      </w:r>
      <w:r>
        <w:t xml:space="preserve">is evanescent and carries no power; coated</w:t>
      </w:r>
      <w:r>
        <w:t xml:space="preserve"> </w:t>
      </w:r>
      <w:r>
        <w:rPr>
          <w:iCs/>
          <w:i/>
        </w:rPr>
        <w:t xml:space="preserve">lenses</w:t>
      </w:r>
      <w:r>
        <w:t xml:space="preserve"> </w:t>
      </w:r>
      <w:r>
        <w:t xml:space="preserve">are the use case.</w:t>
      </w:r>
      <w:r>
        <w:t xml:space="preserve"> </w:t>
      </w:r>
      <w:r>
        <w:t xml:space="preserve">MACOS has a second, older coating description (</w:t>
      </w:r>
      <w:r>
        <w:rPr>
          <w:rStyle w:val="VerbatimChar"/>
        </w:rPr>
        <w:t xml:space="preserve">nCoatElt</w:t>
      </w:r>
      <w:r>
        <w:t xml:space="preserve"> </w:t>
      </w:r>
      <w:r>
        <w:t xml:space="preserve">and its</w:t>
      </w:r>
      <w:r>
        <w:t xml:space="preserve"> </w:t>
      </w:r>
      <w:r>
        <w:t xml:space="preserve">companions, real indices only) that serves the non-sequential refractive</w:t>
      </w:r>
      <w:r>
        <w:t xml:space="preserve"> </w:t>
      </w:r>
      <w:r>
        <w:t xml:space="preserve">trace and does not enter the polarization path; the</w:t>
      </w:r>
      <w:r>
        <w:t xml:space="preserve"> </w:t>
      </w:r>
      <w:r>
        <w:rPr>
          <w:rStyle w:val="VerbatimChar"/>
        </w:rPr>
        <w:t xml:space="preserve">Coating=</w:t>
      </w:r>
      <w:r>
        <w:t xml:space="preserve"> </w:t>
      </w:r>
      <w:r>
        <w:t xml:space="preserve">stack is</w:t>
      </w:r>
      <w:r>
        <w:t xml:space="preserve"> </w:t>
      </w:r>
      <w:r>
        <w:t xml:space="preserve">the one that does.</w:t>
      </w:r>
    </w:p>
    <w:p>
      <w:pPr>
        <w:pStyle w:val="BodyText"/>
      </w:pPr>
      <w:r>
        <w:rPr>
          <w:bCs/>
          <w:b/>
        </w:rPr>
        <w:t xml:space="preserve">Two lessons from the engine’s history</w:t>
      </w:r>
      <w:r>
        <w:t xml:space="preserve"> </w:t>
      </w:r>
      <w:r>
        <w:t xml:space="preserve">are kept here because they are</w:t>
      </w:r>
      <w:r>
        <w:t xml:space="preserve"> </w:t>
      </w:r>
      <w:r>
        <w:t xml:space="preserve">the shape of the errors a reader is most likely to make in another code.</w:t>
      </w:r>
      <w:r>
        <w:t xml:space="preserve"> </w:t>
      </w:r>
      <w:r>
        <w:t xml:space="preserve">A reflection’s p-coefficient sign depends on whether the p direction is</w:t>
      </w:r>
      <w:r>
        <w:t xml:space="preserve"> </w:t>
      </w:r>
      <w:r>
        <w:t xml:space="preserve">held fixed or follows the outgoing ray; the wrong pairing reflects the</w:t>
      </w:r>
      <w:r>
        <w:t xml:space="preserve"> </w:t>
      </w:r>
      <w:r>
        <w:t xml:space="preserve">transverse field about the p axis instead of negating it, which is</w:t>
      </w:r>
      <w:r>
        <w:t xml:space="preserve"> </w:t>
      </w:r>
      <w:r>
        <w:t xml:space="preserve">unitary and an involution — it cancels exactly across any mirror pair,</w:t>
      </w:r>
      <w:r>
        <w:t xml:space="preserve"> </w:t>
      </w:r>
      <w:r>
        <w:t xml:space="preserve">so every two-mirror and unitarity test passes while one near-normal</w:t>
      </w:r>
      <w:r>
        <w:t xml:space="preserve"> </w:t>
      </w:r>
      <w:r>
        <w:t xml:space="preserve">mirror turns x-polarized light into equal x and y. The tell was a</w:t>
      </w:r>
      <w:r>
        <w:t xml:space="preserve"> </w:t>
      </w:r>
      <w:r>
        <w:t xml:space="preserve">cross-polarization</w:t>
      </w:r>
      <w:r>
        <w:t xml:space="preserve"> </w:t>
      </w:r>
      <w:r>
        <w:rPr>
          <w:iCs/>
          <w:i/>
        </w:rPr>
        <w:t xml:space="preserve">flat in pupil radius</w:t>
      </w:r>
      <w:r>
        <w:t xml:space="preserve"> </w:t>
      </w:r>
      <w:r>
        <w:t xml:space="preserve">where an isotropic surface</w:t>
      </w:r>
      <w:r>
        <w:t xml:space="preserve"> </w:t>
      </w:r>
      <w:r>
        <w:t xml:space="preserve">must give a ρ² law. And a transmission amplitude’s radiometric factor</w:t>
      </w:r>
      <w:r>
        <w:t xml:space="preserve"> </w:t>
      </w:r>
      <w:r>
        <w:t xml:space="preserve">must be applied once for the whole stack, never per interface: the</w:t>
      </w:r>
      <w:r>
        <w:t xml:space="preserve"> </w:t>
      </w:r>
      <w:r>
        <w:t xml:space="preserve">interior factors cancel identically, and a per-interface form is right</w:t>
      </w:r>
      <w:r>
        <w:t xml:space="preserve"> </w:t>
      </w:r>
      <w:r>
        <w:t xml:space="preserve">only while every interface is present, in order, with the right media.</w:t>
      </w:r>
    </w:p>
    <w:bookmarkEnd w:id="420"/>
    <w:bookmarkStart w:id="421" w:name="polarizing-elements"/>
    <w:p>
      <w:pPr>
        <w:pStyle w:val="Heading3"/>
      </w:pPr>
      <w:r>
        <w:t xml:space="preserve">11.4 Polarizing elements</w:t>
      </w:r>
    </w:p>
    <w:p>
      <w:pPr>
        <w:pStyle w:val="FirstParagraph"/>
      </w:pPr>
      <w:r>
        <w:rPr>
          <w:rStyle w:val="VerbatimChar"/>
        </w:rPr>
        <w:t xml:space="preserve">TrPolarizer</w:t>
      </w:r>
      <w:r>
        <w:t xml:space="preserve">, an ideal linear polarizer, and</w:t>
      </w:r>
      <w:r>
        <w:t xml:space="preserve"> </w:t>
      </w:r>
      <w:r>
        <w:rPr>
          <w:rStyle w:val="VerbatimChar"/>
        </w:rPr>
        <w:t xml:space="preserve">WavePlate</w:t>
      </w:r>
      <w:r>
        <w:t xml:space="preserve">, a linear</w:t>
      </w:r>
      <w:r>
        <w:t xml:space="preserve"> </w:t>
      </w:r>
      <w:r>
        <w:t xml:space="preserve">retarder, are described in Section 4 (the</w:t>
      </w:r>
      <w:r>
        <w:t xml:space="preserve"> </w:t>
      </w:r>
      <w:r>
        <w:rPr>
          <w:rStyle w:val="VerbatimChar"/>
        </w:rPr>
        <w:t xml:space="preserve">PolAxis=</w:t>
      </w:r>
      <w:r>
        <w:t xml:space="preserve"> </w:t>
      </w:r>
      <w:r>
        <w:t xml:space="preserve">and</w:t>
      </w:r>
      <w:r>
        <w:t xml:space="preserve"> </w:t>
      </w:r>
      <w:r>
        <w:rPr>
          <w:rStyle w:val="VerbatimChar"/>
        </w:rPr>
        <w:t xml:space="preserve">Retardance=</w:t>
      </w:r>
      <w:r>
        <w:t xml:space="preserve"> </w:t>
      </w:r>
      <w:r>
        <w:t xml:space="preserve">keywords, with examples). Geometrically they are Reference surfaces:</w:t>
      </w:r>
      <w:r>
        <w:t xml:space="preserve"> </w:t>
      </w:r>
      <w:r>
        <w:t xml:space="preserve">with polarization off they</w:t>
      </w:r>
      <w:r>
        <w:t xml:space="preserve"> </w:t>
      </w:r>
      <w:r>
        <w:rPr>
          <w:iCs/>
          <w:i/>
        </w:rPr>
        <w:t xml:space="preserve">are</w:t>
      </w:r>
      <w:r>
        <w:t xml:space="preserve"> </w:t>
      </w:r>
      <w:r>
        <w:t xml:space="preserve">Reference surfaces, and a prescription</w:t>
      </w:r>
      <w:r>
        <w:t xml:space="preserve"> </w:t>
      </w:r>
      <w:r>
        <w:t xml:space="preserve">with them in it cannot change a scalar result. With polarization on each</w:t>
      </w:r>
      <w:r>
        <w:t xml:space="preserve"> </w:t>
      </w:r>
      <w:r>
        <w:t xml:space="preserve">applies a 2×2 Jones matrix in the plane transverse to the ray —</w:t>
      </w:r>
      <w:r>
        <w:t xml:space="preserve"> </w:t>
      </w:r>
      <w:r>
        <w:t xml:space="preserve">diag(1, 0) for the polarizer, diag(1, exp(−iδ)) for the retarder, in an</w:t>
      </w:r>
      <w:r>
        <w:t xml:space="preserve"> </w:t>
      </w:r>
      <w:r>
        <w:t xml:space="preserve">eigenbasis built per ray.</w:t>
      </w:r>
    </w:p>
    <w:p>
      <w:pPr>
        <w:pStyle w:val="BodyText"/>
      </w:pPr>
      <w:r>
        <w:t xml:space="preserve">The basis is the physical content. Away from normal incidence the</w:t>
      </w:r>
      <w:r>
        <w:t xml:space="preserve"> </w:t>
      </w:r>
      <w:r>
        <w:t xml:space="preserve">declared axis has to be brought into the plane transverse to the ray, and</w:t>
      </w:r>
      <w:r>
        <w:t xml:space="preserve"> </w:t>
      </w:r>
      <w:r>
        <w:t xml:space="preserve">orthographic projection does not preserve orthogonality, so it matters</w:t>
      </w:r>
      <w:r>
        <w:t xml:space="preserve"> </w:t>
      </w:r>
      <w:r>
        <w:t xml:space="preserve">which axis is projected. MACOS projects the direction fixed in the</w:t>
      </w:r>
      <w:r>
        <w:t xml:space="preserve"> </w:t>
      </w:r>
      <w:r>
        <w:rPr>
          <w:iCs/>
          <w:i/>
        </w:rPr>
        <w:t xml:space="preserve">material</w:t>
      </w:r>
      <w:r>
        <w:t xml:space="preserve"> </w:t>
      </w:r>
      <w:r>
        <w:t xml:space="preserve">of the element — the absorbing direction of a polarizer (the</w:t>
      </w:r>
      <w:r>
        <w:t xml:space="preserve"> </w:t>
      </w:r>
      <w:r>
        <w:t xml:space="preserve">wires of a wire grid), the crystal fast axis of a waveplate — and</w:t>
      </w:r>
      <w:r>
        <w:t xml:space="preserve"> </w:t>
      </w:r>
      <w:r>
        <w:t xml:space="preserve">completes the partner axis by orthonormalization, which is what keeps a</w:t>
      </w:r>
      <w:r>
        <w:t xml:space="preserve"> </w:t>
      </w:r>
      <w:r>
        <w:t xml:space="preserve">lossless retarder unitary. The same question was settled experimentally</w:t>
      </w:r>
      <w:r>
        <w:t xml:space="preserve"> </w:t>
      </w:r>
      <w:r>
        <w:t xml:space="preserve">for a tilted dichroic polarizer in the dipole model’s favor (Korger et</w:t>
      </w:r>
      <w:r>
        <w:t xml:space="preserve"> </w:t>
      </w:r>
      <w:r>
        <w:t xml:space="preserve">al., Opt. Express 21, 27032, 2013). The effect is 3.6° of transmitted</w:t>
      </w:r>
      <w:r>
        <w:t xml:space="preserve"> </w:t>
      </w:r>
      <w:r>
        <w:t xml:space="preserve">axis at 20° incidence and 45° azimuth, bounded by sin² of the incidence</w:t>
      </w:r>
      <w:r>
        <w:t xml:space="preserve"> </w:t>
      </w:r>
      <w:r>
        <w:t xml:space="preserve">angle, and exactly zero at normal incidence and whenever the axis lies in</w:t>
      </w:r>
      <w:r>
        <w:t xml:space="preserve"> </w:t>
      </w:r>
      <w:r>
        <w:t xml:space="preserve">or perpendicular to the plane of incidence — so the obvious test, axis</w:t>
      </w:r>
      <w:r>
        <w:t xml:space="preserve"> </w:t>
      </w:r>
      <w:r>
        <w:t xml:space="preserve">along x with the tilt in the x–z plane, reports a reassuring zero that</w:t>
      </w:r>
      <w:r>
        <w:t xml:space="preserve"> </w:t>
      </w:r>
      <w:r>
        <w:t xml:space="preserve">proves nothing.</w:t>
      </w:r>
      <w:r>
        <w:t xml:space="preserve"> </w:t>
      </w:r>
      <w:r>
        <w:rPr>
          <w:rStyle w:val="VerbatimChar"/>
        </w:rPr>
        <w:t xml:space="preserve">PolAxis=</w:t>
      </w:r>
      <w:r>
        <w:t xml:space="preserve"> </w:t>
      </w:r>
      <w:r>
        <w:t xml:space="preserve">still declares a polarizer’s transmission</w:t>
      </w:r>
      <w:r>
        <w:t xml:space="preserve"> </w:t>
      </w:r>
      <w:r>
        <w:t xml:space="preserve">axis; the absorbing direction is derived from it.</w:t>
      </w:r>
    </w:p>
    <w:p>
      <w:pPr>
        <w:pStyle w:val="BodyText"/>
      </w:pPr>
      <w:r>
        <w:t xml:space="preserve">The idealizations: no ray splitting (a polarizing beamsplitter is two</w:t>
      </w:r>
      <w:r>
        <w:t xml:space="preserve"> </w:t>
      </w:r>
      <w:r>
        <w:t xml:space="preserve">traces, or better a coated Reflector at 45° where the s/p split is</w:t>
      </w:r>
      <w:r>
        <w:t xml:space="preserve"> </w:t>
      </w:r>
      <w:r>
        <w:t xml:space="preserve">physical), no walk-off, no face Fresnel loss, no substrate, a purely</w:t>
      </w:r>
      <w:r>
        <w:t xml:space="preserve"> </w:t>
      </w:r>
      <w:r>
        <w:t xml:space="preserve">transverse output, and a retardance that does not vary with incidence</w:t>
      </w:r>
      <w:r>
        <w:t xml:space="preserve"> </w:t>
      </w:r>
      <w:r>
        <w:t xml:space="preserve">angle — a real crystal plate’s does, which is the field-of-view effect</w:t>
      </w:r>
      <w:r>
        <w:t xml:space="preserve"> </w:t>
      </w:r>
      <w:r>
        <w:t xml:space="preserve">behind compound and Pancharatnam designs. A reflective polarizer</w:t>
      </w:r>
      <w:r>
        <w:t xml:space="preserve"> </w:t>
      </w:r>
      <w:r>
        <w:t xml:space="preserve">(</w:t>
      </w:r>
      <w:r>
        <w:rPr>
          <w:rStyle w:val="VerbatimChar"/>
        </w:rPr>
        <w:t xml:space="preserve">RfPolarizer</w:t>
      </w:r>
      <w:r>
        <w:t xml:space="preserve">) is a named type that is not implemented.</w:t>
      </w:r>
    </w:p>
    <w:bookmarkEnd w:id="421"/>
    <w:bookmarkStart w:id="422" w:name="vector-diffraction"/>
    <w:p>
      <w:pPr>
        <w:pStyle w:val="Heading3"/>
      </w:pPr>
      <w:r>
        <w:t xml:space="preserve">11.5 Vector diffraction</w:t>
      </w:r>
    </w:p>
    <w:p>
      <w:pPr>
        <w:pStyle w:val="FirstParagraph"/>
      </w:pPr>
      <w:r>
        <w:t xml:space="preserve">With polarization on and VECTOR in force, every propagation leg carries</w:t>
      </w:r>
      <w:r>
        <w:t xml:space="preserve"> </w:t>
      </w:r>
      <w:r>
        <w:t xml:space="preserve">the three Cartesian field components Ex, Ey, Ez as three independent</w:t>
      </w:r>
      <w:r>
        <w:t xml:space="preserve"> </w:t>
      </w:r>
      <w:r>
        <w:t xml:space="preserve">scalar fields through the same kernel: the far-field sphere-to-plane leg,</w:t>
      </w:r>
      <w:r>
        <w:t xml:space="preserve"> </w:t>
      </w:r>
      <w:r>
        <w:t xml:space="preserve">every near-field, plane-to-plane, surface-to-focus and DFT leg. Scalar</w:t>
      </w:r>
      <w:r>
        <w:t xml:space="preserve"> </w:t>
      </w:r>
      <w:r>
        <w:t xml:space="preserve">mode runs the same code on one plane and is bit-identical to the engine</w:t>
      </w:r>
      <w:r>
        <w:t xml:space="preserve"> </w:t>
      </w:r>
      <w:r>
        <w:t xml:space="preserve">before vector mode existed. The grid is seeded from the per-ray field at</w:t>
      </w:r>
      <w:r>
        <w:t xml:space="preserve"> </w:t>
      </w:r>
      <w:r>
        <w:t xml:space="preserve">the first physical-optics leg and advanced through the following legs;</w:t>
      </w:r>
      <w:r>
        <w:t xml:space="preserve"> </w:t>
      </w:r>
      <w:r>
        <w:t xml:space="preserve">rays the trace has clipped are extinguished at the seed, so polarization</w:t>
      </w:r>
      <w:r>
        <w:t xml:space="preserve"> </w:t>
      </w:r>
      <w:r>
        <w:t xml:space="preserve">on with vector diffraction off is bit-identical to polarization off. A</w:t>
      </w:r>
      <w:r>
        <w:t xml:space="preserve"> </w:t>
      </w:r>
      <w:r>
        <w:t xml:space="preserve">0/1 mask is a diagonal Jones matrix and is applied to all three planes.</w:t>
      </w:r>
    </w:p>
    <w:p>
      <w:pPr>
        <w:pStyle w:val="BodyText"/>
      </w:pPr>
      <w:r>
        <w:t xml:space="preserve">Three things to know when reading a vector-mode field:</w:t>
      </w:r>
    </w:p>
    <w:p>
      <w:pPr>
        <w:numPr>
          <w:ilvl w:val="0"/>
          <w:numId w:val="1156"/>
        </w:numPr>
        <w:pStyle w:val="Compact"/>
      </w:pPr>
      <w:r>
        <w:t xml:space="preserve">The three wavefront storage planes are repurposed as Ex, Ey, Ez of</w:t>
      </w:r>
      <w:r>
        <w:t xml:space="preserve"> </w:t>
      </w:r>
      <w:r>
        <w:t xml:space="preserve">one wavefront, so vector mode and multi-wavefront composition</w:t>
      </w:r>
      <w:r>
        <w:t xml:space="preserve"> </w:t>
      </w:r>
      <w:r>
        <w:t xml:space="preserve">(COMPOSE and the broadband commands) cannot run together.</w:t>
      </w:r>
    </w:p>
    <w:p>
      <w:pPr>
        <w:numPr>
          <w:ilvl w:val="0"/>
          <w:numId w:val="1156"/>
        </w:numPr>
        <w:pStyle w:val="Compact"/>
      </w:pPr>
      <w:r>
        <w:t xml:space="preserve">The components are reachable from the bindings:</w:t>
      </w:r>
      <w:r>
        <w:t xml:space="preserve"> </w:t>
      </w:r>
      <w:r>
        <w:rPr>
          <w:rStyle w:val="VerbatimChar"/>
        </w:rPr>
        <w:t xml:space="preserve">complex_field(elt, 'plane', k)</w:t>
      </w:r>
      <w:r>
        <w:t xml:space="preserve"> </w:t>
      </w:r>
      <w:r>
        <w:t xml:space="preserve">returns Ex, Ey or Ez for k = 1, 2, 3</w:t>
      </w:r>
      <w:r>
        <w:t xml:space="preserve"> </w:t>
      </w:r>
      <w:r>
        <w:t xml:space="preserve">and refuses the request in scalar mode, where a plane is an unrelated</w:t>
      </w:r>
      <w:r>
        <w:t xml:space="preserve"> </w:t>
      </w:r>
      <w:r>
        <w:t xml:space="preserve">wavefront and would read as a component. The vector intensity is the</w:t>
      </w:r>
      <w:r>
        <w:t xml:space="preserve"> </w:t>
      </w:r>
      <w:r>
        <w:t xml:space="preserve">sum of the three; on an off-normal train it differs from the scalar</w:t>
      </w:r>
      <w:r>
        <w:t xml:space="preserve"> </w:t>
      </w:r>
      <w:r>
        <w:t xml:space="preserve">intensity by the out-of-plane power and by the separate diffraction of</w:t>
      </w:r>
      <w:r>
        <w:t xml:space="preserve"> </w:t>
      </w:r>
      <w:r>
        <w:t xml:space="preserve">Ey and Ez (0.26 % on the Cassegrain example, decomposed and pinned).</w:t>
      </w:r>
    </w:p>
    <w:p>
      <w:pPr>
        <w:numPr>
          <w:ilvl w:val="0"/>
          <w:numId w:val="1156"/>
        </w:numPr>
        <w:pStyle w:val="Compact"/>
      </w:pPr>
      <w:r>
        <w:t xml:space="preserve">The field’s common phase is train-dependent relative to the OPD map.</w:t>
      </w:r>
      <w:r>
        <w:t xml:space="preserve"> </w:t>
      </w:r>
      <w:r>
        <w:t xml:space="preserve">MACOS bookkeeps the OPD by subtracting return legs and the per-ray</w:t>
      </w:r>
      <w:r>
        <w:t xml:space="preserve"> </w:t>
      </w:r>
      <w:r>
        <w:t xml:space="preserve">field phase by adding every leg, so on a Return-terminated train the</w:t>
      </w:r>
      <w:r>
        <w:t xml:space="preserve"> </w:t>
      </w:r>
      <w:r>
        <w:t xml:space="preserve">assembled field matches the scalar convention, while a plain trace to</w:t>
      </w:r>
      <w:r>
        <w:t xml:space="preserve"> </w:t>
      </w:r>
      <w:r>
        <w:t xml:space="preserve">a detector measures the exact conjugate of the OPD map. There is no</w:t>
      </w:r>
      <w:r>
        <w:t xml:space="preserve"> </w:t>
      </w:r>
      <w:r>
        <w:t xml:space="preserve">universal bridge; the Jones-pupil layer divides the common scalar out</w:t>
      </w:r>
      <w:r>
        <w:t xml:space="preserve"> </w:t>
      </w:r>
      <w:r>
        <w:t xml:space="preserve">and never needs one, and anyone comparing a vector-mode field to a</w:t>
      </w:r>
      <w:r>
        <w:t xml:space="preserve"> </w:t>
      </w:r>
      <w:r>
        <w:t xml:space="preserve">scalar one phase for phase must expect the conjugate on such a train.</w:t>
      </w:r>
    </w:p>
    <w:p>
      <w:pPr>
        <w:pStyle w:val="FirstParagraph"/>
      </w:pPr>
      <w:r>
        <w:t xml:space="preserve">The one limitation that remains: between two physical-optics legs the</w:t>
      </w:r>
      <w:r>
        <w:t xml:space="preserve"> </w:t>
      </w:r>
      <w:r>
        <w:t xml:space="preserve">grid field is advanced by a scalar phase, which is exact only when the</w:t>
      </w:r>
      <w:r>
        <w:t xml:space="preserve"> </w:t>
      </w:r>
      <w:r>
        <w:t xml:space="preserve">intervening elements are non-polarizing (Obscuring, Reference,</w:t>
      </w:r>
      <w:r>
        <w:t xml:space="preserve"> </w:t>
      </w:r>
      <w:r>
        <w:t xml:space="preserve">FocalPlane). A coated or reflecting surface</w:t>
      </w:r>
      <w:r>
        <w:t xml:space="preserve"> </w:t>
      </w:r>
      <w:r>
        <w:rPr>
          <w:iCs/>
          <w:i/>
        </w:rPr>
        <w:t xml:space="preserve">between</w:t>
      </w:r>
      <w:r>
        <w:t xml:space="preserve"> </w:t>
      </w:r>
      <w:r>
        <w:t xml:space="preserve">two legs — folds</w:t>
      </w:r>
      <w:r>
        <w:t xml:space="preserve"> </w:t>
      </w:r>
      <w:r>
        <w:t xml:space="preserve">between an interferometer’s recombiner and its detector, an off-axis</w:t>
      </w:r>
      <w:r>
        <w:t xml:space="preserve"> </w:t>
      </w:r>
      <w:r>
        <w:t xml:space="preserve">parabola between two masks — is not yet carried by the grid; the</w:t>
      </w:r>
      <w:r>
        <w:t xml:space="preserve"> </w:t>
      </w:r>
      <w:r>
        <w:t xml:space="preserve">polarizing elements have the same restriction, being applied to rays</w:t>
      </w:r>
      <w:r>
        <w:t xml:space="preserve"> </w:t>
      </w:r>
      <w:r>
        <w:t xml:space="preserve">before the seed. Results on such a chain are lower bounds, and the</w:t>
      </w:r>
      <w:r>
        <w:t xml:space="preserve"> </w:t>
      </w:r>
      <w:r>
        <w:t xml:space="preserve">contrast-floor function measures the shortfall and says so.</w:t>
      </w:r>
    </w:p>
    <w:bookmarkEnd w:id="422"/>
    <w:bookmarkStart w:id="423" w:name="polarization-analysis"/>
    <w:p>
      <w:pPr>
        <w:pStyle w:val="Heading3"/>
      </w:pPr>
      <w:r>
        <w:t xml:space="preserve">11.6 Polarization analysis</w:t>
      </w:r>
    </w:p>
    <w:p>
      <w:pPr>
        <w:pStyle w:val="FirstParagraph"/>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p>
      <w:pPr>
        <w:pStyle w:val="BodyText"/>
      </w:pPr>
      <w:r>
        <w:t xml:space="preserve">The sharpest cheap check of a polarization set-up is the Zernike</w:t>
      </w:r>
      <w:r>
        <w:t xml:space="preserve"> </w:t>
      </w:r>
      <w:r>
        <w:t xml:space="preserve">expansion on an on-axis rotationally symmetric two-mirror train: the</w:t>
      </w:r>
      <w:r>
        <w:t xml:space="preserve"> </w:t>
      </w:r>
      <w:r>
        <w:t xml:space="preserve">theory requires pure polarization astigmatism — astigmatism-0 in the</w:t>
      </w:r>
      <w:r>
        <w:t xml:space="preserve"> </w:t>
      </w:r>
      <w:r>
        <w:t xml:space="preserve">first Pauli component, astigmatism-45 in the second, equal in magnitude,</w:t>
      </w:r>
      <w:r>
        <w:t xml:space="preserve"> </w:t>
      </w:r>
      <w:r>
        <w:t xml:space="preserve">no circular part, no defocus, a ρ² radial law whose on-axis extrapolation</w:t>
      </w:r>
      <w:r>
        <w:t xml:space="preserve"> </w:t>
      </w:r>
      <w:r>
        <w:t xml:space="preserve">vanishes. MACOS puts every forbidden term at 1e-15 of the astigmatic</w:t>
      </w:r>
      <w:r>
        <w:t xml:space="preserve"> </w:t>
      </w:r>
      <w:r>
        <w:t xml:space="preserve">one. A broken pupil frame or a wrong s/p sign breaks the mode</w:t>
      </w:r>
      <w:r>
        <w:t xml:space="preserve"> </w:t>
      </w:r>
      <w:r>
        <w:rPr>
          <w:iCs/>
          <w:i/>
        </w:rPr>
        <w:t xml:space="preserve">pattern</w:t>
      </w:r>
      <w:r>
        <w:t xml:space="preserve">,</w:t>
      </w:r>
      <w:r>
        <w:t xml:space="preserve"> </w:t>
      </w:r>
      <w:r>
        <w:t xml:space="preserve">not merely the map, which is why this test sees what magnitude tests</w:t>
      </w:r>
      <w:r>
        <w:t xml:space="preserve"> </w:t>
      </w:r>
      <w:r>
        <w:t xml:space="preserve">miss.</w:t>
      </w:r>
    </w:p>
    <w:bookmarkEnd w:id="423"/>
    <w:bookmarkStart w:id="424" w:name="design-rules-the-measurements-taught"/>
    <w:p>
      <w:pPr>
        <w:pStyle w:val="Heading3"/>
      </w:pPr>
      <w:r>
        <w:t xml:space="preserve">11.7 Design rules the measurements taught</w:t>
      </w:r>
    </w:p>
    <w:p>
      <w:pPr>
        <w:numPr>
          <w:ilvl w:val="0"/>
          <w:numId w:val="1157"/>
        </w:numPr>
        <w:pStyle w:val="Compact"/>
      </w:pPr>
      <w:r>
        <w:rPr>
          <w:bCs/>
          <w:b/>
        </w:rPr>
        <w:t xml:space="preserve">Specify a protective overcoat at λ/4 of the working wavelength.</w:t>
      </w:r>
      <w:r>
        <w:t xml:space="preserve"> </w:t>
      </w:r>
      <w:r>
        <w:t xml:space="preserve">An</w:t>
      </w:r>
      <w:r>
        <w:t xml:space="preserve"> </w:t>
      </w:r>
      <w:r>
        <w:t xml:space="preserve">overcoat is neither a polarization cost nor a benefit in itself; the</w:t>
      </w:r>
      <w:r>
        <w:t xml:space="preserve"> </w:t>
      </w:r>
      <w:r>
        <w:t xml:space="preserve">sign of its effect is its optical thickness at the working wavelength,</w:t>
      </w:r>
      <w:r>
        <w:t xml:space="preserve"> </w:t>
      </w:r>
      <w:r>
        <w:t xml:space="preserve">and it reverses across the quarter-wave condition. Measured on the</w:t>
      </w:r>
      <w:r>
        <w:t xml:space="preserve"> </w:t>
      </w:r>
      <w:r>
        <w:t xml:space="preserve">Cassegrain with a 110 nm MgF₂ overcoat on aluminium, cross-polarized</w:t>
      </w:r>
      <w:r>
        <w:t xml:space="preserve"> </w:t>
      </w:r>
      <w:r>
        <w:t xml:space="preserve">power against the bare metal: 5.27× at 1 µm, 0.20× at 632.8 nm, a true</w:t>
      </w:r>
      <w:r>
        <w:t xml:space="preserve"> </w:t>
      </w:r>
      <w:r>
        <w:t xml:space="preserve">quarter wave 0.053× at either.</w:t>
      </w:r>
    </w:p>
    <w:p>
      <w:pPr>
        <w:numPr>
          <w:ilvl w:val="0"/>
          <w:numId w:val="1157"/>
        </w:numPr>
        <w:pStyle w:val="Compact"/>
      </w:pPr>
      <w:r>
        <w:rPr>
          <w:bCs/>
          <w:b/>
        </w:rPr>
        <w:t xml:space="preserve">Report two ratios.</w:t>
      </w:r>
      <w:r>
        <w:t xml:space="preserve"> </w:t>
      </w:r>
      <w:r>
        <w:t xml:space="preserve">The total cross-polarized power is what a</w:t>
      </w:r>
      <w:r>
        <w:t xml:space="preserve"> </w:t>
      </w:r>
      <w:r>
        <w:t xml:space="preserve">designer sees and carries the irreducible geometric term; the</w:t>
      </w:r>
      <w:r>
        <w:t xml:space="preserve"> </w:t>
      </w:r>
      <w:r>
        <w:t xml:space="preserve">coating’s excess over the uncoated baseline is the coating-only</w:t>
      </w:r>
      <w:r>
        <w:t xml:space="preserve"> </w:t>
      </w:r>
      <w:r>
        <w:t xml:space="preserve">quantity and the only one comparable with a pure-Fresnel analytic.</w:t>
      </w:r>
      <w:r>
        <w:t xml:space="preserve"> </w:t>
      </w:r>
      <w:r>
        <w:t xml:space="preserve">They diverge most at the quarter wave, where the coating term is</w:t>
      </w:r>
      <w:r>
        <w:t xml:space="preserve"> </w:t>
      </w:r>
      <w:r>
        <w:t xml:space="preserve">nearly extinguished and the total sits at 1.5× the uncoated floor.</w:t>
      </w:r>
    </w:p>
    <w:p>
      <w:pPr>
        <w:numPr>
          <w:ilvl w:val="0"/>
          <w:numId w:val="1157"/>
        </w:numPr>
        <w:pStyle w:val="Compact"/>
      </w:pPr>
      <w:r>
        <w:rPr>
          <w:bCs/>
          <w:b/>
        </w:rPr>
        <w:t xml:space="preserve">An unpolarized source is two traces</w:t>
      </w:r>
      <w:r>
        <w:t xml:space="preserve"> </w:t>
      </w:r>
      <w:r>
        <w:t xml:space="preserve">with orthogonal input states</w:t>
      </w:r>
      <w:r>
        <w:t xml:space="preserve"> </w:t>
      </w:r>
      <w:r>
        <w:t xml:space="preserve">summed in intensity, never one trace with the second state inferred.</w:t>
      </w:r>
    </w:p>
    <w:p>
      <w:pPr>
        <w:numPr>
          <w:ilvl w:val="0"/>
          <w:numId w:val="1157"/>
        </w:numPr>
        <w:pStyle w:val="Compact"/>
      </w:pPr>
      <w:r>
        <w:rPr>
          <w:bCs/>
          <w:b/>
        </w:rPr>
        <w:t xml:space="preserve">Across wavelengths, measure total power</w:t>
      </w:r>
      <w:r>
        <w:t xml:space="preserve">, never a fixed-pixel</w:t>
      </w:r>
      <w:r>
        <w:t xml:space="preserve"> </w:t>
      </w:r>
      <w:r>
        <w:t xml:space="preserve">annulus mean, which subtends a different λ/D range at each wavelength</w:t>
      </w:r>
      <w:r>
        <w:t xml:space="preserve"> </w:t>
      </w:r>
      <w:r>
        <w:t xml:space="preserve">and mixes the coating effect with the diffraction scale.</w:t>
      </w:r>
    </w:p>
    <w:p>
      <w:pPr>
        <w:numPr>
          <w:ilvl w:val="0"/>
          <w:numId w:val="1157"/>
        </w:numPr>
        <w:pStyle w:val="Compact"/>
      </w:pPr>
      <w:r>
        <w:rPr>
          <w:bCs/>
          <w:b/>
        </w:rPr>
        <w:t xml:space="preserve">Write a gate’s analytic from the textbook</w:t>
      </w:r>
      <w:r>
        <w:t xml:space="preserve">, never from the engine’s</w:t>
      </w:r>
      <w:r>
        <w:t xml:space="preserve"> </w:t>
      </w:r>
      <w:r>
        <w:t xml:space="preserve">own expression: a reference transcribed from the code is circular in</w:t>
      </w:r>
      <w:r>
        <w:t xml:space="preserve"> </w:t>
      </w:r>
      <w:r>
        <w:t xml:space="preserve">exactly the sign it should check.</w:t>
      </w:r>
    </w:p>
    <w:bookmarkEnd w:id="424"/>
    <w:bookmarkStart w:id="425" w:name="validation"/>
    <w:p>
      <w:pPr>
        <w:pStyle w:val="Heading3"/>
      </w:pPr>
      <w:r>
        <w:t xml:space="preserve">11.8 Validation</w:t>
      </w:r>
    </w:p>
    <w:p>
      <w:pPr>
        <w:pStyle w:val="FirstParagraph"/>
      </w:pPr>
      <w:r>
        <w:t xml:space="preserve">The MACOS Polarization Validation Report (</w:t>
      </w:r>
      <w:r>
        <w:rPr>
          <w:rStyle w:val="VerbatimChar"/>
        </w:rPr>
        <w:t xml:space="preserve">docs/macos-manual/polval/</w:t>
      </w:r>
      <w:r>
        <w:t xml:space="preserve">,</w:t>
      </w:r>
      <w:r>
        <w:t xml:space="preserve"> </w:t>
      </w:r>
      <w:r>
        <w:t xml:space="preserve">built as</w:t>
      </w:r>
      <w:r>
        <w:t xml:space="preserve"> </w:t>
      </w:r>
      <w:r>
        <w:rPr>
          <w:rStyle w:val="VerbatimChar"/>
        </w:rPr>
        <w:t xml:space="preserve">macosPolVal</w:t>
      </w:r>
      <w:r>
        <w:t xml:space="preserve">) measures every claim above with a named test</w:t>
      </w:r>
      <w:r>
        <w:t xml:space="preserve"> </w:t>
      </w:r>
      <w:r>
        <w:t xml:space="preserve">behind each number and the conventions table reproduced byte for byte</w:t>
      </w:r>
      <w:r>
        <w:t xml:space="preserve"> </w:t>
      </w:r>
      <w:r>
        <w:t xml:space="preserve">from its own conventions section. Its ladder, from the bottom:</w:t>
      </w:r>
    </w:p>
    <w:p>
      <w:pPr>
        <w:numPr>
          <w:ilvl w:val="0"/>
          <w:numId w:val="1158"/>
        </w:numPr>
        <w:pStyle w:val="Compact"/>
      </w:pPr>
      <w:r>
        <w:t xml:space="preserve">polarization on does not move geometry (OPD bitwise unchanged);</w:t>
      </w:r>
    </w:p>
    <w:p>
      <w:pPr>
        <w:numPr>
          <w:ilvl w:val="0"/>
          <w:numId w:val="1158"/>
        </w:numPr>
        <w:pStyle w:val="Compact"/>
      </w:pPr>
      <w:r>
        <w:t xml:space="preserve">the two-trace Jones pupil is unitary on a lossless train</w:t>
      </w:r>
      <w:r>
        <w:t xml:space="preserve"> </w:t>
      </w:r>
      <w:r>
        <w:t xml:space="preserve">(diattenuation residual 2.6e-15) and matches closed-form Fresnel</w:t>
      </w:r>
      <w:r>
        <w:t xml:space="preserve"> </w:t>
      </w:r>
      <w:r>
        <w:t xml:space="preserve">coefficients on a coated fold to 1.2e-14;</w:t>
      </w:r>
    </w:p>
    <w:p>
      <w:pPr>
        <w:numPr>
          <w:ilvl w:val="0"/>
          <w:numId w:val="1158"/>
        </w:numPr>
        <w:pStyle w:val="Compact"/>
      </w:pPr>
      <w:r>
        <w:t xml:space="preserve">the two-mirror train reduces to pure polarization astigmatism</w:t>
      </w:r>
      <w:r>
        <w:t xml:space="preserve"> </w:t>
      </w:r>
      <w:r>
        <w:t xml:space="preserve">(forbidden terms at 7e-15 of the astigmatic term);</w:t>
      </w:r>
    </w:p>
    <w:p>
      <w:pPr>
        <w:numPr>
          <w:ilvl w:val="0"/>
          <w:numId w:val="1158"/>
        </w:numPr>
        <w:pStyle w:val="Compact"/>
      </w:pPr>
      <w:r>
        <w:t xml:space="preserve">after one near-normal perfect-conductor mirror the whole single-</w:t>
      </w:r>
      <w:r>
        <w:t xml:space="preserve"> </w:t>
      </w:r>
      <w:r>
        <w:t xml:space="preserve">reflection Jones matrix matches the Born and Wolf closed form at</w:t>
      </w:r>
      <w:r>
        <w:t xml:space="preserve"> </w:t>
      </w:r>
      <w:r>
        <w:t xml:space="preserve">2e-15 median, and the cross-polarization grows as ρ² (slope 1.87);</w:t>
      </w:r>
    </w:p>
    <w:p>
      <w:pPr>
        <w:numPr>
          <w:ilvl w:val="0"/>
          <w:numId w:val="1158"/>
        </w:numPr>
        <w:pStyle w:val="Compact"/>
      </w:pPr>
      <w:r>
        <w:t xml:space="preserve">coated transmission matches the Abeles characteristic matrix</w:t>
      </w:r>
      <w:r>
        <w:t xml:space="preserve"> </w:t>
      </w:r>
      <w:r>
        <w:t xml:space="preserve">(Macleod, ch. 2) at normal incidence and at 45°, the angle that</w:t>
      </w:r>
      <w:r>
        <w:t xml:space="preserve"> </w:t>
      </w:r>
      <w:r>
        <w:t xml:space="preserve">exercises the cosine half of the radiometric factor;</w:t>
      </w:r>
    </w:p>
    <w:p>
      <w:pPr>
        <w:numPr>
          <w:ilvl w:val="0"/>
          <w:numId w:val="1158"/>
        </w:numPr>
        <w:pStyle w:val="Compact"/>
      </w:pPr>
      <w:r>
        <w:t xml:space="preserve">the polarizing elements obey Malus’s law, the retarder’s signed</w:t>
      </w:r>
      <w:r>
        <w:t xml:space="preserve"> </w:t>
      </w:r>
      <w:r>
        <w:t xml:space="preserve">circular Stokes parameter, the 2θ composition law and unitarity, on</w:t>
      </w:r>
      <w:r>
        <w:t xml:space="preserve"> </w:t>
      </w:r>
      <w:r>
        <w:t xml:space="preserve">both element dispatch chains, at 20° incidence;</w:t>
      </w:r>
    </w:p>
    <w:p>
      <w:pPr>
        <w:numPr>
          <w:ilvl w:val="0"/>
          <w:numId w:val="1158"/>
        </w:numPr>
        <w:pStyle w:val="Compact"/>
      </w:pPr>
      <w:r>
        <w:t xml:space="preserve">vector diffraction reproduces the scalar intensity to 4.5e-16 on a</w:t>
      </w:r>
      <w:r>
        <w:t xml:space="preserve"> </w:t>
      </w:r>
      <w:r>
        <w:t xml:space="preserve">normal-incidence chain for x, 45° and circular input (a test with</w:t>
      </w:r>
      <w:r>
        <w:t xml:space="preserve"> </w:t>
      </w:r>
      <w:r>
        <w:t xml:space="preserve">x-polarized input alone passes vacuously);</w:t>
      </w:r>
    </w:p>
    <w:p>
      <w:pPr>
        <w:numPr>
          <w:ilvl w:val="0"/>
          <w:numId w:val="1158"/>
        </w:numPr>
        <w:pStyle w:val="Compact"/>
      </w:pPr>
      <w:r>
        <w:t xml:space="preserve">the coated reflector is anchored to a published protected-aluminium</w:t>
      </w:r>
      <w:r>
        <w:t xml:space="preserve"> </w:t>
      </w:r>
      <w:r>
        <w:t xml:space="preserve">mirror model (van Harten, Snik and Keller, PASP 121, 377, 2009):</w:t>
      </w:r>
      <w:r>
        <w:t xml:space="preserve"> </w:t>
      </w:r>
      <w:r>
        <w:t xml:space="preserve">diattenuation and retardance agree with their curves to 3e-14 and</w:t>
      </w:r>
      <w:r>
        <w:t xml:space="preserve"> </w:t>
      </w:r>
      <w:r>
        <w:t xml:space="preserve">5e-14 against their stated ±0.01, driven with</w:t>
      </w:r>
      <w:r>
        <w:t xml:space="preserve"> </w:t>
      </w:r>
      <w:r>
        <w:rPr>
          <w:iCs/>
          <w:i/>
        </w:rPr>
        <w:t xml:space="preserve">their</w:t>
      </w:r>
      <w:r>
        <w:t xml:space="preserve"> </w:t>
      </w:r>
      <w:r>
        <w:t xml:space="preserve">indices — index</w:t>
      </w:r>
      <w:r>
        <w:t xml:space="preserve"> </w:t>
      </w:r>
      <w:r>
        <w:t xml:space="preserve">tables disagree, and that is not a machinery error.</w:t>
      </w:r>
    </w:p>
    <w:p>
      <w:pPr>
        <w:pStyle w:val="FirstParagraph"/>
      </w:pPr>
      <w:r>
        <w:t xml:space="preserve">Every fix the ladder found is pinned by a test that the pre-fix engine</w:t>
      </w:r>
      <w:r>
        <w:t xml:space="preserve"> </w:t>
      </w:r>
      <w:r>
        <w:t xml:space="preserve">fails; the report names them.</w:t>
      </w:r>
    </w:p>
    <w:bookmarkEnd w:id="425"/>
    <w:bookmarkStart w:id="426" w:name="idealizations-and-gaps"/>
    <w:p>
      <w:pPr>
        <w:pStyle w:val="Heading3"/>
      </w:pPr>
      <w:r>
        <w:t xml:space="preserve">11.9 Idealizations and gaps</w:t>
      </w:r>
    </w:p>
    <w:p>
      <w:pPr>
        <w:pStyle w:val="FirstParagraph"/>
      </w:pPr>
      <w:r>
        <w:t xml:space="preserve">No ray splitting at any element; no Mueller calculus and no partially</w:t>
      </w:r>
      <w:r>
        <w:t xml:space="preserve"> </w:t>
      </w:r>
      <w:r>
        <w:t xml:space="preserve">coherent light (unpolarized light is two traces); no vector vortex</w:t>
      </w:r>
      <w:r>
        <w:t xml:space="preserve"> </w:t>
      </w:r>
      <w:r>
        <w:t xml:space="preserve">coronagraph element;</w:t>
      </w:r>
      <w:r>
        <w:t xml:space="preserve"> </w:t>
      </w:r>
      <w:r>
        <w:rPr>
          <w:rStyle w:val="VerbatimChar"/>
        </w:rPr>
        <w:t xml:space="preserve">RfPolarizer</w:t>
      </w:r>
      <w:r>
        <w:t xml:space="preserve"> </w:t>
      </w:r>
      <w:r>
        <w:t xml:space="preserve">not implemented; a waveplate’s</w:t>
      </w:r>
      <w:r>
        <w:t xml:space="preserve"> </w:t>
      </w:r>
      <w:r>
        <w:t xml:space="preserve">retardance independent of incidence angle; between-leg polarizing</w:t>
      </w:r>
      <w:r>
        <w:t xml:space="preserve"> </w:t>
      </w:r>
      <w:r>
        <w:t xml:space="preserve">surfaces not carried by the grid (the Tranche-2 running Jones matrix per</w:t>
      </w:r>
      <w:r>
        <w:t xml:space="preserve"> </w:t>
      </w:r>
      <w:r>
        <w:t xml:space="preserve">ray is designed, not built); spatially variable coatings not yet</w:t>
      </w:r>
      <w:r>
        <w:t xml:space="preserve"> </w:t>
      </w:r>
      <w:r>
        <w:t xml:space="preserve">available; vector mode and multi-wavefront composition exclusive. The</w:t>
      </w:r>
      <w:r>
        <w:t xml:space="preserve"> </w:t>
      </w:r>
      <w:r>
        <w:t xml:space="preserve">oblique-incidence radiometric factor and the ray-density bookkeeping of a</w:t>
      </w:r>
      <w:r>
        <w:t xml:space="preserve"> </w:t>
      </w:r>
      <w:r>
        <w:t xml:space="preserve">diffraction seed overlap conceptually; whether that double-counts in</w:t>
      </w:r>
      <w:r>
        <w:t xml:space="preserve"> </w:t>
      </w:r>
      <w:r>
        <w:t xml:space="preserve">oblique refractive seeding is an open audit question — the mirror trains</w:t>
      </w:r>
      <w:r>
        <w:t xml:space="preserve"> </w:t>
      </w:r>
      <w:r>
        <w:t xml:space="preserve">the PROPER comparisons used never exercised it.</w:t>
      </w:r>
    </w:p>
    <w:p>
      <w:r>
        <w:br w:type="page"/>
      </w:r>
    </w:p>
    <w:bookmarkEnd w:id="426"/>
    <w:bookmarkEnd w:id="427"/>
    <w:bookmarkStart w:id="428" w:name="references"/>
    <w:p>
      <w:pPr>
        <w:pStyle w:val="Heading2"/>
      </w:pPr>
      <w:r>
        <w:t xml:space="preserve">REFERENCES</w:t>
      </w:r>
    </w:p>
    <w:p>
      <w:pPr>
        <w:numPr>
          <w:ilvl w:val="0"/>
          <w:numId w:val="1159"/>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59"/>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59"/>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59"/>
        </w:numPr>
      </w:pPr>
      <w:r>
        <w:t xml:space="preserve">Oppenheim and Schaefer,</w:t>
      </w:r>
      <w:r>
        <w:t xml:space="preserve"> </w:t>
      </w:r>
      <w:r>
        <w:rPr>
          <w:iCs/>
          <w:i/>
        </w:rPr>
        <w:t xml:space="preserve">Digital Signal Processing.</w:t>
      </w:r>
    </w:p>
    <w:p>
      <w:pPr>
        <w:numPr>
          <w:ilvl w:val="0"/>
          <w:numId w:val="1159"/>
        </w:numPr>
      </w:pPr>
      <w:r>
        <w:t xml:space="preserve">Brigham,</w:t>
      </w:r>
    </w:p>
    <w:p>
      <w:pPr>
        <w:numPr>
          <w:ilvl w:val="0"/>
          <w:numId w:val="1159"/>
        </w:numPr>
      </w:pPr>
      <w:r>
        <w:t xml:space="preserve">G. Lawrence, OASIS Manual, Version 5.0, August, 1985 with August 1986 updates. Published by the Rocketdyne Division of Rockwell International Corporation, Albu-querque Optical Support Office.</w:t>
      </w:r>
    </w:p>
    <w:p>
      <w:pPr>
        <w:numPr>
          <w:ilvl w:val="0"/>
          <w:numId w:val="1159"/>
        </w:numPr>
      </w:pPr>
      <w:r>
        <w:t xml:space="preserve">G. Lawrence, Optical Modeling preprint</w:t>
      </w:r>
    </w:p>
    <w:p>
      <w:pPr>
        <w:numPr>
          <w:ilvl w:val="0"/>
          <w:numId w:val="1159"/>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59"/>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59"/>
        </w:numPr>
      </w:pPr>
      <w:r>
        <w:t xml:space="preserve">P. C. Hughes,</w:t>
      </w:r>
      <w:r>
        <w:t xml:space="preserve"> </w:t>
      </w:r>
      <w:r>
        <w:rPr>
          <w:iCs/>
          <w:i/>
        </w:rPr>
        <w:t xml:space="preserve">Spacecraft Attitude Dynamics</w:t>
      </w:r>
      <w:r>
        <w:t xml:space="preserve">,1986.</w:t>
      </w:r>
    </w:p>
    <w:p>
      <w:pPr>
        <w:numPr>
          <w:ilvl w:val="0"/>
          <w:numId w:val="1159"/>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59"/>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59"/>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59"/>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p>
      <w:r>
        <w:br w:type="page"/>
      </w:r>
    </w:p>
    <w:bookmarkEnd w:id="428"/>
    <w:bookmarkStart w:id="457"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have been provided with the MACOS distribution tapes. The interested user can execute these examples to gain experience using MACOS.</w:t>
      </w:r>
    </w:p>
    <w:bookmarkStart w:id="433" w:name="cassegrain-telescope-examples"/>
    <w:p>
      <w:pPr>
        <w:pStyle w:val="Heading3"/>
      </w:pPr>
      <w:r>
        <w:t xml:space="preserve">A.1 Cassegrain Telescope Examples</w:t>
      </w:r>
    </w:p>
    <w:bookmarkStart w:id="429" w:name="cassegrain.jou"/>
    <w:p>
      <w:pPr>
        <w:pStyle w:val="Heading4"/>
      </w:pPr>
      <w:r>
        <w:t xml:space="preserve">A.1.1 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old Cassegrain modify ngridpts=51 q</w:t>
      </w:r>
      <w:r>
        <w:br/>
      </w:r>
      <w:r>
        <w:rPr>
          <w:rStyle w:val="VerbatimChar"/>
        </w:rPr>
        <w:t xml:space="preserve">spot 1 Tout % Fig 3a</w:t>
      </w:r>
      <w:r>
        <w:br/>
      </w:r>
      <w:r>
        <w:rPr>
          <w:rStyle w:val="VerbatimChar"/>
        </w:rPr>
        <w:t xml:space="preserve">draw;;;; % Fig 3b</w:t>
      </w:r>
      <w:r>
        <w:br/>
      </w:r>
      <w:r>
        <w:rPr>
          <w:rStyle w:val="VerbatimChar"/>
        </w:rPr>
        <w:t xml:space="preserve">spot 5 Tout % Fig 4a</w:t>
      </w:r>
      <w:r>
        <w:br/>
      </w:r>
      <w:r>
        <w:rPr>
          <w:rStyle w:val="VerbatimChar"/>
        </w:rPr>
        <w:t xml:space="preserve">perturb 2 global 0,1e-4,0 0,0,0</w:t>
      </w:r>
      <w:r>
        <w:br/>
      </w:r>
      <w:r>
        <w:rPr>
          <w:rStyle w:val="VerbatimChar"/>
        </w:rPr>
        <w:t xml:space="preserve">spot 5 Tout % Fig 4b</w:t>
      </w:r>
    </w:p>
    <w:bookmarkEnd w:id="429"/>
    <w:bookmarkStart w:id="430" w:name="cassegrain.in"/>
    <w:p>
      <w:pPr>
        <w:pStyle w:val="Heading4"/>
      </w:pPr>
      <w:r>
        <w:t xml:space="preserve">A.1.2 Cassegrain.in</w:t>
      </w:r>
    </w:p>
    <w:p>
      <w:pPr>
        <w:pStyle w:val="SourceCode"/>
      </w:pPr>
      <w:r>
        <w:rPr>
          <w:rStyle w:val="VerbatimChar"/>
        </w:rPr>
        <w:t xml:space="preserve">% Cassegrain telescope example</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p>
    <w:p>
      <w:pPr>
        <w:pStyle w:val="FirstParagraph"/>
      </w:pPr>
      <w:r>
        <w:t xml:space="preserve">xGrid= -1d0 0d0 0d0 yGrid= 0d0 -1d0 0d0 nElt= 5</w:t>
      </w:r>
    </w:p>
    <w:p>
      <w:pPr>
        <w:pStyle w:val="BodyText"/>
      </w:pPr>
      <w:r>
        <w:t xml:space="preserve">iElt= 1</w:t>
      </w:r>
    </w:p>
    <w:p>
      <w:pPr>
        <w:pStyle w:val="BodyText"/>
      </w:pPr>
      <w:r>
        <w:t xml:space="preserve">EltName= SecMirObs Element= Obscuring Surface= Conic</w:t>
      </w:r>
    </w:p>
    <w:p>
      <w:pPr>
        <w:pStyle w:val="BodyText"/>
      </w:pPr>
      <w:r>
        <w:t xml:space="preserve">KrElt= -1.d+20</w:t>
      </w:r>
    </w:p>
    <w:p>
      <w:pPr>
        <w:pStyle w:val="BodyText"/>
      </w:pPr>
      <w:hyperlink w:anchor="Xc86ba7c54835413024c13a6679a3fba5a9caabc">
        <w:r>
          <w:rPr>
            <w:rStyle w:val="Hyperlink"/>
          </w:rPr>
          <w:t xml:space="preserve">Modeling and Analysis for Controlled Optical Systems 167</w:t>
        </w:r>
      </w:hyperlink>
    </w:p>
    <w:p>
      <w:pPr>
        <w:pStyle w:val="SourceCode"/>
      </w:pPr>
      <w:r>
        <w:rPr>
          <w:rStyle w:val="VerbatimChar"/>
        </w:rPr>
        <w:t xml:space="preserve">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Ref_surf Element= Reference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p>
    <w:tbl>
      <w:tblPr>
        <w:tblStyle w:val="Table"/>
        <w:tblW w:type="pct" w:w="4861"/>
        <w:tblLook w:firstRow="1" w:lastRow="0" w:firstColumn="0" w:lastColumn="0" w:noHBand="0" w:noVBand="0" w:val="0020"/>
        <w:jc w:val="start"/>
      </w:tblPr>
      <w:tblGrid>
        <w:gridCol w:w="1650"/>
        <w:gridCol w:w="3630"/>
        <w:gridCol w:w="2420"/>
      </w:tblGrid>
      <w:tr>
        <w:trPr>
          <w:tblHeader w:val="true"/>
        </w:trPr>
        <w:tc>
          <w:tcPr/>
          <w:p>
            <w:pPr>
              <w:pStyle w:val="Compact"/>
              <w:jc w:val="left"/>
            </w:pP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1d0 1d22</w:t>
            </w:r>
          </w:p>
          <w:p>
            <w:pPr>
              <w:jc w:val="left"/>
            </w:pPr>
            <w:r>
              <w:t xml:space="preserve">0</w:t>
            </w:r>
          </w:p>
          <w:p>
            <w:pPr>
              <w:jc w:val="left"/>
            </w:pPr>
            <w:r>
              <w:t xml:space="preserve">None 5.560145902D+00</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5</w:t>
            </w:r>
          </w:p>
          <w:p>
            <w:pPr>
              <w:jc w:val="left"/>
            </w:pPr>
            <w:r>
              <w:t xml:space="preserve">Detector FocalPlane Flat</w:t>
            </w:r>
          </w:p>
          <w:p>
            <w:pPr>
              <w:jc w:val="left"/>
            </w:pPr>
            <w:r>
              <w:t xml:space="preserve">-1d22</w:t>
            </w:r>
          </w:p>
          <w:p>
            <w:pPr>
              <w:jc w:val="left"/>
            </w:pPr>
            <w:r>
              <w:t xml:space="preserve">0d0</w:t>
            </w:r>
          </w:p>
          <w:p>
            <w:pPr>
              <w:jc w:val="left"/>
            </w:pPr>
            <w:r>
              <w:t xml:space="preserve">0d0 0d0 1d0 0d0 0d0 1.5d+00</w:t>
            </w:r>
          </w:p>
          <w:p>
            <w:pPr>
              <w:jc w:val="left"/>
            </w:pPr>
            <w:r>
              <w:t xml:space="preserve">0d0 0d0 1.5d+00</w:t>
            </w:r>
          </w:p>
          <w:p>
            <w:pPr>
              <w:jc w:val="left"/>
            </w:pPr>
            <w:r>
              <w:t xml:space="preserve">1d0 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 0d0 0d0</w:t>
            </w:r>
          </w:p>
        </w:tc>
        <w:tc>
          <w:tcPr/>
          <w:p>
            <w:pPr>
              <w:pStyle w:val="Compact"/>
              <w:jc w:val="left"/>
            </w:pPr>
            <w:r>
              <w:t xml:space="preserve">0d0 0d0 0d0</w:t>
            </w:r>
          </w:p>
        </w:tc>
      </w:tr>
      <w:tr>
        <w:tc>
          <w:tcPr/>
          <w:p>
            <w:pPr>
              <w:pStyle w:val="Compact"/>
            </w:pPr>
          </w:p>
        </w:tc>
        <w:tc>
          <w:tcPr/>
          <w:p>
            <w:pPr>
              <w:jc w:val="left"/>
            </w:pPr>
            <w:r>
              <w:t xml:space="preserve">0d0 1d0 0d0 0d0 0d0 0d0 0d0</w:t>
            </w:r>
            <w:r>
              <w:t xml:space="preserve"> </w:t>
            </w:r>
            <w:r>
              <w:t xml:space="preserve">1d0 0d0 0d0 0d0 0d0</w:t>
            </w:r>
          </w:p>
          <w:p>
            <w:pPr>
              <w:jc w:val="left"/>
            </w:pPr>
            <w:r>
              <w:t xml:space="preserve">0d0 0d0 0d0 0d0</w:t>
            </w:r>
          </w:p>
        </w:tc>
        <w:tc>
          <w:tcPr/>
          <w:p>
            <w:pPr>
              <w:jc w:val="left"/>
            </w:pPr>
            <w:r>
              <w:t xml:space="preserve">0d0 0d0 0d0 0d0 0d0</w:t>
            </w:r>
            <w:r>
              <w:t xml:space="preserve"> </w:t>
            </w:r>
            <w:r>
              <w:t xml:space="preserve">0d0 1d0 0d0 0d0</w:t>
            </w:r>
          </w:p>
          <w:p>
            <w:pPr>
              <w:jc w:val="left"/>
            </w:pPr>
            <w:r>
              <w:t xml:space="preserve">0d0 0d0 1d0</w:t>
            </w:r>
          </w:p>
        </w:tc>
      </w:tr>
    </w:tbl>
    <w:bookmarkEnd w:id="430"/>
    <w:bookmarkStart w:id="431" w:name="casswithexitpupil.jou"/>
    <w:p>
      <w:pPr>
        <w:pStyle w:val="Heading4"/>
      </w:pPr>
      <w:r>
        <w:t xml:space="preserve">A.1.3 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rPr>
          <w:rStyle w:val="VerbatimChar"/>
        </w:rPr>
        <w:t xml:space="preserve">old CassWithExitPupil 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rPr>
          <w:rStyle w:val="VerbatimChar"/>
        </w:rPr>
        <w:t xml:space="preserve">old CassWithExitPupil modify ngridpts=64 q 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31"/>
    <w:bookmarkStart w:id="432" w:name="casswithexitpupil.in"/>
    <w:p>
      <w:pPr>
        <w:pStyle w:val="Heading4"/>
      </w:pPr>
      <w:r>
        <w:t xml:space="preserve">A.1.4 CassWithExitPupil.in</w:t>
      </w:r>
    </w:p>
    <w:p>
      <w:pPr>
        <w:pStyle w:val="SourceCode"/>
      </w:pPr>
      <w:r>
        <w:rPr>
          <w:rStyle w:val="VerbatimChar"/>
        </w:rPr>
        <w:t xml:space="preserve">% Cassegrain telescope example</w:t>
      </w:r>
      <w:r>
        <w:br/>
      </w:r>
      <w:r>
        <w:rPr>
          <w:rStyle w:val="VerbatimChar"/>
        </w:rPr>
        <w:t xml:space="preserve">% This version has an exit pupil</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r>
        <w:br/>
      </w:r>
      <w:r>
        <w:rPr>
          <w:rStyle w:val="VerbatimChar"/>
        </w:rPr>
        <w:t xml:space="preserve">xGrid= -1d0 0d0 0d0 yGrid= 0d0 -1d0 0d0 nElt= 6</w:t>
      </w:r>
      <w:r>
        <w:br/>
      </w:r>
      <w:r>
        <w:rPr>
          <w:rStyle w:val="VerbatimChar"/>
        </w:rPr>
        <w:t xml:space="preserve">iElt= 1</w:t>
      </w:r>
      <w:r>
        <w:br/>
      </w:r>
      <w:r>
        <w:rPr>
          <w:rStyle w:val="VerbatimChar"/>
        </w:rPr>
        <w:t xml:space="preserve">EltName= SecMirObs Element= Obscuring Surface= Conic</w:t>
      </w:r>
      <w:r>
        <w:br/>
      </w:r>
      <w:r>
        <w:rPr>
          <w:rStyle w:val="VerbatimChar"/>
        </w:rPr>
        <w:t xml:space="preserve">KrElt= -1.d+20 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Return1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ExitPupil Element= Return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5.560145902D+00</w:t>
      </w:r>
      <w:r>
        <w:br/>
      </w:r>
      <w:r>
        <w:rPr>
          <w:rStyle w:val="VerbatimChar"/>
        </w:rPr>
        <w:t xml:space="preserve">PropType= FarField nECoord= -6</w:t>
      </w:r>
      <w:r>
        <w:br/>
      </w:r>
      <w:r>
        <w:rPr>
          <w:rStyle w:val="VerbatimChar"/>
        </w:rPr>
        <w:t xml:space="preserve">iElt= 6</w:t>
      </w:r>
      <w:r>
        <w:br/>
      </w:r>
      <w:r>
        <w:rPr>
          <w:rStyle w:val="VerbatimChar"/>
        </w:rPr>
        <w:t xml:space="preserve">EltName= Detector Element= FocalPlane Surface= Flat</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32"/>
    <w:bookmarkEnd w:id="433"/>
    <w:bookmarkStart w:id="436" w:name="diffractive-elements-examples"/>
    <w:p>
      <w:pPr>
        <w:pStyle w:val="Heading3"/>
      </w:pPr>
      <w:r>
        <w:t xml:space="preserve">A.2 Diffractive Elements Examples</w:t>
      </w:r>
    </w:p>
    <w:bookmarkStart w:id="434" w:name="gratingexample.jou"/>
    <w:p>
      <w:pPr>
        <w:pStyle w:val="Heading4"/>
      </w:pPr>
      <w:r>
        <w:t xml:space="preserve">A.2.1 GratingExample.jou</w:t>
      </w:r>
    </w:p>
    <w:p>
      <w:pPr>
        <w:pStyle w:val="SourceCode"/>
      </w:pPr>
      <w:r>
        <w:rPr>
          <w:rStyle w:val="VerbatimChar"/>
        </w:rPr>
        <w:t xml:space="preserve">% This macro generates example figures</w:t>
      </w:r>
      <w:r>
        <w:br/>
      </w:r>
      <w:r>
        <w:rPr>
          <w:rStyle w:val="VerbatimChar"/>
        </w:rPr>
        <w:t xml:space="preserve">% for Section 4 of the MACOS User Manual old gratingExample</w:t>
      </w:r>
      <w:r>
        <w:br/>
      </w:r>
      <w:r>
        <w:rPr>
          <w:rStyle w:val="VerbatimChar"/>
        </w:rPr>
        <w:t xml:space="preserve">mod OrderHOE(1)=0 q draw;;;;</w:t>
      </w:r>
      <w:r>
        <w:br/>
      </w:r>
      <w:r>
        <w:rPr>
          <w:rStyle w:val="VerbatimChar"/>
        </w:rPr>
        <w:t xml:space="preserve">mod OrderHOE(1)=1 q</w:t>
      </w:r>
      <w:r>
        <w:br/>
      </w:r>
      <w:r>
        <w:rPr>
          <w:rStyle w:val="VerbatimChar"/>
        </w:rPr>
        <w:t xml:space="preserve">draw;;;; % Fig ??</w:t>
      </w:r>
      <w:r>
        <w:br/>
      </w:r>
      <w:r>
        <w:rPr>
          <w:rStyle w:val="VerbatimChar"/>
        </w:rPr>
        <w:t xml:space="preserve">mod OrderHOE(1)=2 q draw;;;;</w:t>
      </w:r>
      <w:r>
        <w:br/>
      </w:r>
      <w:r>
        <w:rPr>
          <w:rStyle w:val="VerbatimChar"/>
        </w:rPr>
        <w:t xml:space="preserve">mod OrderHOE(1)=-1 q draw;;;;</w:t>
      </w:r>
      <w:r>
        <w:br/>
      </w:r>
      <w:r>
        <w:rPr>
          <w:rStyle w:val="VerbatimChar"/>
        </w:rPr>
        <w:t xml:space="preserve">mod OrderHOE(1)=-2 q</w:t>
      </w:r>
      <w:r>
        <w:br/>
      </w:r>
      <w:r>
        <w:rPr>
          <w:rStyle w:val="VerbatimChar"/>
        </w:rPr>
        <w:t xml:space="preserve">draw;;;; % Fig ??</w:t>
      </w:r>
    </w:p>
    <w:bookmarkEnd w:id="434"/>
    <w:bookmarkStart w:id="435" w:name="gratingexample.in"/>
    <w:p>
      <w:pPr>
        <w:pStyle w:val="Heading4"/>
      </w:pPr>
      <w:r>
        <w:t xml:space="preserve">A.2.2 GratingExample.in</w:t>
      </w:r>
    </w:p>
    <w:p>
      <w:pPr>
        <w:pStyle w:val="SourceCode"/>
      </w:pPr>
      <w:r>
        <w:rPr>
          <w:rStyle w:val="VerbatimChar"/>
        </w:rPr>
        <w:t xml:space="preserve">ChfRayDir= 0d0 0d0 1d0 ChfRayPos= 0d0 0d0 -6d0 zSource= 1d22</w:t>
      </w:r>
      <w:r>
        <w:br/>
      </w:r>
      <w:r>
        <w:rPr>
          <w:rStyle w:val="VerbatimChar"/>
        </w:rPr>
        <w:t xml:space="preserve">IndRef= 1d0</w:t>
      </w:r>
      <w:r>
        <w:br/>
      </w:r>
      <w:r>
        <w:rPr>
          <w:rStyle w:val="VerbatimChar"/>
        </w:rPr>
        <w:t xml:space="preserve">Extinc= 0d0 Wavelen= 6.d-07</w:t>
      </w:r>
      <w:r>
        <w:br/>
      </w:r>
      <w:r>
        <w:rPr>
          <w:rStyle w:val="VerbatimChar"/>
        </w:rPr>
        <w:t xml:space="preserve">Flux= 1d0 GridType= Circular Aperture= 1d0 Obscratn= 0d0 nGridpts= 65</w:t>
      </w:r>
      <w:r>
        <w:br/>
      </w:r>
      <w:r>
        <w:rPr>
          <w:rStyle w:val="VerbatimChar"/>
        </w:rPr>
        <w:t xml:space="preserve">xGrid= 1d0 0d0 0d0 yGrid= 0d0 1d0 0d0 nElt= 2</w:t>
      </w:r>
      <w:r>
        <w:br/>
      </w:r>
      <w:r>
        <w:rPr>
          <w:rStyle w:val="VerbatimChar"/>
        </w:rPr>
        <w:t xml:space="preserve">iElt= 1</w:t>
      </w:r>
      <w:r>
        <w:br/>
      </w:r>
      <w:r>
        <w:rPr>
          <w:rStyle w:val="VerbatimChar"/>
        </w:rPr>
        <w:t xml:space="preserve">EltName= Grating Element= Grating Surface= Flat</w:t>
      </w:r>
      <w:r>
        <w:br/>
      </w:r>
      <w:r>
        <w:rPr>
          <w:rStyle w:val="VerbatimChar"/>
        </w:rPr>
        <w:t xml:space="preserve">KrElt= -1d22 KcElt= 0d0</w:t>
      </w:r>
      <w:r>
        <w:br/>
      </w:r>
      <w:r>
        <w:rPr>
          <w:rStyle w:val="VerbatimChar"/>
        </w:rPr>
        <w:t xml:space="preserve">psiElt= 0d0 0d0 -1d0 VptElt= 0d0 0d0 0d0 RptElt= 0d0 0d0 0d0</w:t>
      </w:r>
    </w:p>
    <w:tbl>
      <w:tblPr>
        <w:tblStyle w:val="Table"/>
        <w:tblW w:type="pct" w:w="4931"/>
        <w:tblLook w:firstRow="1" w:lastRow="0" w:firstColumn="0" w:lastColumn="0" w:noHBand="0" w:noVBand="0" w:val="0020"/>
        <w:jc w:val="start"/>
      </w:tblPr>
      <w:tblGrid>
        <w:gridCol w:w="5390"/>
        <w:gridCol w:w="1650"/>
        <w:gridCol w:w="770"/>
      </w:tblGrid>
      <w:tr>
        <w:trPr>
          <w:tblHeader w:val="true"/>
        </w:trPr>
        <w:tc>
          <w:tcPr/>
          <w:p>
            <w:pPr>
              <w:jc w:val="left"/>
            </w:pPr>
            <w:r>
              <w:t xml:space="preserve">IndRef= 1d0</w:t>
            </w:r>
          </w:p>
          <w:p>
            <w:pPr>
              <w:jc w:val="left"/>
            </w:pPr>
            <w:r>
              <w:t xml:space="preserve">Extinc= 1d22</w:t>
            </w:r>
          </w:p>
          <w:p>
            <w:pPr>
              <w:jc w:val="left"/>
            </w:pPr>
            <w:r>
              <w:t xml:space="preserve">h1HOE= 1d0 0d0 0d0</w:t>
            </w:r>
          </w:p>
          <w:p>
            <w:pPr>
              <w:jc w:val="left"/>
            </w:pPr>
            <w:r>
              <w:t xml:space="preserve">OrderHOE= 1d0</w:t>
            </w:r>
          </w:p>
          <w:p>
            <w:pPr>
              <w:jc w:val="left"/>
            </w:pPr>
            <w:r>
              <w:t xml:space="preserve">RuleWidth= 18.97366596d-7 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iElt= 2</w:t>
            </w:r>
          </w:p>
          <w:p>
            <w:pPr>
              <w:jc w:val="left"/>
            </w:pPr>
            <w:r>
              <w:t xml:space="preserve">EltName= FP Element= FocalPlane Surface= Flat</w:t>
            </w:r>
          </w:p>
          <w:p>
            <w:pPr>
              <w:jc w:val="left"/>
            </w:pPr>
            <w:r>
              <w:t xml:space="preserve">KrElt= 1d22</w:t>
            </w:r>
          </w:p>
          <w:p>
            <w:pPr>
              <w:jc w:val="left"/>
            </w:pPr>
            <w:r>
              <w:t xml:space="preserve">KcElt= 0d0</w:t>
            </w:r>
          </w:p>
          <w:p>
            <w:pPr>
              <w:jc w:val="left"/>
            </w:pPr>
            <w:r>
              <w:t xml:space="preserve">psiElt= 0d0 0d0 1d0 VptElt= 0d0 0d0 -3d0</w:t>
            </w:r>
            <w:r>
              <w:t xml:space="preserve"> </w:t>
            </w:r>
            <w:r>
              <w:t xml:space="preserve">RptElt= 0d0 0d0 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1d0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1d0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1d0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0d0 0d0</w:t>
            </w:r>
          </w:p>
        </w:tc>
        <w:tc>
          <w:tcPr/>
          <w:p>
            <w:pPr>
              <w:pStyle w:val="Compact"/>
              <w:jc w:val="left"/>
            </w:pPr>
            <w:r>
              <w:t xml:space="preserve">1d0</w:t>
            </w:r>
          </w:p>
        </w:tc>
      </w:tr>
      <w:tr>
        <w:tc>
          <w:tcPr/>
          <w:p>
            <w:pPr>
              <w:pStyle w:val="Compact"/>
              <w:jc w:val="left"/>
            </w:pPr>
            <w:r>
              <w:rPr>
                <w:bCs/>
                <w:b/>
              </w:rPr>
              <w:t xml:space="preserve">A.2.3 HOEExample.jou</w:t>
            </w:r>
          </w:p>
        </w:tc>
        <w:tc>
          <w:tcPr/>
          <w:p>
            <w:pPr>
              <w:pStyle w:val="Compact"/>
            </w:pPr>
          </w:p>
        </w:tc>
        <w:tc>
          <w:tcPr/>
          <w:p>
            <w:pPr>
              <w:pStyle w:val="Compact"/>
            </w:pPr>
          </w:p>
        </w:tc>
      </w:tr>
    </w:tbl>
    <w:p>
      <w:pPr>
        <w:pStyle w:val="SourceCode"/>
      </w:pPr>
      <w:r>
        <w:rPr>
          <w:rStyle w:val="VerbatimChar"/>
        </w:rPr>
        <w:t xml:space="preserve">% This macro generates example figures</w:t>
      </w:r>
      <w:r>
        <w:br/>
      </w:r>
      <w:r>
        <w:rPr>
          <w:rStyle w:val="VerbatimChar"/>
        </w:rPr>
        <w:t xml:space="preserve">% for Section 4 of the MACOS User Manual</w:t>
      </w:r>
      <w:r>
        <w:br/>
      </w:r>
      <w:r>
        <w:rPr>
          <w:rStyle w:val="VerbatimChar"/>
        </w:rPr>
        <w:t xml:space="preserve">loa HOEExample mod ngridpts=15 q map</w:t>
      </w:r>
      <w:r>
        <w:br/>
      </w:r>
      <w:r>
        <w:rPr>
          <w:rStyle w:val="VerbatimChar"/>
        </w:rPr>
        <w:t xml:space="preserve">ray 76</w:t>
      </w:r>
      <w:r>
        <w:br/>
      </w:r>
      <w:r>
        <w:rPr>
          <w:rStyle w:val="VerbatimChar"/>
        </w:rPr>
        <w:t xml:space="preserve">stop elt 1 0,0 fex;;;</w:t>
      </w:r>
      <w:r>
        <w:br/>
      </w:r>
      <w:r>
        <w:rPr>
          <w:rStyle w:val="VerbatimChar"/>
        </w:rPr>
        <w:t xml:space="preserve">int;;</w:t>
      </w:r>
      <w:r>
        <w:br/>
      </w:r>
      <w:r>
        <w:rPr>
          <w:rStyle w:val="VerbatimChar"/>
        </w:rPr>
        <w:t xml:space="preserve">draw;;;; % Fig ??</w:t>
      </w:r>
      <w:r>
        <w:br/>
      </w:r>
      <w:r>
        <w:rPr>
          <w:rStyle w:val="VerbatimChar"/>
        </w:rPr>
        <w:t xml:space="preserve">mod Element(1)=reflector q ray 76</w:t>
      </w:r>
      <w:r>
        <w:br/>
      </w:r>
      <w:r>
        <w:rPr>
          <w:rStyle w:val="VerbatimChar"/>
        </w:rPr>
        <w:t xml:space="preserve">fex;;; int;;</w:t>
      </w:r>
    </w:p>
    <w:tbl>
      <w:tblPr>
        <w:tblStyle w:val="Table"/>
        <w:tblW w:type="pct" w:w="4931"/>
        <w:tblLook w:firstRow="1" w:lastRow="0" w:firstColumn="0" w:lastColumn="0" w:noHBand="0" w:noVBand="0" w:val="0020"/>
        <w:jc w:val="start"/>
      </w:tblPr>
      <w:tblGrid>
        <w:gridCol w:w="3630"/>
        <w:gridCol w:w="4180"/>
      </w:tblGrid>
      <w:tr>
        <w:trPr>
          <w:tblHeader w:val="true"/>
        </w:trPr>
        <w:tc>
          <w:tcPr/>
          <w:p>
            <w:pPr>
              <w:pStyle w:val="Compact"/>
              <w:jc w:val="left"/>
            </w:pPr>
            <w:r>
              <w:t xml:space="preserve">draw;;;;</w:t>
            </w:r>
          </w:p>
        </w:tc>
        <w:tc>
          <w:tcPr/>
          <w:p>
            <w:pPr>
              <w:pStyle w:val="Compact"/>
              <w:jc w:val="left"/>
            </w:pPr>
            <w:r>
              <w:t xml:space="preserve">% Fig ??</w:t>
            </w:r>
          </w:p>
        </w:tc>
      </w:tr>
      <w:tr>
        <w:tc>
          <w:tcPr/>
          <w:p>
            <w:pPr>
              <w:pStyle w:val="Compact"/>
              <w:jc w:val="left"/>
            </w:pPr>
            <w:r>
              <w:rPr>
                <w:bCs/>
                <w:b/>
              </w:rPr>
              <w:t xml:space="preserve">A.2.4 HOEExample.in</w:t>
            </w:r>
          </w:p>
        </w:tc>
        <w:tc>
          <w:tcPr/>
          <w:p>
            <w:pPr>
              <w:pStyle w:val="Compact"/>
            </w:pPr>
          </w:p>
        </w:tc>
      </w:tr>
      <w:tr>
        <w:tc>
          <w:tcPr/>
          <w:p>
            <w:pPr>
              <w:jc w:val="left"/>
            </w:pPr>
            <w:r>
              <w:t xml:space="preserve">ChfRayDir= 0d0 0d0 1d0</w:t>
            </w:r>
            <w:r>
              <w:t xml:space="preserve"> </w:t>
            </w:r>
            <w:r>
              <w:t xml:space="preserve">ChfRayPos= 0d0 0d0 -4d0</w:t>
            </w:r>
            <w:r>
              <w:t xml:space="preserve"> </w:t>
            </w:r>
            <w:r>
              <w:t xml:space="preserve">zSource= 1d22</w:t>
            </w:r>
          </w:p>
          <w:p>
            <w:pPr>
              <w:jc w:val="left"/>
            </w:pPr>
            <w:r>
              <w:t xml:space="preserve">IndRef= 1d0</w:t>
            </w:r>
          </w:p>
          <w:p>
            <w:pPr>
              <w:jc w:val="left"/>
            </w:pPr>
            <w:r>
              <w:t xml:space="preserve">Extinc= 0d0 Wavelen= 6.d-07</w:t>
            </w:r>
          </w:p>
          <w:p>
            <w:pPr>
              <w:jc w:val="left"/>
            </w:pPr>
            <w:r>
              <w:t xml:space="preserve">Flux= 1d0 GridType= Circular</w:t>
            </w:r>
            <w:r>
              <w:t xml:space="preserve"> </w:t>
            </w:r>
            <w:r>
              <w:t xml:space="preserve">Aperture= 5.d-01 Obscratn= 0d0</w:t>
            </w:r>
            <w:r>
              <w:t xml:space="preserve"> </w:t>
            </w:r>
            <w:r>
              <w:t xml:space="preserve">nGridpts= 64</w:t>
            </w:r>
          </w:p>
          <w:p>
            <w:pPr>
              <w:jc w:val="left"/>
            </w:pPr>
            <w:r>
              <w:t xml:space="preserve">xGrid= 1d0 0d0 0d0 yGrid= 0d0</w:t>
            </w:r>
            <w:r>
              <w:t xml:space="preserve"> </w:t>
            </w:r>
            <w:r>
              <w:t xml:space="preserve">1d0 0d0 nElt= 2</w:t>
            </w:r>
          </w:p>
        </w:tc>
        <w:tc>
          <w:tcPr/>
          <w:p>
            <w:pPr>
              <w:pStyle w:val="Compact"/>
            </w:pPr>
          </w:p>
        </w:tc>
      </w:tr>
      <w:tr>
        <w:tc>
          <w:tcPr/>
          <w:p>
            <w:pPr>
              <w:jc w:val="left"/>
            </w:pPr>
            <w:r>
              <w:t xml:space="preserve">iElt= 1</w:t>
            </w:r>
          </w:p>
          <w:p>
            <w:pPr>
              <w:jc w:val="left"/>
            </w:pPr>
            <w:r>
              <w:t xml:space="preserve">EltName= HOEonMirror Element=</w:t>
            </w:r>
            <w:r>
              <w:t xml:space="preserve"> </w:t>
            </w:r>
            <w:r>
              <w:t xml:space="preserve">HOE Surface= Conic</w:t>
            </w:r>
          </w:p>
          <w:p>
            <w:pPr>
              <w:jc w:val="left"/>
            </w:pPr>
            <w:r>
              <w:t xml:space="preserve">KrElt= -6d0 KcElt= -1d0</w:t>
            </w:r>
          </w:p>
          <w:p>
            <w:pPr>
              <w:jc w:val="left"/>
            </w:pPr>
            <w:r>
              <w:t xml:space="preserve">psiElt= 0d0 0d0 -1d0 VptElt=</w:t>
            </w:r>
            <w:r>
              <w:t xml:space="preserve"> </w:t>
            </w:r>
            <w:r>
              <w:t xml:space="preserve">0d0 0d0 0d0 RptElt= 0d0 0d0</w:t>
            </w:r>
            <w:r>
              <w:t xml:space="preserve"> </w:t>
            </w:r>
            <w:r>
              <w:t xml:space="preserve">0d0 IndRef= 1d0</w:t>
            </w:r>
          </w:p>
          <w:p>
            <w:pPr>
              <w:jc w:val="left"/>
            </w:pPr>
            <w:r>
              <w:t xml:space="preserve">Extinc= 1d22</w:t>
            </w:r>
          </w:p>
          <w:p>
            <w:pPr>
              <w:jc w:val="left"/>
            </w:pPr>
            <w:r>
              <w:t xml:space="preserve">h1HOE= 0d0 0d0 -1d22 h2HOE=</w:t>
            </w:r>
            <w:r>
              <w:t xml:space="preserve"> </w:t>
            </w:r>
            <w:r>
              <w:t xml:space="preserve">1d0 0d0 -3d0</w:t>
            </w:r>
          </w:p>
          <w:p>
            <w:pPr>
              <w:jc w:val="left"/>
            </w:pPr>
            <w:r>
              <w:t xml:space="preserve">OrderHOE= 1d0 WaveHOE= 6.d-07</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iElt= 2</w:t>
            </w:r>
          </w:p>
          <w:p>
            <w:pPr>
              <w:jc w:val="left"/>
            </w:pPr>
            <w:r>
              <w:t xml:space="preserve">EltName= FP Element=</w:t>
            </w:r>
            <w:r>
              <w:t xml:space="preserve"> </w:t>
            </w:r>
            <w:r>
              <w:t xml:space="preserve">FocalPlane Surface= Flat</w:t>
            </w:r>
          </w:p>
          <w:p>
            <w:pPr>
              <w:jc w:val="left"/>
            </w:pPr>
            <w:r>
              <w:t xml:space="preserve">KrElt= -1d22 KcElt= 0d0</w:t>
            </w:r>
          </w:p>
          <w:p>
            <w:pPr>
              <w:jc w:val="left"/>
            </w:pPr>
            <w:r>
              <w:t xml:space="preserve">psiElt= 0d0 0d0 1d0 VptElt=</w:t>
            </w:r>
            <w:r>
              <w:t xml:space="preserve"> </w:t>
            </w:r>
            <w:r>
              <w:t xml:space="preserve">0d0 0d0 -3d0 RptElt= 0d0 0d0</w:t>
            </w:r>
            <w:r>
              <w:t xml:space="preserve"> </w:t>
            </w:r>
            <w:r>
              <w:t xml:space="preserve">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 0d0</w:t>
            </w:r>
          </w:p>
        </w:tc>
      </w:tr>
      <w:tr>
        <w:tc>
          <w:tcPr/>
          <w:p>
            <w:pPr>
              <w:pStyle w:val="Compact"/>
              <w:jc w:val="left"/>
            </w:pPr>
            <w:r>
              <w:t xml:space="preserve">0d0 1d0 0d0 0d0</w:t>
            </w:r>
          </w:p>
        </w:tc>
        <w:tc>
          <w:tcPr/>
          <w:p>
            <w:pPr>
              <w:pStyle w:val="Compact"/>
              <w:jc w:val="left"/>
            </w:pPr>
            <w:r>
              <w:t xml:space="preserve">0d0 0d0 0d0</w:t>
            </w:r>
          </w:p>
        </w:tc>
      </w:tr>
      <w:tr>
        <w:tc>
          <w:tcPr/>
          <w:p>
            <w:pPr>
              <w:pStyle w:val="Compact"/>
              <w:jc w:val="left"/>
            </w:pPr>
            <w:r>
              <w:t xml:space="preserve">0d0 0d0 0d0 1d0</w:t>
            </w:r>
          </w:p>
        </w:tc>
        <w:tc>
          <w:tcPr/>
          <w:p>
            <w:pPr>
              <w:pStyle w:val="Compact"/>
              <w:jc w:val="left"/>
            </w:pPr>
            <w:r>
              <w:t xml:space="preserve">0d0 0d0 0d0</w:t>
            </w:r>
          </w:p>
        </w:tc>
      </w:tr>
      <w:tr>
        <w:tc>
          <w:tcPr/>
          <w:p>
            <w:pPr>
              <w:pStyle w:val="Compact"/>
              <w:jc w:val="left"/>
            </w:pPr>
            <w:r>
              <w:t xml:space="preserve">0d0 0d0 0d0 0d0</w:t>
            </w:r>
          </w:p>
        </w:tc>
        <w:tc>
          <w:tcPr/>
          <w:p>
            <w:pPr>
              <w:pStyle w:val="Compact"/>
              <w:jc w:val="left"/>
            </w:pPr>
            <w:r>
              <w:t xml:space="preserve">1d0 0d0 0d0</w:t>
            </w:r>
          </w:p>
        </w:tc>
      </w:tr>
      <w:tr>
        <w:tc>
          <w:tcPr/>
          <w:p>
            <w:pPr>
              <w:pStyle w:val="Compact"/>
              <w:jc w:val="left"/>
            </w:pPr>
            <w:r>
              <w:t xml:space="preserve">0d0 0d0 0d0 0d0</w:t>
            </w:r>
          </w:p>
        </w:tc>
        <w:tc>
          <w:tcPr/>
          <w:p>
            <w:pPr>
              <w:pStyle w:val="Compact"/>
              <w:jc w:val="left"/>
            </w:pPr>
            <w:r>
              <w:t xml:space="preserve">0d0 0d0 1d0</w:t>
            </w:r>
          </w:p>
        </w:tc>
      </w:tr>
    </w:tbl>
    <w:bookmarkEnd w:id="435"/>
    <w:bookmarkEnd w:id="436"/>
    <w:bookmarkStart w:id="441" w:name="non-sequential-surface-examples"/>
    <w:p>
      <w:pPr>
        <w:pStyle w:val="Heading3"/>
      </w:pPr>
      <w:r>
        <w:t xml:space="preserve">A.3 Non-Sequential Surface Examples</w:t>
      </w:r>
    </w:p>
    <w:bookmarkStart w:id="437" w:name="cornercube.jou"/>
    <w:p>
      <w:pPr>
        <w:pStyle w:val="Heading4"/>
      </w:pPr>
      <w:r>
        <w:t xml:space="preserve">A.3.1 CornerCube.jou</w:t>
      </w:r>
    </w:p>
    <w:p>
      <w:pPr>
        <w:pStyle w:val="SourceCode"/>
      </w:pPr>
      <w:r>
        <w:rPr>
          <w:rStyle w:val="VerbatimChar"/>
        </w:rPr>
        <w:t xml:space="preserve">old CornerCube draw;;;xz</w:t>
      </w:r>
      <w:r>
        <w:br/>
      </w:r>
      <w:r>
        <w:rPr>
          <w:rStyle w:val="VerbatimChar"/>
        </w:rPr>
        <w:t xml:space="preserve">mod ChfRayPos(1)=0.762 ChfRayPos(2)=0.762 Aperture=0.125 nGridpts=11</w:t>
      </w:r>
      <w:r>
        <w:br/>
      </w:r>
      <w:r>
        <w:rPr>
          <w:rStyle w:val="VerbatimChar"/>
        </w:rPr>
        <w:t xml:space="preserve">q draw;;;yz</w:t>
      </w:r>
    </w:p>
    <w:bookmarkEnd w:id="437"/>
    <w:bookmarkStart w:id="438" w:name="cornercube.in"/>
    <w:p>
      <w:pPr>
        <w:pStyle w:val="Heading4"/>
      </w:pPr>
      <w:r>
        <w:t xml:space="preserve">A.3.2 CornerCube.in</w:t>
      </w:r>
    </w:p>
    <w:p>
      <w:pPr>
        <w:pStyle w:val="SourceCode"/>
      </w:pPr>
      <w:r>
        <w:rPr>
          <w:rStyle w:val="VerbatimChar"/>
        </w:rPr>
        <w:t xml:space="preserve">ChfRayDir= 0d0 0d0 -1d0 ChfRayPos= 1.d-05 1.d-05 1.d+01 zSource= 1.d22</w:t>
      </w:r>
      <w:r>
        <w:br/>
      </w:r>
      <w:r>
        <w:rPr>
          <w:rStyle w:val="VerbatimChar"/>
        </w:rPr>
        <w:t xml:space="preserve">IndRef= 1d0</w:t>
      </w:r>
      <w:r>
        <w:br/>
      </w:r>
      <w:r>
        <w:rPr>
          <w:rStyle w:val="VerbatimChar"/>
        </w:rPr>
        <w:t xml:space="preserve">Extinc= 0d0 Wavelen= 1.059d-04</w:t>
      </w:r>
      <w:r>
        <w:br/>
      </w:r>
      <w:r>
        <w:rPr>
          <w:rStyle w:val="VerbatimChar"/>
        </w:rPr>
        <w:t xml:space="preserve">Flux= 1d0 GridType= Circular Aperture= 2.54d+00 Obscratn= 0d0 nGridpts= 65</w:t>
      </w:r>
      <w:r>
        <w:br/>
      </w:r>
      <w:r>
        <w:rPr>
          <w:rStyle w:val="VerbatimChar"/>
        </w:rPr>
        <w:t xml:space="preserve">xGrid= 0d0 1d0 0d0 yGrid= -1d0 0d0 0d0 nElt= 5</w:t>
      </w:r>
      <w:r>
        <w:br/>
      </w:r>
      <w:r>
        <w:rPr>
          <w:rStyle w:val="VerbatimChar"/>
        </w:rPr>
        <w:t xml:space="preserve">iElt= 1</w:t>
      </w:r>
      <w:r>
        <w:br/>
      </w:r>
      <w:r>
        <w:rPr>
          <w:rStyle w:val="VerbatimChar"/>
        </w:rPr>
        <w:t xml:space="preserve">EltName= Ref Srf Element= Reference Surface= Conic</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NFP1surf nECoord= 0</w:t>
      </w:r>
      <w:r>
        <w:br/>
      </w:r>
      <w:r>
        <w:rPr>
          <w:rStyle w:val="VerbatimChar"/>
        </w:rPr>
        <w:t xml:space="preserve">iElt= 2</w:t>
      </w:r>
      <w:r>
        <w:br/>
      </w:r>
      <w:r>
        <w:rPr>
          <w:rStyle w:val="VerbatimChar"/>
        </w:rPr>
        <w:t xml:space="preserve">EltName= CC1 Element= NSReflector Surface= Conic</w:t>
      </w:r>
      <w:r>
        <w:br/>
      </w:r>
      <w:r>
        <w:rPr>
          <w:rStyle w:val="VerbatimChar"/>
        </w:rPr>
        <w:t xml:space="preserve">KrElt= 1d22</w:t>
      </w:r>
      <w:r>
        <w:br/>
      </w:r>
      <w:r>
        <w:rPr>
          <w:rStyle w:val="VerbatimChar"/>
        </w:rPr>
        <w:t xml:space="preserve">KcElt= 0d0</w:t>
      </w:r>
      <w:r>
        <w:br/>
      </w:r>
      <w:r>
        <w:rPr>
          <w:rStyle w:val="VerbatimChar"/>
        </w:rPr>
        <w:t xml:space="preserve">psiElt= 8.164994677D-01 0d0 5.773461867D-01</w:t>
      </w:r>
      <w:r>
        <w:br/>
      </w:r>
      <w:r>
        <w:rPr>
          <w:rStyle w:val="VerbatimChar"/>
        </w:rPr>
        <w:t xml:space="preserve">VptElt= 0d0 0d0 0d0 RptElt= 0d0 0d0 0d0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CC2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CC3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FP Element= FocalPlane Surface= Flat</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1.d+03 PropType= Geometric nECoord= 0</w:t>
      </w:r>
      <w:r>
        <w:br/>
      </w:r>
      <w:r>
        <w:rPr>
          <w:rStyle w:val="VerbatimChar"/>
        </w:rPr>
        <w:t xml:space="preserve">nOutCord= 5</w:t>
      </w:r>
      <w:r>
        <w:br/>
      </w:r>
      <w:r>
        <w:rPr>
          <w:rStyle w:val="VerbatimChar"/>
        </w:rPr>
        <w:t xml:space="preserve">Tout= 1d0 0d0 0d0 0d0 0d0 0d0 0d0 0d0 1d0 0d0 0d0 0d0 0d0 0d0 0d0 0d0 0d0 1d0 0d0 0d0 0d0 0d0 0d0 0d0 0d0 1d0 0d0 0d0</w:t>
      </w:r>
      <w:r>
        <w:br/>
      </w:r>
      <w:r>
        <w:rPr>
          <w:rStyle w:val="VerbatimChar"/>
        </w:rPr>
        <w:t xml:space="preserve">0d0 0d0 0d0 0d0 0d0 0d0 1d0</w:t>
      </w:r>
    </w:p>
    <w:bookmarkEnd w:id="438"/>
    <w:bookmarkStart w:id="439" w:name="luneberg.jou"/>
    <w:p>
      <w:pPr>
        <w:pStyle w:val="Heading4"/>
      </w:pPr>
      <w:r>
        <w:t xml:space="preserve">A.3.3 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rPr>
          <w:rStyle w:val="VerbatimChar"/>
        </w:rPr>
        <w:t xml:space="preserve">old Luneberg draw 0 16 XZ</w:t>
      </w:r>
      <w:r>
        <w:br/>
      </w:r>
      <w:r>
        <w:rPr>
          <w:rStyle w:val="VerbatimChar"/>
        </w:rPr>
        <w:t xml:space="preserve">beam cos 8.7500000000D-01 1.5</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r>
        <w:br/>
      </w:r>
      <w:r>
        <w:rPr>
          <w:rStyle w:val="VerbatimChar"/>
        </w:rPr>
        <w:t xml:space="preserve">pol 1,0 0,0</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p>
    <w:bookmarkEnd w:id="439"/>
    <w:bookmarkStart w:id="440" w:name="luneberg.in"/>
    <w:p>
      <w:pPr>
        <w:pStyle w:val="Heading4"/>
      </w:pPr>
      <w:r>
        <w:t xml:space="preserve">A.3.4 Luneberg.in</w:t>
      </w:r>
    </w:p>
    <w:p>
      <w:pPr>
        <w:pStyle w:val="SourceCode"/>
      </w:pPr>
      <w:r>
        <w:rPr>
          <w:rStyle w:val="VerbatimChar"/>
        </w:rPr>
        <w:t xml:space="preserve">% Luneberg.in: a MACOS example .in-file. This</w:t>
      </w:r>
      <w:r>
        <w:br/>
      </w:r>
      <w:r>
        <w:rPr>
          <w:rStyle w:val="VerbatimChar"/>
        </w:rPr>
        <w:t xml:space="preserve">% macro demonstrates use of non-sequential</w:t>
      </w:r>
      <w:r>
        <w:br/>
      </w:r>
      <w:r>
        <w:rPr>
          <w:rStyle w:val="VerbatimChar"/>
        </w:rPr>
        <w:t xml:space="preserve">% refractors, polarization, and the gain command.</w:t>
      </w:r>
      <w:r>
        <w:br/>
      </w:r>
      <w:r>
        <w:rPr>
          <w:rStyle w:val="VerbatimChar"/>
        </w:rPr>
        <w:t xml:space="preserve">ChfRayDir= 0d0 0d0 1d0</w:t>
      </w:r>
      <w:r>
        <w:br/>
      </w:r>
      <w:r>
        <w:rPr>
          <w:rStyle w:val="VerbatimChar"/>
        </w:rPr>
        <w:t xml:space="preserve">ChfRayPos= 0d0 0d0 -2.121332605D-01</w:t>
      </w:r>
      <w:r>
        <w:br/>
      </w:r>
      <w:r>
        <w:rPr>
          <w:rStyle w:val="VerbatimChar"/>
        </w:rPr>
        <w:t xml:space="preserve">zSource= -1.d-02 IndRef= 1d0</w:t>
      </w:r>
      <w:r>
        <w:br/>
      </w:r>
      <w:r>
        <w:rPr>
          <w:rStyle w:val="VerbatimChar"/>
        </w:rPr>
        <w:t xml:space="preserve">Extinc= 0d0 Wavelen= 2.15d-02</w:t>
      </w:r>
      <w:r>
        <w:br/>
      </w:r>
      <w:r>
        <w:rPr>
          <w:rStyle w:val="VerbatimChar"/>
        </w:rPr>
        <w:t xml:space="preserve">Flux= 1d0 GridType= Circular Aperture= 1.75d+00 Obscratn= 0d0 nGridpts= 33</w:t>
      </w:r>
      <w:r>
        <w:br/>
      </w:r>
      <w:r>
        <w:rPr>
          <w:rStyle w:val="VerbatimChar"/>
        </w:rPr>
        <w:t xml:space="preserve">xGrid= 1d0 0d0 0d0 yGrid= 0d0 1d0 0d0 nElt= 17</w:t>
      </w:r>
      <w:r>
        <w:br/>
      </w:r>
      <w:r>
        <w:rPr>
          <w:rStyle w:val="VerbatimChar"/>
        </w:rPr>
        <w:t xml:space="preserve">iElt= 1</w:t>
      </w:r>
      <w:r>
        <w:br/>
      </w:r>
      <w:r>
        <w:rPr>
          <w:rStyle w:val="VerbatimChar"/>
        </w:rPr>
        <w:t xml:space="preserve">EltName= Shell1 Element= NSRefractor Surface= Conic</w:t>
      </w:r>
      <w:r>
        <w:br/>
      </w:r>
      <w:r>
        <w:rPr>
          <w:rStyle w:val="VerbatimChar"/>
        </w:rPr>
        <w:t xml:space="preserve">KrElt= -2.0353d-01</w:t>
      </w:r>
      <w:r>
        <w:br/>
      </w:r>
      <w:r>
        <w:rPr>
          <w:rStyle w:val="VerbatimChar"/>
        </w:rPr>
        <w:t xml:space="preserve">KcElt= 0d0</w:t>
      </w:r>
      <w:r>
        <w:br/>
      </w:r>
      <w:r>
        <w:rPr>
          <w:rStyle w:val="VerbatimChar"/>
        </w:rPr>
        <w:t xml:space="preserve">psiElt= 0d0 0d0 1d0 VptElt= 0d0 0d0 -2.0353d-01</w:t>
      </w:r>
      <w:r>
        <w:br/>
      </w:r>
      <w:r>
        <w:rPr>
          <w:rStyle w:val="VerbatimChar"/>
        </w:rPr>
        <w:t xml:space="preserve">RptElt= 0d0 0d0 0d0 IndRef= 1.056692495D+00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2</w:t>
      </w:r>
      <w:r>
        <w:br/>
      </w:r>
      <w:r>
        <w:rPr>
          <w:rStyle w:val="VerbatimChar"/>
        </w:rPr>
        <w:t xml:space="preserve">EltName= Shell2 Element= NSRefractor Surface= Conic</w:t>
      </w:r>
      <w:r>
        <w:br/>
      </w:r>
      <w:r>
        <w:rPr>
          <w:rStyle w:val="VerbatimChar"/>
        </w:rPr>
        <w:t xml:space="preserve">KrElt= -1.887578424D-01</w:t>
      </w:r>
      <w:r>
        <w:br/>
      </w:r>
      <w:r>
        <w:rPr>
          <w:rStyle w:val="VerbatimChar"/>
        </w:rPr>
        <w:t xml:space="preserve">KcElt= 0d0</w:t>
      </w:r>
      <w:r>
        <w:br/>
      </w:r>
      <w:r>
        <w:rPr>
          <w:rStyle w:val="VerbatimChar"/>
        </w:rPr>
        <w:t xml:space="preserve">psiElt= 0d0 0d0 1d0</w:t>
      </w:r>
      <w:r>
        <w:br/>
      </w:r>
      <w:r>
        <w:rPr>
          <w:rStyle w:val="VerbatimChar"/>
        </w:rPr>
        <w:t xml:space="preserve">VptElt= 0d0 0d0 -1.887578424D-01</w:t>
      </w:r>
      <w:r>
        <w:br/>
      </w:r>
      <w:r>
        <w:rPr>
          <w:rStyle w:val="VerbatimChar"/>
        </w:rPr>
        <w:t xml:space="preserve">RptElt= 0d0 0d0 0d0 IndRef= 1.084805420D+00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Shell3 Element= NSRefractor Surface= Conic</w:t>
      </w:r>
      <w:r>
        <w:br/>
      </w:r>
      <w:r>
        <w:rPr>
          <w:rStyle w:val="VerbatimChar"/>
        </w:rPr>
        <w:t xml:space="preserve">KrElt= -1.872644104D-01</w:t>
      </w:r>
      <w:r>
        <w:br/>
      </w:r>
      <w:r>
        <w:rPr>
          <w:rStyle w:val="VerbatimChar"/>
        </w:rPr>
        <w:t xml:space="preserve">KcElt= 0d0</w:t>
      </w:r>
      <w:r>
        <w:br/>
      </w:r>
      <w:r>
        <w:rPr>
          <w:rStyle w:val="VerbatimChar"/>
        </w:rPr>
        <w:t xml:space="preserve">psiElt= 0d0 0d0 1d0</w:t>
      </w:r>
      <w:r>
        <w:br/>
      </w:r>
      <w:r>
        <w:rPr>
          <w:rStyle w:val="VerbatimChar"/>
        </w:rPr>
        <w:t xml:space="preserve">VptElt= 0d0 0d0 -1.872644104D-01</w:t>
      </w:r>
      <w:r>
        <w:br/>
      </w:r>
      <w:r>
        <w:rPr>
          <w:rStyle w:val="VerbatimChar"/>
        </w:rPr>
        <w:t xml:space="preserve">RptElt= 0d0 0d0 0d0 IndRef= 1.147803142D+00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Shell4 Element= NSRefractor Surface= Conic</w:t>
      </w:r>
      <w:r>
        <w:br/>
      </w:r>
      <w:r>
        <w:rPr>
          <w:rStyle w:val="VerbatimChar"/>
        </w:rPr>
        <w:t xml:space="preserve">KrElt= -1.771655689D-01</w:t>
      </w:r>
      <w:r>
        <w:br/>
      </w:r>
      <w:r>
        <w:rPr>
          <w:rStyle w:val="VerbatimChar"/>
        </w:rPr>
        <w:t xml:space="preserve">KcElt= 0d0</w:t>
      </w:r>
      <w:r>
        <w:br/>
      </w:r>
      <w:r>
        <w:rPr>
          <w:rStyle w:val="VerbatimChar"/>
        </w:rPr>
        <w:t xml:space="preserve">psiElt= 0d0 0d0 1d0</w:t>
      </w:r>
      <w:r>
        <w:br/>
      </w:r>
      <w:r>
        <w:rPr>
          <w:rStyle w:val="VerbatimChar"/>
        </w:rPr>
        <w:t xml:space="preserve">VptElt= 0d0 0d0 -1.771655689D-01</w:t>
      </w:r>
      <w:r>
        <w:br/>
      </w:r>
      <w:r>
        <w:rPr>
          <w:rStyle w:val="VerbatimChar"/>
        </w:rPr>
        <w:t xml:space="preserve">RptElt= 0d0 0d0 0d0 IndRef= 1.182543332D+00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Shell5 Element= NSRefractor Surface= Conic</w:t>
      </w:r>
      <w:r>
        <w:br/>
      </w:r>
      <w:r>
        <w:rPr>
          <w:rStyle w:val="VerbatimChar"/>
        </w:rPr>
        <w:t xml:space="preserve">KrElt= -1.529604025D-01</w:t>
      </w:r>
      <w:r>
        <w:br/>
      </w:r>
      <w:r>
        <w:rPr>
          <w:rStyle w:val="VerbatimChar"/>
        </w:rPr>
        <w:t xml:space="preserve">KcElt= 0d0</w:t>
      </w:r>
      <w:r>
        <w:br/>
      </w:r>
      <w:r>
        <w:rPr>
          <w:rStyle w:val="VerbatimChar"/>
        </w:rPr>
        <w:t xml:space="preserve">psiElt= 0d0 0d0 1d0</w:t>
      </w:r>
      <w:r>
        <w:br/>
      </w:r>
      <w:r>
        <w:rPr>
          <w:rStyle w:val="VerbatimChar"/>
        </w:rPr>
        <w:t xml:space="preserve">VptElt= 0d0 0d0 -1.529604025D-01</w:t>
      </w:r>
      <w:r>
        <w:br/>
      </w:r>
      <w:r>
        <w:rPr>
          <w:rStyle w:val="VerbatimChar"/>
        </w:rPr>
        <w:t xml:space="preserve">RptElt= 0d0 0d0 0d0 IndRef= 1.235415610D+00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6</w:t>
      </w:r>
      <w:r>
        <w:br/>
      </w:r>
      <w:r>
        <w:rPr>
          <w:rStyle w:val="VerbatimChar"/>
        </w:rPr>
        <w:t xml:space="preserve">EltName= Shell6 Element= NSRefractor Surface= Conic</w:t>
      </w:r>
      <w:r>
        <w:br/>
      </w:r>
      <w:r>
        <w:rPr>
          <w:rStyle w:val="VerbatimChar"/>
        </w:rPr>
        <w:t xml:space="preserve">KrElt= -1.387929631D-01</w:t>
      </w:r>
      <w:r>
        <w:br/>
      </w:r>
      <w:r>
        <w:rPr>
          <w:rStyle w:val="VerbatimChar"/>
        </w:rPr>
        <w:t xml:space="preserve">KcElt= 0d0</w:t>
      </w:r>
      <w:r>
        <w:br/>
      </w:r>
      <w:r>
        <w:rPr>
          <w:rStyle w:val="VerbatimChar"/>
        </w:rPr>
        <w:t xml:space="preserve">psiElt= 0d0 0d0 1d0</w:t>
      </w:r>
      <w:r>
        <w:br/>
      </w:r>
      <w:r>
        <w:rPr>
          <w:rStyle w:val="VerbatimChar"/>
        </w:rPr>
        <w:t xml:space="preserve">VptElt= 0d0 0d0 -1.387929631D-01</w:t>
      </w:r>
      <w:r>
        <w:br/>
      </w:r>
      <w:r>
        <w:rPr>
          <w:rStyle w:val="VerbatimChar"/>
        </w:rPr>
        <w:t xml:space="preserve">RptElt= 0d0 0d0 0d0 IndRef= 1.265593240D+00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7</w:t>
      </w:r>
      <w:r>
        <w:br/>
      </w:r>
      <w:r>
        <w:rPr>
          <w:rStyle w:val="VerbatimChar"/>
        </w:rPr>
        <w:t xml:space="preserve">EltName= Shell7 Element= NSRefractor Surface= Conic</w:t>
      </w:r>
      <w:r>
        <w:br/>
      </w:r>
      <w:r>
        <w:rPr>
          <w:rStyle w:val="VerbatimChar"/>
        </w:rPr>
        <w:t xml:space="preserve">KrElt= -1.297999186D-01</w:t>
      </w:r>
      <w:r>
        <w:br/>
      </w:r>
      <w:r>
        <w:rPr>
          <w:rStyle w:val="VerbatimChar"/>
        </w:rPr>
        <w:t xml:space="preserve">KcElt= 0d0</w:t>
      </w:r>
      <w:r>
        <w:br/>
      </w:r>
      <w:r>
        <w:rPr>
          <w:rStyle w:val="VerbatimChar"/>
        </w:rPr>
        <w:t xml:space="preserve">psiElt= 0d0 0d0 1d0</w:t>
      </w:r>
      <w:r>
        <w:br/>
      </w:r>
      <w:r>
        <w:rPr>
          <w:rStyle w:val="VerbatimChar"/>
        </w:rPr>
        <w:t xml:space="preserve">VptElt= 0d0 0d0 -1.297999186D-01</w:t>
      </w:r>
      <w:r>
        <w:br/>
      </w:r>
      <w:r>
        <w:rPr>
          <w:rStyle w:val="VerbatimChar"/>
        </w:rPr>
        <w:t xml:space="preserve">RptElt= 0d0 0d0 0d0 IndRef= 1.283513736D+00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8</w:t>
      </w:r>
      <w:r>
        <w:br/>
      </w:r>
      <w:r>
        <w:rPr>
          <w:rStyle w:val="VerbatimChar"/>
        </w:rPr>
        <w:t xml:space="preserve">EltName= Shell8 Element= NSRefractor Surface= Conic</w:t>
      </w:r>
      <w:r>
        <w:br/>
      </w:r>
      <w:r>
        <w:rPr>
          <w:rStyle w:val="VerbatimChar"/>
        </w:rPr>
        <w:t xml:space="preserve">KrElt= -1.087287483D-01</w:t>
      </w:r>
      <w:r>
        <w:br/>
      </w:r>
      <w:r>
        <w:rPr>
          <w:rStyle w:val="VerbatimChar"/>
        </w:rPr>
        <w:t xml:space="preserve">KcElt= 0d0</w:t>
      </w:r>
      <w:r>
        <w:br/>
      </w:r>
      <w:r>
        <w:rPr>
          <w:rStyle w:val="VerbatimChar"/>
        </w:rPr>
        <w:t xml:space="preserve">psiElt= 0d0 0d0 1d0</w:t>
      </w:r>
      <w:r>
        <w:br/>
      </w:r>
      <w:r>
        <w:rPr>
          <w:rStyle w:val="VerbatimChar"/>
        </w:rPr>
        <w:t xml:space="preserve">VptElt= 0d0 0d0 -1.087287483D-01</w:t>
      </w:r>
      <w:r>
        <w:br/>
      </w:r>
      <w:r>
        <w:rPr>
          <w:rStyle w:val="VerbatimChar"/>
        </w:rPr>
        <w:t xml:space="preserve">RptElt= 0d0 0d0 0d0 IndRef= 1.312911218D+00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Shell9 Element= NSRefractor Surface= Conic</w:t>
      </w:r>
      <w:r>
        <w:br/>
      </w:r>
      <w:r>
        <w:rPr>
          <w:rStyle w:val="VerbatimChar"/>
        </w:rPr>
        <w:t xml:space="preserve">KrElt= -9.780754704D-02</w:t>
      </w:r>
      <w:r>
        <w:br/>
      </w:r>
      <w:r>
        <w:rPr>
          <w:rStyle w:val="VerbatimChar"/>
        </w:rPr>
        <w:t xml:space="preserve">KcElt= 0d0</w:t>
      </w:r>
      <w:r>
        <w:br/>
      </w:r>
      <w:r>
        <w:rPr>
          <w:rStyle w:val="VerbatimChar"/>
        </w:rPr>
        <w:t xml:space="preserve">psiElt= 0d0 0d0 1d0</w:t>
      </w:r>
      <w:r>
        <w:br/>
      </w:r>
      <w:r>
        <w:rPr>
          <w:rStyle w:val="VerbatimChar"/>
        </w:rPr>
        <w:t xml:space="preserve">VptElt= 0d0 0d0 -9.780754704D-02</w:t>
      </w:r>
      <w:r>
        <w:br/>
      </w:r>
      <w:r>
        <w:rPr>
          <w:rStyle w:val="VerbatimChar"/>
        </w:rPr>
        <w:t xml:space="preserve">RptElt= 0d0 0d0 0d0 IndRef= 1.340947910D+00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Shell10 Element= NSRefractor Surface= Conic</w:t>
      </w:r>
      <w:r>
        <w:br/>
      </w:r>
      <w:r>
        <w:rPr>
          <w:rStyle w:val="VerbatimChar"/>
        </w:rPr>
        <w:t xml:space="preserve">KrElt= -8.777974770D-02</w:t>
      </w:r>
      <w:r>
        <w:br/>
      </w:r>
      <w:r>
        <w:rPr>
          <w:rStyle w:val="VerbatimChar"/>
        </w:rPr>
        <w:t xml:space="preserve">KcElt= 0d0</w:t>
      </w:r>
      <w:r>
        <w:br/>
      </w:r>
      <w:r>
        <w:rPr>
          <w:rStyle w:val="VerbatimChar"/>
        </w:rPr>
        <w:t xml:space="preserve">psiElt= 0d0 0d0 1d0</w:t>
      </w:r>
      <w:r>
        <w:br/>
      </w:r>
      <w:r>
        <w:rPr>
          <w:rStyle w:val="VerbatimChar"/>
        </w:rPr>
        <w:t xml:space="preserve">VptElt= 0d0 0d0 -8.777974770D-02</w:t>
      </w:r>
      <w:r>
        <w:br/>
      </w:r>
      <w:r>
        <w:rPr>
          <w:rStyle w:val="VerbatimChar"/>
        </w:rPr>
        <w:t xml:space="preserve">RptElt= 0d0 0d0 0d0 IndRef= 1.338212289D+00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Shell11 Element= NSRefractor Surface= Conic</w:t>
      </w:r>
      <w:r>
        <w:br/>
      </w:r>
      <w:r>
        <w:rPr>
          <w:rStyle w:val="VerbatimChar"/>
        </w:rPr>
        <w:t xml:space="preserve">KrElt= -7.943573990D-02</w:t>
      </w:r>
      <w:r>
        <w:br/>
      </w:r>
      <w:r>
        <w:rPr>
          <w:rStyle w:val="VerbatimChar"/>
        </w:rPr>
        <w:t xml:space="preserve">KcElt= 0d0</w:t>
      </w:r>
      <w:r>
        <w:br/>
      </w:r>
      <w:r>
        <w:rPr>
          <w:rStyle w:val="VerbatimChar"/>
        </w:rPr>
        <w:t xml:space="preserve">psiElt= 0d0 0d0 1d0</w:t>
      </w:r>
      <w:r>
        <w:br/>
      </w:r>
      <w:r>
        <w:rPr>
          <w:rStyle w:val="VerbatimChar"/>
        </w:rPr>
        <w:t xml:space="preserve">VptElt= 0d0 0d0 -7.943573990D-02</w:t>
      </w:r>
      <w:r>
        <w:br/>
      </w:r>
      <w:r>
        <w:rPr>
          <w:rStyle w:val="VerbatimChar"/>
        </w:rPr>
        <w:t xml:space="preserve">RptElt= 0d0 0d0 0d0 IndRef= 1.371777076D+00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Shell12 Element= NSRefractor Surface= Conic</w:t>
      </w:r>
      <w:r>
        <w:br/>
      </w:r>
      <w:r>
        <w:rPr>
          <w:rStyle w:val="VerbatimChar"/>
        </w:rPr>
        <w:t xml:space="preserve">KrElt= -6.183854602D-02</w:t>
      </w:r>
      <w:r>
        <w:br/>
      </w:r>
      <w:r>
        <w:rPr>
          <w:rStyle w:val="VerbatimChar"/>
        </w:rPr>
        <w:t xml:space="preserve">KcElt= 0d0</w:t>
      </w:r>
      <w:r>
        <w:br/>
      </w:r>
      <w:r>
        <w:rPr>
          <w:rStyle w:val="VerbatimChar"/>
        </w:rPr>
        <w:t xml:space="preserve">psiElt= 0d0 0d0 1d0</w:t>
      </w:r>
      <w:r>
        <w:br/>
      </w:r>
      <w:r>
        <w:rPr>
          <w:rStyle w:val="VerbatimChar"/>
        </w:rPr>
        <w:t xml:space="preserve">VptElt= 0d0 0d0 -6.183854602D-02</w:t>
      </w:r>
      <w:r>
        <w:br/>
      </w:r>
      <w:r>
        <w:rPr>
          <w:rStyle w:val="VerbatimChar"/>
        </w:rPr>
        <w:t xml:space="preserve">RptElt= 0d0 0d0 0d0 IndRef= 1.386006296D+00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13 EltName= Shell13 Element= NSRefractor Surface= Conic</w:t>
      </w:r>
      <w:r>
        <w:br/>
      </w:r>
      <w:r>
        <w:rPr>
          <w:rStyle w:val="VerbatimChar"/>
        </w:rPr>
        <w:t xml:space="preserve">KrElt= -4.663931773D-02</w:t>
      </w:r>
      <w:r>
        <w:br/>
      </w:r>
      <w:r>
        <w:rPr>
          <w:rStyle w:val="VerbatimChar"/>
        </w:rPr>
        <w:t xml:space="preserve">KcElt= 0d0</w:t>
      </w:r>
      <w:r>
        <w:br/>
      </w:r>
      <w:r>
        <w:rPr>
          <w:rStyle w:val="VerbatimChar"/>
        </w:rPr>
        <w:t xml:space="preserve">psiElt= 0d0 0d0 1d0</w:t>
      </w:r>
      <w:r>
        <w:br/>
      </w:r>
      <w:r>
        <w:rPr>
          <w:rStyle w:val="VerbatimChar"/>
        </w:rPr>
        <w:t xml:space="preserve">VptElt= 0d0 0d0 -4.663931773D-02</w:t>
      </w:r>
      <w:r>
        <w:br/>
      </w:r>
      <w:r>
        <w:rPr>
          <w:rStyle w:val="VerbatimChar"/>
        </w:rPr>
        <w:t xml:space="preserve">RptElt= 0d0 0d0 0d0 IndRef= 1.402911090D+00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14</w:t>
      </w:r>
      <w:r>
        <w:br/>
      </w:r>
      <w:r>
        <w:rPr>
          <w:rStyle w:val="VerbatimChar"/>
        </w:rPr>
        <w:t xml:space="preserve">EltName= Shell14 Element= NSRefractor Surface= Conic</w:t>
      </w:r>
      <w:r>
        <w:br/>
      </w:r>
      <w:r>
        <w:rPr>
          <w:rStyle w:val="VerbatimChar"/>
        </w:rPr>
        <w:t xml:space="preserve">KrElt= -2.956340242D-02</w:t>
      </w:r>
      <w:r>
        <w:br/>
      </w:r>
      <w:r>
        <w:rPr>
          <w:rStyle w:val="VerbatimChar"/>
        </w:rPr>
        <w:t xml:space="preserve">KcElt= 0d0</w:t>
      </w:r>
      <w:r>
        <w:br/>
      </w:r>
      <w:r>
        <w:rPr>
          <w:rStyle w:val="VerbatimChar"/>
        </w:rPr>
        <w:t xml:space="preserve">psiElt= 0d0 0d0 1d0</w:t>
      </w:r>
      <w:r>
        <w:br/>
      </w:r>
      <w:r>
        <w:rPr>
          <w:rStyle w:val="VerbatimChar"/>
        </w:rPr>
        <w:t xml:space="preserve">VptElt= 0d0 0d0 -2.956340242D-02</w:t>
      </w:r>
      <w:r>
        <w:br/>
      </w:r>
      <w:r>
        <w:rPr>
          <w:rStyle w:val="VerbatimChar"/>
        </w:rPr>
        <w:t xml:space="preserve">RptElt= 0d0 0d0 0d0 IndRef= 1.412d+00 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15</w:t>
      </w:r>
      <w:r>
        <w:br/>
      </w:r>
      <w:r>
        <w:rPr>
          <w:rStyle w:val="VerbatimChar"/>
        </w:rPr>
        <w:t xml:space="preserve">EltName= Aperture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2.221359167D-01</w:t>
      </w:r>
      <w:r>
        <w:br/>
      </w:r>
      <w:r>
        <w:rPr>
          <w:rStyle w:val="VerbatimChar"/>
        </w:rPr>
        <w:t xml:space="preserve">RptElt= 0d0 0d0 0d0 IndRef= 1.0488d+00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1.d+01 PropType= Geometric nECoord= -6</w:t>
      </w:r>
      <w:r>
        <w:br/>
      </w:r>
      <w:r>
        <w:rPr>
          <w:rStyle w:val="VerbatimChar"/>
        </w:rPr>
        <w:t xml:space="preserve">iElt= 16</w:t>
      </w:r>
      <w:r>
        <w:br/>
      </w:r>
      <w:r>
        <w:rPr>
          <w:rStyle w:val="VerbatimChar"/>
        </w:rPr>
        <w:t xml:space="preserve">EltName= ExitPupil Element= Return</w:t>
      </w:r>
    </w:p>
    <w:tbl>
      <w:tblPr>
        <w:tblStyle w:val="Table"/>
        <w:tblW w:type="pct" w:w="4931"/>
        <w:tblLook w:firstRow="1" w:lastRow="0" w:firstColumn="0" w:lastColumn="0" w:noHBand="0" w:noVBand="0" w:val="0020"/>
        <w:jc w:val="start"/>
      </w:tblPr>
      <w:tblGrid>
        <w:gridCol w:w="1870"/>
        <w:gridCol w:w="1320"/>
        <w:gridCol w:w="4620"/>
      </w:tblGrid>
      <w:tr>
        <w:trPr>
          <w:tblHeader w:val="true"/>
        </w:trPr>
        <w:tc>
          <w:tcPr/>
          <w:p>
            <w:pPr>
              <w:pStyle w:val="Compact"/>
              <w:jc w:val="left"/>
            </w:pP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Conic</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0d0</w:t>
            </w:r>
            <w:r>
              <w:t xml:space="preserve"> </w:t>
            </w:r>
            <w:r>
              <w:t xml:space="preserve">0d0 0d0</w:t>
            </w:r>
            <w:r>
              <w:t xml:space="preserve"> </w:t>
            </w:r>
            <w:r>
              <w:t xml:space="preserve">0d0</w:t>
            </w:r>
            <w:r>
              <w:t xml:space="preserve"> </w:t>
            </w:r>
            <w:r>
              <w:t xml:space="preserve">1</w:t>
            </w:r>
            <w:r>
              <w:t xml:space="preserve"> </w:t>
            </w:r>
            <w:r>
              <w:t xml:space="preserve">.0488d+00</w:t>
            </w:r>
          </w:p>
          <w:p>
            <w:pPr>
              <w:jc w:val="left"/>
            </w:pPr>
            <w:r>
              <w:t xml:space="preserve">1d22</w:t>
            </w:r>
          </w:p>
          <w:p>
            <w:pPr>
              <w:jc w:val="left"/>
            </w:pPr>
            <w:r>
              <w:t xml:space="preserve">0</w:t>
            </w:r>
          </w:p>
          <w:p>
            <w:pPr>
              <w:jc w:val="left"/>
            </w:pPr>
            <w:r>
              <w:t xml:space="preserve">None</w:t>
            </w:r>
            <w:r>
              <w:t xml:space="preserve"> </w:t>
            </w:r>
            <w:r>
              <w:t xml:space="preserve">1.d+01</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p>
        </w:tc>
        <w:tc>
          <w:tcPr/>
          <w:p>
            <w:pPr>
              <w:pStyle w:val="Compact"/>
              <w:jc w:val="left"/>
            </w:pPr>
            <w:r>
              <w:t xml:space="preserve">17</w:t>
            </w:r>
          </w:p>
        </w:tc>
        <w:tc>
          <w:tcPr/>
          <w:p>
            <w:pPr>
              <w:pStyle w:val="Compact"/>
            </w:pPr>
          </w:p>
        </w:tc>
      </w:tr>
      <w:tr>
        <w:tc>
          <w:tcPr/>
          <w:p>
            <w:pPr>
              <w:pStyle w:val="Compact"/>
              <w:jc w:val="left"/>
            </w:pPr>
            <w:r>
              <w:t xml:space="preserve">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FP</w:t>
            </w:r>
          </w:p>
          <w:p>
            <w:pPr>
              <w:jc w:val="left"/>
            </w:pPr>
            <w:r>
              <w:t xml:space="preserve">F</w:t>
            </w:r>
            <w:r>
              <w:t xml:space="preserve"> </w:t>
            </w:r>
            <w:r>
              <w:t xml:space="preserve">ocalPlane</w:t>
            </w:r>
            <w:r>
              <w:t xml:space="preserve"> </w:t>
            </w:r>
            <w:r>
              <w:t xml:space="preserve">Flat</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1d3</w:t>
            </w:r>
            <w:r>
              <w:t xml:space="preserve"> </w:t>
            </w:r>
            <w:r>
              <w:t xml:space="preserve">0d0 0d0</w:t>
            </w:r>
            <w:r>
              <w:t xml:space="preserve"> </w:t>
            </w:r>
            <w:r>
              <w:t xml:space="preserve">0d0 1d0</w:t>
            </w:r>
          </w:p>
          <w:p>
            <w:pPr>
              <w:jc w:val="left"/>
            </w:pPr>
            <w:r>
              <w:t xml:space="preserve">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w:t>
            </w:r>
            <w:r>
              <w:t xml:space="preserve"> </w:t>
            </w:r>
            <w:r>
              <w:t xml:space="preserve">0d0</w:t>
            </w:r>
          </w:p>
        </w:tc>
        <w:tc>
          <w:tcPr/>
          <w:p>
            <w:pPr>
              <w:pStyle w:val="Compact"/>
              <w:jc w:val="left"/>
            </w:pPr>
            <w:r>
              <w:t xml:space="preserve">0d0 0d0 0d0 0d0</w:t>
            </w:r>
          </w:p>
        </w:tc>
      </w:tr>
      <w:tr>
        <w:tc>
          <w:tcPr/>
          <w:p>
            <w:pPr>
              <w:pStyle w:val="Compact"/>
            </w:pPr>
          </w:p>
        </w:tc>
        <w:tc>
          <w:tcPr/>
          <w:p>
            <w:pPr>
              <w:jc w:val="left"/>
            </w:pPr>
            <w:r>
              <w:t xml:space="preserve">0d0 1d0</w:t>
            </w:r>
            <w:r>
              <w:t xml:space="preserve"> </w:t>
            </w:r>
            <w:r>
              <w:t xml:space="preserve">0d0 0d0</w:t>
            </w:r>
            <w:r>
              <w:t xml:space="preserve"> </w:t>
            </w:r>
            <w:r>
              <w:t xml:space="preserve">0d0 0d0</w:t>
            </w:r>
            <w:r>
              <w:t xml:space="preserve"> </w:t>
            </w:r>
            <w:r>
              <w:t xml:space="preserve">0d0 0d0</w:t>
            </w:r>
            <w:r>
              <w:t xml:space="preserve"> </w:t>
            </w:r>
            <w:r>
              <w:t xml:space="preserve">0d0</w:t>
            </w:r>
          </w:p>
          <w:p>
            <w:pPr>
              <w:jc w:val="left"/>
            </w:pPr>
            <w:r>
              <w:t xml:space="preserve">0d0 0d0</w:t>
            </w:r>
            <w:r>
              <w:t xml:space="preserve"> </w:t>
            </w:r>
            <w:r>
              <w:t xml:space="preserve">0d0</w:t>
            </w:r>
          </w:p>
        </w:tc>
        <w:tc>
          <w:tcPr/>
          <w:p>
            <w:pPr>
              <w:jc w:val="left"/>
            </w:pPr>
            <w:r>
              <w:t xml:space="preserve">0d0 0d0 0d0 0d0 1d0 0d0 0d0 0d0 0d0 1d0</w:t>
            </w:r>
            <w:r>
              <w:t xml:space="preserve"> </w:t>
            </w:r>
            <w:r>
              <w:t xml:space="preserve">0d0 0d0</w:t>
            </w:r>
          </w:p>
          <w:p>
            <w:pPr>
              <w:jc w:val="left"/>
            </w:pPr>
            <w:r>
              <w:t xml:space="preserve">0d0 0d0 0d0 1d0</w:t>
            </w:r>
          </w:p>
        </w:tc>
      </w:tr>
    </w:tbl>
    <w:bookmarkEnd w:id="440"/>
    <w:bookmarkEnd w:id="441"/>
    <w:bookmarkStart w:id="445" w:name="adaptive-optics-example"/>
    <w:p>
      <w:pPr>
        <w:pStyle w:val="Heading3"/>
      </w:pPr>
      <w:r>
        <w:t xml:space="preserve">A.4 Adaptive Optics Example</w:t>
      </w:r>
    </w:p>
    <w:bookmarkStart w:id="442" w:name="aoexample.jou"/>
    <w:p>
      <w:pPr>
        <w:pStyle w:val="Heading4"/>
      </w:pPr>
      <w:r>
        <w:t xml:space="preserve">A.4.1 AOExample.jou</w:t>
      </w:r>
    </w:p>
    <w:p>
      <w:pPr>
        <w:pStyle w:val="SourceCode"/>
      </w:pPr>
      <w:r>
        <w:rPr>
          <w:rStyle w:val="VerbatimChar"/>
        </w:rPr>
        <w:t xml:space="preserve">% MACOS Adaptive Optics Example Macro</w:t>
      </w:r>
      <w:r>
        <w:br/>
      </w:r>
      <w:r>
        <w:rPr>
          <w:rStyle w:val="VerbatimChar"/>
        </w:rPr>
        <w:t xml:space="preserve">% First show system response without atmosphere:</w:t>
      </w:r>
      <w:r>
        <w:br/>
      </w:r>
      <w:r>
        <w:rPr>
          <w:rStyle w:val="VerbatimChar"/>
        </w:rPr>
        <w:t xml:space="preserve">old AOexample; % Load prescription</w:t>
      </w:r>
      <w:r>
        <w:br/>
      </w:r>
      <w:r>
        <w:rPr>
          <w:rStyle w:val="VerbatimChar"/>
        </w:rPr>
        <w:t xml:space="preserve">draw 0 26 xz % Draw full system</w:t>
      </w:r>
      <w:r>
        <w:br/>
      </w:r>
      <w:r>
        <w:rPr>
          <w:rStyle w:val="VerbatimChar"/>
        </w:rPr>
        <w:t xml:space="preserve">draw 6 26 xy % Draw AO optics only</w:t>
      </w:r>
      <w:r>
        <w:br/>
      </w:r>
      <w:r>
        <w:rPr>
          <w:rStyle w:val="VerbatimChar"/>
        </w:rPr>
        <w:t xml:space="preserve">spo 1 b y % Pupil spot diagram</w:t>
      </w:r>
      <w:r>
        <w:br/>
      </w:r>
      <w:r>
        <w:rPr>
          <w:rStyle w:val="VerbatimChar"/>
        </w:rPr>
        <w:t xml:space="preserve">opd 16 y % OPD in exit pupil shows deformable</w:t>
      </w:r>
      <w:r>
        <w:br/>
      </w:r>
      <w:r>
        <w:rPr>
          <w:rStyle w:val="VerbatimChar"/>
        </w:rPr>
        <w:t xml:space="preserve">% mirror test pattern</w:t>
      </w:r>
      <w:r>
        <w:br/>
      </w:r>
      <w:r>
        <w:rPr>
          <w:rStyle w:val="VerbatimChar"/>
        </w:rPr>
        <w:t xml:space="preserve">spo 26 Tout y % Hartman sensor spots on detector</w:t>
      </w:r>
      <w:r>
        <w:br/>
      </w:r>
      <w:r>
        <w:rPr>
          <w:rStyle w:val="VerbatimChar"/>
        </w:rPr>
        <w:t xml:space="preserve">% Next show system response with atmosphere but no</w:t>
      </w:r>
      <w:r>
        <w:br/>
      </w:r>
      <w:r>
        <w:rPr>
          <w:rStyle w:val="VerbatimChar"/>
        </w:rPr>
        <w:t xml:space="preserve">% deformable mirror:</w:t>
      </w:r>
      <w:r>
        <w:br/>
      </w:r>
      <w:r>
        <w:rPr>
          <w:rStyle w:val="VerbatimChar"/>
        </w:rPr>
        <w:t xml:space="preserve">modify Surface(7)=Flat % Flatten deformable mirror q</w:t>
      </w:r>
      <w:r>
        <w:br/>
      </w:r>
      <w:r>
        <w:rPr>
          <w:rStyle w:val="VerbatimChar"/>
        </w:rPr>
        <w:t xml:space="preserve">atmos 1 20 % Add atmospheric phase disturbance</w:t>
      </w:r>
      <w:r>
        <w:br/>
      </w:r>
      <w:r>
        <w:rPr>
          <w:rStyle w:val="VerbatimChar"/>
        </w:rPr>
        <w:t xml:space="preserve">2.854331e-5 0 atm 12.5 % at entrance pupil</w:t>
      </w:r>
      <w:r>
        <w:br/>
      </w:r>
      <w:r>
        <w:rPr>
          <w:rStyle w:val="VerbatimChar"/>
        </w:rPr>
        <w:t xml:space="preserve">opd 16 y % OPD in exit pupil</w:t>
      </w:r>
      <w:r>
        <w:br/>
      </w:r>
      <w:r>
        <w:rPr>
          <w:rStyle w:val="VerbatimChar"/>
        </w:rPr>
        <w:t xml:space="preserve">spo 26 Tout y % Hartman sensor spots on detector</w:t>
      </w:r>
    </w:p>
    <w:bookmarkEnd w:id="442"/>
    <w:bookmarkStart w:id="443" w:name="aoexample.in"/>
    <w:p>
      <w:pPr>
        <w:pStyle w:val="Heading4"/>
      </w:pPr>
      <w:r>
        <w:t xml:space="preserve">A.4.2 AOExample.in</w:t>
      </w:r>
    </w:p>
    <w:p>
      <w:pPr>
        <w:pStyle w:val="SourceCode"/>
      </w:pPr>
      <w:r>
        <w:rPr>
          <w:rStyle w:val="VerbatimChar"/>
        </w:rPr>
        <w:t xml:space="preserve">% MACOS Adaptive Optics Example Prescription</w:t>
      </w:r>
    </w:p>
    <w:tbl>
      <w:tblPr>
        <w:tblStyle w:val="Table"/>
        <w:tblW w:type="pct" w:w="4931"/>
        <w:tblLook w:firstRow="1" w:lastRow="0" w:firstColumn="0" w:lastColumn="0" w:noHBand="0" w:noVBand="0" w:val="0020"/>
        <w:jc w:val="start"/>
      </w:tblPr>
      <w:tblGrid>
        <w:gridCol w:w="2750"/>
        <w:gridCol w:w="5060"/>
      </w:tblGrid>
      <w:tr>
        <w:trPr>
          <w:tblHeader w:val="true"/>
        </w:trPr>
        <w:tc>
          <w:tcPr/>
          <w:p>
            <w:pPr>
              <w:pStyle w:val="Compact"/>
              <w:jc w:val="left"/>
            </w:pPr>
            <w:r>
              <w:t xml:space="preserve">ChfRayDir=</w:t>
            </w:r>
          </w:p>
        </w:tc>
        <w:tc>
          <w:tcPr/>
          <w:p>
            <w:pPr>
              <w:pStyle w:val="Compact"/>
              <w:jc w:val="left"/>
            </w:pPr>
            <w:r>
              <w:t xml:space="preserve">0d0 0d0 1d0</w:t>
            </w:r>
          </w:p>
        </w:tc>
      </w:tr>
      <w:tr>
        <w:tc>
          <w:tcPr/>
          <w:p>
            <w:pPr>
              <w:pStyle w:val="Compact"/>
              <w:jc w:val="left"/>
            </w:pPr>
            <w:r>
              <w:t xml:space="preserve">ChfRayPos=</w:t>
            </w:r>
          </w:p>
        </w:tc>
        <w:tc>
          <w:tcPr/>
          <w:p>
            <w:pPr>
              <w:pStyle w:val="Compact"/>
              <w:jc w:val="left"/>
            </w:pPr>
            <w:r>
              <w:t xml:space="preserve">0d0 0d0 -2d+02</w:t>
            </w:r>
          </w:p>
        </w:tc>
      </w:tr>
      <w:tr>
        <w:tc>
          <w:tcPr/>
          <w:p>
            <w:pPr>
              <w:pStyle w:val="Compact"/>
              <w:jc w:val="left"/>
            </w:pPr>
            <w:r>
              <w:t xml:space="preserve">zSource=</w:t>
            </w:r>
          </w:p>
        </w:tc>
        <w:tc>
          <w:tcPr/>
          <w:p>
            <w:pPr>
              <w:pStyle w:val="Compact"/>
              <w:jc w:val="left"/>
            </w:pPr>
            <w:r>
              <w:t xml:space="preserve">1d22</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Wavelen=</w:t>
            </w:r>
          </w:p>
        </w:tc>
        <w:tc>
          <w:tcPr/>
          <w:p>
            <w:pPr>
              <w:pStyle w:val="Compact"/>
              <w:jc w:val="left"/>
            </w:pPr>
            <w:r>
              <w:t xml:space="preserve">2.854330709D-05</w:t>
            </w:r>
          </w:p>
        </w:tc>
      </w:tr>
      <w:tr>
        <w:tc>
          <w:tcPr/>
          <w:p>
            <w:pPr>
              <w:pStyle w:val="Compact"/>
              <w:jc w:val="left"/>
            </w:pPr>
            <w:r>
              <w:t xml:space="preserve">Flux=</w:t>
            </w:r>
          </w:p>
        </w:tc>
        <w:tc>
          <w:tcPr/>
          <w:p>
            <w:pPr>
              <w:pStyle w:val="Compact"/>
              <w:jc w:val="left"/>
            </w:pPr>
            <w:r>
              <w:t xml:space="preserve">1d0</w:t>
            </w:r>
          </w:p>
        </w:tc>
      </w:tr>
      <w:tr>
        <w:tc>
          <w:tcPr/>
          <w:p>
            <w:pPr>
              <w:pStyle w:val="Compact"/>
              <w:jc w:val="left"/>
            </w:pPr>
            <w:r>
              <w:t xml:space="preserve">GridType=</w:t>
            </w:r>
          </w:p>
        </w:tc>
        <w:tc>
          <w:tcPr/>
          <w:p>
            <w:pPr>
              <w:pStyle w:val="Compact"/>
              <w:jc w:val="left"/>
            </w:pPr>
            <w:r>
              <w:t xml:space="preserve">Circular</w:t>
            </w:r>
          </w:p>
        </w:tc>
      </w:tr>
      <w:tr>
        <w:tc>
          <w:tcPr/>
          <w:p>
            <w:pPr>
              <w:pStyle w:val="Compact"/>
              <w:jc w:val="left"/>
            </w:pPr>
            <w:r>
              <w:t xml:space="preserve">Aperture=</w:t>
            </w:r>
          </w:p>
        </w:tc>
        <w:tc>
          <w:tcPr/>
          <w:p>
            <w:pPr>
              <w:pStyle w:val="Compact"/>
              <w:jc w:val="left"/>
            </w:pPr>
            <w:r>
              <w:t xml:space="preserve">1.991873225632d02</w:t>
            </w:r>
          </w:p>
        </w:tc>
      </w:tr>
      <w:tr>
        <w:tc>
          <w:tcPr/>
          <w:p>
            <w:pPr>
              <w:pStyle w:val="Compact"/>
              <w:jc w:val="left"/>
            </w:pPr>
            <w:r>
              <w:t xml:space="preserve">Obscratn=</w:t>
            </w:r>
          </w:p>
        </w:tc>
        <w:tc>
          <w:tcPr/>
          <w:p>
            <w:pPr>
              <w:pStyle w:val="Compact"/>
              <w:jc w:val="left"/>
            </w:pPr>
            <w:r>
              <w:t xml:space="preserve">40.5d0</w:t>
            </w:r>
          </w:p>
        </w:tc>
      </w:tr>
      <w:tr>
        <w:tc>
          <w:tcPr/>
          <w:p>
            <w:pPr>
              <w:pStyle w:val="Compact"/>
              <w:jc w:val="left"/>
            </w:pPr>
            <w:r>
              <w:t xml:space="preserve">nGridpts=</w:t>
            </w:r>
          </w:p>
        </w:tc>
        <w:tc>
          <w:tcPr/>
          <w:p>
            <w:pPr>
              <w:pStyle w:val="Compact"/>
              <w:jc w:val="left"/>
            </w:pPr>
            <w:r>
              <w:t xml:space="preserve">128</w:t>
            </w:r>
          </w:p>
        </w:tc>
      </w:tr>
      <w:tr>
        <w:tc>
          <w:tcPr/>
          <w:p>
            <w:pPr>
              <w:pStyle w:val="Compact"/>
              <w:jc w:val="left"/>
            </w:pPr>
            <w:r>
              <w:t xml:space="preserve">xGrid=</w:t>
            </w:r>
          </w:p>
        </w:tc>
        <w:tc>
          <w:tcPr/>
          <w:p>
            <w:pPr>
              <w:pStyle w:val="Compact"/>
              <w:jc w:val="left"/>
            </w:pPr>
            <w:r>
              <w:t xml:space="preserve">0d0 -1d0 0d0</w:t>
            </w:r>
          </w:p>
        </w:tc>
      </w:tr>
      <w:tr>
        <w:tc>
          <w:tcPr/>
          <w:p>
            <w:pPr>
              <w:pStyle w:val="Compact"/>
              <w:jc w:val="left"/>
            </w:pPr>
            <w:r>
              <w:t xml:space="preserve">yGrid=</w:t>
            </w:r>
          </w:p>
        </w:tc>
        <w:tc>
          <w:tcPr/>
          <w:p>
            <w:pPr>
              <w:pStyle w:val="Compact"/>
              <w:jc w:val="left"/>
            </w:pPr>
            <w:r>
              <w:t xml:space="preserve">-1d0 0d0 0d0</w:t>
            </w:r>
          </w:p>
        </w:tc>
      </w:tr>
      <w:tr>
        <w:tc>
          <w:tcPr/>
          <w:p>
            <w:pPr>
              <w:pStyle w:val="Compact"/>
              <w:jc w:val="left"/>
            </w:pPr>
            <w:r>
              <w:t xml:space="preserve">nElt=</w:t>
            </w:r>
          </w:p>
        </w:tc>
        <w:tc>
          <w:tcPr/>
          <w:p>
            <w:pPr>
              <w:pStyle w:val="Compact"/>
              <w:jc w:val="left"/>
            </w:pPr>
            <w:r>
              <w:t xml:space="preserve">26</w:t>
            </w:r>
          </w:p>
        </w:tc>
      </w:tr>
      <w:tr>
        <w:tc>
          <w:tcPr/>
          <w:p>
            <w:pPr>
              <w:pStyle w:val="Compact"/>
              <w:jc w:val="left"/>
            </w:pPr>
            <w:r>
              <w:t xml:space="preserve">iElt=</w:t>
            </w:r>
          </w:p>
        </w:tc>
        <w:tc>
          <w:tcPr/>
          <w:p>
            <w:pPr>
              <w:pStyle w:val="Compact"/>
              <w:jc w:val="left"/>
            </w:pPr>
            <w:r>
              <w:t xml:space="preserve">1</w:t>
            </w:r>
          </w:p>
        </w:tc>
      </w:tr>
      <w:tr>
        <w:tc>
          <w:tcPr/>
          <w:p>
            <w:pPr>
              <w:pStyle w:val="Compact"/>
              <w:jc w:val="left"/>
            </w:pPr>
            <w:r>
              <w:t xml:space="preserve">EltName=</w:t>
            </w:r>
          </w:p>
        </w:tc>
        <w:tc>
          <w:tcPr/>
          <w:p>
            <w:pPr>
              <w:pStyle w:val="Compact"/>
              <w:jc w:val="left"/>
            </w:pPr>
            <w:r>
              <w:t xml:space="preserve">Pupil</w:t>
            </w:r>
          </w:p>
        </w:tc>
      </w:tr>
      <w:tr>
        <w:tc>
          <w:tcPr/>
          <w:p>
            <w:pPr>
              <w:pStyle w:val="Compact"/>
              <w:jc w:val="left"/>
            </w:pPr>
            <w:r>
              <w:t xml:space="preserve">Element=</w:t>
            </w:r>
          </w:p>
        </w:tc>
        <w:tc>
          <w:tcPr/>
          <w:p>
            <w:pPr>
              <w:pStyle w:val="Compact"/>
              <w:jc w:val="left"/>
            </w:pPr>
            <w:r>
              <w:t xml:space="preserve">Reference</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-1d22</w:t>
            </w:r>
          </w:p>
        </w:tc>
      </w:tr>
      <w:tr>
        <w:tc>
          <w:tcPr/>
          <w:p>
            <w:pPr>
              <w:pStyle w:val="Compact"/>
              <w:jc w:val="left"/>
            </w:pPr>
            <w:r>
              <w:t xml:space="preserve">KcElt=</w:t>
            </w:r>
          </w:p>
        </w:tc>
        <w:tc>
          <w:tcPr/>
          <w:p>
            <w:pPr>
              <w:pStyle w:val="Compact"/>
              <w:jc w:val="left"/>
            </w:pPr>
            <w:r>
              <w:t xml:space="preserve">0d0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0d0 -6d0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1d22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2</w:t>
            </w:r>
          </w:p>
        </w:tc>
      </w:tr>
      <w:tr>
        <w:tc>
          <w:tcPr/>
          <w:p>
            <w:pPr>
              <w:pStyle w:val="Compact"/>
              <w:jc w:val="left"/>
            </w:pPr>
            <w:r>
              <w:t xml:space="preserve">EltName=</w:t>
            </w:r>
          </w:p>
        </w:tc>
        <w:tc>
          <w:tcPr/>
          <w:p>
            <w:pPr>
              <w:pStyle w:val="Compact"/>
              <w:jc w:val="left"/>
            </w:pPr>
            <w:r>
              <w:t xml:space="preserve">PM</w:t>
            </w:r>
          </w:p>
        </w:tc>
      </w:tr>
      <w:tr>
        <w:tc>
          <w:tcPr/>
          <w:p>
            <w:pPr>
              <w:pStyle w:val="Compact"/>
              <w:jc w:val="left"/>
            </w:pPr>
            <w:r>
              <w:t xml:space="preserve">Element=</w:t>
            </w:r>
          </w:p>
        </w:tc>
        <w:tc>
          <w:tcPr/>
          <w:p>
            <w:pPr>
              <w:pStyle w:val="Compact"/>
              <w:jc w:val="left"/>
            </w:pPr>
            <w:r>
              <w:t xml:space="preserve">Reflector</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-1.3357d+03</w:t>
            </w:r>
          </w:p>
        </w:tc>
      </w:tr>
      <w:tr>
        <w:tc>
          <w:tcPr/>
          <w:p>
            <w:pPr>
              <w:pStyle w:val="Compact"/>
              <w:jc w:val="left"/>
            </w:pPr>
            <w:r>
              <w:t xml:space="preserve">KcElt=</w:t>
            </w:r>
          </w:p>
        </w:tc>
        <w:tc>
          <w:tcPr/>
          <w:p>
            <w:pPr>
              <w:pStyle w:val="Compact"/>
              <w:jc w:val="left"/>
            </w:pPr>
            <w:r>
              <w:t xml:space="preserve">-1d0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0d0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6.6785d+02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3</w:t>
            </w:r>
          </w:p>
        </w:tc>
      </w:tr>
      <w:tr>
        <w:tc>
          <w:tcPr/>
          <w:p>
            <w:pPr>
              <w:pStyle w:val="Compact"/>
              <w:jc w:val="left"/>
            </w:pPr>
            <w:r>
              <w:t xml:space="preserve">EltName=</w:t>
            </w:r>
          </w:p>
        </w:tc>
        <w:tc>
          <w:tcPr/>
          <w:p>
            <w:pPr>
              <w:pStyle w:val="Compact"/>
              <w:jc w:val="left"/>
            </w:pPr>
            <w:r>
              <w:t xml:space="preserve">SM</w:t>
            </w:r>
          </w:p>
        </w:tc>
      </w:tr>
    </w:tbl>
    <w:p>
      <w:pPr>
        <w:pStyle w:val="SourceCode"/>
      </w:pPr>
      <w:r>
        <w:rPr>
          <w:rStyle w:val="VerbatimChar"/>
        </w:rPr>
        <w:t xml:space="preserve">Element= Reflector Surface= Conic</w:t>
      </w:r>
      <w:r>
        <w:br/>
      </w:r>
      <w:r>
        <w:rPr>
          <w:rStyle w:val="VerbatimChar"/>
        </w:rPr>
        <w:t xml:space="preserve">KrElt= -3.184999999D+02 KcElt= -2.352756999D+00</w:t>
      </w:r>
      <w:r>
        <w:br/>
      </w:r>
      <w:r>
        <w:rPr>
          <w:rStyle w:val="VerbatimChar"/>
        </w:rPr>
        <w:t xml:space="preserve">psiElt= 0d0 0d0 -1d0</w:t>
      </w:r>
      <w:r>
        <w:br/>
      </w:r>
      <w:r>
        <w:rPr>
          <w:rStyle w:val="VerbatimChar"/>
        </w:rPr>
        <w:t xml:space="preserve">VptElt= 0d0 0d0 -5.423064572D+02 RptElt= 0d0 0d0 -5.423064572D+02</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1.256970591D+02</w:t>
      </w:r>
      <w:r>
        <w:br/>
      </w:r>
      <w:r>
        <w:rPr>
          <w:rStyle w:val="VerbatimChar"/>
        </w:rPr>
        <w:t xml:space="preserve">PropType= Geometric nECoord= -6</w:t>
      </w:r>
      <w:r>
        <w:br/>
      </w:r>
      <w:r>
        <w:rPr>
          <w:rStyle w:val="VerbatimChar"/>
        </w:rPr>
        <w:t xml:space="preserve">iElt= 4</w:t>
      </w:r>
      <w:r>
        <w:br/>
      </w:r>
      <w:r>
        <w:rPr>
          <w:rStyle w:val="VerbatimChar"/>
        </w:rPr>
        <w:t xml:space="preserve">EltName= FM1 Element= Reflector Surface= Flat</w:t>
      </w:r>
      <w:r>
        <w:br/>
      </w:r>
      <w:r>
        <w:rPr>
          <w:rStyle w:val="VerbatimChar"/>
        </w:rPr>
        <w:t xml:space="preserve">KrElt= -1d22 KcElt= 0d0</w:t>
      </w:r>
      <w:r>
        <w:br/>
      </w:r>
      <w:r>
        <w:rPr>
          <w:rStyle w:val="VerbatimChar"/>
        </w:rPr>
        <w:t xml:space="preserve">psiElt= 7.071067812D-01 0d0 7.071067812D-01</w:t>
      </w:r>
      <w:r>
        <w:br/>
      </w:r>
      <w:r>
        <w:rPr>
          <w:rStyle w:val="VerbatimChar"/>
        </w:rPr>
        <w:t xml:space="preserve">VptElt= 0d0 0d0 7.5375d+01 RptElt= 0d0 0d0 7.5375d+01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OAP1 Element= Reflector Surface= Conic</w:t>
      </w:r>
      <w:r>
        <w:br/>
      </w:r>
      <w:r>
        <w:rPr>
          <w:rStyle w:val="VerbatimChar"/>
        </w:rPr>
        <w:t xml:space="preserve">KrElt= -1.364d+02</w:t>
      </w:r>
      <w:r>
        <w:br/>
      </w:r>
      <w:r>
        <w:rPr>
          <w:rStyle w:val="VerbatimChar"/>
        </w:rPr>
        <w:t xml:space="preserve">KcElt= -1d0</w:t>
      </w:r>
      <w:r>
        <w:br/>
      </w:r>
      <w:r>
        <w:rPr>
          <w:rStyle w:val="VerbatimChar"/>
        </w:rPr>
        <w:t xml:space="preserve">psiElt= 9.668919598D-01 -2.551860851D-01 0d0 VptElt= -4.140665047D+01 1.740405528D+01 7.5375d+01 RptElt= -4.140665047D+01 1.740405528D+01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 zElt= 6.82d+01</w:t>
      </w:r>
      <w:r>
        <w:br/>
      </w:r>
      <w:r>
        <w:rPr>
          <w:rStyle w:val="VerbatimChar"/>
        </w:rPr>
        <w:t xml:space="preserve">PropType= Geometric nECoord= -6</w:t>
      </w:r>
      <w:r>
        <w:br/>
      </w:r>
      <w:r>
        <w:rPr>
          <w:rStyle w:val="VerbatimChar"/>
        </w:rPr>
        <w:t xml:space="preserve">iElt= 6</w:t>
      </w:r>
      <w:r>
        <w:br/>
      </w:r>
      <w:r>
        <w:rPr>
          <w:rStyle w:val="VerbatimChar"/>
        </w:rPr>
        <w:t xml:space="preserve">EltName= FSM Element= Reflector Surface= Flat</w:t>
      </w:r>
      <w:r>
        <w:br/>
      </w:r>
      <w:r>
        <w:rPr>
          <w:rStyle w:val="VerbatimChar"/>
        </w:rPr>
        <w:t xml:space="preserve">KrElt= -1d22 KcElt= 0d0</w:t>
      </w:r>
      <w:r>
        <w:br/>
      </w:r>
      <w:r>
        <w:rPr>
          <w:rStyle w:val="VerbatimChar"/>
        </w:rPr>
        <w:t xml:space="preserve">psiElt= 9.999929341D-01 3.759223637D-03 0d0 VptElt= 1.318856255D+01 -1.530759269D+01 7.5375d+01 RptElt= 1.318856255D+01 -1.530759269D+01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w:t>
      </w:r>
      <w:r>
        <w:br/>
      </w:r>
      <w:r>
        <w:rPr>
          <w:rStyle w:val="VerbatimChar"/>
        </w:rPr>
        <w:t xml:space="preserve">nECoord= -6</w:t>
      </w:r>
      <w:r>
        <w:br/>
      </w:r>
      <w:r>
        <w:rPr>
          <w:rStyle w:val="VerbatimChar"/>
        </w:rPr>
        <w:t xml:space="preserve">iElt= 7</w:t>
      </w:r>
      <w:r>
        <w:br/>
      </w:r>
      <w:r>
        <w:rPr>
          <w:rStyle w:val="VerbatimChar"/>
        </w:rPr>
        <w:t xml:space="preserve">EltName= DM Element= Reflector Surface= UserDefined</w:t>
      </w:r>
      <w:r>
        <w:br/>
      </w:r>
      <w:r>
        <w:rPr>
          <w:rStyle w:val="VerbatimChar"/>
        </w:rPr>
        <w:t xml:space="preserve">KrElt= -1d22</w:t>
      </w:r>
    </w:p>
    <w:tbl>
      <w:tblPr>
        <w:tblStyle w:val="Table"/>
        <w:tblW w:type="pct" w:w="4931"/>
        <w:tblLook w:firstRow="1" w:lastRow="0" w:firstColumn="0" w:lastColumn="0" w:noHBand="0" w:noVBand="0" w:val="0020"/>
        <w:jc w:val="start"/>
      </w:tblPr>
      <w:tblGrid>
        <w:gridCol w:w="2640"/>
        <w:gridCol w:w="1650"/>
        <w:gridCol w:w="3520"/>
      </w:tblGrid>
      <w:tr>
        <w:trPr>
          <w:tblHeader w:val="true"/>
        </w:trPr>
        <w:tc>
          <w:tcPr/>
          <w:p>
            <w:pPr>
              <w:jc w:val="left"/>
            </w:pPr>
            <w:r>
              <w:t xml:space="preserve">KcElt= 0d0</w:t>
            </w:r>
          </w:p>
          <w:p>
            <w:pPr>
              <w:jc w:val="left"/>
            </w:pPr>
            <w:r>
              <w:t xml:space="preserve">UDSrfType= 1</w:t>
            </w:r>
          </w:p>
          <w:p>
            <w:pPr>
              <w:jc w:val="left"/>
            </w:pPr>
            <w:r>
              <w:t xml:space="preserve">UDSrfFile=</w:t>
            </w:r>
            <w:r>
              <w:t xml:space="preserve"> </w:t>
            </w:r>
            <w:r>
              <w:t xml:space="preserve">AOmirror.test</w:t>
            </w:r>
          </w:p>
          <w:p>
            <w:pPr>
              <w:jc w:val="left"/>
            </w:pPr>
            <w:r>
              <w:t xml:space="preserve">pMon=</w:t>
            </w:r>
            <w:r>
              <w:t xml:space="preserve"> </w:t>
            </w:r>
            <w:r>
              <w:t xml:space="preserve">-2.249426003D+00</w:t>
            </w:r>
          </w:p>
        </w:tc>
        <w:tc>
          <w:tcPr/>
          <w:p>
            <w:pPr>
              <w:pStyle w:val="Compact"/>
              <w:jc w:val="left"/>
            </w:pPr>
            <w:r>
              <w:t xml:space="preserve">-1.9</w:t>
            </w:r>
            <w:r>
              <w:t xml:space="preserve"> </w:t>
            </w:r>
            <w:r>
              <w:t xml:space="preserve">51098758D+01</w:t>
            </w:r>
          </w:p>
        </w:tc>
        <w:tc>
          <w:tcPr/>
          <w:p>
            <w:pPr>
              <w:jc w:val="left"/>
            </w:pPr>
            <w:r>
              <w:t xml:space="preserve">% 1 or 5</w:t>
            </w:r>
          </w:p>
          <w:p>
            <w:pPr>
              <w:jc w:val="left"/>
            </w:pPr>
            <w:r>
              <w:t xml:space="preserve">7.5375d+01</w:t>
            </w:r>
          </w:p>
        </w:tc>
      </w:tr>
      <w:tr>
        <w:tc>
          <w:tcPr/>
          <w:p>
            <w:pPr>
              <w:pStyle w:val="Compact"/>
              <w:jc w:val="left"/>
            </w:pPr>
            <w:r>
              <w:t xml:space="preserve">xMon=</w:t>
            </w:r>
            <w:r>
              <w:t xml:space="preserve"> </w:t>
            </w:r>
            <w:r>
              <w:t xml:space="preserve">-4.697040833D-01</w:t>
            </w:r>
          </w:p>
        </w:tc>
        <w:tc>
          <w:tcPr/>
          <w:p>
            <w:pPr>
              <w:pStyle w:val="Compact"/>
              <w:jc w:val="left"/>
            </w:pPr>
            <w:r>
              <w:t xml:space="preserve">8.8</w:t>
            </w:r>
            <w:r>
              <w:t xml:space="preserve"> </w:t>
            </w:r>
            <w:r>
              <w:t xml:space="preserve">28239202D-01</w:t>
            </w:r>
          </w:p>
        </w:tc>
        <w:tc>
          <w:tcPr/>
          <w:p>
            <w:pPr>
              <w:pStyle w:val="Compact"/>
              <w:jc w:val="left"/>
            </w:pPr>
            <w:r>
              <w:t xml:space="preserve">0d0</w:t>
            </w:r>
          </w:p>
        </w:tc>
      </w:tr>
      <w:tr>
        <w:tc>
          <w:tcPr/>
          <w:p>
            <w:pPr>
              <w:jc w:val="left"/>
            </w:pPr>
            <w:r>
              <w:t xml:space="preserve">yMon= 0d0 0d0 1d0</w:t>
            </w:r>
          </w:p>
          <w:p>
            <w:pPr>
              <w:jc w:val="left"/>
            </w:pPr>
            <w:r>
              <w:t xml:space="preserve">zMon= 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jc w:val="left"/>
            </w:pPr>
            <w:r>
              <w:t xml:space="preserve">lMon= 0d0</w:t>
            </w:r>
          </w:p>
          <w:p>
            <w:pPr>
              <w:jc w:val="left"/>
            </w:pPr>
            <w:r>
              <w:t xml:space="preserve">psiElt=</w:t>
            </w:r>
            <w:r>
              <w:t xml:space="preserve"> </w:t>
            </w:r>
            <w:r>
              <w:t xml:space="preserve">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pStyle w:val="Compact"/>
              <w:jc w:val="left"/>
            </w:pPr>
            <w:r>
              <w:t xml:space="preserve">VptElt=</w:t>
            </w:r>
            <w:r>
              <w:t xml:space="preserve"> </w:t>
            </w:r>
            <w:r>
              <w:t xml:space="preserve">-2.250697813D+00</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RptElt=</w:t>
            </w:r>
            <w:r>
              <w:t xml:space="preserve"> </w:t>
            </w:r>
            <w:r>
              <w:t xml:space="preserve">-2.250697813D+00</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iElt= 8</w:t>
            </w:r>
          </w:p>
          <w:p>
            <w:pPr>
              <w:jc w:val="left"/>
            </w:pPr>
            <w:r>
              <w:t xml:space="preserve">EltName= FM2 Element=</w:t>
            </w:r>
            <w:r>
              <w:t xml:space="preserve"> </w:t>
            </w:r>
            <w:r>
              <w:t xml:space="preserve">Reflector Surface=</w:t>
            </w:r>
            <w:r>
              <w:t xml:space="preserve"> </w:t>
            </w:r>
            <w:r>
              <w:t xml:space="preserve">Flat</w:t>
            </w:r>
          </w:p>
          <w:p>
            <w:pPr>
              <w:jc w:val="left"/>
            </w:pPr>
            <w:r>
              <w:t xml:space="preserve">KrElt= -1d22 KcElt=</w:t>
            </w:r>
            <w:r>
              <w:t xml:space="preserve"> </w:t>
            </w:r>
            <w:r>
              <w:t xml:space="preserve">0d0</w:t>
            </w:r>
          </w:p>
          <w:p>
            <w:pPr>
              <w:jc w:val="left"/>
            </w:pPr>
            <w:r>
              <w:t xml:space="preserve">psiElt=</w:t>
            </w:r>
            <w:r>
              <w:t xml:space="preserve"> </w:t>
            </w:r>
            <w:r>
              <w:t xml:space="preserve">9.037029675D-02</w:t>
            </w:r>
          </w:p>
        </w:tc>
        <w:tc>
          <w:tcPr/>
          <w:p>
            <w:pPr>
              <w:pStyle w:val="Compact"/>
              <w:jc w:val="left"/>
            </w:pPr>
            <w:r>
              <w:t xml:space="preserve">9.9</w:t>
            </w:r>
            <w:r>
              <w:t xml:space="preserve"> </w:t>
            </w:r>
            <w:r>
              <w:t xml:space="preserve">59082335D-01</w:t>
            </w:r>
          </w:p>
        </w:tc>
        <w:tc>
          <w:tcPr/>
          <w:p>
            <w:pPr>
              <w:pStyle w:val="Compact"/>
              <w:jc w:val="left"/>
            </w:pPr>
            <w:r>
              <w:t xml:space="preserve">0d0</w:t>
            </w:r>
          </w:p>
        </w:tc>
      </w:tr>
      <w:tr>
        <w:tc>
          <w:tcPr/>
          <w:p>
            <w:pPr>
              <w:pStyle w:val="Compact"/>
              <w:jc w:val="left"/>
            </w:pPr>
            <w:r>
              <w:t xml:space="preserve">VptElt=</w:t>
            </w:r>
            <w:r>
              <w:t xml:space="preserve"> </w:t>
            </w:r>
            <w:r>
              <w:t xml:space="preserve">2.331918268D+01</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RptElt=</w:t>
            </w:r>
            <w:r>
              <w:t xml:space="preserve"> </w:t>
            </w:r>
            <w:r>
              <w:t xml:space="preserve">2.331918268D+01</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iElt= 9</w:t>
            </w:r>
          </w:p>
          <w:p>
            <w:pPr>
              <w:jc w:val="left"/>
            </w:pPr>
            <w:r>
              <w:t xml:space="preserve">EltName= OAP2</w:t>
            </w:r>
            <w:r>
              <w:t xml:space="preserve"> </w:t>
            </w:r>
            <w:r>
              <w:t xml:space="preserve">Element= Reflector</w:t>
            </w:r>
            <w:r>
              <w:t xml:space="preserve"> </w:t>
            </w:r>
            <w:r>
              <w:t xml:space="preserve">Surface= Conic</w:t>
            </w:r>
          </w:p>
          <w:p>
            <w:pPr>
              <w:jc w:val="left"/>
            </w:pPr>
            <w:r>
              <w:t xml:space="preserve">KrElt= -1.364d+02</w:t>
            </w:r>
          </w:p>
          <w:p>
            <w:pPr>
              <w:jc w:val="left"/>
            </w:pPr>
            <w:r>
              <w:t xml:space="preserve">KcElt= -1d0</w:t>
            </w:r>
          </w:p>
          <w:p>
            <w:pPr>
              <w:jc w:val="left"/>
            </w:pPr>
            <w:r>
              <w:t xml:space="preserve">psiElt=</w:t>
            </w:r>
            <w:r>
              <w:t xml:space="preserve"> </w:t>
            </w:r>
            <w:r>
              <w:t xml:space="preserve">-6.268090394D-01</w:t>
            </w:r>
          </w:p>
        </w:tc>
        <w:tc>
          <w:tcPr/>
          <w:p>
            <w:pPr>
              <w:pStyle w:val="Compact"/>
              <w:jc w:val="left"/>
            </w:pPr>
            <w:r>
              <w:t xml:space="preserve">7.7</w:t>
            </w:r>
            <w:r>
              <w:t xml:space="preserve"> </w:t>
            </w:r>
            <w:r>
              <w:t xml:space="preserve">91729129D-01</w:t>
            </w:r>
          </w:p>
        </w:tc>
        <w:tc>
          <w:tcPr/>
          <w:p>
            <w:pPr>
              <w:pStyle w:val="Compact"/>
              <w:jc w:val="left"/>
            </w:pPr>
            <w:r>
              <w:t xml:space="preserve">0d0</w:t>
            </w:r>
          </w:p>
        </w:tc>
      </w:tr>
      <w:tr>
        <w:tc>
          <w:tcPr/>
          <w:p>
            <w:pPr>
              <w:pStyle w:val="Compact"/>
              <w:jc w:val="left"/>
            </w:pPr>
            <w:r>
              <w:t xml:space="preserve">VptElt=</w:t>
            </w:r>
            <w:r>
              <w:t xml:space="preserve"> </w:t>
            </w:r>
            <w:r>
              <w:t xml:space="preserve">2.538458250D+01</w:t>
            </w:r>
          </w:p>
        </w:tc>
        <w:tc>
          <w:tcPr/>
          <w:p>
            <w:pPr>
              <w:pStyle w:val="Compact"/>
              <w:jc w:val="left"/>
            </w:pPr>
            <w:r>
              <w:t xml:space="preserve">-2.8</w:t>
            </w:r>
            <w:r>
              <w:t xml:space="preserve"> </w:t>
            </w:r>
            <w:r>
              <w:t xml:space="preserve">22361844D+01</w:t>
            </w:r>
          </w:p>
        </w:tc>
        <w:tc>
          <w:tcPr/>
          <w:p>
            <w:pPr>
              <w:pStyle w:val="Compact"/>
              <w:jc w:val="left"/>
            </w:pPr>
            <w:r>
              <w:t xml:space="preserve">7.5375d+01</w:t>
            </w:r>
          </w:p>
        </w:tc>
      </w:tr>
      <w:tr>
        <w:tc>
          <w:tcPr/>
          <w:p>
            <w:pPr>
              <w:jc w:val="left"/>
            </w:pPr>
            <w:r>
              <w:t xml:space="preserve">RptElt=</w:t>
            </w:r>
            <w:r>
              <w:t xml:space="preserve"> </w:t>
            </w:r>
            <w:r>
              <w:t xml:space="preserve">2.538458250D+01</w:t>
            </w:r>
          </w:p>
          <w:p>
            <w:pPr>
              <w:jc w:val="left"/>
            </w:pPr>
            <w:r>
              <w:t xml:space="preserve">IndRef= 1d0</w:t>
            </w:r>
          </w:p>
          <w:p>
            <w:pPr>
              <w:jc w:val="left"/>
            </w:pPr>
            <w:r>
              <w:t xml:space="preserve">Extinc= 0d0</w:t>
            </w:r>
          </w:p>
          <w:p>
            <w:pPr>
              <w:jc w:val="left"/>
            </w:pPr>
            <w:r>
              <w:t xml:space="preserve">nObs= 0</w:t>
            </w:r>
          </w:p>
          <w:p>
            <w:pPr>
              <w:jc w:val="left"/>
            </w:pPr>
            <w:r>
              <w:t xml:space="preserve">ApType= None zElt=</w:t>
            </w:r>
            <w:r>
              <w:t xml:space="preserve"> </w:t>
            </w:r>
            <w:r>
              <w:t xml:space="preserve">6.82d+01</w:t>
            </w:r>
          </w:p>
          <w:p>
            <w:pPr>
              <w:jc w:val="left"/>
            </w:pPr>
            <w:r>
              <w:t xml:space="preserve">PropType= Geometric</w:t>
            </w:r>
          </w:p>
          <w:p>
            <w:pPr>
              <w:jc w:val="left"/>
            </w:pPr>
            <w:r>
              <w:t xml:space="preserve">nECoord= -6</w:t>
            </w:r>
          </w:p>
        </w:tc>
        <w:tc>
          <w:tcPr/>
          <w:p>
            <w:pPr>
              <w:pStyle w:val="Compact"/>
              <w:jc w:val="left"/>
            </w:pPr>
            <w:r>
              <w:t xml:space="preserve">-2.8</w:t>
            </w:r>
            <w:r>
              <w:t xml:space="preserve"> </w:t>
            </w:r>
            <w:r>
              <w:t xml:space="preserve">22361844D+01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jc w:val="left"/>
            </w:pPr>
            <w:r>
              <w:t xml:space="preserve">iElt= 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10</w:t>
            </w:r>
          </w:p>
          <w:p>
            <w:pPr>
              <w:jc w:val="left"/>
            </w:pPr>
            <w:r>
              <w:t xml:space="preserve">SSM1</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-9.937</w:t>
            </w:r>
            <w:r>
              <w:t xml:space="preserve"> </w:t>
            </w:r>
            <w:r>
              <w:t xml:space="preserve">679192D-01</w:t>
            </w:r>
          </w:p>
        </w:tc>
        <w:tc>
          <w:tcPr/>
          <w:p>
            <w:pPr>
              <w:pStyle w:val="Compact"/>
              <w:jc w:val="left"/>
            </w:pPr>
            <w:r>
              <w:t xml:space="preserve">1.1146</w:t>
            </w:r>
            <w:r>
              <w:t xml:space="preserve"> </w:t>
            </w:r>
            <w:r>
              <w:t xml:space="preserve">89322D-01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5.421</w:t>
            </w:r>
            <w:r>
              <w:t xml:space="preserve"> </w:t>
            </w:r>
            <w:r>
              <w:t xml:space="preserve">565944D+00</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5.421</w:t>
            </w:r>
            <w:r>
              <w:t xml:space="preserve"> </w:t>
            </w:r>
            <w:r>
              <w:t xml:space="preserve">565944D+00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11</w:t>
            </w:r>
          </w:p>
          <w:p>
            <w:pPr>
              <w:jc w:val="left"/>
            </w:pPr>
            <w:r>
              <w:t xml:space="preserve">SSM2</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-9.970</w:t>
            </w:r>
            <w:r>
              <w:t xml:space="preserve"> </w:t>
            </w:r>
            <w:r>
              <w:t xml:space="preserve">527522D-01</w:t>
            </w:r>
          </w:p>
        </w:tc>
        <w:tc>
          <w:tcPr/>
          <w:p>
            <w:pPr>
              <w:pStyle w:val="Compact"/>
              <w:jc w:val="left"/>
            </w:pPr>
            <w:r>
              <w:t xml:space="preserve">7.6719</w:t>
            </w:r>
            <w:r>
              <w:t xml:space="preserve"> </w:t>
            </w:r>
            <w:r>
              <w:t xml:space="preserve">02813D-02</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1.733</w:t>
            </w:r>
            <w:r>
              <w:t xml:space="preserve"> </w:t>
            </w:r>
            <w:r>
              <w:t xml:space="preserve">428143D+01</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1.733</w:t>
            </w:r>
            <w:r>
              <w:t xml:space="preserve"> </w:t>
            </w:r>
            <w:r>
              <w:t xml:space="preserve">428143D+01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12</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FS</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-9.593</w:t>
            </w:r>
            <w:r>
              <w:t xml:space="preserve"> </w:t>
            </w:r>
            <w:r>
              <w:t xml:space="preserve">139745D-01</w:t>
            </w:r>
          </w:p>
        </w:tc>
        <w:tc>
          <w:tcPr/>
          <w:p>
            <w:pPr>
              <w:pStyle w:val="Compact"/>
              <w:jc w:val="left"/>
            </w:pPr>
            <w:r>
              <w:t xml:space="preserve">2.8234</w:t>
            </w:r>
            <w:r>
              <w:t xml:space="preserve"> </w:t>
            </w:r>
            <w:r>
              <w:t xml:space="preserve">14568D-01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4.387</w:t>
            </w:r>
            <w:r>
              <w:t xml:space="preserve"> </w:t>
            </w:r>
            <w:r>
              <w:t xml:space="preserve">255193D+00</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4.387</w:t>
            </w:r>
            <w:r>
              <w:t xml:space="preserve"> </w:t>
            </w:r>
            <w:r>
              <w:t xml:space="preserve">255193D+00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13</w:t>
            </w:r>
          </w:p>
          <w:p>
            <w:pPr>
              <w:jc w:val="left"/>
            </w:pPr>
            <w:r>
              <w:t xml:space="preserve">WFSRL1A</w:t>
            </w:r>
          </w:p>
          <w:p>
            <w:pPr>
              <w:jc w:val="left"/>
            </w:pPr>
            <w:r>
              <w:t xml:space="preserve">Refractor</w:t>
            </w:r>
            <w:r>
              <w:t xml:space="preserve"> </w:t>
            </w:r>
            <w:r>
              <w:t xml:space="preserve">Conic</w:t>
            </w:r>
          </w:p>
          <w:p>
            <w:pPr>
              <w:jc w:val="left"/>
            </w:pPr>
            <w:r>
              <w:t xml:space="preserve">-1.550</w:t>
            </w:r>
            <w:r>
              <w:t xml:space="preserve"> </w:t>
            </w:r>
            <w:r>
              <w:t xml:space="preserve">872636D+00</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8.496</w:t>
            </w:r>
            <w:r>
              <w:t xml:space="preserve"> </w:t>
            </w:r>
            <w:r>
              <w:t xml:space="preserve">015971D+00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p>
        </w:tc>
        <w:tc>
          <w:tcPr/>
          <w:p>
            <w:pPr>
              <w:jc w:val="left"/>
            </w:pPr>
            <w:r>
              <w:t xml:space="preserve">8.496</w:t>
            </w:r>
            <w:r>
              <w:t xml:space="preserve"> </w:t>
            </w:r>
            <w:r>
              <w:t xml:space="preserve">015971D+00</w:t>
            </w:r>
          </w:p>
          <w:p>
            <w:pPr>
              <w:jc w:val="left"/>
            </w:pPr>
            <w:r>
              <w:t xml:space="preserve">1.512</w:t>
            </w:r>
            <w:r>
              <w:t xml:space="preserve"> </w:t>
            </w:r>
            <w:r>
              <w:t xml:space="preserve">425970D+00</w:t>
            </w:r>
          </w:p>
          <w:p>
            <w:pPr>
              <w:jc w:val="left"/>
            </w:pPr>
            <w:r>
              <w:t xml:space="preserve">0d0 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210"/>
        <w:gridCol w:w="2310"/>
        <w:gridCol w:w="2090"/>
        <w:gridCol w:w="2090"/>
      </w:tblGrid>
      <w:tr>
        <w:trPr>
          <w:tblHeader w:val="true"/>
        </w:trPr>
        <w:tc>
          <w:tcPr/>
          <w:p>
            <w:pPr>
              <w:pStyle w:val="Compact"/>
              <w:jc w:val="left"/>
            </w:pP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None</w:t>
            </w:r>
            <w:r>
              <w:t xml:space="preserve"> </w:t>
            </w:r>
            <w:r>
              <w:t xml:space="preserve">5.288796394D+00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14</w:t>
            </w:r>
          </w:p>
          <w:p>
            <w:pPr>
              <w:jc w:val="left"/>
            </w:pPr>
            <w:r>
              <w:t xml:space="preserve">WFSRL1B</w:t>
            </w:r>
          </w:p>
          <w:p>
            <w:pPr>
              <w:jc w:val="left"/>
            </w:pPr>
            <w:r>
              <w:t xml:space="preserve">Refractor Conic</w:t>
            </w:r>
          </w:p>
          <w:p>
            <w:pPr>
              <w:jc w:val="left"/>
            </w:pPr>
            <w:r>
              <w:t xml:space="preserve">-4.419109771D+00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8.996003786D+00</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8.996003786D+00</w:t>
            </w:r>
          </w:p>
          <w:p>
            <w:pPr>
              <w:jc w:val="left"/>
            </w:pPr>
            <w:r>
              <w:t xml:space="preserve">1.789618121D+00</w:t>
            </w:r>
          </w:p>
          <w:p>
            <w:pPr>
              <w:jc w:val="left"/>
            </w:pPr>
            <w:r>
              <w:t xml:space="preserve">0d0 0</w:t>
            </w:r>
          </w:p>
          <w:p>
            <w:pPr>
              <w:jc w:val="left"/>
            </w:pPr>
            <w:r>
              <w:t xml:space="preserve">None</w:t>
            </w:r>
            <w:r>
              <w:t xml:space="preserve"> </w:t>
            </w:r>
            <w:r>
              <w:t xml:space="preserve">3.411018511D+00</w:t>
            </w:r>
          </w:p>
          <w:p>
            <w:pPr>
              <w:jc w:val="left"/>
            </w:pPr>
            <w:r>
              <w:t xml:space="preserve">Geometric</w:t>
            </w:r>
          </w:p>
          <w:p>
            <w:pPr>
              <w:jc w:val="left"/>
            </w:pPr>
            <w:r>
              <w:t xml:space="preserve">-6</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15</w:t>
            </w:r>
          </w:p>
          <w:p>
            <w:pPr>
              <w:jc w:val="left"/>
            </w:pPr>
            <w:r>
              <w:t xml:space="preserve">WFSRL1C</w:t>
            </w:r>
          </w:p>
          <w:p>
            <w:pPr>
              <w:jc w:val="left"/>
            </w:pPr>
            <w:r>
              <w:t xml:space="preserve">Refractor Conic</w:t>
            </w:r>
          </w:p>
          <w:p>
            <w:pPr>
              <w:jc w:val="left"/>
            </w:pPr>
            <w:r>
              <w:t xml:space="preserve">-2.771554824D+01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9.495991602D+00</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9.495991602D+00</w:t>
            </w:r>
          </w:p>
          <w:p>
            <w:pPr>
              <w:jc w:val="left"/>
            </w:pPr>
            <w:r>
              <w:t xml:space="preserve">1d0 0d0 0</w:t>
            </w:r>
          </w:p>
          <w:p>
            <w:pPr>
              <w:jc w:val="left"/>
            </w:pPr>
            <w:r>
              <w:t xml:space="preserve">None</w:t>
            </w:r>
            <w:r>
              <w:t xml:space="preserve"> </w:t>
            </w:r>
            <w:r>
              <w:t xml:space="preserve">2.198859945D+01</w:t>
            </w:r>
          </w:p>
          <w:p>
            <w:pPr>
              <w:jc w:val="left"/>
            </w:pPr>
            <w:r>
              <w:t xml:space="preserve">Geometric</w:t>
            </w:r>
          </w:p>
          <w:p>
            <w:pPr>
              <w:jc w:val="left"/>
            </w:pPr>
            <w:r>
              <w:t xml:space="preserve">-6</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16</w:t>
            </w:r>
          </w:p>
          <w:p>
            <w:pPr>
              <w:jc w:val="left"/>
            </w:pPr>
            <w:r>
              <w:t xml:space="preserve">LensArrayReference</w:t>
            </w:r>
            <w:r>
              <w:t xml:space="preserve"> </w:t>
            </w:r>
            <w:r>
              <w:t xml:space="preserve">Reference</w:t>
            </w:r>
          </w:p>
          <w:p>
            <w:pPr>
              <w:jc w:val="left"/>
            </w:pPr>
            <w:r>
              <w:t xml:space="preserve">Conic</w:t>
            </w:r>
          </w:p>
          <w:p>
            <w:pPr>
              <w:jc w:val="left"/>
            </w:pPr>
            <w:r>
              <w:t xml:space="preserve">-1d22</w:t>
            </w:r>
          </w:p>
          <w:p>
            <w:pPr>
              <w:jc w:val="left"/>
            </w:pPr>
            <w:r>
              <w:t xml:space="preserve">0d0</w:t>
            </w:r>
          </w:p>
          <w:p>
            <w:pPr>
              <w:jc w:val="left"/>
            </w:pPr>
            <w:r>
              <w:t xml:space="preserve">9.999756303D-01</w:t>
            </w:r>
          </w:p>
        </w:tc>
        <w:tc>
          <w:tcPr/>
          <w:p>
            <w:pPr>
              <w:pStyle w:val="Compact"/>
              <w:jc w:val="left"/>
            </w:pPr>
            <w:r>
              <w:t xml:space="preserve">-6.981321726D-03</w:t>
            </w:r>
          </w:p>
        </w:tc>
        <w:tc>
          <w:tcPr/>
          <w:p>
            <w:pPr>
              <w:pStyle w:val="Compact"/>
              <w:jc w:val="left"/>
            </w:pPr>
            <w:r>
              <w:t xml:space="preserve">3.414481680D-15</w:t>
            </w:r>
          </w:p>
        </w:tc>
      </w:tr>
      <w:tr>
        <w:tc>
          <w:tcPr/>
          <w:p>
            <w:pPr>
              <w:pStyle w:val="Compact"/>
              <w:jc w:val="left"/>
            </w:pPr>
            <w:r>
              <w:t xml:space="preserve">VptElt=</w:t>
            </w:r>
          </w:p>
        </w:tc>
        <w:tc>
          <w:tcPr/>
          <w:p>
            <w:pPr>
              <w:pStyle w:val="Compact"/>
              <w:jc w:val="left"/>
            </w:pPr>
            <w:r>
              <w:t xml:space="preserve">1.272900024D+01</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1.272900024D+01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iElt=</w:t>
            </w:r>
            <w:r>
              <w:t xml:space="preserve"> </w:t>
            </w:r>
            <w:r>
              <w:t xml:space="preserve">EltName=</w:t>
            </w:r>
            <w:r>
              <w:t xml:space="preserve"> </w:t>
            </w:r>
            <w:r>
              <w:t xml:space="preserve">Element=</w:t>
            </w:r>
          </w:p>
        </w:tc>
        <w:tc>
          <w:tcPr/>
          <w:p>
            <w:pPr>
              <w:jc w:val="left"/>
            </w:pPr>
            <w:r>
              <w:t xml:space="preserve">17</w:t>
            </w:r>
          </w:p>
          <w:p>
            <w:pPr>
              <w:jc w:val="left"/>
            </w:pPr>
            <w:r>
              <w:t xml:space="preserve">LensArray1A</w:t>
            </w:r>
          </w:p>
          <w:p>
            <w:pPr>
              <w:jc w:val="left"/>
            </w:pPr>
            <w:r>
              <w:t xml:space="preserve">LensArray</w:t>
            </w:r>
          </w:p>
        </w:tc>
        <w:tc>
          <w:tcPr/>
          <w:p>
            <w:pPr>
              <w:pStyle w:val="Compact"/>
            </w:pPr>
          </w:p>
        </w:tc>
        <w:tc>
          <w:tcPr/>
          <w:p>
            <w:pPr>
              <w:pStyle w:val="Compact"/>
            </w:pPr>
          </w:p>
        </w:tc>
      </w:tr>
    </w:tbl>
    <w:p>
      <w:pPr>
        <w:pStyle w:val="SourceCode"/>
      </w:pPr>
      <w:r>
        <w:rPr>
          <w:rStyle w:val="VerbatimChar"/>
        </w:rPr>
        <w:t xml:space="preserve">Surface= Conic</w:t>
      </w:r>
      <w:r>
        <w:br/>
      </w:r>
      <w:r>
        <w:rPr>
          <w:rStyle w:val="VerbatimChar"/>
        </w:rPr>
        <w:t xml:space="preserve">KrElt= -0.47244094488189d+00</w:t>
      </w:r>
      <w:r>
        <w:br/>
      </w:r>
      <w:r>
        <w:rPr>
          <w:rStyle w:val="VerbatimChar"/>
        </w:rPr>
        <w:t xml:space="preserve">KcElt= 0d0</w:t>
      </w:r>
      <w:r>
        <w:br/>
      </w:r>
      <w:r>
        <w:rPr>
          <w:rStyle w:val="VerbatimChar"/>
        </w:rPr>
        <w:t xml:space="preserve">psiElt= 9.999756303D-01 -6.981321725D-03 0d0</w:t>
      </w:r>
      <w:r>
        <w:br/>
      </w:r>
      <w:r>
        <w:rPr>
          <w:rStyle w:val="VerbatimChar"/>
        </w:rPr>
        <w:t xml:space="preserve">VptElt= 12.7291897290d0 21.4720113661d0 75.3671259843d0 RptElt= 1.272924470D+01 2.147988519D+01 7.5375d+01</w:t>
      </w:r>
      <w:r>
        <w:br/>
      </w:r>
      <w:r>
        <w:rPr>
          <w:rStyle w:val="VerbatimChar"/>
        </w:rPr>
        <w:t xml:space="preserve">LensArrayType= 2</w:t>
      </w:r>
      <w:r>
        <w:br/>
      </w:r>
      <w:r>
        <w:rPr>
          <w:rStyle w:val="VerbatimChar"/>
        </w:rPr>
        <w:t xml:space="preserve">LensArrayWidth= 0.01574803149606</w:t>
      </w:r>
      <w:r>
        <w:br/>
      </w:r>
      <w:r>
        <w:rPr>
          <w:rStyle w:val="VerbatimChar"/>
        </w:rPr>
        <w:t xml:space="preserve">pMon= 1.272924470D+01 2.147988519D+01 7.5375d+01</w:t>
      </w:r>
      <w:r>
        <w:br/>
      </w:r>
      <w:r>
        <w:rPr>
          <w:rStyle w:val="VerbatimChar"/>
        </w:rPr>
        <w:t xml:space="preserve">xMon= 0d0 0d0 -1d0</w:t>
      </w:r>
      <w:r>
        <w:br/>
      </w:r>
      <w:r>
        <w:rPr>
          <w:rStyle w:val="VerbatimChar"/>
        </w:rPr>
        <w:t xml:space="preserve">yMon= -6.981321725D-03 -9.999756303D-01 0d0 zMon= -9.999756303D-01 6.981321725D-03 0d0</w:t>
      </w:r>
      <w:r>
        <w:br/>
      </w:r>
      <w:r>
        <w:rPr>
          <w:rStyle w:val="VerbatimChar"/>
        </w:rPr>
        <w:t xml:space="preserve">IndRef= 1.512425970D+00</w:t>
      </w:r>
      <w:r>
        <w:br/>
      </w:r>
      <w:r>
        <w:rPr>
          <w:rStyle w:val="VerbatimChar"/>
        </w:rPr>
        <w:t xml:space="preserve">Extinc= 0d0</w:t>
      </w:r>
      <w:r>
        <w:br/>
      </w:r>
      <w:r>
        <w:rPr>
          <w:rStyle w:val="VerbatimChar"/>
        </w:rPr>
        <w:t xml:space="preserve">nObs= 0</w:t>
      </w:r>
      <w:r>
        <w:br/>
      </w:r>
      <w:r>
        <w:rPr>
          <w:rStyle w:val="VerbatimChar"/>
        </w:rPr>
        <w:t xml:space="preserve">ApType= None zElt= 5.17d+00</w:t>
      </w:r>
      <w:r>
        <w:br/>
      </w:r>
      <w:r>
        <w:rPr>
          <w:rStyle w:val="VerbatimChar"/>
        </w:rPr>
        <w:t xml:space="preserve">PropType= Geometric nECoord= -6</w:t>
      </w:r>
      <w:r>
        <w:br/>
      </w:r>
      <w:r>
        <w:rPr>
          <w:rStyle w:val="VerbatimChar"/>
        </w:rPr>
        <w:t xml:space="preserve">iElt= 18</w:t>
      </w:r>
      <w:r>
        <w:br/>
      </w:r>
      <w:r>
        <w:rPr>
          <w:rStyle w:val="VerbatimChar"/>
        </w:rPr>
        <w:t xml:space="preserve">EltName= LensArray1B Element= Refractor Surface= Flat</w:t>
      </w:r>
      <w:r>
        <w:br/>
      </w:r>
      <w:r>
        <w:rPr>
          <w:rStyle w:val="VerbatimChar"/>
        </w:rPr>
        <w:t xml:space="preserve">KrElt= -1d22 KcElt= 0d0</w:t>
      </w:r>
      <w:r>
        <w:br/>
      </w:r>
      <w:r>
        <w:rPr>
          <w:rStyle w:val="VerbatimChar"/>
        </w:rPr>
        <w:t xml:space="preserve">psiElt= -9.999756307D-01 6.981260298D-03 0d0 VptElt= 1.297923860D+01 2.147813988D+01 7.5375d+01 RptElt= 1.297923860D+01 2.147813988D+01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19</w:t>
      </w:r>
      <w:r>
        <w:br/>
      </w:r>
      <w:r>
        <w:rPr>
          <w:rStyle w:val="VerbatimChar"/>
        </w:rPr>
        <w:t xml:space="preserve">EltName= FieldLensA Element= Refractor Surface= Conic</w:t>
      </w:r>
      <w:r>
        <w:br/>
      </w:r>
      <w:r>
        <w:rPr>
          <w:rStyle w:val="VerbatimChar"/>
        </w:rPr>
        <w:t xml:space="preserve">KrElt= -2.122047244D+00</w:t>
      </w:r>
      <w:r>
        <w:br/>
      </w:r>
      <w:r>
        <w:rPr>
          <w:rStyle w:val="VerbatimChar"/>
        </w:rPr>
        <w:t xml:space="preserve">KcElt= 0d0</w:t>
      </w:r>
      <w:r>
        <w:br/>
      </w:r>
      <w:r>
        <w:rPr>
          <w:rStyle w:val="VerbatimChar"/>
        </w:rPr>
        <w:t xml:space="preserve">psiElt= 9.999756307D-01 -6.981260298D-03 0d0 VptElt= 1.358583579D+01 2.147390496D+01 7.5375d+01 RptElt= 1.358583579D+01 2.147390496D+01 7.5375d+01 IndRef= 1.677871170D+00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1.359427521D+00</w:t>
      </w:r>
      <w:r>
        <w:br/>
      </w:r>
      <w:r>
        <w:rPr>
          <w:rStyle w:val="VerbatimChar"/>
        </w:rPr>
        <w:t xml:space="preserve">PropType= Geometric nECoord= -6</w:t>
      </w:r>
      <w:r>
        <w:br/>
      </w:r>
      <w:r>
        <w:rPr>
          <w:rStyle w:val="VerbatimChar"/>
        </w:rPr>
        <w:t xml:space="preserve">iElt= 20</w:t>
      </w:r>
      <w:r>
        <w:br/>
      </w:r>
      <w:r>
        <w:rPr>
          <w:rStyle w:val="VerbatimChar"/>
        </w:rPr>
        <w:t xml:space="preserve">EltName= FieldLensB Element= Refractor Surface= Conic</w:t>
      </w:r>
      <w:r>
        <w:br/>
      </w:r>
      <w:r>
        <w:rPr>
          <w:rStyle w:val="VerbatimChar"/>
        </w:rPr>
        <w:t xml:space="preserve">KrElt= -3.224409449D+00</w:t>
      </w:r>
      <w:r>
        <w:br/>
      </w:r>
      <w:r>
        <w:rPr>
          <w:rStyle w:val="VerbatimChar"/>
        </w:rPr>
        <w:t xml:space="preserve">KcElt= 0d0</w:t>
      </w:r>
      <w:r>
        <w:br/>
      </w:r>
      <w:r>
        <w:rPr>
          <w:rStyle w:val="VerbatimChar"/>
        </w:rPr>
        <w:t xml:space="preserve">psiElt= 9.999756307D-01 -6.981260298D-03 0d0 VptElt= 1.374331196D+01 2.147280555D+01 7.5375d+01 RptElt= 1.374331196D+01 2.147280555D+01 7.5375d+01</w:t>
      </w:r>
      <w:r>
        <w:br/>
      </w:r>
      <w:r>
        <w:rPr>
          <w:rStyle w:val="VerbatimChar"/>
        </w:rPr>
        <w:t xml:space="preserve">IndRef= 1d0</w:t>
      </w:r>
    </w:p>
    <w:tbl>
      <w:tblPr>
        <w:tblStyle w:val="Table"/>
        <w:tblW w:type="pct" w:w="4861"/>
        <w:tblLook w:firstRow="1" w:lastRow="0" w:firstColumn="0" w:lastColumn="0" w:noHBand="0" w:noVBand="0" w:val="0020"/>
        <w:jc w:val="start"/>
      </w:tblPr>
      <w:tblGrid>
        <w:gridCol w:w="1320"/>
        <w:gridCol w:w="2420"/>
        <w:gridCol w:w="2420"/>
        <w:gridCol w:w="1540"/>
      </w:tblGrid>
      <w:tr>
        <w:trPr>
          <w:tblHeader w:val="true"/>
        </w:trPr>
        <w:tc>
          <w:tcPr/>
          <w:p>
            <w:pPr>
              <w:pStyle w:val="Compact"/>
              <w:jc w:val="left"/>
            </w:pPr>
            <w:r>
              <w:t xml:space="preserve">Extinc=</w:t>
            </w:r>
          </w:p>
        </w:tc>
        <w:tc>
          <w:tcPr/>
          <w:p>
            <w:pPr>
              <w:pStyle w:val="Compact"/>
              <w:jc w:val="left"/>
            </w:pPr>
            <w:r>
              <w:t xml:space="preserve">0d0</w:t>
            </w:r>
          </w:p>
        </w:tc>
        <w:tc>
          <w:tcPr/>
          <w:p>
            <w:pPr>
              <w:pStyle w:val="Compact"/>
            </w:pPr>
          </w:p>
        </w:tc>
        <w:tc>
          <w:tcPr/>
          <w:p>
            <w:pPr>
              <w:pStyle w:val="Compact"/>
            </w:pPr>
          </w:p>
        </w:tc>
      </w:tr>
      <w:tr>
        <w:tc>
          <w:tcPr/>
          <w:p>
            <w:pPr>
              <w:pStyle w:val="Compact"/>
              <w:jc w:val="left"/>
            </w:pP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21</w:t>
            </w:r>
          </w:p>
          <w:p>
            <w:pPr>
              <w:jc w:val="left"/>
            </w:pPr>
            <w:r>
              <w:t xml:space="preserve">WFSLAR1A</w:t>
            </w:r>
          </w:p>
          <w:p>
            <w:pPr>
              <w:jc w:val="left"/>
            </w:pPr>
            <w:r>
              <w:t xml:space="preserve">Refractor Conic</w:t>
            </w:r>
          </w:p>
          <w:p>
            <w:pPr>
              <w:jc w:val="left"/>
            </w:pPr>
            <w:r>
              <w:t xml:space="preserve">-8.055118110D-01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1.880962705D+01</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1.880962705D+01</w:t>
            </w:r>
          </w:p>
          <w:p>
            <w:pPr>
              <w:jc w:val="left"/>
            </w:pPr>
            <w:r>
              <w:t xml:space="preserve">1.611736488D+00</w:t>
            </w:r>
          </w:p>
          <w:p>
            <w:pPr>
              <w:jc w:val="left"/>
            </w:pPr>
            <w:r>
              <w:t xml:space="preserve">0d0 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22</w:t>
            </w:r>
          </w:p>
          <w:p>
            <w:pPr>
              <w:jc w:val="left"/>
            </w:pPr>
            <w:r>
              <w:t xml:space="preserve">WFSLAR1B</w:t>
            </w:r>
          </w:p>
          <w:p>
            <w:pPr>
              <w:jc w:val="left"/>
            </w:pPr>
            <w:r>
              <w:t xml:space="preserve">Refractor Conic</w:t>
            </w:r>
          </w:p>
          <w:p>
            <w:pPr>
              <w:jc w:val="left"/>
            </w:pPr>
            <w:r>
              <w:t xml:space="preserve">-5.090551181D-01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1.896631614D+01</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1.896631614D+01</w:t>
            </w:r>
          </w:p>
          <w:p>
            <w:pPr>
              <w:jc w:val="left"/>
            </w:pPr>
            <w:r>
              <w:t xml:space="preserve">1.677871170D+00</w:t>
            </w:r>
          </w:p>
          <w:p>
            <w:pPr>
              <w:jc w:val="left"/>
            </w:pPr>
            <w:r>
              <w:t xml:space="preserve">0d0 0</w:t>
            </w:r>
          </w:p>
          <w:p>
            <w:pPr>
              <w:jc w:val="left"/>
            </w:pPr>
            <w:r>
              <w:t xml:space="preserve">None</w:t>
            </w:r>
            <w:r>
              <w:t xml:space="preserve"> </w:t>
            </w:r>
            <w:r>
              <w:t xml:space="preserve">6.038543863D-01</w:t>
            </w:r>
          </w:p>
          <w:p>
            <w:pPr>
              <w:jc w:val="left"/>
            </w:pPr>
            <w:r>
              <w:t xml:space="preserve">Geometric</w:t>
            </w:r>
          </w:p>
          <w:p>
            <w:pPr>
              <w:jc w:val="left"/>
            </w:pPr>
            <w:r>
              <w:t xml:space="preserve">-6</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23</w:t>
            </w:r>
          </w:p>
          <w:p>
            <w:pPr>
              <w:jc w:val="left"/>
            </w:pPr>
            <w:r>
              <w:t xml:space="preserve">WFSLAR1C</w:t>
            </w:r>
          </w:p>
          <w:p>
            <w:pPr>
              <w:jc w:val="left"/>
            </w:pPr>
            <w:r>
              <w:t xml:space="preserve">Refractor Conic</w:t>
            </w:r>
          </w:p>
          <w:p>
            <w:pPr>
              <w:jc w:val="left"/>
            </w:pPr>
            <w:r>
              <w:t xml:space="preserve">-2.980708661D+00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1.901946445D+01</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1.901946445D+01</w:t>
            </w:r>
          </w:p>
          <w:p>
            <w:pPr>
              <w:jc w:val="left"/>
            </w:pPr>
            <w:r>
              <w:t xml:space="preserve">1d0 0d0 0</w:t>
            </w:r>
          </w:p>
          <w:p>
            <w:pPr>
              <w:jc w:val="left"/>
            </w:pPr>
            <w:r>
              <w:t xml:space="preserve">None</w:t>
            </w:r>
            <w:r>
              <w:t xml:space="preserve"> </w:t>
            </w:r>
            <w:r>
              <w:t xml:space="preserve">2.027987141D+00</w:t>
            </w:r>
          </w:p>
          <w:p>
            <w:pPr>
              <w:jc w:val="left"/>
            </w:pPr>
            <w:r>
              <w:t xml:space="preserve">Geometric</w:t>
            </w:r>
          </w:p>
          <w:p>
            <w:pPr>
              <w:jc w:val="left"/>
            </w:pPr>
            <w:r>
              <w:t xml:space="preserve">-6</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24</w:t>
            </w:r>
          </w:p>
        </w:tc>
        <w:tc>
          <w:tcPr/>
          <w:p>
            <w:pPr>
              <w:pStyle w:val="Compact"/>
            </w:pPr>
          </w:p>
        </w:tc>
        <w:tc>
          <w:tcPr/>
          <w:p>
            <w:pPr>
              <w:pStyle w:val="Compact"/>
            </w:pP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pStyle w:val="Compact"/>
              <w:jc w:val="left"/>
            </w:pPr>
            <w:r>
              <w:t xml:space="preserve">EltName=</w:t>
            </w:r>
            <w:r>
              <w:t xml:space="preserve"> </w:t>
            </w:r>
            <w:r>
              <w:t xml:space="preserve">Element=</w:t>
            </w:r>
            <w:r>
              <w:t xml:space="preserve"> </w:t>
            </w:r>
            <w:r>
              <w:t xml:space="preserve">Surface=</w:t>
            </w:r>
          </w:p>
        </w:tc>
        <w:tc>
          <w:tcPr/>
          <w:p>
            <w:pPr>
              <w:jc w:val="left"/>
            </w:pPr>
            <w:r>
              <w:t xml:space="preserve">CCDWinA</w:t>
            </w:r>
          </w:p>
          <w:p>
            <w:pPr>
              <w:jc w:val="left"/>
            </w:pPr>
            <w:r>
              <w:t xml:space="preserve">Refractor</w:t>
            </w:r>
          </w:p>
          <w:p>
            <w:pPr>
              <w:jc w:val="left"/>
            </w:pPr>
            <w:r>
              <w:t xml:space="preserve">Conic</w:t>
            </w:r>
          </w:p>
        </w:tc>
        <w:tc>
          <w:tcPr/>
          <w:p>
            <w:pPr>
              <w:pStyle w:val="Compact"/>
            </w:pPr>
          </w:p>
        </w:tc>
        <w:tc>
          <w:tcPr/>
          <w:p>
            <w:pPr>
              <w:pStyle w:val="Compact"/>
            </w:pPr>
          </w:p>
        </w:tc>
      </w:tr>
      <w:tr>
        <w:tc>
          <w:tcPr/>
          <w:p>
            <w:pPr>
              <w:jc w:val="left"/>
            </w:pPr>
            <w:r>
              <w:t xml:space="preserve">KrElt= KcElt=</w:t>
            </w:r>
          </w:p>
          <w:p>
            <w:pPr>
              <w:jc w:val="left"/>
            </w:pPr>
            <w:r>
              <w:t xml:space="preserve">psiElt=</w:t>
            </w:r>
          </w:p>
        </w:tc>
        <w:tc>
          <w:tcPr/>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2.027</w:t>
            </w:r>
            <w:r>
              <w:t xml:space="preserve"> </w:t>
            </w:r>
            <w:r>
              <w:t xml:space="preserve">861775D+01</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2.027</w:t>
            </w:r>
            <w:r>
              <w:t xml:space="preserve"> </w:t>
            </w:r>
            <w:r>
              <w:t xml:space="preserve">861775D+01</w:t>
            </w:r>
          </w:p>
          <w:p>
            <w:pPr>
              <w:jc w:val="left"/>
            </w:pPr>
            <w:r>
              <w:t xml:space="preserve">1.512</w:t>
            </w:r>
            <w:r>
              <w:t xml:space="preserve"> </w:t>
            </w:r>
            <w:r>
              <w:t xml:space="preserve">425970D+00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25</w:t>
            </w:r>
          </w:p>
          <w:p>
            <w:pPr>
              <w:jc w:val="left"/>
            </w:pPr>
            <w:r>
              <w:t xml:space="preserve">CCDWinB</w:t>
            </w:r>
          </w:p>
          <w:p>
            <w:pPr>
              <w:jc w:val="left"/>
            </w:pPr>
            <w:r>
              <w:t xml:space="preserve">Refractor</w:t>
            </w:r>
            <w:r>
              <w:t xml:space="preserve"> </w:t>
            </w:r>
            <w:r>
              <w:t xml:space="preserve">Conic</w:t>
            </w:r>
          </w:p>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2.040</w:t>
            </w:r>
            <w:r>
              <w:t xml:space="preserve"> </w:t>
            </w:r>
            <w:r>
              <w:t xml:space="preserve">361470D+01</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2.040</w:t>
            </w:r>
            <w:r>
              <w:t xml:space="preserve"> </w:t>
            </w:r>
            <w:r>
              <w:t xml:space="preserve">361470D+01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26</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CCD</w:t>
            </w:r>
          </w:p>
          <w:p>
            <w:pPr>
              <w:jc w:val="left"/>
            </w:pPr>
            <w:r>
              <w:t xml:space="preserve">FocalPlane</w:t>
            </w:r>
            <w:r>
              <w:t xml:space="preserve"> </w:t>
            </w:r>
            <w:r>
              <w:t xml:space="preserve">Flat</w:t>
            </w:r>
          </w:p>
          <w:p>
            <w:pPr>
              <w:jc w:val="left"/>
            </w:pPr>
            <w:r>
              <w:t xml:space="preserve">-1.000</w:t>
            </w:r>
            <w:r>
              <w:t xml:space="preserve"> </w:t>
            </w:r>
            <w:r>
              <w:t xml:space="preserve">000000D+22</w:t>
            </w:r>
            <w:r>
              <w:t xml:space="preserve"> </w:t>
            </w:r>
            <w:r>
              <w:t xml:space="preserve">0.000</w:t>
            </w:r>
            <w:r>
              <w:t xml:space="preserve"> </w:t>
            </w:r>
            <w:r>
              <w:t xml:space="preserve">000000D+00</w:t>
            </w:r>
          </w:p>
          <w:p>
            <w:pPr>
              <w:jc w:val="left"/>
            </w:pPr>
            <w:r>
              <w:t xml:space="preserve">-9.999</w:t>
            </w:r>
            <w:r>
              <w:t xml:space="preserve"> </w:t>
            </w:r>
            <w:r>
              <w:t xml:space="preserve">764894D-01</w:t>
            </w:r>
          </w:p>
        </w:tc>
        <w:tc>
          <w:tcPr/>
          <w:p>
            <w:pPr>
              <w:pStyle w:val="Compact"/>
              <w:jc w:val="left"/>
            </w:pPr>
            <w:r>
              <w:t xml:space="preserve">6.8571</w:t>
            </w:r>
            <w:r>
              <w:t xml:space="preserve"> </w:t>
            </w:r>
            <w:r>
              <w:t xml:space="preserve">53362D-03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2.049</w:t>
            </w:r>
            <w:r>
              <w:t xml:space="preserve"> </w:t>
            </w:r>
            <w:r>
              <w:t xml:space="preserve">655742D+01</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2.049</w:t>
            </w:r>
            <w:r>
              <w:t xml:space="preserve"> </w:t>
            </w:r>
            <w:r>
              <w:t xml:space="preserve">655742D+01</w:t>
            </w:r>
          </w:p>
          <w:p>
            <w:pPr>
              <w:jc w:val="left"/>
            </w:pPr>
            <w:r>
              <w:t xml:space="preserve">1.000</w:t>
            </w:r>
            <w:r>
              <w:t xml:space="preserve"> </w:t>
            </w:r>
            <w:r>
              <w:t xml:space="preserve">000000D+00</w:t>
            </w:r>
          </w:p>
          <w:p>
            <w:pPr>
              <w:jc w:val="left"/>
            </w:pPr>
            <w:r>
              <w:t xml:space="preserve">0.000</w:t>
            </w:r>
            <w:r>
              <w:t xml:space="preserve"> </w:t>
            </w:r>
            <w:r>
              <w:t xml:space="preserve">000000D+00</w:t>
            </w:r>
          </w:p>
          <w:p>
            <w:pPr>
              <w:jc w:val="left"/>
            </w:pPr>
            <w:r>
              <w:t xml:space="preserve">0</w:t>
            </w:r>
          </w:p>
          <w:p>
            <w:pPr>
              <w:jc w:val="left"/>
            </w:pPr>
            <w:r>
              <w:t xml:space="preserve">None</w:t>
            </w:r>
            <w:r>
              <w:t xml:space="preserve"> </w:t>
            </w:r>
            <w:r>
              <w:t xml:space="preserve">1.000</w:t>
            </w:r>
            <w:r>
              <w:t xml:space="preserve"> </w:t>
            </w:r>
            <w:r>
              <w:t xml:space="preserve">000000D+22</w:t>
            </w:r>
          </w:p>
          <w:p>
            <w:pPr>
              <w:jc w:val="left"/>
            </w:pPr>
            <w:r>
              <w:t xml:space="preserve">Geometric</w:t>
            </w:r>
          </w:p>
          <w:p>
            <w:pPr>
              <w:jc w:val="left"/>
            </w:pPr>
            <w:r>
              <w:t xml:space="preserve">-6</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jc w:val="left"/>
            </w:pPr>
            <w:r>
              <w:t xml:space="preserve">nOutCord=</w:t>
            </w:r>
          </w:p>
          <w:p>
            <w:pPr>
              <w:jc w:val="left"/>
            </w:pPr>
            <w:r>
              <w:t xml:space="preserve">Tout=</w:t>
            </w:r>
          </w:p>
        </w:tc>
        <w:tc>
          <w:tcPr/>
          <w:p>
            <w:pPr>
              <w:jc w:val="left"/>
            </w:pPr>
            <w:r>
              <w:t xml:space="preserve">5</w:t>
            </w:r>
          </w:p>
          <w:p>
            <w:pPr>
              <w:jc w:val="left"/>
            </w:pPr>
            <w:r>
              <w:t xml:space="preserve">-6.981</w:t>
            </w:r>
            <w:r>
              <w:t xml:space="preserve"> </w:t>
            </w:r>
            <w:r>
              <w:t xml:space="preserve">260298D-03</w:t>
            </w:r>
          </w:p>
        </w:tc>
        <w:tc>
          <w:tcPr/>
          <w:p>
            <w:pPr>
              <w:pStyle w:val="Compact"/>
              <w:jc w:val="left"/>
            </w:pPr>
            <w:r>
              <w:t xml:space="preserve">-9.9997</w:t>
            </w:r>
            <w:r>
              <w:t xml:space="preserve"> </w:t>
            </w:r>
            <w:r>
              <w:t xml:space="preserve">56307D-01</w:t>
            </w:r>
          </w:p>
        </w:tc>
        <w:tc>
          <w:tcPr/>
          <w:p>
            <w:pPr>
              <w:pStyle w:val="Compact"/>
              <w:jc w:val="left"/>
            </w:pPr>
            <w:r>
              <w:t xml:space="preserve">0d0 0d0 0d0 0d0 0d0</w:t>
            </w:r>
          </w:p>
        </w:tc>
      </w:tr>
    </w:tbl>
    <w:p>
      <w:pPr>
        <w:pStyle w:val="SourceCode"/>
      </w:pPr>
      <w:r>
        <w:rPr>
          <w:rStyle w:val="VerbatimChar"/>
        </w:rPr>
        <w:t xml:space="preserve">0d0 0d0 -1d0 0d0 0d0 0d0 0d0 0d0</w:t>
      </w:r>
      <w:r>
        <w:br/>
      </w:r>
      <w:r>
        <w:rPr>
          <w:rStyle w:val="VerbatimChar"/>
        </w:rPr>
        <w:t xml:space="preserve">0d0 0d0 0d0 -6.981260298D-03 -9.999756307D-01 0d0 0d0</w:t>
      </w:r>
      <w:r>
        <w:br/>
      </w:r>
      <w:r>
        <w:rPr>
          <w:rStyle w:val="VerbatimChar"/>
        </w:rPr>
        <w:t xml:space="preserve">0d0 0d0 0d0 0d0 0d0 -1d0 0d0 0d0 0d0 0d0 0d0 0d0 0d0 1d0</w:t>
      </w:r>
    </w:p>
    <w:bookmarkEnd w:id="443"/>
    <w:bookmarkStart w:id="444" w:name="aomirror.test"/>
    <w:p>
      <w:pPr>
        <w:pStyle w:val="Heading4"/>
      </w:pPr>
      <w:r>
        <w:t xml:space="preserve">A.4.3 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p>
    <w:tbl>
      <w:tblPr>
        <w:tblStyle w:val="Table"/>
        <w:tblW w:type="pct" w:w="4931"/>
        <w:tblLook w:firstRow="1" w:lastRow="0" w:firstColumn="0" w:lastColumn="0" w:noHBand="0" w:noVBand="0" w:val="0020"/>
        <w:jc w:val="start"/>
      </w:tblPr>
      <w:tblGrid>
        <w:gridCol w:w="4950"/>
        <w:gridCol w:w="2860"/>
      </w:tblGrid>
      <w:tr>
        <w:trPr>
          <w:tblHeader w:val="true"/>
        </w:trPr>
        <w:tc>
          <w:tcPr/>
          <w:p>
            <w:pPr>
              <w:pStyle w:val="Compact"/>
              <w:jc w:val="left"/>
            </w:pPr>
            <w:r>
              <w:t xml:space="preserve">1.0200000e+02</w:t>
            </w:r>
          </w:p>
        </w:tc>
        <w:tc>
          <w:tcPr/>
          <w:p>
            <w:pPr>
              <w:pStyle w:val="Compact"/>
              <w:jc w:val="left"/>
            </w:pPr>
            <w:r>
              <w:t xml:space="preserve">3e-05</w:t>
            </w:r>
          </w:p>
        </w:tc>
      </w:tr>
      <w:tr>
        <w:tc>
          <w:tcPr/>
          <w:p>
            <w:pPr>
              <w:pStyle w:val="Compact"/>
              <w:jc w:val="left"/>
            </w:pPr>
            <w:r>
              <w:t xml:space="preserve">1.0300000e+02</w:t>
            </w:r>
          </w:p>
        </w:tc>
        <w:tc>
          <w:tcPr/>
          <w:p>
            <w:pPr>
              <w:pStyle w:val="Compact"/>
              <w:jc w:val="left"/>
            </w:pPr>
            <w:r>
              <w:t xml:space="preserve">3e-05</w:t>
            </w:r>
          </w:p>
        </w:tc>
      </w:tr>
      <w:tr>
        <w:tc>
          <w:tcPr/>
          <w:p>
            <w:pPr>
              <w:pStyle w:val="Compact"/>
              <w:jc w:val="left"/>
            </w:pPr>
            <w:r>
              <w:t xml:space="preserve">1.0400000e+02</w:t>
            </w:r>
          </w:p>
        </w:tc>
        <w:tc>
          <w:tcPr/>
          <w:p>
            <w:pPr>
              <w:pStyle w:val="Compact"/>
              <w:jc w:val="left"/>
            </w:pPr>
            <w:r>
              <w:t xml:space="preserve">3e-05</w:t>
            </w:r>
          </w:p>
        </w:tc>
      </w:tr>
      <w:tr>
        <w:tc>
          <w:tcPr/>
          <w:p>
            <w:pPr>
              <w:pStyle w:val="Compact"/>
              <w:jc w:val="left"/>
            </w:pPr>
            <w:r>
              <w:t xml:space="preserve">1.0500000e+02</w:t>
            </w:r>
          </w:p>
        </w:tc>
        <w:tc>
          <w:tcPr/>
          <w:p>
            <w:pPr>
              <w:pStyle w:val="Compact"/>
              <w:jc w:val="left"/>
            </w:pPr>
            <w:r>
              <w:t xml:space="preserve">3e-05</w:t>
            </w:r>
          </w:p>
        </w:tc>
      </w:tr>
      <w:tr>
        <w:tc>
          <w:tcPr/>
          <w:p>
            <w:pPr>
              <w:pStyle w:val="Compact"/>
              <w:jc w:val="left"/>
            </w:pPr>
            <w:r>
              <w:t xml:space="preserve">1.0600000e+02</w:t>
            </w:r>
          </w:p>
        </w:tc>
        <w:tc>
          <w:tcPr/>
          <w:p>
            <w:pPr>
              <w:pStyle w:val="Compact"/>
              <w:jc w:val="left"/>
            </w:pPr>
            <w:r>
              <w:t xml:space="preserve">3e-05</w:t>
            </w:r>
          </w:p>
        </w:tc>
      </w:tr>
      <w:tr>
        <w:tc>
          <w:tcPr/>
          <w:p>
            <w:pPr>
              <w:pStyle w:val="Compact"/>
              <w:jc w:val="left"/>
            </w:pPr>
            <w:r>
              <w:t xml:space="preserve">1.0700000e+02</w:t>
            </w:r>
          </w:p>
        </w:tc>
        <w:tc>
          <w:tcPr/>
          <w:p>
            <w:pPr>
              <w:pStyle w:val="Compact"/>
              <w:jc w:val="left"/>
            </w:pPr>
            <w:r>
              <w:t xml:space="preserve">3e-05</w:t>
            </w:r>
          </w:p>
        </w:tc>
      </w:tr>
      <w:tr>
        <w:tc>
          <w:tcPr/>
          <w:p>
            <w:pPr>
              <w:pStyle w:val="Compact"/>
              <w:jc w:val="left"/>
            </w:pPr>
            <w:r>
              <w:t xml:space="preserve">1.2300000e+02</w:t>
            </w:r>
          </w:p>
        </w:tc>
        <w:tc>
          <w:tcPr/>
          <w:p>
            <w:pPr>
              <w:pStyle w:val="Compact"/>
              <w:jc w:val="left"/>
            </w:pPr>
            <w:r>
              <w:t xml:space="preserve">4e-05</w:t>
            </w:r>
          </w:p>
        </w:tc>
      </w:tr>
      <w:tr>
        <w:tc>
          <w:tcPr/>
          <w:p>
            <w:pPr>
              <w:pStyle w:val="Compact"/>
              <w:jc w:val="left"/>
            </w:pPr>
            <w:r>
              <w:t xml:space="preserve">1.2400000e+02</w:t>
            </w:r>
          </w:p>
        </w:tc>
        <w:tc>
          <w:tcPr/>
          <w:p>
            <w:pPr>
              <w:pStyle w:val="Compact"/>
              <w:jc w:val="left"/>
            </w:pPr>
            <w:r>
              <w:t xml:space="preserve">4e-05</w:t>
            </w:r>
          </w:p>
        </w:tc>
      </w:tr>
      <w:tr>
        <w:tc>
          <w:tcPr/>
          <w:p>
            <w:pPr>
              <w:pStyle w:val="Compact"/>
              <w:jc w:val="left"/>
            </w:pPr>
            <w:r>
              <w:t xml:space="preserve">1.2500000e+02</w:t>
            </w:r>
          </w:p>
        </w:tc>
        <w:tc>
          <w:tcPr/>
          <w:p>
            <w:pPr>
              <w:pStyle w:val="Compact"/>
              <w:jc w:val="left"/>
            </w:pPr>
            <w:r>
              <w:t xml:space="preserve">4e-05</w:t>
            </w:r>
          </w:p>
        </w:tc>
      </w:tr>
      <w:tr>
        <w:tc>
          <w:tcPr/>
          <w:p>
            <w:pPr>
              <w:pStyle w:val="Compact"/>
              <w:jc w:val="left"/>
            </w:pPr>
            <w:r>
              <w:t xml:space="preserve">1.2600000e+02</w:t>
            </w:r>
          </w:p>
        </w:tc>
        <w:tc>
          <w:tcPr/>
          <w:p>
            <w:pPr>
              <w:pStyle w:val="Compact"/>
              <w:jc w:val="left"/>
            </w:pPr>
            <w:r>
              <w:t xml:space="preserve">4e-05</w:t>
            </w:r>
          </w:p>
        </w:tc>
      </w:tr>
      <w:tr>
        <w:tc>
          <w:tcPr/>
          <w:p>
            <w:pPr>
              <w:pStyle w:val="Compact"/>
              <w:jc w:val="left"/>
            </w:pPr>
            <w:r>
              <w:t xml:space="preserve">1.2700000e+02</w:t>
            </w:r>
          </w:p>
        </w:tc>
        <w:tc>
          <w:tcPr/>
          <w:p>
            <w:pPr>
              <w:pStyle w:val="Compact"/>
              <w:jc w:val="left"/>
            </w:pPr>
            <w:r>
              <w:t xml:space="preserve">4e-05</w:t>
            </w:r>
          </w:p>
        </w:tc>
      </w:tr>
      <w:tr>
        <w:tc>
          <w:tcPr/>
          <w:p>
            <w:pPr>
              <w:pStyle w:val="Compact"/>
              <w:jc w:val="left"/>
            </w:pPr>
            <w:r>
              <w:t xml:space="preserve">1.2800000e+02</w:t>
            </w:r>
          </w:p>
        </w:tc>
        <w:tc>
          <w:tcPr/>
          <w:p>
            <w:pPr>
              <w:pStyle w:val="Compact"/>
              <w:jc w:val="left"/>
            </w:pPr>
            <w:r>
              <w:t xml:space="preserve">4e-05</w:t>
            </w:r>
          </w:p>
        </w:tc>
      </w:tr>
      <w:tr>
        <w:tc>
          <w:tcPr/>
          <w:p>
            <w:pPr>
              <w:pStyle w:val="Compact"/>
              <w:jc w:val="left"/>
            </w:pPr>
            <w:r>
              <w:t xml:space="preserve">2.0700000e+02</w:t>
            </w:r>
          </w:p>
        </w:tc>
        <w:tc>
          <w:tcPr/>
          <w:p>
            <w:pPr>
              <w:pStyle w:val="Compact"/>
              <w:jc w:val="left"/>
            </w:pPr>
            <w:r>
              <w:t xml:space="preserve">5e-06</w:t>
            </w:r>
          </w:p>
        </w:tc>
      </w:tr>
      <w:tr>
        <w:tc>
          <w:tcPr/>
          <w:p>
            <w:pPr>
              <w:pStyle w:val="Compact"/>
              <w:jc w:val="left"/>
            </w:pPr>
            <w:r>
              <w:t xml:space="preserve">2.2800000e+02</w:t>
            </w:r>
          </w:p>
        </w:tc>
        <w:tc>
          <w:tcPr/>
          <w:p>
            <w:pPr>
              <w:pStyle w:val="Compact"/>
              <w:jc w:val="left"/>
            </w:pPr>
            <w:r>
              <w:t xml:space="preserve">5e-06</w:t>
            </w:r>
          </w:p>
        </w:tc>
      </w:tr>
      <w:tr>
        <w:tc>
          <w:tcPr/>
          <w:p>
            <w:pPr>
              <w:pStyle w:val="Compact"/>
              <w:jc w:val="left"/>
            </w:pPr>
            <w:r>
              <w:t xml:space="preserve">2.0800000e+02</w:t>
            </w:r>
          </w:p>
        </w:tc>
        <w:tc>
          <w:tcPr/>
          <w:p>
            <w:pPr>
              <w:pStyle w:val="Compact"/>
              <w:jc w:val="left"/>
            </w:pPr>
            <w:r>
              <w:t xml:space="preserve">1e-05</w:t>
            </w:r>
          </w:p>
        </w:tc>
      </w:tr>
      <w:tr>
        <w:tc>
          <w:tcPr/>
          <w:p>
            <w:pPr>
              <w:pStyle w:val="Compact"/>
              <w:jc w:val="left"/>
            </w:pPr>
            <w:r>
              <w:t xml:space="preserve">2.2900000e+02</w:t>
            </w:r>
          </w:p>
        </w:tc>
        <w:tc>
          <w:tcPr/>
          <w:p>
            <w:pPr>
              <w:pStyle w:val="Compact"/>
              <w:jc w:val="left"/>
            </w:pPr>
            <w:r>
              <w:t xml:space="preserve">1e-05</w:t>
            </w:r>
          </w:p>
        </w:tc>
      </w:tr>
      <w:tr>
        <w:tc>
          <w:tcPr/>
          <w:p>
            <w:pPr>
              <w:pStyle w:val="Compact"/>
              <w:jc w:val="left"/>
            </w:pPr>
            <w:r>
              <w:t xml:space="preserve">2.4900000e+02</w:t>
            </w:r>
          </w:p>
        </w:tc>
        <w:tc>
          <w:tcPr/>
          <w:p>
            <w:pPr>
              <w:pStyle w:val="Compact"/>
              <w:jc w:val="left"/>
            </w:pPr>
            <w:r>
              <w:t xml:space="preserve">1e-05</w:t>
            </w:r>
          </w:p>
        </w:tc>
      </w:tr>
      <w:tr>
        <w:tc>
          <w:tcPr/>
          <w:p>
            <w:pPr>
              <w:pStyle w:val="Compact"/>
              <w:jc w:val="left"/>
            </w:pPr>
            <w:r>
              <w:t xml:space="preserve">2.6800000e+02</w:t>
            </w:r>
          </w:p>
        </w:tc>
        <w:tc>
          <w:tcPr/>
          <w:p>
            <w:pPr>
              <w:pStyle w:val="Compact"/>
              <w:jc w:val="left"/>
            </w:pPr>
            <w:r>
              <w:t xml:space="preserve">1e-05</w:t>
            </w:r>
          </w:p>
        </w:tc>
      </w:tr>
      <w:tr>
        <w:tc>
          <w:tcPr/>
          <w:p>
            <w:pPr>
              <w:pStyle w:val="Compact"/>
              <w:jc w:val="left"/>
            </w:pPr>
            <w:r>
              <w:t xml:space="preserve">2.0900000e+02</w:t>
            </w:r>
          </w:p>
        </w:tc>
        <w:tc>
          <w:tcPr/>
          <w:p>
            <w:pPr>
              <w:pStyle w:val="Compact"/>
              <w:jc w:val="left"/>
            </w:pPr>
            <w:r>
              <w:t xml:space="preserve">1.5e-05</w:t>
            </w:r>
          </w:p>
        </w:tc>
      </w:tr>
      <w:tr>
        <w:tc>
          <w:tcPr/>
          <w:p>
            <w:pPr>
              <w:pStyle w:val="Compact"/>
              <w:jc w:val="left"/>
            </w:pPr>
            <w:r>
              <w:t xml:space="preserve">2.3000000e+02</w:t>
            </w:r>
          </w:p>
        </w:tc>
        <w:tc>
          <w:tcPr/>
          <w:p>
            <w:pPr>
              <w:pStyle w:val="Compact"/>
              <w:jc w:val="left"/>
            </w:pPr>
            <w:r>
              <w:t xml:space="preserve">1.5e-05</w:t>
            </w:r>
          </w:p>
        </w:tc>
      </w:tr>
      <w:tr>
        <w:tc>
          <w:tcPr/>
          <w:p>
            <w:pPr>
              <w:pStyle w:val="Compact"/>
              <w:jc w:val="left"/>
            </w:pPr>
            <w:r>
              <w:t xml:space="preserve">2.5000000e+02</w:t>
            </w:r>
          </w:p>
        </w:tc>
        <w:tc>
          <w:tcPr/>
          <w:p>
            <w:pPr>
              <w:pStyle w:val="Compact"/>
              <w:jc w:val="left"/>
            </w:pPr>
            <w:r>
              <w:t xml:space="preserve">1.5e-05</w:t>
            </w:r>
          </w:p>
        </w:tc>
      </w:tr>
      <w:tr>
        <w:tc>
          <w:tcPr/>
          <w:p>
            <w:pPr>
              <w:pStyle w:val="Compact"/>
              <w:jc w:val="left"/>
            </w:pPr>
            <w:r>
              <w:t xml:space="preserve">2.6900000e+02</w:t>
            </w:r>
          </w:p>
        </w:tc>
        <w:tc>
          <w:tcPr/>
          <w:p>
            <w:pPr>
              <w:pStyle w:val="Compact"/>
              <w:jc w:val="left"/>
            </w:pPr>
            <w:r>
              <w:t xml:space="preserve">1.5e-05</w:t>
            </w:r>
          </w:p>
        </w:tc>
      </w:tr>
      <w:tr>
        <w:tc>
          <w:tcPr/>
          <w:p>
            <w:pPr>
              <w:pStyle w:val="Compact"/>
              <w:jc w:val="left"/>
            </w:pPr>
            <w:r>
              <w:t xml:space="preserve">2.8700000e+02</w:t>
            </w:r>
          </w:p>
        </w:tc>
        <w:tc>
          <w:tcPr/>
          <w:p>
            <w:pPr>
              <w:pStyle w:val="Compact"/>
              <w:jc w:val="left"/>
            </w:pPr>
            <w:r>
              <w:t xml:space="preserve">1.5e-05</w:t>
            </w:r>
          </w:p>
        </w:tc>
      </w:tr>
      <w:tr>
        <w:tc>
          <w:tcPr/>
          <w:p>
            <w:pPr>
              <w:pStyle w:val="Compact"/>
              <w:jc w:val="left"/>
            </w:pPr>
            <w:r>
              <w:t xml:space="preserve">2.1000000e+02</w:t>
            </w:r>
          </w:p>
        </w:tc>
        <w:tc>
          <w:tcPr/>
          <w:p>
            <w:pPr>
              <w:pStyle w:val="Compact"/>
              <w:jc w:val="left"/>
            </w:pPr>
            <w:r>
              <w:t xml:space="preserve">2e-05</w:t>
            </w:r>
          </w:p>
        </w:tc>
      </w:tr>
      <w:tr>
        <w:tc>
          <w:tcPr/>
          <w:p>
            <w:pPr>
              <w:pStyle w:val="Compact"/>
              <w:jc w:val="left"/>
            </w:pPr>
            <w:r>
              <w:t xml:space="preserve">2.3100000e+02</w:t>
            </w:r>
          </w:p>
        </w:tc>
        <w:tc>
          <w:tcPr/>
          <w:p>
            <w:pPr>
              <w:pStyle w:val="Compact"/>
              <w:jc w:val="left"/>
            </w:pPr>
            <w:r>
              <w:t xml:space="preserve">2e-05</w:t>
            </w:r>
          </w:p>
        </w:tc>
      </w:tr>
      <w:tr>
        <w:tc>
          <w:tcPr/>
          <w:p>
            <w:pPr>
              <w:pStyle w:val="Compact"/>
              <w:jc w:val="left"/>
            </w:pPr>
            <w:r>
              <w:t xml:space="preserve">2.5100000e+02</w:t>
            </w:r>
          </w:p>
        </w:tc>
        <w:tc>
          <w:tcPr/>
          <w:p>
            <w:pPr>
              <w:pStyle w:val="Compact"/>
              <w:jc w:val="left"/>
            </w:pPr>
            <w:r>
              <w:t xml:space="preserve">2e-05</w:t>
            </w:r>
          </w:p>
        </w:tc>
      </w:tr>
      <w:tr>
        <w:tc>
          <w:tcPr/>
          <w:p>
            <w:pPr>
              <w:pStyle w:val="Compact"/>
              <w:jc w:val="left"/>
            </w:pPr>
            <w:r>
              <w:t xml:space="preserve">2.7000000e+02</w:t>
            </w:r>
          </w:p>
        </w:tc>
        <w:tc>
          <w:tcPr/>
          <w:p>
            <w:pPr>
              <w:pStyle w:val="Compact"/>
              <w:jc w:val="left"/>
            </w:pPr>
            <w:r>
              <w:t xml:space="preserve">2e-05</w:t>
            </w:r>
          </w:p>
        </w:tc>
      </w:tr>
      <w:tr>
        <w:tc>
          <w:tcPr/>
          <w:p>
            <w:pPr>
              <w:pStyle w:val="Compact"/>
              <w:jc w:val="left"/>
            </w:pPr>
            <w:r>
              <w:t xml:space="preserve">2.8800000e+02</w:t>
            </w:r>
          </w:p>
        </w:tc>
        <w:tc>
          <w:tcPr/>
          <w:p>
            <w:pPr>
              <w:pStyle w:val="Compact"/>
              <w:jc w:val="left"/>
            </w:pPr>
            <w:r>
              <w:t xml:space="preserve">2e-05</w:t>
            </w:r>
          </w:p>
        </w:tc>
      </w:tr>
      <w:tr>
        <w:tc>
          <w:tcPr/>
          <w:p>
            <w:pPr>
              <w:pStyle w:val="Compact"/>
              <w:jc w:val="left"/>
            </w:pPr>
            <w:r>
              <w:t xml:space="preserve">3.0400000e+02</w:t>
            </w:r>
          </w:p>
        </w:tc>
        <w:tc>
          <w:tcPr/>
          <w:p>
            <w:pPr>
              <w:pStyle w:val="Compact"/>
              <w:jc w:val="left"/>
            </w:pPr>
            <w:r>
              <w:t xml:space="preserve">2e-05</w:t>
            </w:r>
          </w:p>
        </w:tc>
      </w:tr>
      <w:tr>
        <w:tc>
          <w:tcPr/>
          <w:p>
            <w:pPr>
              <w:pStyle w:val="Compact"/>
              <w:jc w:val="left"/>
            </w:pPr>
            <w:r>
              <w:t xml:space="preserve">2.1100000e+02</w:t>
            </w:r>
          </w:p>
        </w:tc>
        <w:tc>
          <w:tcPr/>
          <w:p>
            <w:pPr>
              <w:pStyle w:val="Compact"/>
              <w:jc w:val="left"/>
            </w:pPr>
            <w:r>
              <w:t xml:space="preserve">2.5e-05</w:t>
            </w:r>
          </w:p>
        </w:tc>
      </w:tr>
      <w:tr>
        <w:tc>
          <w:tcPr/>
          <w:p>
            <w:pPr>
              <w:pStyle w:val="Compact"/>
              <w:jc w:val="left"/>
            </w:pPr>
            <w:r>
              <w:t xml:space="preserve">2.3200000e+02</w:t>
            </w:r>
          </w:p>
        </w:tc>
        <w:tc>
          <w:tcPr/>
          <w:p>
            <w:pPr>
              <w:pStyle w:val="Compact"/>
              <w:jc w:val="left"/>
            </w:pPr>
            <w:r>
              <w:t xml:space="preserve">2.5e-05</w:t>
            </w:r>
          </w:p>
        </w:tc>
      </w:tr>
      <w:tr>
        <w:tc>
          <w:tcPr/>
          <w:p>
            <w:pPr>
              <w:pStyle w:val="Compact"/>
              <w:jc w:val="left"/>
            </w:pPr>
            <w:r>
              <w:t xml:space="preserve">2.5200000e+02</w:t>
            </w:r>
          </w:p>
        </w:tc>
        <w:tc>
          <w:tcPr/>
          <w:p>
            <w:pPr>
              <w:pStyle w:val="Compact"/>
              <w:jc w:val="left"/>
            </w:pPr>
            <w:r>
              <w:t xml:space="preserve">2.5e-05</w:t>
            </w:r>
          </w:p>
        </w:tc>
      </w:tr>
      <w:tr>
        <w:tc>
          <w:tcPr/>
          <w:p>
            <w:pPr>
              <w:pStyle w:val="Compact"/>
              <w:jc w:val="left"/>
            </w:pPr>
            <w:r>
              <w:t xml:space="preserve">2.7100000e+02</w:t>
            </w:r>
          </w:p>
        </w:tc>
        <w:tc>
          <w:tcPr/>
          <w:p>
            <w:pPr>
              <w:pStyle w:val="Compact"/>
              <w:jc w:val="left"/>
            </w:pPr>
            <w:r>
              <w:t xml:space="preserve">2.5e-05</w:t>
            </w:r>
          </w:p>
        </w:tc>
      </w:tr>
      <w:tr>
        <w:tc>
          <w:tcPr/>
          <w:p>
            <w:pPr>
              <w:pStyle w:val="Compact"/>
              <w:jc w:val="left"/>
            </w:pPr>
            <w:r>
              <w:t xml:space="preserve">2.8900000e+02</w:t>
            </w:r>
          </w:p>
        </w:tc>
        <w:tc>
          <w:tcPr/>
          <w:p>
            <w:pPr>
              <w:pStyle w:val="Compact"/>
              <w:jc w:val="left"/>
            </w:pPr>
            <w:r>
              <w:t xml:space="preserve">2.5e-05</w:t>
            </w:r>
          </w:p>
        </w:tc>
      </w:tr>
      <w:tr>
        <w:tc>
          <w:tcPr/>
          <w:p>
            <w:pPr>
              <w:pStyle w:val="Compact"/>
              <w:jc w:val="left"/>
            </w:pPr>
            <w:r>
              <w:t xml:space="preserve">3.0500000e+02</w:t>
            </w:r>
          </w:p>
        </w:tc>
        <w:tc>
          <w:tcPr/>
          <w:p>
            <w:pPr>
              <w:pStyle w:val="Compact"/>
              <w:jc w:val="left"/>
            </w:pPr>
            <w:r>
              <w:t xml:space="preserve">2.5e-05</w:t>
            </w:r>
          </w:p>
        </w:tc>
      </w:tr>
      <w:tr>
        <w:tc>
          <w:tcPr/>
          <w:p>
            <w:pPr>
              <w:pStyle w:val="Compact"/>
              <w:jc w:val="left"/>
            </w:pPr>
            <w:r>
              <w:t xml:space="preserve">3.1900000e+02</w:t>
            </w:r>
          </w:p>
        </w:tc>
        <w:tc>
          <w:tcPr/>
          <w:p>
            <w:pPr>
              <w:pStyle w:val="Compact"/>
              <w:jc w:val="left"/>
            </w:pPr>
            <w:r>
              <w:t xml:space="preserve">2.5e-05</w:t>
            </w:r>
          </w:p>
        </w:tc>
      </w:tr>
      <w:tr>
        <w:tc>
          <w:tcPr/>
          <w:p>
            <w:pPr>
              <w:pStyle w:val="Compact"/>
              <w:jc w:val="left"/>
            </w:pPr>
            <w:r>
              <w:t xml:space="preserve">2.1200000e+02</w:t>
            </w:r>
          </w:p>
        </w:tc>
        <w:tc>
          <w:tcPr/>
          <w:p>
            <w:pPr>
              <w:pStyle w:val="Compact"/>
              <w:jc w:val="left"/>
            </w:pPr>
            <w:r>
              <w:t xml:space="preserve">3e-05</w:t>
            </w:r>
          </w:p>
        </w:tc>
      </w:tr>
      <w:tr>
        <w:tc>
          <w:tcPr/>
          <w:p>
            <w:pPr>
              <w:pStyle w:val="Compact"/>
              <w:jc w:val="left"/>
            </w:pPr>
            <w:r>
              <w:t xml:space="preserve">2.3300000e+02</w:t>
            </w:r>
          </w:p>
        </w:tc>
        <w:tc>
          <w:tcPr/>
          <w:p>
            <w:pPr>
              <w:pStyle w:val="Compact"/>
              <w:jc w:val="left"/>
            </w:pPr>
            <w:r>
              <w:t xml:space="preserve">3e-05</w:t>
            </w:r>
          </w:p>
        </w:tc>
      </w:tr>
      <w:tr>
        <w:tc>
          <w:tcPr/>
          <w:p>
            <w:pPr>
              <w:pStyle w:val="Compact"/>
              <w:jc w:val="left"/>
            </w:pPr>
            <w:r>
              <w:t xml:space="preserve">2.5300000e+02</w:t>
            </w:r>
          </w:p>
        </w:tc>
        <w:tc>
          <w:tcPr/>
          <w:p>
            <w:pPr>
              <w:pStyle w:val="Compact"/>
              <w:jc w:val="left"/>
            </w:pPr>
            <w:r>
              <w:t xml:space="preserve">3e-05</w:t>
            </w:r>
          </w:p>
        </w:tc>
      </w:tr>
      <w:tr>
        <w:tc>
          <w:tcPr/>
          <w:p>
            <w:pPr>
              <w:pStyle w:val="Compact"/>
              <w:jc w:val="left"/>
            </w:pPr>
            <w:r>
              <w:t xml:space="preserve">2.7200000e+02</w:t>
            </w:r>
          </w:p>
        </w:tc>
        <w:tc>
          <w:tcPr/>
          <w:p>
            <w:pPr>
              <w:pStyle w:val="Compact"/>
              <w:jc w:val="left"/>
            </w:pPr>
            <w:r>
              <w:t xml:space="preserve">3e-05</w:t>
            </w:r>
          </w:p>
        </w:tc>
      </w:tr>
      <w:tr>
        <w:tc>
          <w:tcPr/>
          <w:p>
            <w:pPr>
              <w:pStyle w:val="Compact"/>
              <w:jc w:val="left"/>
            </w:pPr>
            <w:r>
              <w:t xml:space="preserve">2.9000000e+02</w:t>
            </w:r>
          </w:p>
        </w:tc>
        <w:tc>
          <w:tcPr/>
          <w:p>
            <w:pPr>
              <w:pStyle w:val="Compact"/>
              <w:jc w:val="left"/>
            </w:pPr>
            <w:r>
              <w:t xml:space="preserve">3e-05</w:t>
            </w:r>
          </w:p>
        </w:tc>
      </w:tr>
      <w:tr>
        <w:tc>
          <w:tcPr/>
          <w:p>
            <w:pPr>
              <w:pStyle w:val="Compact"/>
              <w:jc w:val="left"/>
            </w:pPr>
            <w:r>
              <w:t xml:space="preserve">3.0600000e+02</w:t>
            </w:r>
          </w:p>
        </w:tc>
        <w:tc>
          <w:tcPr/>
          <w:p>
            <w:pPr>
              <w:pStyle w:val="Compact"/>
              <w:jc w:val="left"/>
            </w:pPr>
            <w:r>
              <w:t xml:space="preserve">3e-05</w:t>
            </w:r>
          </w:p>
        </w:tc>
      </w:tr>
      <w:tr>
        <w:tc>
          <w:tcPr/>
          <w:p>
            <w:pPr>
              <w:pStyle w:val="Compact"/>
              <w:jc w:val="left"/>
            </w:pPr>
            <w:r>
              <w:t xml:space="preserve">3.2000000e+02</w:t>
            </w:r>
          </w:p>
        </w:tc>
        <w:tc>
          <w:tcPr/>
          <w:p>
            <w:pPr>
              <w:pStyle w:val="Compact"/>
              <w:jc w:val="left"/>
            </w:pPr>
            <w:r>
              <w:t xml:space="preserve">3e-05</w:t>
            </w:r>
          </w:p>
        </w:tc>
      </w:tr>
      <w:tr>
        <w:tc>
          <w:tcPr/>
          <w:p>
            <w:pPr>
              <w:pStyle w:val="Compact"/>
              <w:jc w:val="left"/>
            </w:pPr>
            <w:r>
              <w:t xml:space="preserve">3.3200000e+02</w:t>
            </w:r>
          </w:p>
        </w:tc>
        <w:tc>
          <w:tcPr/>
          <w:p>
            <w:pPr>
              <w:pStyle w:val="Compact"/>
              <w:jc w:val="left"/>
            </w:pPr>
            <w:r>
              <w:t xml:space="preserve">3e-05</w:t>
            </w:r>
          </w:p>
        </w:tc>
      </w:tr>
      <w:tr>
        <w:tc>
          <w:tcPr/>
          <w:p>
            <w:pPr>
              <w:pStyle w:val="Compact"/>
              <w:jc w:val="left"/>
            </w:pPr>
            <w:r>
              <w:t xml:space="preserve">2.1300000e+02</w:t>
            </w:r>
          </w:p>
        </w:tc>
        <w:tc>
          <w:tcPr/>
          <w:p>
            <w:pPr>
              <w:pStyle w:val="Compact"/>
              <w:jc w:val="left"/>
            </w:pPr>
            <w:r>
              <w:t xml:space="preserve">3.5e-05</w:t>
            </w:r>
          </w:p>
        </w:tc>
      </w:tr>
      <w:tr>
        <w:tc>
          <w:tcPr/>
          <w:p>
            <w:pPr>
              <w:pStyle w:val="Compact"/>
              <w:jc w:val="left"/>
            </w:pPr>
            <w:r>
              <w:t xml:space="preserve">2.3400000e+02</w:t>
            </w:r>
          </w:p>
        </w:tc>
        <w:tc>
          <w:tcPr/>
          <w:p>
            <w:pPr>
              <w:pStyle w:val="Compact"/>
              <w:jc w:val="left"/>
            </w:pPr>
            <w:r>
              <w:t xml:space="preserve">3.5e-05</w:t>
            </w:r>
          </w:p>
        </w:tc>
      </w:tr>
      <w:tr>
        <w:tc>
          <w:tcPr/>
          <w:p>
            <w:pPr>
              <w:pStyle w:val="Compact"/>
              <w:jc w:val="left"/>
            </w:pPr>
            <w:r>
              <w:t xml:space="preserve">2.5400000e+02</w:t>
            </w:r>
          </w:p>
        </w:tc>
        <w:tc>
          <w:tcPr/>
          <w:p>
            <w:pPr>
              <w:pStyle w:val="Compact"/>
              <w:jc w:val="left"/>
            </w:pPr>
            <w:r>
              <w:t xml:space="preserve">3.5e-05</w:t>
            </w:r>
          </w:p>
        </w:tc>
      </w:tr>
      <w:tr>
        <w:tc>
          <w:tcPr/>
          <w:p>
            <w:pPr>
              <w:pStyle w:val="Compact"/>
              <w:jc w:val="left"/>
            </w:pPr>
            <w:r>
              <w:t xml:space="preserve">2.7300000e+02</w:t>
            </w:r>
          </w:p>
        </w:tc>
        <w:tc>
          <w:tcPr/>
          <w:p>
            <w:pPr>
              <w:pStyle w:val="Compact"/>
              <w:jc w:val="left"/>
            </w:pPr>
            <w:r>
              <w:t xml:space="preserve">3.5e-05</w:t>
            </w:r>
          </w:p>
        </w:tc>
      </w:tr>
      <w:tr>
        <w:tc>
          <w:tcPr/>
          <w:p>
            <w:pPr>
              <w:pStyle w:val="Compact"/>
              <w:jc w:val="left"/>
            </w:pPr>
            <w:r>
              <w:t xml:space="preserve">2.9100000e+02</w:t>
            </w:r>
          </w:p>
        </w:tc>
        <w:tc>
          <w:tcPr/>
          <w:p>
            <w:pPr>
              <w:pStyle w:val="Compact"/>
              <w:jc w:val="left"/>
            </w:pPr>
            <w:r>
              <w:t xml:space="preserve">3.5e-05</w:t>
            </w:r>
          </w:p>
        </w:tc>
      </w:tr>
      <w:tr>
        <w:tc>
          <w:tcPr/>
          <w:p>
            <w:pPr>
              <w:pStyle w:val="Compact"/>
              <w:jc w:val="left"/>
            </w:pPr>
            <w:r>
              <w:t xml:space="preserve">3.0700000e+02</w:t>
            </w:r>
          </w:p>
        </w:tc>
        <w:tc>
          <w:tcPr/>
          <w:p>
            <w:pPr>
              <w:pStyle w:val="Compact"/>
              <w:jc w:val="left"/>
            </w:pPr>
            <w:r>
              <w:t xml:space="preserve">3.5e-05</w:t>
            </w:r>
          </w:p>
        </w:tc>
      </w:tr>
      <w:tr>
        <w:tc>
          <w:tcPr/>
          <w:p>
            <w:pPr>
              <w:pStyle w:val="Compact"/>
              <w:jc w:val="left"/>
            </w:pPr>
            <w:r>
              <w:t xml:space="preserve">3.2100000e+02</w:t>
            </w:r>
          </w:p>
        </w:tc>
        <w:tc>
          <w:tcPr/>
          <w:p>
            <w:pPr>
              <w:pStyle w:val="Compact"/>
              <w:jc w:val="left"/>
            </w:pPr>
            <w:r>
              <w:t xml:space="preserve">3.5e-05</w:t>
            </w:r>
          </w:p>
        </w:tc>
      </w:tr>
      <w:tr>
        <w:tc>
          <w:tcPr/>
          <w:p>
            <w:pPr>
              <w:pStyle w:val="Compact"/>
              <w:jc w:val="left"/>
            </w:pPr>
            <w:r>
              <w:t xml:space="preserve">3.3300000e+02</w:t>
            </w:r>
          </w:p>
        </w:tc>
        <w:tc>
          <w:tcPr/>
          <w:p>
            <w:pPr>
              <w:pStyle w:val="Compact"/>
              <w:jc w:val="left"/>
            </w:pPr>
            <w:r>
              <w:t xml:space="preserve">3.5e-05</w:t>
            </w:r>
          </w:p>
        </w:tc>
      </w:tr>
      <w:tr>
        <w:tc>
          <w:tcPr/>
          <w:p>
            <w:pPr>
              <w:pStyle w:val="Compact"/>
              <w:jc w:val="left"/>
            </w:pPr>
            <w:r>
              <w:t xml:space="preserve">2.1400000e+02</w:t>
            </w:r>
          </w:p>
        </w:tc>
        <w:tc>
          <w:tcPr/>
          <w:p>
            <w:pPr>
              <w:pStyle w:val="Compact"/>
              <w:jc w:val="left"/>
            </w:pPr>
            <w:r>
              <w:t xml:space="preserve">4e-05</w:t>
            </w:r>
          </w:p>
        </w:tc>
      </w:tr>
      <w:tr>
        <w:tc>
          <w:tcPr/>
          <w:p>
            <w:pPr>
              <w:pStyle w:val="Compact"/>
              <w:jc w:val="left"/>
            </w:pPr>
            <w:r>
              <w:t xml:space="preserve">2.3500000e+02</w:t>
            </w:r>
          </w:p>
        </w:tc>
        <w:tc>
          <w:tcPr/>
          <w:p>
            <w:pPr>
              <w:pStyle w:val="Compact"/>
              <w:jc w:val="left"/>
            </w:pPr>
            <w:r>
              <w:t xml:space="preserve">4e-05</w:t>
            </w:r>
          </w:p>
        </w:tc>
      </w:tr>
      <w:tr>
        <w:tc>
          <w:tcPr/>
          <w:p>
            <w:pPr>
              <w:pStyle w:val="Compact"/>
              <w:jc w:val="left"/>
            </w:pPr>
            <w:r>
              <w:t xml:space="preserve">2.5500000e+02</w:t>
            </w:r>
          </w:p>
        </w:tc>
        <w:tc>
          <w:tcPr/>
          <w:p>
            <w:pPr>
              <w:pStyle w:val="Compact"/>
              <w:jc w:val="left"/>
            </w:pPr>
            <w:r>
              <w:t xml:space="preserve">4e-05</w:t>
            </w:r>
          </w:p>
        </w:tc>
      </w:tr>
      <w:tr>
        <w:tc>
          <w:tcPr/>
          <w:p>
            <w:pPr>
              <w:pStyle w:val="Compact"/>
              <w:jc w:val="left"/>
            </w:pPr>
            <w:r>
              <w:t xml:space="preserve">2.7400000e+02</w:t>
            </w:r>
          </w:p>
        </w:tc>
        <w:tc>
          <w:tcPr/>
          <w:p>
            <w:pPr>
              <w:pStyle w:val="Compact"/>
              <w:jc w:val="left"/>
            </w:pPr>
            <w:r>
              <w:t xml:space="preserve">4e-05</w:t>
            </w:r>
          </w:p>
        </w:tc>
      </w:tr>
      <w:tr>
        <w:tc>
          <w:tcPr/>
          <w:p>
            <w:pPr>
              <w:pStyle w:val="Compact"/>
              <w:jc w:val="left"/>
            </w:pPr>
            <w:r>
              <w:t xml:space="preserve">2.9200000e+02</w:t>
            </w:r>
          </w:p>
        </w:tc>
        <w:tc>
          <w:tcPr/>
          <w:p>
            <w:pPr>
              <w:pStyle w:val="Compact"/>
              <w:jc w:val="left"/>
            </w:pPr>
            <w:r>
              <w:t xml:space="preserve">4e-05</w:t>
            </w:r>
          </w:p>
        </w:tc>
      </w:tr>
      <w:tr>
        <w:tc>
          <w:tcPr/>
          <w:p>
            <w:pPr>
              <w:pStyle w:val="Compact"/>
              <w:jc w:val="left"/>
            </w:pPr>
            <w:r>
              <w:t xml:space="preserve">3.0800000e+02</w:t>
            </w:r>
          </w:p>
        </w:tc>
        <w:tc>
          <w:tcPr/>
          <w:p>
            <w:pPr>
              <w:pStyle w:val="Compact"/>
              <w:jc w:val="left"/>
            </w:pPr>
            <w:r>
              <w:t xml:space="preserve">4e-05</w:t>
            </w:r>
          </w:p>
        </w:tc>
      </w:tr>
      <w:tr>
        <w:tc>
          <w:tcPr/>
          <w:p>
            <w:pPr>
              <w:pStyle w:val="Compact"/>
              <w:jc w:val="left"/>
            </w:pPr>
            <w:r>
              <w:t xml:space="preserve">3.2200000e+02</w:t>
            </w:r>
          </w:p>
        </w:tc>
        <w:tc>
          <w:tcPr/>
          <w:p>
            <w:pPr>
              <w:pStyle w:val="Compact"/>
              <w:jc w:val="left"/>
            </w:pPr>
            <w:r>
              <w:t xml:space="preserve">4e-05</w:t>
            </w:r>
          </w:p>
        </w:tc>
      </w:tr>
    </w:tbl>
    <w:p/>
    <w:tbl>
      <w:tblPr>
        <w:tblStyle w:val="Table"/>
        <w:tblW w:type="pct" w:w="4931"/>
        <w:tblLook w:firstRow="1" w:lastRow="0" w:firstColumn="0" w:lastColumn="0" w:noHBand="0" w:noVBand="0" w:val="0020"/>
        <w:jc w:val="start"/>
      </w:tblPr>
      <w:tblGrid>
        <w:gridCol w:w="2530"/>
        <w:gridCol w:w="5280"/>
      </w:tblGrid>
      <w:tr>
        <w:trPr>
          <w:tblHeader w:val="true"/>
        </w:trPr>
        <w:tc>
          <w:tcPr/>
          <w:p>
            <w:pPr>
              <w:pStyle w:val="Compact"/>
              <w:jc w:val="left"/>
            </w:pPr>
            <w:r>
              <w:t xml:space="preserve">3.3400000e+02</w:t>
            </w:r>
          </w:p>
        </w:tc>
        <w:tc>
          <w:tcPr/>
          <w:p>
            <w:pPr>
              <w:pStyle w:val="Compact"/>
              <w:jc w:val="left"/>
            </w:pPr>
            <w:r>
              <w:t xml:space="preserve">4e-05</w:t>
            </w:r>
          </w:p>
        </w:tc>
      </w:tr>
      <w:tr>
        <w:tc>
          <w:tcPr/>
          <w:p>
            <w:pPr>
              <w:pStyle w:val="Compact"/>
              <w:jc w:val="left"/>
            </w:pPr>
            <w:r>
              <w:t xml:space="preserve">3.4300000e+02</w:t>
            </w:r>
          </w:p>
        </w:tc>
        <w:tc>
          <w:tcPr/>
          <w:p>
            <w:pPr>
              <w:pStyle w:val="Compact"/>
              <w:jc w:val="left"/>
            </w:pPr>
            <w:r>
              <w:t xml:space="preserve">4e-05</w:t>
            </w:r>
          </w:p>
        </w:tc>
      </w:tr>
      <w:tr>
        <w:tc>
          <w:tcPr/>
          <w:p>
            <w:pPr>
              <w:pStyle w:val="Compact"/>
              <w:jc w:val="left"/>
            </w:pPr>
            <w:r>
              <w:t xml:space="preserve">2.4200000e+02</w:t>
            </w:r>
          </w:p>
        </w:tc>
        <w:tc>
          <w:tcPr/>
          <w:p>
            <w:pPr>
              <w:pStyle w:val="Compact"/>
              <w:jc w:val="left"/>
            </w:pPr>
            <w:r>
              <w:t xml:space="preserve">4e-05</w:t>
            </w:r>
          </w:p>
        </w:tc>
      </w:tr>
      <w:tr>
        <w:tc>
          <w:tcPr/>
          <w:p>
            <w:pPr>
              <w:pStyle w:val="Compact"/>
              <w:jc w:val="left"/>
            </w:pPr>
            <w:r>
              <w:t xml:space="preserve">2.4300000e+02</w:t>
            </w:r>
          </w:p>
        </w:tc>
        <w:tc>
          <w:tcPr/>
          <w:p>
            <w:pPr>
              <w:pStyle w:val="Compact"/>
              <w:jc w:val="left"/>
            </w:pPr>
            <w:r>
              <w:t xml:space="preserve">4e-05</w:t>
            </w:r>
          </w:p>
        </w:tc>
      </w:tr>
      <w:tr>
        <w:tc>
          <w:tcPr/>
          <w:p>
            <w:pPr>
              <w:pStyle w:val="Compact"/>
              <w:jc w:val="left"/>
            </w:pPr>
            <w:r>
              <w:t xml:space="preserve">2.4400000e+02</w:t>
            </w:r>
          </w:p>
        </w:tc>
        <w:tc>
          <w:tcPr/>
          <w:p>
            <w:pPr>
              <w:pStyle w:val="Compact"/>
              <w:jc w:val="left"/>
            </w:pPr>
            <w:r>
              <w:t xml:space="preserve">4e-05</w:t>
            </w:r>
          </w:p>
        </w:tc>
      </w:tr>
      <w:tr>
        <w:tc>
          <w:tcPr/>
          <w:p>
            <w:pPr>
              <w:pStyle w:val="Compact"/>
              <w:jc w:val="left"/>
            </w:pPr>
            <w:r>
              <w:t xml:space="preserve">2.4500000e+02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2.2100000e+02</w:t>
            </w:r>
          </w:p>
        </w:tc>
        <w:tc>
          <w:tcPr/>
          <w:p>
            <w:pPr>
              <w:pStyle w:val="Compact"/>
              <w:jc w:val="left"/>
            </w:pPr>
            <w:r>
              <w:t xml:space="preserve">4e-05</w:t>
            </w:r>
          </w:p>
        </w:tc>
      </w:tr>
      <w:tr>
        <w:tc>
          <w:tcPr/>
          <w:p>
            <w:pPr>
              <w:pStyle w:val="Compact"/>
              <w:jc w:val="left"/>
            </w:pPr>
            <w:r>
              <w:t xml:space="preserve">2.2200000e+02</w:t>
            </w:r>
          </w:p>
        </w:tc>
        <w:tc>
          <w:tcPr/>
          <w:p>
            <w:pPr>
              <w:pStyle w:val="Compact"/>
              <w:jc w:val="left"/>
            </w:pPr>
            <w:r>
              <w:t xml:space="preserve">4e-05</w:t>
            </w:r>
          </w:p>
        </w:tc>
      </w:tr>
      <w:tr>
        <w:tc>
          <w:tcPr/>
          <w:p>
            <w:pPr>
              <w:pStyle w:val="Compact"/>
              <w:jc w:val="left"/>
            </w:pPr>
            <w:r>
              <w:t xml:space="preserve">2.2300000e+02</w:t>
            </w:r>
          </w:p>
        </w:tc>
        <w:tc>
          <w:tcPr/>
          <w:p>
            <w:pPr>
              <w:pStyle w:val="Compact"/>
              <w:jc w:val="left"/>
            </w:pPr>
            <w:r>
              <w:t xml:space="preserve">4e-05</w:t>
            </w:r>
          </w:p>
        </w:tc>
      </w:tr>
      <w:tr>
        <w:tc>
          <w:tcPr/>
          <w:p>
            <w:pPr>
              <w:pStyle w:val="Compact"/>
              <w:jc w:val="left"/>
            </w:pPr>
            <w:r>
              <w:t xml:space="preserve">2.2400000e+02</w:t>
            </w:r>
          </w:p>
        </w:tc>
        <w:tc>
          <w:tcPr/>
          <w:p>
            <w:pPr>
              <w:pStyle w:val="Compact"/>
              <w:jc w:val="left"/>
            </w:pPr>
            <w:r>
              <w:t xml:space="preserve">4e-05</w:t>
            </w:r>
          </w:p>
        </w:tc>
      </w:tr>
      <w:tr>
        <w:tc>
          <w:tcPr/>
          <w:p>
            <w:pPr>
              <w:pStyle w:val="Compact"/>
              <w:jc w:val="left"/>
            </w:pPr>
            <w:r>
              <w:t xml:space="preserve">1.9900000e+02</w:t>
            </w:r>
          </w:p>
        </w:tc>
        <w:tc>
          <w:tcPr/>
          <w:p>
            <w:pPr>
              <w:pStyle w:val="Compact"/>
              <w:jc w:val="left"/>
            </w:pPr>
            <w:r>
              <w:t xml:space="preserve">4e-05</w:t>
            </w:r>
          </w:p>
        </w:tc>
      </w:tr>
      <w:tr>
        <w:tc>
          <w:tcPr/>
          <w:p>
            <w:pPr>
              <w:pStyle w:val="Compact"/>
              <w:jc w:val="left"/>
            </w:pPr>
            <w:r>
              <w:t xml:space="preserve">2.0000000e+02</w:t>
            </w:r>
          </w:p>
        </w:tc>
        <w:tc>
          <w:tcPr/>
          <w:p>
            <w:pPr>
              <w:pStyle w:val="Compact"/>
              <w:jc w:val="left"/>
            </w:pPr>
            <w:r>
              <w:t xml:space="preserve">4e-05</w:t>
            </w:r>
          </w:p>
        </w:tc>
      </w:tr>
      <w:tr>
        <w:tc>
          <w:tcPr/>
          <w:p>
            <w:pPr>
              <w:pStyle w:val="Compact"/>
              <w:jc w:val="left"/>
            </w:pPr>
            <w:r>
              <w:t xml:space="preserve">2.0100000e+02</w:t>
            </w:r>
          </w:p>
        </w:tc>
        <w:tc>
          <w:tcPr/>
          <w:p>
            <w:pPr>
              <w:pStyle w:val="Compact"/>
              <w:jc w:val="left"/>
            </w:pPr>
            <w:r>
              <w:t xml:space="preserve">4e-05</w:t>
            </w:r>
          </w:p>
        </w:tc>
      </w:tr>
      <w:tr>
        <w:tc>
          <w:tcPr/>
          <w:p>
            <w:pPr>
              <w:pStyle w:val="Compact"/>
              <w:jc w:val="left"/>
            </w:pPr>
            <w:r>
              <w:t xml:space="preserve">2.0200000e+02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1.7800000e+02</w:t>
            </w:r>
          </w:p>
        </w:tc>
        <w:tc>
          <w:tcPr/>
          <w:p>
            <w:pPr>
              <w:pStyle w:val="Compact"/>
              <w:jc w:val="left"/>
            </w:pPr>
            <w:r>
              <w:t xml:space="preserve">4e-05</w:t>
            </w:r>
          </w:p>
        </w:tc>
      </w:tr>
      <w:tr>
        <w:tc>
          <w:tcPr/>
          <w:p>
            <w:pPr>
              <w:pStyle w:val="Compact"/>
              <w:jc w:val="left"/>
            </w:pPr>
            <w:r>
              <w:t xml:space="preserve">1.7900000e+02</w:t>
            </w:r>
          </w:p>
        </w:tc>
        <w:tc>
          <w:tcPr/>
          <w:p>
            <w:pPr>
              <w:pStyle w:val="Compact"/>
              <w:jc w:val="left"/>
            </w:pPr>
            <w:r>
              <w:t xml:space="preserve">4e-05</w:t>
            </w:r>
          </w:p>
        </w:tc>
      </w:tr>
      <w:tr>
        <w:tc>
          <w:tcPr/>
          <w:p>
            <w:pPr>
              <w:pStyle w:val="Compact"/>
              <w:jc w:val="left"/>
            </w:pPr>
            <w:r>
              <w:t xml:space="preserve">1.8000000e+02</w:t>
            </w:r>
          </w:p>
        </w:tc>
        <w:tc>
          <w:tcPr/>
          <w:p>
            <w:pPr>
              <w:pStyle w:val="Compact"/>
              <w:jc w:val="left"/>
            </w:pPr>
            <w:r>
              <w:t xml:space="preserve">4e-05</w:t>
            </w:r>
          </w:p>
        </w:tc>
      </w:tr>
      <w:tr>
        <w:tc>
          <w:tcPr/>
          <w:p>
            <w:pPr>
              <w:pStyle w:val="Compact"/>
              <w:jc w:val="left"/>
            </w:pPr>
            <w:r>
              <w:t xml:space="preserve">1.8100000e+02</w:t>
            </w:r>
          </w:p>
        </w:tc>
        <w:tc>
          <w:tcPr/>
          <w:p>
            <w:pPr>
              <w:pStyle w:val="Compact"/>
              <w:jc w:val="left"/>
            </w:pPr>
            <w:r>
              <w:t xml:space="preserve">4e-05</w:t>
            </w:r>
          </w:p>
        </w:tc>
      </w:tr>
      <w:tr>
        <w:tc>
          <w:tcPr/>
          <w:p>
            <w:pPr>
              <w:pStyle w:val="Compact"/>
              <w:jc w:val="left"/>
            </w:pPr>
            <w:r>
              <w:t xml:space="preserve">1.8200000e+02</w:t>
            </w:r>
          </w:p>
        </w:tc>
        <w:tc>
          <w:tcPr/>
          <w:p>
            <w:pPr>
              <w:pStyle w:val="Compact"/>
              <w:jc w:val="left"/>
            </w:pPr>
            <w:r>
              <w:t xml:space="preserve">4e-05</w:t>
            </w:r>
          </w:p>
        </w:tc>
      </w:tr>
      <w:tr>
        <w:tc>
          <w:tcPr/>
          <w:p>
            <w:pPr>
              <w:pStyle w:val="Compact"/>
              <w:jc w:val="left"/>
            </w:pPr>
            <w:r>
              <w:t xml:space="preserve">1.7500000e+02</w:t>
            </w:r>
          </w:p>
        </w:tc>
        <w:tc>
          <w:tcPr/>
          <w:p>
            <w:pPr>
              <w:pStyle w:val="Compact"/>
              <w:jc w:val="left"/>
            </w:pPr>
            <w:r>
              <w:t xml:space="preserve">4e-05</w:t>
            </w:r>
          </w:p>
        </w:tc>
      </w:tr>
    </w:tbl>
    <w:bookmarkEnd w:id="444"/>
    <w:bookmarkEnd w:id="445"/>
    <w:bookmarkStart w:id="448" w:name="segmented-telescope-example"/>
    <w:p>
      <w:pPr>
        <w:pStyle w:val="Heading3"/>
      </w:pPr>
      <w:r>
        <w:t xml:space="preserve">A.5 Segmented Telescope Example</w:t>
      </w:r>
    </w:p>
    <w:bookmarkStart w:id="446" w:name="segdemo.jou"/>
    <w:p>
      <w:pPr>
        <w:pStyle w:val="Heading4"/>
      </w:pPr>
      <w:r>
        <w:t xml:space="preserve">A.5.1 SegDemo.jou</w:t>
      </w:r>
    </w:p>
    <w:p>
      <w:pPr>
        <w:pStyle w:val="SourceCode"/>
      </w:pPr>
      <w:r>
        <w:rPr>
          <w:rStyle w:val="VerbatimChar"/>
        </w:rPr>
        <w:t xml:space="preserve">% SegmentDemo.jou -- a MACOS demonstration macro that illustrates the gener-ation</w:t>
      </w:r>
      <w:r>
        <w:br/>
      </w:r>
      <w:r>
        <w:rPr>
          <w:rStyle w:val="VerbatimChar"/>
        </w:rPr>
        <w:t xml:space="preserve">% of a linear model of a segmented mirror system. The linear model is used to</w:t>
      </w:r>
      <w:r>
        <w:br/>
      </w:r>
      <w:r>
        <w:rPr>
          <w:rStyle w:val="VerbatimChar"/>
        </w:rPr>
        <w:t xml:space="preserve">% generate an image and OPD numbers. These are compared with the same num-bers</w:t>
      </w:r>
      <w:r>
        <w:br/>
      </w:r>
      <w:r>
        <w:rPr>
          <w:rStyle w:val="VerbatimChar"/>
        </w:rPr>
        <w:t xml:space="preserve">% computed using the full nonlinear model. They agree very closely.</w:t>
      </w:r>
      <w:r>
        <w:br/>
      </w:r>
      <w:r>
        <w:rPr>
          <w:rStyle w:val="VerbatimChar"/>
        </w:rPr>
        <w:t xml:space="preserve">% Run this macro with macos256</w:t>
      </w:r>
      <w:r>
        <w:br/>
      </w:r>
      <w:r>
        <w:rPr>
          <w:rStyle w:val="VerbatimChar"/>
        </w:rPr>
        <w:t xml:space="preserve">old SegmentDemo; % Load prescription file</w:t>
      </w:r>
      <w:r>
        <w:br/>
      </w:r>
      <w:r>
        <w:rPr>
          <w:rStyle w:val="VerbatimChar"/>
        </w:rPr>
        <w:t xml:space="preserve">%</w:t>
      </w:r>
      <w:r>
        <w:br/>
      </w:r>
      <w:r>
        <w:rPr>
          <w:rStyle w:val="VerbatimChar"/>
        </w:rPr>
        <w:t xml:space="preserve">draw 0 10 xz; % Sketch optics layout</w:t>
      </w:r>
      <w:r>
        <w:br/>
      </w:r>
      <w:r>
        <w:rPr>
          <w:rStyle w:val="VerbatimChar"/>
        </w:rPr>
        <w:t xml:space="preserve">%</w:t>
      </w:r>
      <w:r>
        <w:br/>
      </w:r>
      <w:r>
        <w:rPr>
          <w:rStyle w:val="VerbatimChar"/>
        </w:rPr>
        <w:t xml:space="preserve">map 0 % Displays the ray mapping in the entrance pupil; also</w:t>
      </w:r>
      <w:r>
        <w:br/>
      </w:r>
      <w:r>
        <w:rPr>
          <w:rStyle w:val="VerbatimChar"/>
        </w:rPr>
        <w:t xml:space="preserve">% shows the segment mapping</w:t>
      </w:r>
      <w:r>
        <w:br/>
      </w:r>
      <w:r>
        <w:rPr>
          <w:rStyle w:val="VerbatimChar"/>
        </w:rPr>
        <w:t xml:space="preserve">%</w:t>
      </w:r>
      <w:r>
        <w:br/>
      </w:r>
      <w:r>
        <w:rPr>
          <w:rStyle w:val="VerbatimChar"/>
        </w:rPr>
        <w:t xml:space="preserve">intensity 10 % Generate simulated image at the focal plane -- no</w:t>
      </w:r>
      <w:r>
        <w:br/>
      </w:r>
      <w:r>
        <w:rPr>
          <w:rStyle w:val="VerbatimChar"/>
        </w:rPr>
        <w:t xml:space="preserve">% aberrations</w:t>
      </w:r>
      <w:r>
        <w:br/>
      </w:r>
      <w:r>
        <w:rPr>
          <w:rStyle w:val="VerbatimChar"/>
        </w:rPr>
        <w:t xml:space="preserve">%</w:t>
      </w:r>
      <w:r>
        <w:br/>
      </w:r>
      <w:r>
        <w:rPr>
          <w:rStyle w:val="VerbatimChar"/>
        </w:rPr>
        <w:t xml:space="preserve">log 10 % Display simulated unaberrated image with log10 stretch</w:t>
      </w:r>
      <w:r>
        <w:br/>
      </w:r>
      <w:r>
        <w:rPr>
          <w:rStyle w:val="VerbatimChar"/>
        </w:rPr>
        <w:t xml:space="preserve">%</w:t>
      </w:r>
      <w:r>
        <w:br/>
      </w:r>
      <w:r>
        <w:rPr>
          <w:rStyle w:val="VerbatimChar"/>
        </w:rPr>
        <w:t xml:space="preserve">%</w:t>
      </w:r>
      <w:r>
        <w:br/>
      </w:r>
      <w:r>
        <w:rPr>
          <w:rStyle w:val="VerbatimChar"/>
        </w:rPr>
        <w:t xml:space="preserve">perturb 3 % Perturb the 3rd element using the full nonlinear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opd 9 % Display wavefront error using linear model</w:t>
      </w:r>
      <w:r>
        <w:br/>
      </w:r>
      <w:r>
        <w:rPr>
          <w:rStyle w:val="VerbatimChar"/>
        </w:rPr>
        <w:t xml:space="preserve">%</w:t>
      </w:r>
      <w:r>
        <w:br/>
      </w:r>
      <w:r>
        <w:rPr>
          <w:rStyle w:val="VerbatimChar"/>
        </w:rPr>
        <w:t xml:space="preserve">log 10 % Display image (log10 stretch) using full nonlinear</w:t>
      </w:r>
      <w:r>
        <w:br/>
      </w:r>
      <w:r>
        <w:rPr>
          <w:rStyle w:val="VerbatimChar"/>
        </w:rPr>
        <w:t xml:space="preserve">% model</w:t>
      </w:r>
      <w:r>
        <w:br/>
      </w:r>
      <w:r>
        <w:rPr>
          <w:rStyle w:val="VerbatimChar"/>
        </w:rPr>
        <w:t xml:space="preserve">%</w:t>
      </w:r>
      <w:r>
        <w:br/>
      </w:r>
      <w:r>
        <w:rPr>
          <w:rStyle w:val="VerbatimChar"/>
        </w:rPr>
        <w:t xml:space="preserve">old SegmentDemo; % Reload prescription file</w:t>
      </w:r>
      <w:r>
        <w:br/>
      </w:r>
      <w:r>
        <w:rPr>
          <w:rStyle w:val="VerbatimChar"/>
        </w:rPr>
        <w:t xml:space="preserve">%</w:t>
      </w:r>
      <w:r>
        <w:br/>
      </w:r>
      <w:r>
        <w:rPr>
          <w:rStyle w:val="VerbatimChar"/>
        </w:rPr>
        <w:t xml:space="preserve">build 9 % Compute linear optical model</w:t>
      </w:r>
      <w:r>
        <w:br/>
      </w:r>
      <w:r>
        <w:rPr>
          <w:rStyle w:val="VerbatimChar"/>
        </w:rPr>
        <w:t xml:space="preserve">%</w:t>
      </w:r>
      <w:r>
        <w:br/>
      </w:r>
      <w:r>
        <w:rPr>
          <w:rStyle w:val="VerbatimChar"/>
        </w:rPr>
        <w:t xml:space="preserve">lperturb 3 % Perturb the 3rd element using the 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lopd % Display wavefront error using linear model</w:t>
      </w:r>
      <w:r>
        <w:br/>
      </w:r>
      <w:r>
        <w:rPr>
          <w:rStyle w:val="VerbatimChar"/>
        </w:rPr>
        <w:t xml:space="preserve">%</w:t>
      </w:r>
      <w:r>
        <w:br/>
      </w:r>
      <w:r>
        <w:rPr>
          <w:rStyle w:val="VerbatimChar"/>
        </w:rPr>
        <w:t xml:space="preserve">llog % Display image (log10 stretch) using linear model</w:t>
      </w:r>
    </w:p>
    <w:bookmarkEnd w:id="446"/>
    <w:bookmarkStart w:id="447" w:name="segdemo.in"/>
    <w:p>
      <w:pPr>
        <w:pStyle w:val="Heading4"/>
      </w:pPr>
      <w:r>
        <w:t xml:space="preserve">A.5.2 SegDemo.in</w:t>
      </w:r>
    </w:p>
    <w:p>
      <w:pPr>
        <w:pStyle w:val="SourceCode"/>
      </w:pPr>
      <w:r>
        <w:rPr>
          <w:rStyle w:val="VerbatimChar"/>
        </w:rPr>
        <w:t xml:space="preserve">% SegmentDemo.in -- prescription file for SegmentDemo.jou, a MACOS demon-stration</w:t>
      </w:r>
      <w:r>
        <w:br/>
      </w:r>
      <w:r>
        <w:rPr>
          <w:rStyle w:val="VerbatimChar"/>
        </w:rPr>
        <w:t xml:space="preserve">% macro.</w:t>
      </w:r>
    </w:p>
    <w:tbl>
      <w:tblPr>
        <w:tblStyle w:val="Table"/>
        <w:tblW w:type="pct" w:w="4861"/>
        <w:tblLook w:firstRow="1" w:lastRow="0" w:firstColumn="0" w:lastColumn="0" w:noHBand="0" w:noVBand="0" w:val="0020"/>
        <w:jc w:val="start"/>
      </w:tblPr>
      <w:tblGrid>
        <w:gridCol w:w="2420"/>
        <w:gridCol w:w="4290"/>
        <w:gridCol w:w="990"/>
      </w:tblGrid>
      <w:tr>
        <w:trPr>
          <w:tblHeader w:val="true"/>
        </w:trPr>
        <w:tc>
          <w:tcPr/>
          <w:p>
            <w:pPr>
              <w:pStyle w:val="Compact"/>
              <w:jc w:val="left"/>
            </w:pPr>
            <w:r>
              <w:t xml:space="preserve">ChfRayDir=</w:t>
            </w:r>
          </w:p>
        </w:tc>
        <w:tc>
          <w:tcPr/>
          <w:p>
            <w:pPr>
              <w:pStyle w:val="Compact"/>
              <w:jc w:val="left"/>
            </w:pPr>
            <w:r>
              <w:t xml:space="preserve">0d0 0d0 -1d0</w:t>
            </w:r>
          </w:p>
        </w:tc>
        <w:tc>
          <w:tcPr/>
          <w:p>
            <w:pPr>
              <w:pStyle w:val="Compact"/>
            </w:pPr>
          </w:p>
        </w:tc>
      </w:tr>
      <w:tr>
        <w:tc>
          <w:tcPr/>
          <w:p>
            <w:pPr>
              <w:pStyle w:val="Compact"/>
              <w:jc w:val="left"/>
            </w:pPr>
            <w:r>
              <w:t xml:space="preserve">ChfRayPos=</w:t>
            </w:r>
          </w:p>
        </w:tc>
        <w:tc>
          <w:tcPr/>
          <w:p>
            <w:pPr>
              <w:pStyle w:val="Compact"/>
              <w:jc w:val="left"/>
            </w:pPr>
            <w:r>
              <w:t xml:space="preserve">0d0 0d0 1.5d+00</w:t>
            </w:r>
          </w:p>
        </w:tc>
        <w:tc>
          <w:tcPr/>
          <w:p>
            <w:pPr>
              <w:pStyle w:val="Compact"/>
            </w:pPr>
          </w:p>
        </w:tc>
      </w:tr>
      <w:tr>
        <w:tc>
          <w:tcPr/>
          <w:p>
            <w:pPr>
              <w:pStyle w:val="Compact"/>
              <w:jc w:val="left"/>
            </w:pPr>
            <w:r>
              <w:t xml:space="preserve">zSource=</w:t>
            </w:r>
          </w:p>
        </w:tc>
        <w:tc>
          <w:tcPr/>
          <w:p>
            <w:pPr>
              <w:pStyle w:val="Compact"/>
              <w:jc w:val="left"/>
            </w:pPr>
            <w:r>
              <w:t xml:space="preserve">1.d+19</w:t>
            </w:r>
          </w:p>
        </w:tc>
        <w:tc>
          <w:tcPr/>
          <w:p>
            <w:pPr>
              <w:pStyle w:val="Compact"/>
            </w:pPr>
          </w:p>
        </w:tc>
      </w:tr>
      <w:tr>
        <w:tc>
          <w:tcPr/>
          <w:p>
            <w:pPr>
              <w:pStyle w:val="Compact"/>
              <w:jc w:val="left"/>
            </w:pPr>
            <w:r>
              <w:t xml:space="preserve">IndRef=</w:t>
            </w:r>
          </w:p>
        </w:tc>
        <w:tc>
          <w:tcPr/>
          <w:p>
            <w:pPr>
              <w:pStyle w:val="Compact"/>
              <w:jc w:val="left"/>
            </w:pPr>
            <w:r>
              <w:t xml:space="preserve">1d0</w:t>
            </w:r>
          </w:p>
        </w:tc>
        <w:tc>
          <w:tcPr/>
          <w:p>
            <w:pPr>
              <w:pStyle w:val="Compact"/>
            </w:pPr>
          </w:p>
        </w:tc>
      </w:tr>
      <w:tr>
        <w:tc>
          <w:tcPr/>
          <w:p>
            <w:pPr>
              <w:pStyle w:val="Compact"/>
              <w:jc w:val="left"/>
            </w:pPr>
            <w:r>
              <w:t xml:space="preserve">Extinc=</w:t>
            </w:r>
          </w:p>
        </w:tc>
        <w:tc>
          <w:tcPr/>
          <w:p>
            <w:pPr>
              <w:pStyle w:val="Compact"/>
              <w:jc w:val="left"/>
            </w:pPr>
            <w:r>
              <w:t xml:space="preserve">0d0</w:t>
            </w:r>
          </w:p>
        </w:tc>
        <w:tc>
          <w:tcPr/>
          <w:p>
            <w:pPr>
              <w:pStyle w:val="Compact"/>
            </w:pPr>
          </w:p>
        </w:tc>
      </w:tr>
      <w:tr>
        <w:tc>
          <w:tcPr/>
          <w:p>
            <w:pPr>
              <w:pStyle w:val="Compact"/>
              <w:jc w:val="left"/>
            </w:pPr>
            <w:r>
              <w:t xml:space="preserve">Wavelen=</w:t>
            </w:r>
          </w:p>
        </w:tc>
        <w:tc>
          <w:tcPr/>
          <w:p>
            <w:pPr>
              <w:pStyle w:val="Compact"/>
              <w:jc w:val="left"/>
            </w:pPr>
            <w:r>
              <w:t xml:space="preserve">1.d-04</w:t>
            </w:r>
          </w:p>
        </w:tc>
        <w:tc>
          <w:tcPr/>
          <w:p>
            <w:pPr>
              <w:pStyle w:val="Compact"/>
            </w:pPr>
          </w:p>
        </w:tc>
      </w:tr>
      <w:tr>
        <w:tc>
          <w:tcPr/>
          <w:p>
            <w:pPr>
              <w:pStyle w:val="Compact"/>
              <w:jc w:val="left"/>
            </w:pPr>
            <w:r>
              <w:t xml:space="preserve">Flux=</w:t>
            </w:r>
          </w:p>
        </w:tc>
        <w:tc>
          <w:tcPr/>
          <w:p>
            <w:pPr>
              <w:pStyle w:val="Compact"/>
              <w:jc w:val="left"/>
            </w:pPr>
            <w:r>
              <w:t xml:space="preserve">1d0</w:t>
            </w:r>
          </w:p>
        </w:tc>
        <w:tc>
          <w:tcPr/>
          <w:p>
            <w:pPr>
              <w:pStyle w:val="Compact"/>
            </w:pPr>
          </w:p>
        </w:tc>
      </w:tr>
      <w:tr>
        <w:tc>
          <w:tcPr/>
          <w:p>
            <w:pPr>
              <w:pStyle w:val="Compact"/>
              <w:jc w:val="left"/>
            </w:pPr>
            <w:r>
              <w:t xml:space="preserve">GridType=</w:t>
            </w:r>
          </w:p>
        </w:tc>
        <w:tc>
          <w:tcPr/>
          <w:p>
            <w:pPr>
              <w:pStyle w:val="Compact"/>
              <w:jc w:val="left"/>
            </w:pPr>
            <w:r>
              <w:t xml:space="preserve">Pie</w:t>
            </w:r>
          </w:p>
        </w:tc>
        <w:tc>
          <w:tcPr/>
          <w:p>
            <w:pPr>
              <w:pStyle w:val="Compact"/>
            </w:pPr>
          </w:p>
        </w:tc>
      </w:tr>
      <w:tr>
        <w:tc>
          <w:tcPr/>
          <w:p>
            <w:pPr>
              <w:pStyle w:val="Compact"/>
              <w:jc w:val="left"/>
            </w:pPr>
            <w:r>
              <w:t xml:space="preserve">Aperture=</w:t>
            </w:r>
          </w:p>
        </w:tc>
        <w:tc>
          <w:tcPr/>
          <w:p>
            <w:pPr>
              <w:pStyle w:val="Compact"/>
              <w:jc w:val="left"/>
            </w:pPr>
            <w:r>
              <w:t xml:space="preserve">3.65d+00</w:t>
            </w:r>
          </w:p>
        </w:tc>
        <w:tc>
          <w:tcPr/>
          <w:p>
            <w:pPr>
              <w:pStyle w:val="Compact"/>
            </w:pPr>
          </w:p>
        </w:tc>
      </w:tr>
      <w:tr>
        <w:tc>
          <w:tcPr/>
          <w:p>
            <w:pPr>
              <w:pStyle w:val="Compact"/>
              <w:jc w:val="left"/>
            </w:pPr>
            <w:r>
              <w:t xml:space="preserve">Obscratn=</w:t>
            </w:r>
          </w:p>
        </w:tc>
        <w:tc>
          <w:tcPr/>
          <w:p>
            <w:pPr>
              <w:pStyle w:val="Compact"/>
              <w:jc w:val="left"/>
            </w:pPr>
            <w:r>
              <w:t xml:space="preserve">3.d-01</w:t>
            </w:r>
          </w:p>
        </w:tc>
        <w:tc>
          <w:tcPr/>
          <w:p>
            <w:pPr>
              <w:pStyle w:val="Compact"/>
            </w:pPr>
          </w:p>
        </w:tc>
      </w:tr>
      <w:tr>
        <w:tc>
          <w:tcPr/>
          <w:p>
            <w:pPr>
              <w:pStyle w:val="Compact"/>
              <w:jc w:val="left"/>
            </w:pPr>
            <w:r>
              <w:t xml:space="preserve">nGridpts=</w:t>
            </w:r>
          </w:p>
        </w:tc>
        <w:tc>
          <w:tcPr/>
          <w:p>
            <w:pPr>
              <w:pStyle w:val="Compact"/>
              <w:jc w:val="left"/>
            </w:pPr>
            <w:r>
              <w:t xml:space="preserve">25</w:t>
            </w:r>
          </w:p>
        </w:tc>
        <w:tc>
          <w:tcPr/>
          <w:p>
            <w:pPr>
              <w:pStyle w:val="Compact"/>
            </w:pPr>
          </w:p>
        </w:tc>
      </w:tr>
      <w:tr>
        <w:tc>
          <w:tcPr/>
          <w:p>
            <w:pPr>
              <w:pStyle w:val="Compact"/>
              <w:jc w:val="left"/>
            </w:pPr>
            <w:r>
              <w:t xml:space="preserve">xGrid=</w:t>
            </w:r>
          </w:p>
        </w:tc>
        <w:tc>
          <w:tcPr/>
          <w:p>
            <w:pPr>
              <w:pStyle w:val="Compact"/>
              <w:jc w:val="left"/>
            </w:pPr>
            <w:r>
              <w:t xml:space="preserve">1d0 0d0 0d0</w:t>
            </w:r>
          </w:p>
        </w:tc>
        <w:tc>
          <w:tcPr/>
          <w:p>
            <w:pPr>
              <w:pStyle w:val="Compact"/>
            </w:pPr>
          </w:p>
        </w:tc>
      </w:tr>
      <w:tr>
        <w:tc>
          <w:tcPr/>
          <w:p>
            <w:pPr>
              <w:pStyle w:val="Compact"/>
              <w:jc w:val="left"/>
            </w:pPr>
            <w:r>
              <w:t xml:space="preserve">yGrid=</w:t>
            </w:r>
          </w:p>
        </w:tc>
        <w:tc>
          <w:tcPr/>
          <w:p>
            <w:pPr>
              <w:pStyle w:val="Compact"/>
              <w:jc w:val="left"/>
            </w:pPr>
            <w:r>
              <w:t xml:space="preserve">0d0 1d0 0d0</w:t>
            </w:r>
          </w:p>
        </w:tc>
        <w:tc>
          <w:tcPr/>
          <w:p>
            <w:pPr>
              <w:pStyle w:val="Compact"/>
            </w:pPr>
          </w:p>
        </w:tc>
      </w:tr>
      <w:tr>
        <w:tc>
          <w:tcPr/>
          <w:p>
            <w:pPr>
              <w:pStyle w:val="Compact"/>
              <w:jc w:val="left"/>
            </w:pPr>
            <w:r>
              <w:t xml:space="preserve">nElt=</w:t>
            </w:r>
          </w:p>
        </w:tc>
        <w:tc>
          <w:tcPr/>
          <w:p>
            <w:pPr>
              <w:pStyle w:val="Compact"/>
              <w:jc w:val="left"/>
            </w:pPr>
            <w:r>
              <w:t xml:space="preserve">10</w:t>
            </w:r>
          </w:p>
        </w:tc>
        <w:tc>
          <w:tcPr/>
          <w:p>
            <w:pPr>
              <w:pStyle w:val="Compact"/>
            </w:pPr>
          </w:p>
        </w:tc>
      </w:tr>
      <w:tr>
        <w:tc>
          <w:tcPr/>
          <w:p>
            <w:pPr>
              <w:pStyle w:val="Compact"/>
              <w:jc w:val="left"/>
            </w:pPr>
            <w:r>
              <w:t xml:space="preserve">nSeg=</w:t>
            </w:r>
          </w:p>
        </w:tc>
        <w:tc>
          <w:tcPr/>
          <w:p>
            <w:pPr>
              <w:pStyle w:val="Compact"/>
              <w:jc w:val="left"/>
            </w:pPr>
            <w:r>
              <w:t xml:space="preserve">7</w:t>
            </w:r>
          </w:p>
        </w:tc>
        <w:tc>
          <w:tcPr/>
          <w:p>
            <w:pPr>
              <w:pStyle w:val="Compact"/>
            </w:pPr>
          </w:p>
        </w:tc>
      </w:tr>
      <w:tr>
        <w:tc>
          <w:tcPr/>
          <w:p>
            <w:pPr>
              <w:pStyle w:val="Compact"/>
              <w:jc w:val="left"/>
            </w:pPr>
            <w:r>
              <w:t xml:space="preserve">width=</w:t>
            </w:r>
          </w:p>
        </w:tc>
        <w:tc>
          <w:tcPr/>
          <w:p>
            <w:pPr>
              <w:pStyle w:val="Compact"/>
              <w:jc w:val="left"/>
            </w:pPr>
            <w:r>
              <w:t xml:space="preserve">1.2d+00</w:t>
            </w:r>
          </w:p>
        </w:tc>
        <w:tc>
          <w:tcPr/>
          <w:p>
            <w:pPr>
              <w:pStyle w:val="Compact"/>
            </w:pPr>
          </w:p>
        </w:tc>
      </w:tr>
      <w:tr>
        <w:tc>
          <w:tcPr/>
          <w:p>
            <w:pPr>
              <w:pStyle w:val="Compact"/>
              <w:jc w:val="left"/>
            </w:pPr>
            <w:r>
              <w:t xml:space="preserve">gap=</w:t>
            </w:r>
          </w:p>
        </w:tc>
        <w:tc>
          <w:tcPr/>
          <w:p>
            <w:pPr>
              <w:pStyle w:val="Compact"/>
              <w:jc w:val="left"/>
            </w:pPr>
            <w:r>
              <w:t xml:space="preserve">0d0</w:t>
            </w:r>
          </w:p>
        </w:tc>
        <w:tc>
          <w:tcPr/>
          <w:p>
            <w:pPr>
              <w:pStyle w:val="Compact"/>
            </w:pPr>
          </w:p>
        </w:tc>
      </w:tr>
      <w:tr>
        <w:tc>
          <w:tcPr/>
          <w:p>
            <w:pPr>
              <w:pStyle w:val="Compact"/>
              <w:jc w:val="left"/>
            </w:pPr>
            <w:r>
              <w:t xml:space="preserve">SegXgrid=</w:t>
            </w:r>
          </w:p>
        </w:tc>
        <w:tc>
          <w:tcPr/>
          <w:p>
            <w:pPr>
              <w:pStyle w:val="Compact"/>
              <w:jc w:val="left"/>
            </w:pPr>
            <w:r>
              <w:t xml:space="preserve">1d0 0d0 0d0</w:t>
            </w:r>
          </w:p>
        </w:tc>
        <w:tc>
          <w:tcPr/>
          <w:p>
            <w:pPr>
              <w:pStyle w:val="Compact"/>
            </w:pPr>
          </w:p>
        </w:tc>
      </w:tr>
      <w:tr>
        <w:tc>
          <w:tcPr/>
          <w:p>
            <w:pPr>
              <w:pStyle w:val="Compact"/>
              <w:jc w:val="left"/>
            </w:pPr>
            <w:r>
              <w:t xml:space="preserve">SegCoord=</w:t>
            </w:r>
          </w:p>
        </w:tc>
        <w:tc>
          <w:tcPr/>
          <w:p>
            <w:pPr>
              <w:pStyle w:val="Compact"/>
              <w:jc w:val="left"/>
            </w:pPr>
            <w:r>
              <w:t xml:space="preserve">0 0</w:t>
            </w:r>
          </w:p>
        </w:tc>
        <w:tc>
          <w:tcPr/>
          <w:p>
            <w:pPr>
              <w:pStyle w:val="Compact"/>
              <w:jc w:val="left"/>
            </w:pPr>
            <w:r>
              <w:t xml:space="preserve">0</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bl>
    <w:p>
      <w:pPr>
        <w:pStyle w:val="SourceCode"/>
      </w:pPr>
      <w:r>
        <w:rPr>
          <w:rStyle w:val="VerbatimChar"/>
        </w:rPr>
        <w:t xml:space="preserve">iElt= 1</w:t>
      </w:r>
      <w:r>
        <w:br/>
      </w:r>
      <w:r>
        <w:rPr>
          <w:rStyle w:val="VerbatimChar"/>
        </w:rPr>
        <w:t xml:space="preserve">EltName= S1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w:t>
      </w:r>
      <w:r>
        <w:br/>
      </w:r>
      <w:r>
        <w:rPr>
          <w:rStyle w:val="VerbatimChar"/>
        </w:rPr>
        <w:t xml:space="preserve">nECoord= -6</w:t>
      </w:r>
      <w:r>
        <w:br/>
      </w:r>
      <w:r>
        <w:rPr>
          <w:rStyle w:val="VerbatimChar"/>
        </w:rPr>
        <w:t xml:space="preserve">iElt= 2</w:t>
      </w:r>
      <w:r>
        <w:br/>
      </w:r>
      <w:r>
        <w:rPr>
          <w:rStyle w:val="VerbatimChar"/>
        </w:rPr>
        <w:t xml:space="preserve">EltName= S2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6.124997330D-01 -1.060881274D+00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4.610697370D-01 8.660255296D-01 -1.934282287D-01 0d0 0d0 0d0</w:t>
      </w:r>
      <w:r>
        <w:br/>
      </w:r>
      <w:r>
        <w:rPr>
          <w:rStyle w:val="VerbatimChar"/>
        </w:rPr>
        <w:t xml:space="preserve">-7.985966745D-01 4.999997821D-01 3.350277145D-01 0d0 0d0 0d0 3.868566261D-01 -1.885624059D-18 9.221398760D-01 0d0 0d0 0d0</w:t>
      </w:r>
      <w:r>
        <w:br/>
      </w:r>
      <w:r>
        <w:rPr>
          <w:rStyle w:val="VerbatimChar"/>
        </w:rPr>
        <w:t xml:space="preserve">0d0 0d0 0d0 4.610697370D-01 8.660255296D-01 -1.934282287D-01</w:t>
      </w:r>
      <w:r>
        <w:br/>
      </w:r>
      <w:r>
        <w:rPr>
          <w:rStyle w:val="VerbatimChar"/>
        </w:rPr>
        <w:t xml:space="preserve">0d0 0d0 0d0 -7.985966745D-01 4.999997821D-01 3.350277145D-01</w:t>
      </w:r>
      <w:r>
        <w:br/>
      </w:r>
      <w:r>
        <w:rPr>
          <w:rStyle w:val="VerbatimChar"/>
        </w:rPr>
        <w:t xml:space="preserve">0d0 0d0 0d0 3.868566261D-01 -1.885624059D-18 9.221398760D-01</w:t>
      </w:r>
      <w:r>
        <w:br/>
      </w:r>
      <w:r>
        <w:rPr>
          <w:rStyle w:val="VerbatimChar"/>
        </w:rPr>
        <w:t xml:space="preserve">iElt= 3</w:t>
      </w:r>
      <w:r>
        <w:br/>
      </w:r>
      <w:r>
        <w:rPr>
          <w:rStyle w:val="VerbatimChar"/>
        </w:rPr>
        <w:t xml:space="preserve">EltName= S3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1.225d+00 -3.699397078D-07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3.019915982D-07 -3.868566261D-01 0d0 0d0 0d0</w:t>
      </w:r>
      <w:r>
        <w:br/>
      </w:r>
      <w:r>
        <w:rPr>
          <w:rStyle w:val="VerbatimChar"/>
        </w:rPr>
        <w:t xml:space="preserve">-2.784784949D-07 1d0 1.168274508D-07 0d0 0d0 0d0 3.868566261D-01 3.238991466D-24 9.221398760D-01 0d0 0d0 0d0</w:t>
      </w:r>
      <w:r>
        <w:br/>
      </w:r>
      <w:r>
        <w:rPr>
          <w:rStyle w:val="VerbatimChar"/>
        </w:rPr>
        <w:t xml:space="preserve">0d0 0d0 0d0 9.221398760D-01 3.019915982D-07 -3.868566261D-01</w:t>
      </w:r>
      <w:r>
        <w:br/>
      </w:r>
      <w:r>
        <w:rPr>
          <w:rStyle w:val="VerbatimChar"/>
        </w:rPr>
        <w:t xml:space="preserve">0d0 0d0 0d0 -2.784784949D-07 1d0 1.168274508D-07</w:t>
      </w:r>
      <w:r>
        <w:br/>
      </w:r>
      <w:r>
        <w:rPr>
          <w:rStyle w:val="VerbatimChar"/>
        </w:rPr>
        <w:t xml:space="preserve">0d0 0d0 0d0 3.868566261D-01 3.238991466D-24 9.221398760D-01</w:t>
      </w:r>
      <w:r>
        <w:br/>
      </w:r>
      <w:r>
        <w:rPr>
          <w:rStyle w:val="VerbatimChar"/>
        </w:rPr>
        <w:t xml:space="preserve">iElt= 4</w:t>
      </w:r>
      <w:r>
        <w:br/>
      </w:r>
      <w:r>
        <w:rPr>
          <w:rStyle w:val="VerbatimChar"/>
        </w:rPr>
        <w:t xml:space="preserve">EltName= S4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6.125003738D-01 1.060880904D+00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p>
    <w:tbl>
      <w:tblPr>
        <w:tblStyle w:val="Table"/>
        <w:tblW w:type="pct" w:w="4722"/>
        <w:tblLook w:firstRow="1" w:lastRow="0" w:firstColumn="0" w:lastColumn="0" w:noHBand="0" w:noVBand="0" w:val="0020"/>
        <w:jc w:val="start"/>
      </w:tblPr>
      <w:tblGrid>
        <w:gridCol w:w="660"/>
        <w:gridCol w:w="5500"/>
        <w:gridCol w:w="440"/>
        <w:gridCol w:w="440"/>
        <w:gridCol w:w="440"/>
      </w:tblGrid>
      <w:tr>
        <w:trPr>
          <w:tblHeader w:val="true"/>
        </w:trPr>
        <w:tc>
          <w:tcPr/>
          <w:p>
            <w:pPr>
              <w:pStyle w:val="Compact"/>
              <w:jc w:val="left"/>
            </w:pPr>
            <w:r>
              <w:t xml:space="preserve">TE</w:t>
            </w:r>
            <w:r>
              <w:t xml:space="preserve"> </w:t>
            </w:r>
            <w:r>
              <w:t xml:space="preserve">lt=</w:t>
            </w:r>
          </w:p>
        </w:tc>
        <w:tc>
          <w:tcPr/>
          <w:p>
            <w:pPr>
              <w:pStyle w:val="Compact"/>
              <w:jc w:val="left"/>
            </w:pPr>
            <w:r>
              <w:t xml:space="preserve">4.610702194D-01 -8.660252276D-01</w:t>
            </w:r>
            <w:r>
              <w:t xml:space="preserve"> </w:t>
            </w:r>
            <w:r>
              <w:t xml:space="preserve">-1.934284311D-01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7.985963960D-01 5.000003051D-01</w:t>
            </w:r>
            <w:r>
              <w:t xml:space="preserve"> </w:t>
            </w:r>
            <w:r>
              <w:t xml:space="preserve">-3.350275976D-01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3.868566261D-01 2.270467800D-17 9.221398760D-01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bl>
    <w:p>
      <w:pPr>
        <w:pStyle w:val="SourceCode"/>
      </w:pPr>
      <w:r>
        <w:rPr>
          <w:rStyle w:val="VerbatimChar"/>
        </w:rPr>
        <w:t xml:space="preserve">0d0 0d0 0d0 4.610702194D-01 -8.660252276D-01 -1.934284311D-01</w:t>
      </w:r>
      <w:r>
        <w:br/>
      </w:r>
      <w:r>
        <w:rPr>
          <w:rStyle w:val="VerbatimChar"/>
        </w:rPr>
        <w:t xml:space="preserve">0d0 0d0 0d0 7.985963960D-01 5.000003051D-01 -3.350275976D-01</w:t>
      </w:r>
      <w:r>
        <w:br/>
      </w:r>
      <w:r>
        <w:rPr>
          <w:rStyle w:val="VerbatimChar"/>
        </w:rPr>
        <w:t xml:space="preserve">0d0 0d0 0d0 3.868566261D-01 2.270467800D-17 9.221398760D-01</w:t>
      </w:r>
      <w:r>
        <w:br/>
      </w:r>
      <w:r>
        <w:rPr>
          <w:rStyle w:val="VerbatimChar"/>
        </w:rPr>
        <w:t xml:space="preserve">iElt= 5</w:t>
      </w:r>
      <w:r>
        <w:br/>
      </w:r>
      <w:r>
        <w:rPr>
          <w:rStyle w:val="VerbatimChar"/>
        </w:rPr>
        <w:t xml:space="preserve">EltName= S5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-6.124995728D-01 1.060881366D+00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-4.610696164D-01 -8.660256051D-01 1.934281781D-01 0d0 0d0 0d0 7.985967441D-01 -4.999996513D-01 -3.350277437D-01 0d0 0d0 0d0</w:t>
      </w:r>
      <w:r>
        <w:br/>
      </w:r>
      <w:r>
        <w:rPr>
          <w:rStyle w:val="VerbatimChar"/>
        </w:rPr>
        <w:t xml:space="preserve">3.868566261D-01 -2.095137844D-19 9.221398760D-01 0d0 0d0 0d0</w:t>
      </w:r>
      <w:r>
        <w:br/>
      </w:r>
      <w:r>
        <w:rPr>
          <w:rStyle w:val="VerbatimChar"/>
        </w:rPr>
        <w:t xml:space="preserve">0d0 0d0 0d0 -4.610696164D-01 -8.660256051D-01 1.934281781D-01</w:t>
      </w:r>
      <w:r>
        <w:br/>
      </w:r>
      <w:r>
        <w:rPr>
          <w:rStyle w:val="VerbatimChar"/>
        </w:rPr>
        <w:t xml:space="preserve">0d0 0d0 0d0 7.985967441D-01 -4.999996513D-01 -3.350277437D-01</w:t>
      </w:r>
      <w:r>
        <w:br/>
      </w:r>
      <w:r>
        <w:rPr>
          <w:rStyle w:val="VerbatimChar"/>
        </w:rPr>
        <w:t xml:space="preserve">0d0 0d0 0d0 3.868566261D-01 -2.095137844D-19 9.221398760D-01</w:t>
      </w:r>
      <w:r>
        <w:br/>
      </w:r>
      <w:r>
        <w:rPr>
          <w:rStyle w:val="VerbatimChar"/>
        </w:rPr>
        <w:t xml:space="preserve">iElt= 6</w:t>
      </w:r>
      <w:r>
        <w:br/>
      </w:r>
      <w:r>
        <w:rPr>
          <w:rStyle w:val="VerbatimChar"/>
        </w:rPr>
        <w:t xml:space="preserve">EltName= S6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5.549095617D-07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-9.221398760D-01 -4.529873973D-07 3.868566261D-01 0d0 0d0 0d0 4.177177424D-07 -1d0 -1.752411762D-07 0d0 0d0 0d0</w:t>
      </w:r>
      <w:r>
        <w:br/>
      </w:r>
      <w:r>
        <w:rPr>
          <w:rStyle w:val="VerbatimChar"/>
        </w:rPr>
        <w:t xml:space="preserve">3.868566261D-01 -1.071601397D-23 9.221398760D-01 0d0 0d0 0d0</w:t>
      </w:r>
      <w:r>
        <w:br/>
      </w:r>
      <w:r>
        <w:rPr>
          <w:rStyle w:val="VerbatimChar"/>
        </w:rPr>
        <w:t xml:space="preserve">0d0 0d0 0d0 -9.221398760D-01 -4.529873973D-07 3.868566261D-01</w:t>
      </w:r>
      <w:r>
        <w:br/>
      </w:r>
      <w:r>
        <w:rPr>
          <w:rStyle w:val="VerbatimChar"/>
        </w:rPr>
        <w:t xml:space="preserve">0d0 0d0 0d0 4.177177424D-07 -1d0 -1.752411762D-07</w:t>
      </w:r>
      <w:r>
        <w:br/>
      </w:r>
      <w:r>
        <w:rPr>
          <w:rStyle w:val="VerbatimChar"/>
        </w:rPr>
        <w:t xml:space="preserve">0d0 0d0 0d0 3.868566261D-01 -1.071601397D-23 9.221398760D-01</w:t>
      </w:r>
      <w:r>
        <w:br/>
      </w:r>
      <w:r>
        <w:rPr>
          <w:rStyle w:val="VerbatimChar"/>
        </w:rPr>
        <w:t xml:space="preserve">iElt= 7</w:t>
      </w:r>
      <w:r>
        <w:br/>
      </w:r>
      <w:r>
        <w:rPr>
          <w:rStyle w:val="VerbatimChar"/>
        </w:rPr>
        <w:t xml:space="preserve">EltName= S7 Element= Segment Surface= Conic</w:t>
      </w:r>
      <w:r>
        <w:br/>
      </w:r>
      <w:r>
        <w:rPr>
          <w:rStyle w:val="VerbatimChar"/>
        </w:rPr>
        <w:t xml:space="preserve">KrElt= -2.92d+00</w:t>
      </w:r>
      <w:r>
        <w:br/>
      </w:r>
      <w:r>
        <w:rPr>
          <w:rStyle w:val="VerbatimChar"/>
        </w:rPr>
        <w:t xml:space="preserve">KcElt= -1d0</w:t>
      </w:r>
    </w:p>
    <w:tbl>
      <w:tblPr>
        <w:tblStyle w:val="Table"/>
        <w:tblW w:type="pct" w:w="4861"/>
        <w:tblLook w:firstRow="1" w:lastRow="0" w:firstColumn="0" w:lastColumn="0" w:noHBand="0" w:noVBand="0" w:val="0020"/>
        <w:jc w:val="start"/>
      </w:tblPr>
      <w:tblGrid>
        <w:gridCol w:w="1870"/>
        <w:gridCol w:w="2860"/>
        <w:gridCol w:w="1210"/>
        <w:gridCol w:w="1760"/>
      </w:tblGrid>
      <w:tr>
        <w:trPr>
          <w:tblHeader w:val="true"/>
        </w:trPr>
        <w:tc>
          <w:tcPr/>
          <w:p>
            <w:pPr>
              <w:jc w:val="left"/>
            </w:pP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p>
            <w:pPr>
              <w:jc w:val="left"/>
            </w:pPr>
            <w:r>
              <w:t xml:space="preserve">TElt=</w:t>
            </w:r>
          </w:p>
        </w:tc>
        <w:tc>
          <w:tcPr/>
          <w:p>
            <w:pPr>
              <w:jc w:val="left"/>
            </w:pPr>
            <w:r>
              <w:t xml:space="preserve">0d0 0d0 1d0 0d0 0d0 0d0</w:t>
            </w:r>
          </w:p>
          <w:p>
            <w:pPr>
              <w:jc w:val="left"/>
            </w:pPr>
            <w:r>
              <w:t xml:space="preserve">-6.125005340D-01</w:t>
            </w:r>
            <w:r>
              <w:t xml:space="preserve"> </w:t>
            </w:r>
            <w:r>
              <w:t xml:space="preserve">-1.060880811D+00</w:t>
            </w:r>
          </w:p>
          <w:p>
            <w:pPr>
              <w:jc w:val="left"/>
            </w:pPr>
            <w:r>
              <w:t xml:space="preserve">1d0 1d22</w:t>
            </w:r>
          </w:p>
          <w:p>
            <w:pPr>
              <w:jc w:val="left"/>
            </w:pPr>
            <w:r>
              <w:t xml:space="preserve">0</w:t>
            </w:r>
          </w:p>
          <w:p>
            <w:pPr>
              <w:jc w:val="left"/>
            </w:pPr>
            <w:r>
              <w:t xml:space="preserve">None 1.46d+00</w:t>
            </w:r>
          </w:p>
          <w:p>
            <w:pPr>
              <w:jc w:val="left"/>
            </w:pPr>
            <w:r>
              <w:t xml:space="preserve">Geometric 6</w:t>
            </w:r>
          </w:p>
          <w:p>
            <w:pPr>
              <w:jc w:val="left"/>
            </w:pPr>
            <w:r>
              <w:t xml:space="preserve">-4.610703399D-01</w:t>
            </w:r>
            <w:r>
              <w:t xml:space="preserve"> </w:t>
            </w:r>
            <w:r>
              <w:t xml:space="preserve">8.660251521D-01</w:t>
            </w:r>
          </w:p>
        </w:tc>
        <w:tc>
          <w:tcPr/>
          <w:p>
            <w:pPr>
              <w:jc w:val="left"/>
            </w:pPr>
            <w:r>
              <w:t xml:space="preserve">2.56956</w:t>
            </w:r>
            <w:r>
              <w:t xml:space="preserve"> </w:t>
            </w:r>
            <w:r>
              <w:t xml:space="preserve">3356D-01</w:t>
            </w:r>
          </w:p>
          <w:p>
            <w:pPr>
              <w:jc w:val="left"/>
            </w:pPr>
            <w:r>
              <w:t xml:space="preserve">1.93428</w:t>
            </w:r>
            <w:r>
              <w:t xml:space="preserve"> </w:t>
            </w:r>
            <w:r>
              <w:t xml:space="preserve">4817D-01</w:t>
            </w:r>
            <w:r>
              <w:t xml:space="preserve"> </w:t>
            </w:r>
            <w:r>
              <w:t xml:space="preserve">0d0 0d0</w:t>
            </w:r>
            <w:r>
              <w:t xml:space="preserve"> </w:t>
            </w:r>
            <w:r>
              <w:t xml:space="preserve">0d0</w:t>
            </w:r>
          </w:p>
        </w:tc>
        <w:tc>
          <w:tcPr/>
          <w:p>
            <w:pPr>
              <w:pStyle w:val="Compact"/>
            </w:pPr>
          </w:p>
        </w:tc>
      </w:tr>
      <w:tr>
        <w:tc>
          <w:tcPr/>
          <w:p>
            <w:pPr>
              <w:pStyle w:val="Compact"/>
            </w:pPr>
          </w:p>
        </w:tc>
        <w:tc>
          <w:tcPr/>
          <w:p>
            <w:pPr>
              <w:jc w:val="left"/>
            </w:pPr>
            <w:r>
              <w:t xml:space="preserve">-7.985963264D-01</w:t>
            </w:r>
            <w:r>
              <w:t xml:space="preserve"> </w:t>
            </w:r>
            <w:r>
              <w:t xml:space="preserve">-5.000004359D-01</w:t>
            </w:r>
          </w:p>
          <w:p>
            <w:pPr>
              <w:jc w:val="left"/>
            </w:pPr>
            <w:r>
              <w:t xml:space="preserve">3.868566261D-01</w:t>
            </w:r>
            <w:r>
              <w:t xml:space="preserve"> </w:t>
            </w:r>
            <w:r>
              <w:t xml:space="preserve">-1.153428518D-17</w:t>
            </w:r>
          </w:p>
        </w:tc>
        <w:tc>
          <w:tcPr/>
          <w:p>
            <w:pPr>
              <w:jc w:val="left"/>
            </w:pPr>
            <w:r>
              <w:t xml:space="preserve">3.35027</w:t>
            </w:r>
            <w:r>
              <w:t xml:space="preserve"> </w:t>
            </w:r>
            <w:r>
              <w:t xml:space="preserve">5684D-01</w:t>
            </w:r>
            <w:r>
              <w:t xml:space="preserve"> </w:t>
            </w:r>
            <w:r>
              <w:t xml:space="preserve">0d0 0d0</w:t>
            </w:r>
            <w:r>
              <w:t xml:space="preserve"> </w:t>
            </w:r>
            <w:r>
              <w:t xml:space="preserve">0d0</w:t>
            </w:r>
          </w:p>
          <w:p>
            <w:pPr>
              <w:jc w:val="left"/>
            </w:pPr>
            <w:r>
              <w:t xml:space="preserve">9.22139</w:t>
            </w:r>
            <w:r>
              <w:t xml:space="preserve"> </w:t>
            </w:r>
            <w:r>
              <w:t xml:space="preserve">8760D-01</w:t>
            </w:r>
            <w:r>
              <w:t xml:space="preserve"> </w:t>
            </w:r>
            <w:r>
              <w:t xml:space="preserve">0d0 0d0</w:t>
            </w:r>
            <w:r>
              <w:t xml:space="preserve"> </w:t>
            </w:r>
            <w:r>
              <w:t xml:space="preserve">0d0</w:t>
            </w:r>
          </w:p>
        </w:tc>
        <w:tc>
          <w:tcPr/>
          <w:p>
            <w:pPr>
              <w:pStyle w:val="Compact"/>
            </w:pPr>
          </w:p>
        </w:tc>
      </w:tr>
      <w:tr>
        <w:tc>
          <w:tcPr/>
          <w:p>
            <w:pPr>
              <w:pStyle w:val="Compact"/>
              <w:jc w:val="left"/>
            </w:pPr>
            <w:r>
              <w:t xml:space="preserve">0d0 0d0 0d0</w:t>
            </w:r>
            <w:r>
              <w:t xml:space="preserve"> </w:t>
            </w:r>
            <w:r>
              <w:t xml:space="preserve">-4</w:t>
            </w:r>
            <w:r>
              <w:t xml:space="preserve"> </w:t>
            </w:r>
            <w:r>
              <w:t xml:space="preserve">.610703399D-01</w:t>
            </w:r>
            <w:r>
              <w:t xml:space="preserve"> </w:t>
            </w:r>
            <w:r>
              <w:t xml:space="preserve">8</w:t>
            </w:r>
            <w:r>
              <w:t xml:space="preserve"> </w:t>
            </w:r>
            <w:r>
              <w:t xml:space="preserve">.660251521D-01</w:t>
            </w:r>
            <w:r>
              <w:t xml:space="preserve"> </w:t>
            </w:r>
            <w:r>
              <w:t xml:space="preserve">1</w:t>
            </w:r>
            <w:r>
              <w:t xml:space="preserve"> </w:t>
            </w:r>
            <w:r>
              <w:t xml:space="preserve">.934284817D-01</w:t>
            </w:r>
          </w:p>
        </w:tc>
        <w:tc>
          <w:tcPr/>
          <w:p>
            <w:pPr>
              <w:pStyle w:val="Compact"/>
            </w:pPr>
          </w:p>
        </w:tc>
        <w:tc>
          <w:tcPr/>
          <w:p>
            <w:pPr>
              <w:pStyle w:val="Compact"/>
            </w:pPr>
          </w:p>
        </w:tc>
        <w:tc>
          <w:tcPr/>
          <w:p>
            <w:pPr>
              <w:pStyle w:val="Compact"/>
            </w:pPr>
          </w:p>
        </w:tc>
      </w:tr>
      <w:tr>
        <w:tc>
          <w:tcPr/>
          <w:p>
            <w:pPr>
              <w:pStyle w:val="Compact"/>
            </w:pPr>
          </w:p>
        </w:tc>
        <w:tc>
          <w:tcPr/>
          <w:p>
            <w:pPr>
              <w:jc w:val="left"/>
            </w:pPr>
            <w:r>
              <w:t xml:space="preserve">0d0 0d0 0d0</w:t>
            </w:r>
            <w:r>
              <w:t xml:space="preserve"> </w:t>
            </w:r>
            <w:r>
              <w:t xml:space="preserve">-7.985963264D-01</w:t>
            </w:r>
            <w:r>
              <w:t xml:space="preserve"> </w:t>
            </w:r>
            <w:r>
              <w:t xml:space="preserve">-5.000004359D-01</w:t>
            </w:r>
          </w:p>
          <w:p>
            <w:pPr>
              <w:jc w:val="left"/>
            </w:pPr>
            <w:r>
              <w:t xml:space="preserve">0d0 0d0 0d0</w:t>
            </w:r>
            <w:r>
              <w:t xml:space="preserve"> </w:t>
            </w:r>
            <w:r>
              <w:t xml:space="preserve">3.868566261D-01</w:t>
            </w:r>
            <w:r>
              <w:t xml:space="preserve"> </w:t>
            </w:r>
            <w:r>
              <w:t xml:space="preserve">-1.153428518D-17</w:t>
            </w:r>
          </w:p>
        </w:tc>
        <w:tc>
          <w:tcPr/>
          <w:p>
            <w:pPr>
              <w:pStyle w:val="Compact"/>
            </w:pPr>
          </w:p>
        </w:tc>
        <w:tc>
          <w:tcPr/>
          <w:p>
            <w:pPr>
              <w:numPr>
                <w:ilvl w:val="0"/>
                <w:numId w:val="1160"/>
              </w:numPr>
              <w:jc w:val="left"/>
            </w:pPr>
            <w:r>
              <w:t xml:space="preserve">350275684D-01</w:t>
            </w:r>
          </w:p>
          <w:p>
            <w:pPr>
              <w:numPr>
                <w:ilvl w:val="0"/>
                <w:numId w:val="1160"/>
              </w:numPr>
              <w:jc w:val="left"/>
            </w:pPr>
            <w:r>
              <w:t xml:space="preserve">221398760D-01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8</w:t>
            </w:r>
          </w:p>
          <w:p>
            <w:pPr>
              <w:jc w:val="left"/>
            </w:pPr>
            <w:r>
              <w:t xml:space="preserve">SecMir Reflector Conic</w:t>
            </w:r>
          </w:p>
          <w:p>
            <w:pPr>
              <w:jc w:val="left"/>
            </w:pPr>
            <w:r>
              <w:t xml:space="preserve">-2.229620353D-01</w:t>
            </w:r>
          </w:p>
          <w:p>
            <w:pPr>
              <w:jc w:val="left"/>
            </w:pPr>
            <w:r>
              <w:t xml:space="preserve">-1.174529970D+00</w:t>
            </w:r>
          </w:p>
          <w:p>
            <w:pPr>
              <w:jc w:val="left"/>
            </w:pPr>
            <w:r>
              <w:t xml:space="preserve">0d0 0d0 1d0</w:t>
            </w:r>
          </w:p>
          <w:p>
            <w:pPr>
              <w:jc w:val="left"/>
            </w:pPr>
            <w:r>
              <w:t xml:space="preserve">0d0 0d0 1.353d+00</w:t>
            </w:r>
          </w:p>
          <w:p>
            <w:pPr>
              <w:jc w:val="left"/>
            </w:pPr>
            <w:r>
              <w:t xml:space="preserve">0d0 0d0 1.353d+00</w:t>
            </w:r>
          </w:p>
          <w:p>
            <w:pPr>
              <w:jc w:val="left"/>
            </w:pPr>
            <w:r>
              <w:t xml:space="preserve">1d0 1d22</w:t>
            </w:r>
          </w:p>
          <w:p>
            <w:pPr>
              <w:jc w:val="left"/>
            </w:pPr>
            <w:r>
              <w:t xml:space="preserve">0</w:t>
            </w:r>
          </w:p>
          <w:p>
            <w:pPr>
              <w:jc w:val="left"/>
            </w:pPr>
            <w:r>
              <w:t xml:space="preserve">None 1.07d-01</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9</w:t>
            </w:r>
          </w:p>
          <w:p>
            <w:pPr>
              <w:jc w:val="left"/>
            </w:pPr>
            <w:r>
              <w:t xml:space="preserve">RefSurf Reference Conic</w:t>
            </w:r>
          </w:p>
          <w:p>
            <w:pPr>
              <w:jc w:val="left"/>
            </w:pPr>
            <w:r>
              <w:t xml:space="preserve">-2.6d+00</w:t>
            </w:r>
          </w:p>
          <w:p>
            <w:pPr>
              <w:jc w:val="left"/>
            </w:pPr>
            <w:r>
              <w:t xml:space="preserve">0d0</w:t>
            </w:r>
          </w:p>
          <w:p>
            <w:pPr>
              <w:jc w:val="left"/>
            </w:pPr>
            <w:r>
              <w:t xml:space="preserve">0d0 0d0 -1d0</w:t>
            </w:r>
          </w:p>
          <w:p>
            <w:pPr>
              <w:jc w:val="left"/>
            </w:pPr>
            <w:r>
              <w:t xml:space="preserve">0d0 0d0 1.291d+00</w:t>
            </w:r>
          </w:p>
          <w:p>
            <w:pPr>
              <w:jc w:val="left"/>
            </w:pPr>
            <w:r>
              <w:t xml:space="preserve">0d0 0d0 1.291d+00</w:t>
            </w:r>
          </w:p>
          <w:p>
            <w:pPr>
              <w:jc w:val="left"/>
            </w:pPr>
            <w:r>
              <w:t xml:space="preserve">1d0 1d22</w:t>
            </w:r>
          </w:p>
          <w:p>
            <w:pPr>
              <w:jc w:val="left"/>
            </w:pPr>
            <w:r>
              <w:t xml:space="preserve">0</w:t>
            </w:r>
          </w:p>
          <w:p>
            <w:pPr>
              <w:jc w:val="left"/>
            </w:pPr>
            <w:r>
              <w:t xml:space="preserve">None 2.6d+00</w:t>
            </w:r>
          </w:p>
          <w:p>
            <w:pPr>
              <w:jc w:val="left"/>
            </w:pPr>
            <w:r>
              <w:t xml:space="preserve">FarField</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w:t>
            </w:r>
          </w:p>
        </w:tc>
        <w:tc>
          <w:tcPr/>
          <w:p>
            <w:pPr>
              <w:jc w:val="left"/>
            </w:pPr>
            <w:r>
              <w:t xml:space="preserve">10</w:t>
            </w:r>
          </w:p>
          <w:p>
            <w:pPr>
              <w:jc w:val="left"/>
            </w:pPr>
            <w:r>
              <w:t xml:space="preserve">FclPlane FocalPlane</w:t>
            </w:r>
            <w:r>
              <w:t xml:space="preserve"> </w:t>
            </w:r>
            <w:r>
              <w:t xml:space="preserve">Flat</w:t>
            </w:r>
          </w:p>
          <w:p>
            <w:pPr>
              <w:jc w:val="left"/>
            </w:pPr>
            <w:r>
              <w:t xml:space="preserve">0d0</w:t>
            </w:r>
          </w:p>
          <w:p>
            <w:pPr>
              <w:jc w:val="left"/>
            </w:pPr>
            <w:r>
              <w:t xml:space="preserve">-1.d+38</w:t>
            </w:r>
          </w:p>
          <w:p>
            <w:pPr>
              <w:jc w:val="left"/>
            </w:pPr>
            <w:r>
              <w:t xml:space="preserve">0d0 0d0 -1d0</w:t>
            </w:r>
          </w:p>
          <w:p>
            <w:pPr>
              <w:jc w:val="left"/>
            </w:pPr>
            <w:r>
              <w:t xml:space="preserve">0d0 0d0 -1.309d+00</w:t>
            </w:r>
          </w:p>
          <w:p>
            <w:pPr>
              <w:jc w:val="left"/>
            </w:pPr>
            <w:r>
              <w:t xml:space="preserve">0d0 0d0 -1.309d+00</w:t>
            </w:r>
          </w:p>
          <w:p>
            <w:pPr>
              <w:jc w:val="left"/>
            </w:pPr>
            <w:r>
              <w:t xml:space="preserve">1d0 1d22</w:t>
            </w:r>
          </w:p>
          <w:p>
            <w:pPr>
              <w:jc w:val="left"/>
            </w:pPr>
            <w:r>
              <w:t xml:space="preserve">0</w:t>
            </w:r>
          </w:p>
          <w:p>
            <w:pPr>
              <w:jc w:val="left"/>
            </w:pPr>
            <w:r>
              <w:t xml:space="preserve">None</w:t>
            </w:r>
          </w:p>
        </w:tc>
        <w:tc>
          <w:tcPr/>
          <w:p>
            <w:pPr>
              <w:pStyle w:val="Compact"/>
            </w:pPr>
          </w:p>
        </w:tc>
        <w:tc>
          <w:tcPr/>
          <w:p>
            <w:pPr>
              <w:pStyle w:val="Compact"/>
            </w:pPr>
          </w:p>
        </w:tc>
      </w:tr>
      <w:tr>
        <w:tc>
          <w:tcPr/>
          <w:p>
            <w:pPr>
              <w:pStyle w:val="Compact"/>
              <w:jc w:val="left"/>
            </w:pPr>
            <w:r>
              <w:rPr>
                <w:bCs/>
                <w:b/>
              </w:rPr>
              <w:t xml:space="preserve">196</w:t>
            </w:r>
          </w:p>
        </w:tc>
        <w:tc>
          <w:tcPr/>
          <w:p>
            <w:pPr>
              <w:pStyle w:val="Compact"/>
              <w:jc w:val="left"/>
            </w:pPr>
            <w:r>
              <w:rPr>
                <w:bCs/>
                <w:b/>
              </w:rPr>
              <w:t xml:space="preserve">Modeling and Analysis</w:t>
            </w:r>
            <w:r>
              <w:rPr>
                <w:bCs/>
                <w:b/>
              </w:rPr>
              <w:t xml:space="preserve"> </w:t>
            </w:r>
            <w:r>
              <w:rPr>
                <w:bCs/>
                <w:b/>
              </w:rPr>
              <w:t xml:space="preserve">for Controlled Optical</w:t>
            </w:r>
            <w:r>
              <w:rPr>
                <w:bCs/>
                <w:b/>
              </w:rPr>
              <w:t xml:space="preserve"> </w:t>
            </w:r>
            <w:r>
              <w:rPr>
                <w:bCs/>
                <w:b/>
              </w:rPr>
              <w:t xml:space="preserve">Systems</w:t>
            </w:r>
          </w:p>
        </w:tc>
        <w:tc>
          <w:tcPr/>
          <w:p>
            <w:pPr>
              <w:pStyle w:val="Compact"/>
            </w:pPr>
          </w:p>
        </w:tc>
        <w:tc>
          <w:tcPr/>
          <w:p>
            <w:pPr>
              <w:pStyle w:val="Compact"/>
            </w:pPr>
          </w:p>
        </w:tc>
      </w:tr>
    </w:tbl>
    <w:p>
      <w:pPr>
        <w:pStyle w:val="SourceCode"/>
      </w:pPr>
      <w:r>
        <w:rPr>
          <w:rStyle w:val="VerbatimChar"/>
        </w:rPr>
        <w:t xml:space="preserve">zElt= 1.d+19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47"/>
    <w:bookmarkEnd w:id="448"/>
    <w:bookmarkStart w:id="451" w:name="near-field-propagation-example"/>
    <w:p>
      <w:pPr>
        <w:pStyle w:val="Heading3"/>
      </w:pPr>
      <w:r>
        <w:t xml:space="preserve">A.6 Near-Field Propagation Example</w:t>
      </w:r>
    </w:p>
    <w:bookmarkStart w:id="449" w:name="coroexample.jou"/>
    <w:p>
      <w:pPr>
        <w:pStyle w:val="Heading4"/>
      </w:pPr>
      <w:r>
        <w:t xml:space="preserve">A.6.1 coroExample.jou</w:t>
      </w:r>
    </w:p>
    <w:p>
      <w:pPr>
        <w:pStyle w:val="SourceCode"/>
      </w:pPr>
      <w:r>
        <w:rPr>
          <w:rStyle w:val="VerbatimChar"/>
        </w:rPr>
        <w:t xml:space="preserve">% MACOS demonstration macro</w:t>
      </w:r>
      <w:r>
        <w:br/>
      </w:r>
      <w:r>
        <w:rPr>
          <w:rStyle w:val="VerbatimChar"/>
        </w:rPr>
        <w:t xml:space="preserve">% This system is a simple coronograph. The demo</w:t>
      </w:r>
      <w:r>
        <w:br/>
      </w:r>
      <w:r>
        <w:rPr>
          <w:rStyle w:val="VerbatimChar"/>
        </w:rPr>
        <w:t xml:space="preserve">% generates a bright on-axis (occulted) image, then</w:t>
      </w:r>
      <w:r>
        <w:br/>
      </w:r>
      <w:r>
        <w:rPr>
          <w:rStyle w:val="VerbatimChar"/>
        </w:rPr>
        <w:t xml:space="preserve">% adds a dim, nearby but slightly off-axis image.</w:t>
      </w:r>
      <w:r>
        <w:br/>
      </w:r>
      <w:r>
        <w:rPr>
          <w:rStyle w:val="VerbatimChar"/>
        </w:rPr>
        <w:t xml:space="preserve">% Run this with macos512!</w:t>
      </w:r>
    </w:p>
    <w:tbl>
      <w:tblPr>
        <w:tblStyle w:val="Table"/>
        <w:tblW w:type="pct" w:w="4931"/>
        <w:tblLook w:firstRow="1" w:lastRow="0" w:firstColumn="0" w:lastColumn="0" w:noHBand="0" w:noVBand="0" w:val="0020"/>
        <w:jc w:val="start"/>
      </w:tblPr>
      <w:tblGrid>
        <w:gridCol w:w="3520"/>
        <w:gridCol w:w="440"/>
        <w:gridCol w:w="3850"/>
      </w:tblGrid>
      <w:tr>
        <w:trPr>
          <w:tblHeader w:val="true"/>
        </w:trPr>
        <w:tc>
          <w:tcPr/>
          <w:p>
            <w:pPr>
              <w:jc w:val="left"/>
            </w:pPr>
            <w:r>
              <w:t xml:space="preserve">old coroExample;</w:t>
            </w:r>
          </w:p>
          <w:p>
            <w:pPr>
              <w:jc w:val="left"/>
            </w:pPr>
            <w:r>
              <w:t xml:space="preserve">draw 0 16 XZ</w:t>
            </w:r>
          </w:p>
        </w:tc>
        <w:tc>
          <w:tcPr/>
          <w:p>
            <w:pPr>
              <w:pStyle w:val="Compact"/>
              <w:jc w:val="left"/>
            </w:pPr>
            <w:r>
              <w:br/>
            </w:r>
            <w:r>
              <w:t xml:space="preserve">%</w:t>
            </w:r>
          </w:p>
        </w:tc>
        <w:tc>
          <w:tcPr/>
          <w:p>
            <w:pPr>
              <w:pStyle w:val="Compact"/>
              <w:jc w:val="left"/>
            </w:pPr>
            <w:r>
              <w:t xml:space="preserve">sketch system</w:t>
            </w:r>
          </w:p>
        </w:tc>
      </w:tr>
      <w:tr>
        <w:tc>
          <w:tcPr/>
          <w:p>
            <w:pPr>
              <w:jc w:val="left"/>
            </w:pPr>
            <w:r>
              <w:t xml:space="preserve">stretch sqrt</w:t>
            </w:r>
          </w:p>
          <w:p>
            <w:pPr>
              <w:jc w:val="left"/>
            </w:pPr>
            <w:r>
              <w:t xml:space="preserve">mod ngridpts=128</w:t>
            </w:r>
          </w:p>
          <w:p>
            <w:pPr>
              <w:jc w:val="left"/>
            </w:pPr>
            <w:r>
              <w:t xml:space="preserve">nObs(6)=0</w:t>
            </w:r>
          </w:p>
        </w:tc>
        <w:tc>
          <w:tcPr/>
          <w:p>
            <w:pPr>
              <w:pStyle w:val="Compact"/>
              <w:jc w:val="left"/>
            </w:pPr>
            <w:r>
              <w:br/>
            </w:r>
            <w:r>
              <w:t xml:space="preserve">%</w:t>
            </w:r>
          </w:p>
        </w:tc>
        <w:tc>
          <w:tcPr/>
          <w:p>
            <w:pPr>
              <w:pStyle w:val="Compact"/>
              <w:jc w:val="left"/>
            </w:pPr>
            <w:r>
              <w:t xml:space="preserve">undo occulting mask</w:t>
            </w:r>
          </w:p>
        </w:tc>
      </w:tr>
      <w:tr>
        <w:tc>
          <w:tcPr/>
          <w:p>
            <w:pPr>
              <w:jc w:val="left"/>
            </w:pPr>
            <w:r>
              <w:t xml:space="preserve">q</w:t>
            </w:r>
          </w:p>
          <w:p>
            <w:pPr>
              <w:jc w:val="left"/>
            </w:pPr>
            <w:r>
              <w:t xml:space="preserve">int 1</w:t>
            </w:r>
          </w:p>
        </w:tc>
        <w:tc>
          <w:tcPr/>
          <w:p>
            <w:pPr>
              <w:pStyle w:val="Compact"/>
              <w:jc w:val="left"/>
            </w:pPr>
            <w:r>
              <w:br/>
            </w:r>
            <w:r>
              <w:t xml:space="preserve">%</w:t>
            </w:r>
          </w:p>
        </w:tc>
        <w:tc>
          <w:tcPr/>
          <w:p>
            <w:pPr>
              <w:pStyle w:val="Compact"/>
              <w:jc w:val="left"/>
            </w:pPr>
            <w:r>
              <w:t xml:space="preserve">pupil function</w:t>
            </w:r>
          </w:p>
        </w:tc>
      </w:tr>
      <w:tr>
        <w:tc>
          <w:tcPr/>
          <w:p>
            <w:pPr>
              <w:pStyle w:val="Compact"/>
              <w:jc w:val="left"/>
            </w:pPr>
            <w:r>
              <w:t xml:space="preserve">int 6</w:t>
            </w:r>
          </w:p>
        </w:tc>
        <w:tc>
          <w:tcPr/>
          <w:p>
            <w:pPr>
              <w:pStyle w:val="Compact"/>
              <w:jc w:val="left"/>
            </w:pPr>
            <w:r>
              <w:br/>
            </w:r>
            <w:r>
              <w:t xml:space="preserve">%</w:t>
            </w:r>
          </w:p>
        </w:tc>
        <w:tc>
          <w:tcPr/>
          <w:p>
            <w:pPr>
              <w:pStyle w:val="Compact"/>
              <w:jc w:val="left"/>
            </w:pPr>
            <w:r>
              <w:t xml:space="preserve">unocculted PSF</w:t>
            </w:r>
          </w:p>
        </w:tc>
      </w:tr>
      <w:tr>
        <w:tc>
          <w:tcPr/>
          <w:p>
            <w:pPr>
              <w:pStyle w:val="Compact"/>
              <w:jc w:val="left"/>
            </w:pPr>
            <w:r>
              <w:t xml:space="preserve">pix 6 64 ;</w:t>
            </w:r>
          </w:p>
        </w:tc>
        <w:tc>
          <w:tcPr/>
          <w:p>
            <w:pPr>
              <w:pStyle w:val="Compact"/>
              <w:jc w:val="left"/>
            </w:pPr>
            <w:r>
              <w:br/>
            </w:r>
            <w:r>
              <w:t xml:space="preserve">%</w:t>
            </w:r>
          </w:p>
        </w:tc>
        <w:tc>
          <w:tcPr/>
          <w:p>
            <w:pPr>
              <w:pStyle w:val="Compact"/>
              <w:jc w:val="left"/>
            </w:pPr>
            <w:r>
              <w:t xml:space="preserve">blowup of PSF</w:t>
            </w:r>
          </w:p>
        </w:tc>
      </w:tr>
      <w:tr>
        <w:tc>
          <w:tcPr/>
          <w:p>
            <w:pPr>
              <w:jc w:val="left"/>
            </w:pPr>
            <w:r>
              <w:t xml:space="preserve">mod ngridpts=128</w:t>
            </w:r>
          </w:p>
          <w:p>
            <w:pPr>
              <w:jc w:val="left"/>
            </w:pPr>
            <w:r>
              <w:t xml:space="preserve">nObs(6)=1</w:t>
            </w:r>
          </w:p>
        </w:tc>
        <w:tc>
          <w:tcPr/>
          <w:p>
            <w:pPr>
              <w:pStyle w:val="Compact"/>
              <w:jc w:val="left"/>
            </w:pPr>
            <w:r>
              <w:br/>
            </w:r>
            <w:r>
              <w:t xml:space="preserve">%</w:t>
            </w:r>
          </w:p>
        </w:tc>
        <w:tc>
          <w:tcPr/>
          <w:p>
            <w:pPr>
              <w:pStyle w:val="Compact"/>
              <w:jc w:val="left"/>
            </w:pPr>
            <w:r>
              <w:t xml:space="preserve">redo occulting mask</w:t>
            </w:r>
          </w:p>
        </w:tc>
      </w:tr>
      <w:tr>
        <w:tc>
          <w:tcPr/>
          <w:p>
            <w:pPr>
              <w:jc w:val="left"/>
            </w:pPr>
            <w:r>
              <w:t xml:space="preserve">q</w:t>
            </w:r>
          </w:p>
          <w:p>
            <w:pPr>
              <w:jc w:val="left"/>
            </w:pPr>
            <w:r>
              <w:t xml:space="preserve">pix 6 64 ;</w:t>
            </w:r>
          </w:p>
        </w:tc>
        <w:tc>
          <w:tcPr/>
          <w:p>
            <w:pPr>
              <w:pStyle w:val="Compact"/>
              <w:jc w:val="left"/>
            </w:pPr>
            <w:r>
              <w:br/>
            </w:r>
            <w:r>
              <w:t xml:space="preserve">%</w:t>
            </w:r>
          </w:p>
        </w:tc>
        <w:tc>
          <w:tcPr/>
          <w:p>
            <w:pPr>
              <w:pStyle w:val="Compact"/>
              <w:jc w:val="left"/>
            </w:pPr>
            <w:r>
              <w:t xml:space="preserve">blowup of occulted PSF</w:t>
            </w:r>
          </w:p>
        </w:tc>
      </w:tr>
      <w:tr>
        <w:tc>
          <w:tcPr/>
          <w:p>
            <w:pPr>
              <w:jc w:val="left"/>
            </w:pPr>
            <w:r>
              <w:t xml:space="preserve">stretch linear</w:t>
            </w:r>
          </w:p>
          <w:p>
            <w:pPr>
              <w:jc w:val="left"/>
            </w:pPr>
            <w:r>
              <w:t xml:space="preserve">int 10</w:t>
            </w:r>
          </w:p>
        </w:tc>
        <w:tc>
          <w:tcPr/>
          <w:p>
            <w:pPr>
              <w:pStyle w:val="Compact"/>
              <w:jc w:val="left"/>
            </w:pPr>
            <w:r>
              <w:br/>
            </w:r>
            <w:r>
              <w:t xml:space="preserve">%</w:t>
            </w:r>
          </w:p>
        </w:tc>
        <w:tc>
          <w:tcPr/>
          <w:p>
            <w:pPr>
              <w:pStyle w:val="Compact"/>
              <w:jc w:val="left"/>
            </w:pPr>
            <w:r>
              <w:t xml:space="preserve">pupil</w:t>
            </w:r>
          </w:p>
        </w:tc>
      </w:tr>
      <w:tr>
        <w:tc>
          <w:tcPr/>
          <w:p>
            <w:pPr>
              <w:pStyle w:val="Compact"/>
              <w:jc w:val="left"/>
            </w:pPr>
            <w:r>
              <w:t xml:space="preserve">int 11</w:t>
            </w:r>
          </w:p>
        </w:tc>
        <w:tc>
          <w:tcPr/>
          <w:p>
            <w:pPr>
              <w:pStyle w:val="Compact"/>
              <w:jc w:val="left"/>
            </w:pPr>
            <w:r>
              <w:br/>
            </w:r>
            <w:r>
              <w:t xml:space="preserve">%</w:t>
            </w:r>
          </w:p>
        </w:tc>
        <w:tc>
          <w:tcPr/>
          <w:p>
            <w:pPr>
              <w:pStyle w:val="Compact"/>
              <w:jc w:val="left"/>
            </w:pPr>
            <w:r>
              <w:t xml:space="preserve">pupil at Lyot stop</w:t>
            </w:r>
          </w:p>
        </w:tc>
      </w:tr>
      <w:tr>
        <w:tc>
          <w:tcPr/>
          <w:p>
            <w:pPr>
              <w:pStyle w:val="Compact"/>
              <w:jc w:val="left"/>
            </w:pPr>
            <w:r>
              <w:t xml:space="preserve">stretch sqrt int 16</w:t>
            </w:r>
          </w:p>
        </w:tc>
        <w:tc>
          <w:tcPr/>
          <w:p>
            <w:pPr>
              <w:pStyle w:val="Compact"/>
              <w:jc w:val="left"/>
            </w:pPr>
            <w:r>
              <w:br/>
            </w:r>
            <w:r>
              <w:t xml:space="preserve">%</w:t>
            </w:r>
          </w:p>
        </w:tc>
        <w:tc>
          <w:tcPr/>
          <w:p>
            <w:pPr>
              <w:pStyle w:val="Compact"/>
              <w:jc w:val="left"/>
            </w:pPr>
            <w:r>
              <w:t xml:space="preserve">on-axis PSF at detector</w:t>
            </w:r>
          </w:p>
        </w:tc>
      </w:tr>
      <w:tr>
        <w:tc>
          <w:tcPr/>
          <w:p>
            <w:pPr>
              <w:pStyle w:val="Compact"/>
              <w:jc w:val="left"/>
            </w:pPr>
            <w:r>
              <w:t xml:space="preserve">win Tout 1.392542d-6 0,0 0,0</w:t>
            </w:r>
          </w:p>
        </w:tc>
        <w:tc>
          <w:tcPr/>
          <w:p>
            <w:pPr>
              <w:pStyle w:val="Compact"/>
              <w:jc w:val="left"/>
            </w:pPr>
            <w:r>
              <w:br/>
            </w:r>
            <w:r>
              <w:t xml:space="preserve">%</w:t>
            </w:r>
          </w:p>
        </w:tc>
        <w:tc>
          <w:tcPr/>
          <w:p>
            <w:pPr>
              <w:pStyle w:val="Compact"/>
              <w:jc w:val="left"/>
            </w:pPr>
            <w:r>
              <w:t xml:space="preserve">set window for composite image</w:t>
            </w:r>
          </w:p>
        </w:tc>
      </w:tr>
      <w:tr>
        <w:tc>
          <w:tcPr/>
          <w:p>
            <w:pPr>
              <w:pStyle w:val="Compact"/>
              <w:jc w:val="left"/>
            </w:pPr>
            <w:r>
              <w:t xml:space="preserve">compose 16 64 1.392542E-06</w:t>
            </w:r>
          </w:p>
        </w:tc>
        <w:tc>
          <w:tcPr/>
          <w:p>
            <w:pPr>
              <w:pStyle w:val="Compact"/>
              <w:jc w:val="left"/>
            </w:pPr>
            <w:r>
              <w:br/>
            </w:r>
            <w:r>
              <w:t xml:space="preserve">%</w:t>
            </w:r>
          </w:p>
        </w:tc>
        <w:tc>
          <w:tcPr/>
          <w:p>
            <w:pPr>
              <w:pStyle w:val="Compact"/>
              <w:jc w:val="left"/>
            </w:pPr>
            <w:r>
              <w:t xml:space="preserve">build composite image</w:t>
            </w:r>
          </w:p>
        </w:tc>
      </w:tr>
      <w:tr>
        <w:tc>
          <w:tcPr/>
          <w:p>
            <w:pPr>
              <w:pStyle w:val="Compact"/>
              <w:jc w:val="left"/>
            </w:pPr>
            <w:r>
              <w:t xml:space="preserve">add yes</w:t>
            </w:r>
          </w:p>
        </w:tc>
        <w:tc>
          <w:tcPr/>
          <w:p>
            <w:pPr>
              <w:pStyle w:val="Compact"/>
              <w:jc w:val="left"/>
            </w:pPr>
            <w:r>
              <w:br/>
            </w:r>
            <w:r>
              <w:t xml:space="preserve">%</w:t>
            </w:r>
          </w:p>
        </w:tc>
        <w:tc>
          <w:tcPr/>
          <w:p>
            <w:pPr>
              <w:pStyle w:val="Compact"/>
              <w:jc w:val="left"/>
            </w:pPr>
            <w:r>
              <w:t xml:space="preserve">blowup of on-axis PSF</w:t>
            </w:r>
          </w:p>
        </w:tc>
      </w:tr>
      <w:tr>
        <w:tc>
          <w:tcPr/>
          <w:p>
            <w:pPr>
              <w:pStyle w:val="Compact"/>
              <w:jc w:val="left"/>
            </w:pPr>
            <w:r>
              <w:t xml:space="preserve">stop elt 11 0,0</w:t>
            </w:r>
          </w:p>
        </w:tc>
        <w:tc>
          <w:tcPr/>
          <w:p>
            <w:pPr>
              <w:pStyle w:val="Compact"/>
              <w:jc w:val="left"/>
            </w:pPr>
            <w:r>
              <w:br/>
            </w:r>
            <w:r>
              <w:t xml:space="preserve">%</w:t>
            </w:r>
          </w:p>
        </w:tc>
        <w:tc>
          <w:tcPr/>
          <w:p>
            <w:pPr>
              <w:pStyle w:val="Compact"/>
              <w:jc w:val="left"/>
            </w:pPr>
            <w:r>
              <w:t xml:space="preserve">set system stop at Lyot stop</w:t>
            </w:r>
          </w:p>
        </w:tc>
      </w:tr>
      <w:tr>
        <w:tc>
          <w:tcPr/>
          <w:p>
            <w:pPr>
              <w:pStyle w:val="Compact"/>
              <w:jc w:val="left"/>
            </w:pPr>
            <w:r>
              <w:t xml:space="preserve">ffp 6 2d-5,2d-5 yes</w:t>
            </w:r>
          </w:p>
        </w:tc>
        <w:tc>
          <w:tcPr/>
          <w:p>
            <w:pPr>
              <w:pStyle w:val="Compact"/>
              <w:jc w:val="left"/>
            </w:pPr>
            <w:r>
              <w:br/>
            </w:r>
            <w:r>
              <w:t xml:space="preserve">%</w:t>
            </w:r>
          </w:p>
        </w:tc>
        <w:tc>
          <w:tcPr/>
          <w:p>
            <w:pPr>
              <w:pStyle w:val="Compact"/>
              <w:jc w:val="left"/>
            </w:pPr>
            <w:r>
              <w:t xml:space="preserve">move new image off occulting</w:t>
            </w:r>
            <w:r>
              <w:t xml:space="preserve"> </w:t>
            </w:r>
            <w:r>
              <w:t xml:space="preserve">mask</w:t>
            </w:r>
          </w:p>
        </w:tc>
      </w:tr>
      <w:tr>
        <w:tc>
          <w:tcPr/>
          <w:p>
            <w:pPr>
              <w:pStyle w:val="Compact"/>
              <w:jc w:val="left"/>
            </w:pPr>
            <w:r>
              <w:t xml:space="preserve">ors 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ors 7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fex 15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mod flux=0.01</w:t>
            </w:r>
          </w:p>
        </w:tc>
        <w:tc>
          <w:tcPr/>
          <w:p>
            <w:pPr>
              <w:pStyle w:val="Compact"/>
              <w:jc w:val="left"/>
            </w:pPr>
            <w:r>
              <w:br/>
            </w:r>
            <w:r>
              <w:t xml:space="preserve">%</w:t>
            </w:r>
          </w:p>
        </w:tc>
        <w:tc>
          <w:tcPr/>
          <w:p>
            <w:pPr>
              <w:pStyle w:val="Compact"/>
              <w:jc w:val="left"/>
            </w:pPr>
            <w:r>
              <w:t xml:space="preserve">100x dimmer object</w:t>
            </w:r>
          </w:p>
        </w:tc>
      </w:tr>
    </w:tbl>
    <w:p>
      <w:pPr>
        <w:pStyle w:val="SourceCode"/>
      </w:pPr>
      <w:r>
        <w:rPr>
          <w:rStyle w:val="VerbatimChar"/>
        </w:rPr>
        <w:t xml:space="preserve">q stretch log10</w:t>
      </w:r>
      <w:r>
        <w:br/>
      </w:r>
      <w:r>
        <w:rPr>
          <w:rStyle w:val="VerbatimChar"/>
        </w:rPr>
        <w:t xml:space="preserve">int 6 % new dim image at occulting mask stretch sqrt</w:t>
      </w:r>
      <w:r>
        <w:br/>
      </w:r>
      <w:r>
        <w:rPr>
          <w:rStyle w:val="VerbatimChar"/>
        </w:rPr>
        <w:t xml:space="preserve">add yes % add dim image to composite image</w:t>
      </w:r>
    </w:p>
    <w:bookmarkEnd w:id="449"/>
    <w:bookmarkStart w:id="450" w:name="coroexample.in"/>
    <w:p>
      <w:pPr>
        <w:pStyle w:val="Heading4"/>
      </w:pPr>
      <w:r>
        <w:t xml:space="preserve">A.6.2 coroExample.in</w:t>
      </w:r>
    </w:p>
    <w:p>
      <w:pPr>
        <w:pStyle w:val="SourceCode"/>
      </w:pPr>
      <w:r>
        <w:rPr>
          <w:rStyle w:val="VerbatimChar"/>
        </w:rPr>
        <w:t xml:space="preserve">ChfRayDir= 0d0 0d0 1d0 ChfRayPos= 0d0 0d0 -2.d+01 zSource= 1.d+30</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512</w:t>
      </w:r>
      <w:r>
        <w:br/>
      </w:r>
      <w:r>
        <w:rPr>
          <w:rStyle w:val="VerbatimChar"/>
        </w:rPr>
        <w:t xml:space="preserve">xGrid= 1d0 0d0 0d0 yGrid= 0d0 1d0 0d0 nElt= 16</w:t>
      </w:r>
      <w:r>
        <w:br/>
      </w:r>
      <w:r>
        <w:rPr>
          <w:rStyle w:val="VerbatimChar"/>
        </w:rPr>
        <w:t xml:space="preserve">iElt= 1</w:t>
      </w:r>
      <w:r>
        <w:br/>
      </w:r>
      <w:r>
        <w:rPr>
          <w:rStyle w:val="VerbatimChar"/>
        </w:rPr>
        <w:t xml:space="preserve">EltName= SMObs_1 Element= Obscuring Surface= Conic</w:t>
      </w:r>
      <w:r>
        <w:br/>
      </w:r>
      <w:r>
        <w:rPr>
          <w:rStyle w:val="VerbatimChar"/>
        </w:rPr>
        <w:t xml:space="preserve">KrElt= -1.d+30 KcElt= 0d0</w:t>
      </w:r>
      <w:r>
        <w:br/>
      </w:r>
      <w:r>
        <w:rPr>
          <w:rStyle w:val="VerbatimChar"/>
        </w:rPr>
        <w:t xml:space="preserve">psiElt= 0d0 0d0 -1d0 VptElt= 0d0 0d0 -5.4d+00 RptElt= 0d0 0d0 -5.4d+00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-5d-02 5d-02 -2d0 2d0 ObsType= Rectangle</w:t>
      </w:r>
      <w:r>
        <w:br/>
      </w:r>
      <w:r>
        <w:rPr>
          <w:rStyle w:val="VerbatimChar"/>
        </w:rPr>
        <w:t xml:space="preserve">ObsVec= -2d0 2d0 -5d-02 5d-02 xObs= 1d0 0d0 0d0</w:t>
      </w:r>
      <w:r>
        <w:br/>
      </w:r>
      <w:r>
        <w:rPr>
          <w:rStyle w:val="VerbatimChar"/>
        </w:rPr>
        <w:t xml:space="preserve">ApType= Circular ApVec= 2d0 0d0 0d0 zElt= 1.d+30</w:t>
      </w:r>
      <w:r>
        <w:br/>
      </w:r>
      <w:r>
        <w:rPr>
          <w:rStyle w:val="VerbatimChar"/>
        </w:rPr>
        <w:t xml:space="preserve">PropType= Geometric nECoord= -6</w:t>
      </w:r>
      <w:r>
        <w:br/>
      </w:r>
      <w:r>
        <w:rPr>
          <w:rStyle w:val="VerbatimChar"/>
        </w:rPr>
        <w:t xml:space="preserve">iElt= 2</w:t>
      </w:r>
      <w:r>
        <w:br/>
      </w:r>
      <w:r>
        <w:rPr>
          <w:rStyle w:val="VerbatimChar"/>
        </w:rPr>
        <w:t xml:space="preserve">EltName= PM_1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3</w:t>
      </w:r>
      <w:r>
        <w:br/>
      </w:r>
      <w:r>
        <w:rPr>
          <w:rStyle w:val="VerbatimChar"/>
        </w:rPr>
        <w:t xml:space="preserve">EltName= SM_1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ret1_1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ret2_1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0d0 -4.829334641D+00 RptElt= 0d0 0d0 -4.829334641D+00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NF1 nECoord= -6</w:t>
      </w:r>
      <w:r>
        <w:br/>
      </w:r>
      <w:r>
        <w:rPr>
          <w:rStyle w:val="VerbatimChar"/>
        </w:rPr>
        <w:t xml:space="preserve">iElt= 6</w:t>
      </w:r>
      <w:r>
        <w:br/>
      </w:r>
      <w:r>
        <w:rPr>
          <w:rStyle w:val="VerbatimChar"/>
        </w:rPr>
        <w:t xml:space="preserve">EltName= CoroMask Element= Obscuring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1</w:t>
      </w:r>
      <w:r>
        <w:br/>
      </w:r>
      <w:r>
        <w:rPr>
          <w:rStyle w:val="VerbatimChar"/>
        </w:rPr>
        <w:t xml:space="preserve">ObsType= Circle</w:t>
      </w:r>
      <w:r>
        <w:br/>
      </w:r>
      <w:r>
        <w:rPr>
          <w:rStyle w:val="VerbatimChar"/>
        </w:rPr>
        <w:t xml:space="preserve">ObsVec= 1.5d-05 0d0 0d0 xObs= 1d0 0d0 0d0</w:t>
      </w:r>
      <w:r>
        <w:br/>
      </w:r>
      <w:r>
        <w:rPr>
          <w:rStyle w:val="VerbatimChar"/>
        </w:rPr>
        <w:t xml:space="preserve">ApType= Circular ApVec= 2d0 0d0 0d0 zElt= 1.d+30</w:t>
      </w:r>
      <w:r>
        <w:br/>
      </w:r>
      <w:r>
        <w:rPr>
          <w:rStyle w:val="VerbatimChar"/>
        </w:rPr>
        <w:t xml:space="preserve">PropType= NF2 nECoord= -6</w:t>
      </w:r>
      <w:r>
        <w:br/>
      </w:r>
      <w:r>
        <w:rPr>
          <w:rStyle w:val="VerbatimChar"/>
        </w:rPr>
        <w:t xml:space="preserve">iElt= 7</w:t>
      </w:r>
      <w:r>
        <w:br/>
      </w:r>
      <w:r>
        <w:rPr>
          <w:rStyle w:val="VerbatimChar"/>
        </w:rPr>
        <w:t xml:space="preserve">EltName= ret2_2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7.829334641D+00 RptElt= 0d0 0d0 7.829334641D+00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Geometric nECoord= -6</w:t>
      </w:r>
      <w:r>
        <w:br/>
      </w:r>
      <w:r>
        <w:rPr>
          <w:rStyle w:val="VerbatimChar"/>
        </w:rPr>
        <w:t xml:space="preserve">iElt= 8</w:t>
      </w:r>
      <w:r>
        <w:br/>
      </w:r>
      <w:r>
        <w:rPr>
          <w:rStyle w:val="VerbatimChar"/>
        </w:rPr>
        <w:t xml:space="preserve">EltName= ret1_2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9</w:t>
      </w:r>
      <w:r>
        <w:br/>
      </w:r>
      <w:r>
        <w:rPr>
          <w:rStyle w:val="VerbatimChar"/>
        </w:rPr>
        <w:t xml:space="preserve">EltName= SM_2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7.061145902D+00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10</w:t>
      </w:r>
      <w:r>
        <w:br/>
      </w:r>
      <w:r>
        <w:rPr>
          <w:rStyle w:val="VerbatimChar"/>
        </w:rPr>
        <w:t xml:space="preserve">EltName= PM_2 Element= Reflector</w:t>
      </w:r>
      <w:r>
        <w:br/>
      </w:r>
      <w:r>
        <w:rPr>
          <w:rStyle w:val="VerbatimChar"/>
        </w:rPr>
        <w:t xml:space="preserve">Surface= Conic KrElt= -1.08d+01</w:t>
      </w:r>
      <w:r>
        <w:br/>
      </w:r>
      <w:r>
        <w:rPr>
          <w:rStyle w:val="VerbatimChar"/>
        </w:rPr>
        <w:t xml:space="preserve">KcElt= -1d0</w:t>
      </w:r>
      <w:r>
        <w:br/>
      </w:r>
      <w:r>
        <w:rPr>
          <w:rStyle w:val="VerbatimChar"/>
        </w:rPr>
        <w:t xml:space="preserve">psiElt= 0d0 0d0 1d0 VptElt= 0d0 0d0 3d0 RptElt= 0d0 0d0 3d0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11</w:t>
      </w:r>
      <w:r>
        <w:br/>
      </w:r>
      <w:r>
        <w:rPr>
          <w:rStyle w:val="VerbatimChar"/>
        </w:rPr>
        <w:t xml:space="preserve">EltName= LyotStop Element= Obscuring Surface= Conic</w:t>
      </w:r>
      <w:r>
        <w:br/>
      </w:r>
      <w:r>
        <w:rPr>
          <w:rStyle w:val="VerbatimChar"/>
        </w:rPr>
        <w:t xml:space="preserve">KrElt= -1.d+30 KcElt= 0d0</w:t>
      </w:r>
      <w:r>
        <w:br/>
      </w:r>
      <w:r>
        <w:rPr>
          <w:rStyle w:val="VerbatimChar"/>
        </w:rPr>
        <w:t xml:space="preserve">psiElt= 0d0 0d0 1d0 VptElt= 0d0 0d0 8.4d+00 RptElt= 0d0 0d0 8.4d+00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-2.5d-01 2.5d-01 -2d0 2d0</w:t>
      </w:r>
      <w:r>
        <w:br/>
      </w:r>
      <w:r>
        <w:rPr>
          <w:rStyle w:val="VerbatimChar"/>
        </w:rPr>
        <w:t xml:space="preserve">ObsType= Rectangle</w:t>
      </w:r>
      <w:r>
        <w:br/>
      </w:r>
      <w:r>
        <w:rPr>
          <w:rStyle w:val="VerbatimChar"/>
        </w:rPr>
        <w:t xml:space="preserve">ObsVec= -2d0 2d0 -2.5d-01 2.5d-01</w:t>
      </w:r>
      <w:r>
        <w:br/>
      </w:r>
      <w:r>
        <w:rPr>
          <w:rStyle w:val="VerbatimChar"/>
        </w:rPr>
        <w:t xml:space="preserve">xObs= 1d0 0d0 0d0 ApType= Circular ApVec= 2d0 0d0 0d0</w:t>
      </w:r>
      <w:r>
        <w:br/>
      </w:r>
      <w:r>
        <w:rPr>
          <w:rStyle w:val="VerbatimChar"/>
        </w:rPr>
        <w:t xml:space="preserve">zElt= 1.d+30 PropType= Geometric nECoord= -6</w:t>
      </w:r>
      <w:r>
        <w:br/>
      </w:r>
      <w:r>
        <w:rPr>
          <w:rStyle w:val="VerbatimChar"/>
        </w:rPr>
        <w:t xml:space="preserve">iElt= 12</w:t>
      </w:r>
      <w:r>
        <w:br/>
      </w:r>
      <w:r>
        <w:rPr>
          <w:rStyle w:val="VerbatimChar"/>
        </w:rPr>
        <w:t xml:space="preserve">EltName= PM_3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1.38d+01 RptElt= 0d0 0d0 1.38d+01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13</w:t>
      </w:r>
      <w:r>
        <w:br/>
      </w:r>
      <w:r>
        <w:rPr>
          <w:rStyle w:val="VerbatimChar"/>
        </w:rPr>
        <w:t xml:space="preserve">EltName= SM_3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9.738854098D+00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14</w:t>
      </w:r>
      <w:r>
        <w:br/>
      </w:r>
      <w:r>
        <w:rPr>
          <w:rStyle w:val="VerbatimChar"/>
        </w:rPr>
        <w:t xml:space="preserve">EltName= ret1_3 Element= Return Surface= Conic</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15</w:t>
      </w:r>
      <w:r>
        <w:br/>
      </w:r>
      <w:r>
        <w:rPr>
          <w:rStyle w:val="VerbatimChar"/>
        </w:rPr>
        <w:t xml:space="preserve">EltName= ret2_3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8.970665359D+00 RptElt= 0d0 0d0 8.970665359D+00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FarField nECoord= -6</w:t>
      </w:r>
      <w:r>
        <w:br/>
      </w:r>
      <w:r>
        <w:rPr>
          <w:rStyle w:val="VerbatimChar"/>
        </w:rPr>
        <w:t xml:space="preserve">iElt= 16</w:t>
      </w:r>
      <w:r>
        <w:br/>
      </w:r>
      <w:r>
        <w:rPr>
          <w:rStyle w:val="VerbatimChar"/>
        </w:rPr>
        <w:t xml:space="preserve">EltName= foc_pln Element= FocalPlane Surface= Flat</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50"/>
    <w:bookmarkEnd w:id="451"/>
    <w:bookmarkStart w:id="453" w:name="image-simulation-example"/>
    <w:p>
      <w:pPr>
        <w:pStyle w:val="Heading3"/>
      </w:pPr>
      <w:r>
        <w:t xml:space="preserve">A.7 Image Simulation Example</w:t>
      </w:r>
    </w:p>
    <w:bookmarkStart w:id="452" w:name="imagedemo.jou"/>
    <w:p>
      <w:pPr>
        <w:pStyle w:val="Heading4"/>
      </w:pPr>
      <w:r>
        <w:t xml:space="preserve">A.7.1 ImageDemo.jou</w:t>
      </w:r>
    </w:p>
    <w:p>
      <w:pPr>
        <w:numPr>
          <w:ilvl w:val="0"/>
          <w:numId w:val="1161"/>
        </w:numPr>
        <w:pStyle w:val="Compact"/>
      </w:pPr>
      <w:r>
        <w:rPr>
          <w:bCs/>
          <w:b/>
        </w:rPr>
        <w:t xml:space="preserve">ImageDemo.in</w:t>
      </w:r>
    </w:p>
    <w:p>
      <w:pPr>
        <w:pStyle w:val="SourceCode"/>
      </w:pPr>
      <w:r>
        <w:rPr>
          <w:rStyle w:val="VerbatimChar"/>
        </w:rPr>
        <w:t xml:space="preserve">ChfRayDir= 0d0 0d0 -1d0 ChfRayPos= 0d0 0d0 6.d+02 zSource= 1d22</w:t>
      </w:r>
      <w:r>
        <w:br/>
      </w:r>
      <w:r>
        <w:rPr>
          <w:rStyle w:val="VerbatimChar"/>
        </w:rPr>
        <w:t xml:space="preserve">IndRef= 1d0</w:t>
      </w:r>
      <w:r>
        <w:br/>
      </w:r>
      <w:r>
        <w:rPr>
          <w:rStyle w:val="VerbatimChar"/>
        </w:rPr>
        <w:t xml:space="preserve">Extinc= 0d0 Wavelen= 7.d-04</w:t>
      </w:r>
      <w:r>
        <w:br/>
      </w:r>
      <w:r>
        <w:rPr>
          <w:rStyle w:val="VerbatimChar"/>
        </w:rPr>
        <w:t xml:space="preserve">Flux= 1.093342085D+00</w:t>
      </w:r>
      <w:r>
        <w:br/>
      </w:r>
      <w:r>
        <w:rPr>
          <w:rStyle w:val="VerbatimChar"/>
        </w:rPr>
        <w:t xml:space="preserve">GridType= Circular Aperture= 3.8d+02 Obscratn= 0d0 nGridpts= 33</w:t>
      </w:r>
      <w:r>
        <w:br/>
      </w:r>
      <w:r>
        <w:rPr>
          <w:rStyle w:val="VerbatimChar"/>
        </w:rPr>
        <w:t xml:space="preserve">xGrid= -1d0 2.033814221D-09 0d0 yGrid= -2.033814221D-09 -1d0 0d0</w:t>
      </w:r>
      <w:r>
        <w:br/>
      </w:r>
      <w:r>
        <w:rPr>
          <w:rStyle w:val="VerbatimChar"/>
        </w:rPr>
        <w:t xml:space="preserve">nElt= 13</w:t>
      </w:r>
      <w:r>
        <w:br/>
      </w:r>
      <w:r>
        <w:rPr>
          <w:rStyle w:val="VerbatimChar"/>
        </w:rPr>
        <w:t xml:space="preserve">iElt= 1</w:t>
      </w:r>
      <w:r>
        <w:br/>
      </w:r>
      <w:r>
        <w:rPr>
          <w:rStyle w:val="VerbatimChar"/>
        </w:rPr>
        <w:t xml:space="preserve">EltName= SEC_OBS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4.002557400D+02 RptElt= 0d0 0d0 4.002557400D+02</w:t>
      </w:r>
      <w:r>
        <w:br/>
      </w:r>
      <w:r>
        <w:rPr>
          <w:rStyle w:val="VerbatimChar"/>
        </w:rPr>
        <w:t xml:space="preserve">IndRef= 1d0</w:t>
      </w:r>
      <w:r>
        <w:br/>
      </w:r>
      <w:r>
        <w:rPr>
          <w:rStyle w:val="VerbatimChar"/>
        </w:rPr>
        <w:t xml:space="preserve">Extinc= 1d22</w:t>
      </w:r>
      <w:r>
        <w:br/>
      </w:r>
      <w:r>
        <w:rPr>
          <w:rStyle w:val="VerbatimChar"/>
        </w:rPr>
        <w:t xml:space="preserve">nObs= 2</w:t>
      </w:r>
      <w:r>
        <w:br/>
      </w:r>
      <w:r>
        <w:rPr>
          <w:rStyle w:val="VerbatimChar"/>
        </w:rPr>
        <w:t xml:space="preserve">ObsType= Circle</w:t>
      </w:r>
      <w:r>
        <w:br/>
      </w:r>
      <w:r>
        <w:rPr>
          <w:rStyle w:val="VerbatimChar"/>
        </w:rPr>
        <w:t xml:space="preserve">ObsVec= 4.67036d+01 0d0 0d0</w:t>
      </w:r>
      <w:r>
        <w:br/>
      </w:r>
      <w:r>
        <w:rPr>
          <w:rStyle w:val="VerbatimChar"/>
        </w:rPr>
        <w:t xml:space="preserve">ObsType= Rectangle</w:t>
      </w:r>
      <w:r>
        <w:br/>
      </w:r>
      <w:r>
        <w:rPr>
          <w:rStyle w:val="VerbatimChar"/>
        </w:rPr>
        <w:t xml:space="preserve">ObsVec= 0d0 1.75d+02 2.39d+01 2.69d+01 xObs= 9.896513868D-01 1.434926220D-01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2</w:t>
      </w:r>
      <w:r>
        <w:br/>
      </w:r>
      <w:r>
        <w:rPr>
          <w:rStyle w:val="VerbatimChar"/>
        </w:rPr>
        <w:t xml:space="preserve">EltName= SPIDER_2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4.002557399D+02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-6.190939493D-01 7.853169309D-01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3</w:t>
      </w:r>
      <w:r>
        <w:br/>
      </w:r>
      <w:r>
        <w:rPr>
          <w:rStyle w:val="VerbatimChar"/>
        </w:rPr>
        <w:t xml:space="preserve">EltName= SPIDER_3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4.002557398D+02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-3.705574375D-01 -9.288095529D-01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p>
    <w:tbl>
      <w:tblPr>
        <w:tblStyle w:val="Table"/>
        <w:tblW w:type="pct" w:w="4931"/>
        <w:tblLook w:firstRow="1" w:lastRow="0" w:firstColumn="0" w:lastColumn="0" w:noHBand="0" w:noVBand="0" w:val="0020"/>
        <w:jc w:val="start"/>
      </w:tblPr>
      <w:tblGrid>
        <w:gridCol w:w="990"/>
        <w:gridCol w:w="5170"/>
        <w:gridCol w:w="1650"/>
      </w:tblGrid>
      <w:tr>
        <w:trPr>
          <w:tblHeader w:val="true"/>
        </w:trPr>
        <w:tc>
          <w:tcPr/>
          <w:p>
            <w:pPr>
              <w:jc w:val="left"/>
            </w:pPr>
            <w:r>
              <w:t xml:space="preserve">iElt=</w:t>
            </w:r>
            <w:r>
              <w:t xml:space="preserve"> </w:t>
            </w:r>
            <w:r>
              <w:t xml:space="preserve">El</w:t>
            </w:r>
            <w:r>
              <w:t xml:space="preserve"> </w:t>
            </w:r>
            <w:r>
              <w:t xml:space="preserve">tName=</w:t>
            </w:r>
            <w:r>
              <w:t xml:space="preserve"> </w:t>
            </w:r>
            <w:r>
              <w:t xml:space="preserve">El</w:t>
            </w:r>
            <w:r>
              <w:t xml:space="preserve"> </w:t>
            </w:r>
            <w:r>
              <w:t xml:space="preserve">ement=</w:t>
            </w:r>
          </w:p>
          <w:p>
            <w:pPr>
              <w:jc w:val="left"/>
            </w:pPr>
            <w:r>
              <w:t xml:space="preserve">Su</w:t>
            </w:r>
            <w:r>
              <w:t xml:space="preserve"> </w:t>
            </w:r>
            <w:r>
              <w:t xml:space="preserve">rface=</w:t>
            </w:r>
          </w:p>
        </w:tc>
        <w:tc>
          <w:tcPr/>
          <w:p>
            <w:pPr>
              <w:jc w:val="left"/>
            </w:pPr>
            <w:r>
              <w:t xml:space="preserve">4</w:t>
            </w:r>
          </w:p>
          <w:p>
            <w:pPr>
              <w:jc w:val="left"/>
            </w:pPr>
            <w:r>
              <w:t xml:space="preserve">PRI_MIR</w:t>
            </w:r>
          </w:p>
          <w:p>
            <w:pPr>
              <w:jc w:val="left"/>
            </w:pPr>
            <w:r>
              <w:t xml:space="preserve">Reflector</w:t>
            </w:r>
          </w:p>
          <w:p>
            <w:pPr>
              <w:jc w:val="left"/>
            </w:pPr>
            <w:r>
              <w:t xml:space="preserve">Zernike</w:t>
            </w:r>
          </w:p>
        </w:tc>
        <w:tc>
          <w:tcPr/>
          <w:p>
            <w:pPr>
              <w:pStyle w:val="Compact"/>
            </w:pPr>
          </w:p>
        </w:tc>
      </w:tr>
      <w:tr>
        <w:tc>
          <w:tcPr/>
          <w:p>
            <w:pPr>
              <w:pStyle w:val="Compact"/>
              <w:jc w:val="left"/>
            </w:pPr>
            <w:r>
              <w:t xml:space="preserve">KrElt=</w:t>
            </w:r>
          </w:p>
        </w:tc>
        <w:tc>
          <w:tcPr/>
          <w:p>
            <w:pPr>
              <w:pStyle w:val="Compact"/>
              <w:jc w:val="left"/>
            </w:pPr>
            <w:r>
              <w:t xml:space="preserve">-9.337886403D+02</w:t>
            </w:r>
          </w:p>
        </w:tc>
        <w:tc>
          <w:tcPr/>
          <w:p>
            <w:pPr>
              <w:pStyle w:val="Compact"/>
            </w:pPr>
          </w:p>
        </w:tc>
      </w:tr>
      <w:tr>
        <w:tc>
          <w:tcPr/>
          <w:p>
            <w:pPr>
              <w:pStyle w:val="Compact"/>
              <w:jc w:val="left"/>
            </w:pPr>
            <w:r>
              <w:t xml:space="preserve">KcElt=</w:t>
            </w:r>
          </w:p>
        </w:tc>
        <w:tc>
          <w:tcPr/>
          <w:p>
            <w:pPr>
              <w:pStyle w:val="Compact"/>
              <w:jc w:val="left"/>
            </w:pPr>
            <w:r>
              <w:t xml:space="preserve">-1.009724001D+00</w:t>
            </w:r>
          </w:p>
        </w:tc>
        <w:tc>
          <w:tcPr/>
          <w:p>
            <w:pPr>
              <w:pStyle w:val="Compact"/>
            </w:pPr>
          </w:p>
        </w:tc>
      </w:tr>
      <w:tr>
        <w:tc>
          <w:tcPr/>
          <w:p>
            <w:pPr>
              <w:pStyle w:val="Compact"/>
              <w:jc w:val="left"/>
            </w:pPr>
            <w:r>
              <w:t xml:space="preserve">p</w:t>
            </w:r>
            <w:r>
              <w:t xml:space="preserve"> </w:t>
            </w:r>
            <w:r>
              <w:t xml:space="preserve">siElt=</w:t>
            </w:r>
          </w:p>
        </w:tc>
        <w:tc>
          <w:tcPr/>
          <w:p>
            <w:pPr>
              <w:pStyle w:val="Compact"/>
              <w:jc w:val="left"/>
            </w:pPr>
            <w:r>
              <w:t xml:space="preserve">0d0 0d0 1d0</w:t>
            </w:r>
          </w:p>
        </w:tc>
        <w:tc>
          <w:tcPr/>
          <w:p>
            <w:pPr>
              <w:pStyle w:val="Compact"/>
            </w:pPr>
          </w:p>
        </w:tc>
      </w:tr>
      <w:tr>
        <w:tc>
          <w:tcPr/>
          <w:p>
            <w:pPr>
              <w:pStyle w:val="Compact"/>
              <w:jc w:val="left"/>
            </w:pPr>
            <w:r>
              <w:t xml:space="preserve">V</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R</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I</w:t>
            </w:r>
            <w:r>
              <w:t xml:space="preserve"> </w:t>
            </w:r>
            <w:r>
              <w:t xml:space="preserve">ndRef=</w:t>
            </w:r>
          </w:p>
        </w:tc>
        <w:tc>
          <w:tcPr/>
          <w:p>
            <w:pPr>
              <w:pStyle w:val="Compact"/>
              <w:jc w:val="left"/>
            </w:pPr>
            <w:r>
              <w:t xml:space="preserve">1d0</w:t>
            </w:r>
          </w:p>
        </w:tc>
        <w:tc>
          <w:tcPr/>
          <w:p>
            <w:pPr>
              <w:pStyle w:val="Compact"/>
            </w:pPr>
          </w:p>
        </w:tc>
      </w:tr>
      <w:tr>
        <w:tc>
          <w:tcPr/>
          <w:p>
            <w:pPr>
              <w:pStyle w:val="Compact"/>
              <w:jc w:val="left"/>
            </w:pPr>
            <w:r>
              <w:t xml:space="preserve">E</w:t>
            </w:r>
            <w:r>
              <w:t xml:space="preserve"> </w:t>
            </w:r>
            <w:r>
              <w:t xml:space="preserve">xtinc=</w:t>
            </w:r>
          </w:p>
        </w:tc>
        <w:tc>
          <w:tcPr/>
          <w:p>
            <w:pPr>
              <w:pStyle w:val="Compact"/>
              <w:jc w:val="left"/>
            </w:pPr>
            <w:r>
              <w:t xml:space="preserve">1d22</w:t>
            </w:r>
          </w:p>
        </w:tc>
        <w:tc>
          <w:tcPr/>
          <w:p>
            <w:pPr>
              <w:pStyle w:val="Compact"/>
            </w:pPr>
          </w:p>
        </w:tc>
      </w:tr>
      <w:tr>
        <w:tc>
          <w:tcPr/>
          <w:p>
            <w:pPr>
              <w:pStyle w:val="Compact"/>
              <w:jc w:val="left"/>
            </w:pPr>
            <w:r>
              <w:t xml:space="preserve">Zer</w:t>
            </w:r>
            <w:r>
              <w:t xml:space="preserve"> </w:t>
            </w:r>
            <w:r>
              <w:t xml:space="preserve">nCoef=</w:t>
            </w:r>
          </w:p>
        </w:tc>
        <w:tc>
          <w:tcPr/>
          <w:p>
            <w:pPr>
              <w:pStyle w:val="Compact"/>
              <w:jc w:val="left"/>
            </w:pPr>
            <w:r>
              <w:t xml:space="preserve">0d0 0d0 0d0 -1.415805330D-04</w:t>
            </w:r>
            <w:r>
              <w:t xml:space="preserve"> </w:t>
            </w:r>
            <w:r>
              <w:t xml:space="preserve">-3.404653098D-05</w:t>
            </w:r>
          </w:p>
        </w:tc>
        <w:tc>
          <w:tcPr/>
          <w:p>
            <w:pPr>
              <w:pStyle w:val="Compact"/>
              <w:jc w:val="left"/>
            </w:pPr>
            <w:r>
              <w:t xml:space="preserve">5.4</w:t>
            </w:r>
            <w:r>
              <w:t xml:space="preserve"> </w:t>
            </w:r>
            <w:r>
              <w:t xml:space="preserve">12244128D-06</w:t>
            </w:r>
          </w:p>
        </w:tc>
      </w:tr>
    </w:tbl>
    <w:p>
      <w:pPr>
        <w:pStyle w:val="SourceCode"/>
      </w:pPr>
      <w:r>
        <w:rPr>
          <w:rStyle w:val="VerbatimChar"/>
        </w:rPr>
        <w:t xml:space="preserve">1.464334396D-05 -5.046596565D-05 1.587508743D-05 -3.536721061D-</w:t>
      </w:r>
      <w:r>
        <w:br/>
      </w:r>
      <w:r>
        <w:rPr>
          <w:rStyle w:val="VerbatimChar"/>
        </w:rPr>
        <w:t xml:space="preserve">05 -1.951889059D-06 -2.971194787D-05</w:t>
      </w:r>
      <w:r>
        <w:br/>
      </w:r>
      <w:r>
        <w:rPr>
          <w:rStyle w:val="VerbatimChar"/>
        </w:rPr>
        <w:t xml:space="preserve">1.561541879D-05 -8.027617601D-06 8.191919142D-06 0d0 0d0 0d0</w:t>
      </w:r>
      <w:r>
        <w:br/>
      </w:r>
      <w:r>
        <w:rPr>
          <w:rStyle w:val="VerbatimChar"/>
        </w:rPr>
        <w:t xml:space="preserve">0d0 0d0 0d0 0d0 0d0 0d0 0d0 0d0 0d0 0d0 0d0 0d0 0d0 0d0 0d0 0d0 0d0 0d0</w:t>
      </w:r>
      <w:r>
        <w:br/>
      </w:r>
      <w:r>
        <w:rPr>
          <w:rStyle w:val="VerbatimChar"/>
        </w:rPr>
        <w:t xml:space="preserve">pMon= 0d0 0d0 0d0 xMon= 1d0 0d0 0d0 yMon= 0d0 1d0 0d0 zMon= 0d0 0d0 1d0 lMon= 1.75d+02 nObs= 0</w:t>
      </w:r>
      <w:r>
        <w:br/>
      </w:r>
      <w:r>
        <w:rPr>
          <w:rStyle w:val="VerbatimChar"/>
        </w:rPr>
        <w:t xml:space="preserve">ApType= None</w:t>
      </w:r>
      <w:r>
        <w:br/>
      </w:r>
      <w:r>
        <w:rPr>
          <w:rStyle w:val="VerbatimChar"/>
        </w:rPr>
        <w:t xml:space="preserve">zElt= 1d22</w:t>
      </w:r>
    </w:p>
    <w:tbl>
      <w:tblPr>
        <w:tblStyle w:val="Table"/>
        <w:tblW w:type="pct" w:w="4931"/>
        <w:tblLook w:firstRow="1" w:lastRow="0" w:firstColumn="0" w:lastColumn="0" w:noHBand="0" w:noVBand="0" w:val="0020"/>
        <w:jc w:val="start"/>
      </w:tblPr>
      <w:tblGrid>
        <w:gridCol w:w="1210"/>
        <w:gridCol w:w="4510"/>
        <w:gridCol w:w="2090"/>
      </w:tblGrid>
      <w:tr>
        <w:trPr>
          <w:tblHeader w:val="true"/>
        </w:trPr>
        <w:tc>
          <w:tcPr/>
          <w:p>
            <w:pPr>
              <w:pStyle w:val="Compact"/>
              <w:jc w:val="left"/>
            </w:pPr>
            <w:r>
              <w:t xml:space="preserve">P</w:t>
            </w:r>
            <w:r>
              <w:t xml:space="preserve"> </w:t>
            </w:r>
            <w:r>
              <w:t xml:space="preserve">ropType=</w:t>
            </w:r>
            <w:r>
              <w:t xml:space="preserve"> </w:t>
            </w:r>
            <w:r>
              <w:t xml:space="preserve">nECoord=</w:t>
            </w:r>
          </w:p>
        </w:tc>
        <w:tc>
          <w:tcPr/>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p>
        </w:tc>
        <w:tc>
          <w:tcPr/>
          <w:p>
            <w:pPr>
              <w:jc w:val="left"/>
            </w:pPr>
            <w:r>
              <w:t xml:space="preserve">5</w:t>
            </w:r>
          </w:p>
          <w:p>
            <w:pPr>
              <w:jc w:val="left"/>
            </w:pPr>
            <w:r>
              <w:t xml:space="preserve">SEC_MIR</w:t>
            </w:r>
          </w:p>
          <w:p>
            <w:pPr>
              <w:jc w:val="left"/>
            </w:pPr>
            <w:r>
              <w:t xml:space="preserve">Reflector Conic</w:t>
            </w:r>
          </w:p>
          <w:p>
            <w:pPr>
              <w:jc w:val="left"/>
            </w:pPr>
            <w:r>
              <w:t xml:space="preserve">-1.565935400D+02</w:t>
            </w:r>
          </w:p>
          <w:p>
            <w:pPr>
              <w:jc w:val="left"/>
            </w:pPr>
            <w:r>
              <w:t xml:space="preserve">-1.932283999D+00</w:t>
            </w:r>
          </w:p>
          <w:p>
            <w:pPr>
              <w:jc w:val="left"/>
            </w:pPr>
            <w:r>
              <w:t xml:space="preserve">0d0 0d0 1d0</w:t>
            </w:r>
          </w:p>
          <w:p>
            <w:pPr>
              <w:jc w:val="left"/>
            </w:pPr>
            <w:r>
              <w:t xml:space="preserve">-7.887151838D-04 -6.647047308D-05</w:t>
            </w:r>
          </w:p>
        </w:tc>
        <w:tc>
          <w:tcPr/>
          <w:p>
            <w:pPr>
              <w:pStyle w:val="Compact"/>
              <w:jc w:val="left"/>
            </w:pPr>
            <w:r>
              <w:t xml:space="preserve">4.002602400D+02</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-7.887151838D-04 -6.647047308D-05</w:t>
            </w:r>
          </w:p>
          <w:p>
            <w:pPr>
              <w:jc w:val="left"/>
            </w:pPr>
            <w:r>
              <w:t xml:space="preserve">1d0 1d22</w:t>
            </w:r>
          </w:p>
          <w:p>
            <w:pPr>
              <w:jc w:val="left"/>
            </w:pPr>
            <w:r>
              <w:t xml:space="preserve">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4.002602400D+02</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6</w:t>
            </w:r>
          </w:p>
          <w:p>
            <w:pPr>
              <w:jc w:val="left"/>
            </w:pPr>
            <w:r>
              <w:t xml:space="preserve">COR_S1</w:t>
            </w:r>
          </w:p>
          <w:p>
            <w:pPr>
              <w:jc w:val="left"/>
            </w:pPr>
            <w:r>
              <w:t xml:space="preserve">Refractor Conic</w:t>
            </w:r>
          </w:p>
          <w:p>
            <w:pPr>
              <w:jc w:val="left"/>
            </w:pPr>
            <w:r>
              <w:t xml:space="preserve">-4.241546000D+01</w:t>
            </w:r>
          </w:p>
          <w:p>
            <w:pPr>
              <w:jc w:val="left"/>
            </w:pPr>
            <w:r>
              <w:t xml:space="preserve">0d0</w:t>
            </w:r>
          </w:p>
          <w:p>
            <w:pPr>
              <w:jc w:val="left"/>
            </w:pPr>
            <w:r>
              <w:t xml:space="preserve">0d0 0d0 1d0</w:t>
            </w:r>
          </w:p>
          <w:p>
            <w:pPr>
              <w:jc w:val="left"/>
            </w:pPr>
            <w:r>
              <w:t xml:space="preserve">0d0 0d0 -3.988054000D+01</w:t>
            </w:r>
          </w:p>
          <w:p>
            <w:pPr>
              <w:jc w:val="left"/>
            </w:pPr>
            <w:r>
              <w:t xml:space="preserve">0d0 0d0 -4.260596000D+01</w:t>
            </w:r>
          </w:p>
          <w:p>
            <w:pPr>
              <w:jc w:val="left"/>
            </w:pPr>
            <w:r>
              <w:t xml:space="preserve">1.61783d+00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w:t>
            </w:r>
          </w:p>
          <w:p>
            <w:pPr>
              <w:jc w:val="left"/>
            </w:pPr>
            <w:r>
              <w:t xml:space="preserve">COR_S2</w:t>
            </w:r>
          </w:p>
          <w:p>
            <w:pPr>
              <w:jc w:val="left"/>
            </w:pPr>
            <w:r>
              <w:t xml:space="preserve">Refractor Conic</w:t>
            </w:r>
          </w:p>
          <w:p>
            <w:pPr>
              <w:jc w:val="left"/>
            </w:pPr>
            <w:r>
              <w:t xml:space="preserve">-3.15595d+01</w:t>
            </w:r>
          </w:p>
          <w:p>
            <w:pPr>
              <w:jc w:val="left"/>
            </w:pPr>
            <w:r>
              <w:t xml:space="preserve">0d0</w:t>
            </w:r>
          </w:p>
          <w:p>
            <w:pPr>
              <w:jc w:val="left"/>
            </w:pPr>
            <w:r>
              <w:t xml:space="preserve">0d0 0d0 -1d0</w:t>
            </w:r>
          </w:p>
          <w:p>
            <w:pPr>
              <w:jc w:val="left"/>
            </w:pPr>
            <w:r>
              <w:t xml:space="preserve">0d0 0d0 -4.138168000D+01</w:t>
            </w:r>
          </w:p>
          <w:p>
            <w:pPr>
              <w:jc w:val="left"/>
            </w:pPr>
            <w:r>
              <w:t xml:space="preserve">0d0 0d0 -4.260596000D+01</w:t>
            </w:r>
          </w:p>
          <w:p>
            <w:pPr>
              <w:jc w:val="left"/>
            </w:pPr>
            <w:r>
              <w:t xml:space="preserve">1.657863000D+00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p>
        </w:tc>
        <w:tc>
          <w:tcPr/>
          <w:p>
            <w:pPr>
              <w:jc w:val="left"/>
            </w:pPr>
            <w:r>
              <w:t xml:space="preserve">8</w:t>
            </w:r>
          </w:p>
          <w:p>
            <w:pPr>
              <w:jc w:val="left"/>
            </w:pPr>
            <w:r>
              <w:t xml:space="preserve">COR_S3</w:t>
            </w:r>
          </w:p>
          <w:p>
            <w:pPr>
              <w:jc w:val="left"/>
            </w:pPr>
            <w:r>
              <w:t xml:space="preserve">Refractor Conic</w:t>
            </w:r>
          </w:p>
          <w:p>
            <w:pPr>
              <w:jc w:val="left"/>
            </w:pPr>
            <w:r>
              <w:t xml:space="preserve">-5.533237600D+02</w:t>
            </w:r>
          </w:p>
        </w:tc>
        <w:tc>
          <w:tcPr/>
          <w:p>
            <w:pPr>
              <w:pStyle w:val="Compact"/>
            </w:pPr>
          </w:p>
        </w:tc>
      </w:tr>
    </w:tbl>
    <w:p>
      <w:pPr>
        <w:pStyle w:val="SourceCode"/>
      </w:pPr>
      <w:r>
        <w:rPr>
          <w:rStyle w:val="VerbatimChar"/>
        </w:rPr>
        <w:t xml:space="preserve">KcElt= 0d0</w:t>
      </w:r>
      <w:r>
        <w:br/>
      </w:r>
      <w:r>
        <w:rPr>
          <w:rStyle w:val="VerbatimChar"/>
        </w:rPr>
        <w:t xml:space="preserve">psiElt= 0d0 0d0 -1d0</w:t>
      </w:r>
      <w:r>
        <w:br/>
      </w:r>
      <w:r>
        <w:rPr>
          <w:rStyle w:val="VerbatimChar"/>
        </w:rPr>
        <w:t xml:space="preserve">VptElt= 0d0 0d0 -4.533138000D+01 RptElt= 0d0 0d0 -4.260596000D+01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FLT_S1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0d0 -4.763008000D+01</w:t>
      </w:r>
      <w:r>
        <w:br/>
      </w:r>
      <w:r>
        <w:rPr>
          <w:rStyle w:val="VerbatimChar"/>
        </w:rPr>
        <w:t xml:space="preserve">RptElt= 0d0 0d0 -4.9d+01 IndRef= 1.535018000D+00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FLT_S2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0d0 -5.163058000D+01</w:t>
      </w:r>
      <w:r>
        <w:br/>
      </w:r>
      <w:r>
        <w:rPr>
          <w:rStyle w:val="VerbatimChar"/>
        </w:rPr>
        <w:t xml:space="preserve">RptElt= 0d0 0d0 -4.9d+01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IMG_RET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EXIT_RET Element= Return Surface= Conic</w:t>
      </w:r>
      <w:r>
        <w:br/>
      </w:r>
      <w:r>
        <w:rPr>
          <w:rStyle w:val="VerbatimChar"/>
        </w:rPr>
        <w:t xml:space="preserve">KrElt= -6.874662920D+01</w:t>
      </w:r>
      <w:r>
        <w:br/>
      </w:r>
      <w:r>
        <w:rPr>
          <w:rStyle w:val="VerbatimChar"/>
        </w:rPr>
        <w:t xml:space="preserve">KcElt= 0d0</w:t>
      </w:r>
      <w:r>
        <w:br/>
      </w:r>
      <w:r>
        <w:rPr>
          <w:rStyle w:val="VerbatimChar"/>
        </w:rPr>
        <w:t xml:space="preserve">psiElt= 1.095041158D-04 -5.786697499D-06 -9.999999940D-01 VptElt= -7.904014798D-05 -6.661258889D-06 1.698904900D+01 RptElt= -7.904014798D-05 -6.661258889D-06 1.698904900D+01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6.874662920D+01</w:t>
      </w:r>
      <w:r>
        <w:br/>
      </w:r>
      <w:r>
        <w:rPr>
          <w:rStyle w:val="VerbatimChar"/>
        </w:rPr>
        <w:t xml:space="preserve">PropType= FarField nECoord= -6</w:t>
      </w:r>
      <w:r>
        <w:br/>
      </w:r>
      <w:r>
        <w:rPr>
          <w:rStyle w:val="VerbatimChar"/>
        </w:rPr>
        <w:t xml:space="preserve">iElt= 13</w:t>
      </w:r>
      <w:r>
        <w:br/>
      </w:r>
      <w:r>
        <w:rPr>
          <w:rStyle w:val="VerbatimChar"/>
        </w:rPr>
        <w:t xml:space="preserve">EltName= IMG_PL Element= FocalPlane Surface= Flat</w:t>
      </w:r>
      <w:r>
        <w:br/>
      </w:r>
      <w:r>
        <w:rPr>
          <w:rStyle w:val="VerbatimChar"/>
        </w:rPr>
        <w:t xml:space="preserve">KrElt= -1d22 KcElt= 0d0</w:t>
      </w:r>
      <w:r>
        <w:br/>
      </w:r>
      <w:r>
        <w:rPr>
          <w:rStyle w:val="VerbatimChar"/>
        </w:rPr>
        <w:t xml:space="preserve">psiElt= 0d0 0d0 -1d0</w:t>
      </w:r>
      <w:r>
        <w:br/>
      </w:r>
      <w:r>
        <w:rPr>
          <w:rStyle w:val="VerbatimChar"/>
        </w:rPr>
        <w:t xml:space="preserve">VptElt= 7.421487214D-01 -4.232318881D+00 -5.175758000D+01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52"/>
    <w:bookmarkEnd w:id="453"/>
    <w:bookmarkStart w:id="456" w:name="s-macos-example-files"/>
    <w:p>
      <w:pPr>
        <w:pStyle w:val="Heading3"/>
      </w:pPr>
      <w:r>
        <w:t xml:space="preserve">A.8 S-MACOS Example Files</w:t>
      </w:r>
    </w:p>
    <w:bookmarkStart w:id="454" w:name="smacosvars.cmn"/>
    <w:p>
      <w:pPr>
        <w:pStyle w:val="Heading4"/>
      </w:pPr>
      <w:r>
        <w:t xml:space="preserve">A.8.1 smacosvars.cmn</w:t>
      </w:r>
    </w:p>
    <w:p>
      <w:pPr>
        <w:pStyle w:val="SourceCode"/>
      </w:pPr>
      <w:r>
        <w:rPr>
          <w:rStyle w:val="VerbatimChar"/>
        </w:rPr>
        <w:t xml:space="preserve">C*********************************************************************** C Begin file smacosvars.cmn</w:t>
      </w:r>
      <w:r>
        <w:br/>
      </w:r>
      <w:r>
        <w:rPr>
          <w:rStyle w:val="VerbatimChar"/>
        </w:rPr>
        <w:t xml:space="preserve">C This file defines call-line variables and common blocks that give C user programs direct access to MACOS variables. The form of the C SMACOS call line is:</w:t>
      </w:r>
    </w:p>
    <w:tbl>
      <w:tblPr>
        <w:tblStyle w:val="Table"/>
        <w:tblW w:type="pct" w:w="4861"/>
        <w:tblLook w:firstRow="1" w:lastRow="0" w:firstColumn="0" w:lastColumn="0" w:noHBand="0" w:noVBand="0" w:val="0020"/>
        <w:jc w:val="start"/>
      </w:tblPr>
      <w:tblGrid>
        <w:gridCol w:w="440"/>
        <w:gridCol w:w="550"/>
        <w:gridCol w:w="6710"/>
      </w:tblGrid>
      <w:tr>
        <w:trPr>
          <w:tblHeader w:val="true"/>
        </w:trPr>
        <w:tc>
          <w:tcPr/>
          <w:p>
            <w:pPr>
              <w:pStyle w:val="Compact"/>
              <w:jc w:val="left"/>
            </w:pPr>
            <w:r>
              <w:t xml:space="preserve">C</w:t>
            </w:r>
          </w:p>
        </w:tc>
        <w:tc>
          <w:tcPr/>
          <w:p>
            <w:pPr>
              <w:pStyle w:val="Compact"/>
            </w:pPr>
          </w:p>
        </w:tc>
        <w:tc>
          <w:tcPr/>
          <w:p>
            <w:pPr>
              <w:pStyle w:val="Compact"/>
              <w:jc w:val="left"/>
            </w:pPr>
            <w:r>
              <w:t xml:space="preserve">CALL SMACOS(command,CARG,DARG,IARG,LARG,RARG,</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OutRaySpot,NomRayDir,RMSWFE,NomOPDMat,PertOPDMat,</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PixArray,Cmatrix)</w:t>
            </w:r>
          </w:p>
        </w:tc>
      </w:tr>
    </w:tbl>
    <w:p>
      <w:pPr>
        <w:pStyle w:val="SourceCode"/>
      </w:pPr>
      <w:r>
        <w:rPr>
          <w:rStyle w:val="VerbatimChar"/>
        </w:rPr>
        <w:t xml:space="preserve">C The param.cmn file defines array sizes for SMACOS call-line and</w:t>
      </w:r>
      <w:r>
        <w:br/>
      </w:r>
      <w:r>
        <w:rPr>
          <w:rStyle w:val="VerbatimChar"/>
        </w:rPr>
        <w:t xml:space="preserve">C internal MACOS variables. The param.cmn file should be copied from C param128.cmn, param256.cmn, etc. -- whichever size of SMACOS you C are using:</w:t>
      </w:r>
      <w:r>
        <w:br/>
      </w:r>
      <w:r>
        <w:rPr>
          <w:rStyle w:val="VerbatimChar"/>
        </w:rPr>
        <w:t xml:space="preserve">INCLUDE 'param.cmn'</w:t>
      </w:r>
      <w:r>
        <w:br/>
      </w:r>
      <w:r>
        <w:rPr>
          <w:rStyle w:val="VerbatimChar"/>
        </w:rPr>
        <w:t xml:space="preserve">C These are the SMACOS call-line variables:</w:t>
      </w:r>
      <w:r>
        <w:br/>
      </w:r>
      <w:r>
        <w:rPr>
          <w:rStyle w:val="VerbatimChar"/>
        </w:rPr>
        <w:t xml:space="preserve">CHARACTER*132 command CHARACTER*32 CARG(9) REAL*8 DARG(9) INTEGER IARG(9) LOGICAL LARG</w:t>
      </w:r>
      <w:r>
        <w:br/>
      </w:r>
      <w:r>
        <w:rPr>
          <w:rStyle w:val="VerbatimChar"/>
        </w:rPr>
        <w:t xml:space="preserve">REAL*4 RARG(9), OutRaySpot(mRay, 4), NomRayDir(2, mRay), &amp; RMSWFE, NomOPDMat(mpts, mpts), PertOPDMat(mpts, mpts), &amp; PixArray(mPix, mPix), Cmatrix(7, mCm, bRay)</w:t>
      </w:r>
      <w:r>
        <w:br/>
      </w:r>
      <w:r>
        <w:rPr>
          <w:rStyle w:val="VerbatimChar"/>
        </w:rPr>
        <w:t xml:space="preserve">C These are other SMACOS common blocks, that you may use or comment C out as you wish. The ifEcho flag, if set to .TRUE., provides for C full printout of SMACOS operations. If set to .FALSE., reduced</w:t>
      </w:r>
      <w:r>
        <w:br/>
      </w:r>
      <w:r>
        <w:rPr>
          <w:rStyle w:val="VerbatimChar"/>
        </w:rPr>
        <w:t xml:space="preserve">C printout is provided.</w:t>
      </w:r>
      <w:r>
        <w:br/>
      </w:r>
      <w:r>
        <w:rPr>
          <w:rStyle w:val="VerbatimChar"/>
        </w:rPr>
        <w:t xml:space="preserve">LOGICAL ifEcho COMMON /SCIO/ifEcho</w:t>
      </w:r>
      <w:r>
        <w:br/>
      </w:r>
      <w:r>
        <w:rPr>
          <w:rStyle w:val="VerbatimChar"/>
        </w:rPr>
        <w:t xml:space="preserve">INTEGER npts,NoiseSeed(2) REAL*4 CntrSpot(3)</w:t>
      </w:r>
      <w:r>
        <w:br/>
      </w:r>
      <w:r>
        <w:rPr>
          <w:rStyle w:val="VerbatimChar"/>
        </w:rPr>
        <w:t xml:space="preserve">COMMON /UserCommon/npts,NoiseSeed,CntrSpot</w:t>
      </w:r>
      <w:r>
        <w:br/>
      </w:r>
      <w:r>
        <w:rPr>
          <w:rStyle w:val="VerbatimChar"/>
        </w:rPr>
        <w:t xml:space="preserve">C These includes provide access to internal MACOS variables. They can C be commented out if you do not plan to use them:</w:t>
      </w:r>
      <w:r>
        <w:br/>
      </w:r>
      <w:r>
        <w:rPr>
          <w:rStyle w:val="VerbatimChar"/>
        </w:rPr>
        <w:t xml:space="preserve">INCLUDE 'elt.cmn' INCLUDE 'src.cmn'</w:t>
      </w:r>
      <w:r>
        <w:br/>
      </w:r>
      <w:r>
        <w:rPr>
          <w:rStyle w:val="VerbatimChar"/>
        </w:rPr>
        <w:t xml:space="preserve">C These includes provide access to internal MACOS scratch arrays. They C should be commented out if you do not plan to use them:</w:t>
      </w:r>
      <w:r>
        <w:br/>
      </w:r>
      <w:r>
        <w:rPr>
          <w:rStyle w:val="VerbatimChar"/>
        </w:rPr>
        <w:t xml:space="preserve">LOGICAL L1(md2)</w:t>
      </w:r>
      <w:r>
        <w:br/>
      </w:r>
      <w:r>
        <w:rPr>
          <w:rStyle w:val="VerbatimChar"/>
        </w:rPr>
        <w:t xml:space="preserve">INTEGER DrawEltVec(mDrawElt,mDrawRay) REAL*4 R1(mdttl,mdttl),RV1(md2),RV2(md2) REAL*8 D1(mdttl,mdttl),D2(mdttl,mdttl) REAL*8 DV1(md2),DV2(md2)</w:t>
      </w:r>
      <w:r>
        <w:br/>
      </w:r>
      <w:r>
        <w:rPr>
          <w:rStyle w:val="VerbatimChar"/>
        </w:rPr>
        <w:t xml:space="preserve">COMMON /SCRATCH/ D1,D2</w:t>
      </w:r>
      <w:r>
        <w:br/>
      </w:r>
      <w:r>
        <w:rPr>
          <w:rStyle w:val="VerbatimChar"/>
        </w:rPr>
        <w:t xml:space="preserve">EQUIVALENCE (D1(1,1),RV1(1)),(D1(1,1),DV1(1)),(D2(1,1),DV2(1)), &amp; (D1(1,1),R1(1,1)),(D2(1,1),RV2(1))</w:t>
      </w:r>
      <w:r>
        <w:br/>
      </w:r>
      <w:r>
        <w:rPr>
          <w:rStyle w:val="VerbatimChar"/>
        </w:rPr>
        <w:t xml:space="preserve">c END of smacosvars.cmn C***********************************************************************</w:t>
      </w:r>
    </w:p>
    <w:bookmarkEnd w:id="454"/>
    <w:bookmarkStart w:id="455" w:name="smacosexample.f"/>
    <w:p>
      <w:pPr>
        <w:pStyle w:val="Heading4"/>
      </w:pPr>
      <w:r>
        <w:t xml:space="preserve">A.8.2 smacosExample.f</w:t>
      </w:r>
    </w:p>
    <w:p>
      <w:pPr>
        <w:pStyle w:val="SourceCode"/>
      </w:pPr>
      <w:r>
        <w:rPr>
          <w:rStyle w:val="VerbatimChar"/>
        </w:rPr>
        <w:t xml:space="preserve">C*********************************************************************** C Begin file smacosExample.f</w:t>
      </w:r>
      <w:r>
        <w:br/>
      </w:r>
      <w:r>
        <w:rPr>
          <w:rStyle w:val="VerbatimChar"/>
        </w:rPr>
        <w:t xml:space="preserve">IMPLICIT NONE</w:t>
      </w:r>
      <w:r>
        <w:br/>
      </w:r>
      <w:r>
        <w:rPr>
          <w:rStyle w:val="VerbatimChar"/>
        </w:rPr>
        <w:t xml:space="preserve">C SMACOS variable declarations INCLUDE 'smacosvars.cmn'</w:t>
      </w:r>
      <w:r>
        <w:br/>
      </w:r>
      <w:r>
        <w:rPr>
          <w:rStyle w:val="VerbatimChar"/>
        </w:rPr>
        <w:t xml:space="preserve">C These are local variables:</w:t>
      </w:r>
      <w:r>
        <w:br/>
      </w:r>
      <w:r>
        <w:rPr>
          <w:rStyle w:val="VerbatimChar"/>
        </w:rPr>
        <w:t xml:space="preserve">INTEGER REAL*4 REAL*8</w:t>
      </w:r>
      <w:r>
        <w:br/>
      </w:r>
      <w:r>
        <w:rPr>
          <w:rStyle w:val="VerbatimChar"/>
        </w:rPr>
        <w:t xml:space="preserve">C Load prescription file</w:t>
      </w:r>
      <w:r>
        <w:br/>
      </w:r>
      <w:r>
        <w:rPr>
          <w:rStyle w:val="VerbatimChar"/>
        </w:rPr>
        <w:t xml:space="preserve">command='OLD' CARG(1)='cassExitPupil'</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plot type</w:t>
      </w:r>
      <w:r>
        <w:br/>
      </w:r>
      <w:r>
        <w:rPr>
          <w:rStyle w:val="VerbatimChar"/>
        </w:rPr>
        <w:t xml:space="preserve">command='GRAY'</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system stop</w:t>
      </w:r>
      <w:r>
        <w:br/>
      </w:r>
      <w:r>
        <w:rPr>
          <w:rStyle w:val="VerbatimChar"/>
        </w:rPr>
        <w:t xml:space="preserve">command='STOP' CARG(1)='ELT' IARG(1)=3 DARG(1)=0d0 DARG(2)=0d0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exit pupil</w:t>
      </w:r>
      <w:r>
        <w:br/>
      </w:r>
      <w:r>
        <w:rPr>
          <w:rStyle w:val="VerbatimChar"/>
        </w:rPr>
        <w:t xml:space="preserve">command='FEX' IARG(1)=5 CARG(1)='YES'</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OPD at exit pupil after resetting ray grid size</w:t>
      </w:r>
      <w:r>
        <w:br/>
      </w:r>
      <w:r>
        <w:rPr>
          <w:rStyle w:val="VerbatimChar"/>
        </w:rPr>
        <w:t xml:space="preserve">nGridPts=128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command='OPD' IARG(1)=5</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intensity after resetting ray grid size</w:t>
      </w:r>
      <w:r>
        <w:br/>
      </w:r>
      <w:r>
        <w:rPr>
          <w:rStyle w:val="VerbatimChar"/>
        </w:rPr>
        <w:t xml:space="preserve">nGridPts=96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using a log10 stretch</w:t>
      </w:r>
      <w:r>
        <w:br/>
      </w:r>
      <w:r>
        <w:rPr>
          <w:rStyle w:val="VerbatimChar"/>
        </w:rPr>
        <w:t xml:space="preserve">command='STRETCH' CARG(1)='LOG10'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Quit!</w:t>
      </w:r>
      <w:r>
        <w:br/>
      </w:r>
      <w:r>
        <w:rPr>
          <w:rStyle w:val="VerbatimChar"/>
        </w:rPr>
        <w:t xml:space="preserve">command='QUIT'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STOP END</w:t>
      </w:r>
      <w:r>
        <w:br/>
      </w:r>
      <w:r>
        <w:rPr>
          <w:rStyle w:val="VerbatimChar"/>
        </w:rPr>
        <w:t xml:space="preserve">C End file smacosExample.f C***********************************************************************</w:t>
      </w:r>
    </w:p>
    <w:p>
      <w:r>
        <w:br w:type="page"/>
      </w:r>
    </w:p>
    <w:bookmarkEnd w:id="455"/>
    <w:bookmarkEnd w:id="456"/>
    <w:bookmarkEnd w:id="457"/>
    <w:bookmarkStart w:id="473"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58" w:name="session-files"/>
    <w:p>
      <w:pPr>
        <w:pStyle w:val="Heading4"/>
      </w:pPr>
      <w:r>
        <w:t xml:space="preserve">C.1 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58"/>
    <w:bookmarkStart w:id="459" w:name="prescription-io"/>
    <w:p>
      <w:pPr>
        <w:pStyle w:val="Heading4"/>
      </w:pPr>
      <w:r>
        <w:t xml:space="preserve">C.2 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59"/>
    <w:bookmarkStart w:id="460" w:name="source-wavelength"/>
    <w:p>
      <w:pPr>
        <w:pStyle w:val="Heading4"/>
      </w:pPr>
      <w:r>
        <w:t xml:space="preserve">C.3 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60"/>
    <w:bookmarkStart w:id="461" w:name="ray-tracing"/>
    <w:p>
      <w:pPr>
        <w:pStyle w:val="Heading4"/>
      </w:pPr>
      <w:r>
        <w:t xml:space="preserve">C.4 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61"/>
    <w:bookmarkStart w:id="462" w:name="behavior-toggles"/>
    <w:p>
      <w:pPr>
        <w:pStyle w:val="Heading4"/>
      </w:pPr>
      <w:r>
        <w:t xml:space="preserve">C.5 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62"/>
    <w:bookmarkStart w:id="463" w:name="surface-data"/>
    <w:p>
      <w:pPr>
        <w:pStyle w:val="Heading4"/>
      </w:pPr>
      <w:r>
        <w:t xml:space="preserve">C.6 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63"/>
    <w:bookmarkStart w:id="464" w:name="perturbation"/>
    <w:p>
      <w:pPr>
        <w:pStyle w:val="Heading4"/>
      </w:pPr>
      <w:r>
        <w:t xml:space="preserve">C.7 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64"/>
    <w:bookmarkStart w:id="465" w:name="linear-model"/>
    <w:p>
      <w:pPr>
        <w:pStyle w:val="Heading4"/>
      </w:pPr>
      <w:r>
        <w:t xml:space="preserve">C.8 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65"/>
    <w:bookmarkStart w:id="466" w:name="diffraction"/>
    <w:p>
      <w:pPr>
        <w:pStyle w:val="Heading4"/>
      </w:pPr>
      <w:r>
        <w:t xml:space="preserve">C.9 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66"/>
    <w:bookmarkStart w:id="467" w:name="outputs-ray-trace-diffraction"/>
    <w:p>
      <w:pPr>
        <w:pStyle w:val="Heading4"/>
      </w:pPr>
      <w:r>
        <w:t xml:space="preserve">C.10 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67"/>
    <w:bookmarkStart w:id="468" w:name="plot-style"/>
    <w:p>
      <w:pPr>
        <w:pStyle w:val="Heading4"/>
      </w:pPr>
      <w:r>
        <w:t xml:space="preserve">C.11 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68"/>
    <w:bookmarkStart w:id="469" w:name="file-output"/>
    <w:p>
      <w:pPr>
        <w:pStyle w:val="Heading4"/>
      </w:pPr>
      <w:r>
        <w:t xml:space="preserve">C.12 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69"/>
    <w:bookmarkStart w:id="470" w:name="window-post-processing"/>
    <w:p>
      <w:pPr>
        <w:pStyle w:val="Heading4"/>
      </w:pPr>
      <w:r>
        <w:t xml:space="preserve">C.13 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70"/>
    <w:bookmarkStart w:id="471" w:name="system-optimization"/>
    <w:p>
      <w:pPr>
        <w:pStyle w:val="Heading4"/>
      </w:pPr>
      <w:r>
        <w:t xml:space="preserve">C.14 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71"/>
    <w:bookmarkStart w:id="472" w:name="misc-debug"/>
    <w:p>
      <w:pPr>
        <w:pStyle w:val="Heading4"/>
      </w:pPr>
      <w:r>
        <w:t xml:space="preserve">C.15 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bookmarkEnd w:id="472"/>
    <w:bookmarkEnd w:id="473"/>
    <w:sectPr>
      <w:footerReference r:id="rId9" w:type="default"/>
      <w:pgSz w:h="15840" w:w="12240"/>
      <w:pgMar w:bottom="1440" w:footer="720" w:gutter="0" w:header="720" w:left="1440" w:right="1440" w:top="144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0</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1"/>
  </w:num>
  <w:num w:numId="10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8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9">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9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9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9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9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94">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95">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96">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97">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9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99">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0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101">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102">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03">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104">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0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06">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07">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08">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09">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10">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11">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12">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113">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114">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15">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16">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17">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18">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19">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20">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21">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22">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23">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24">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25">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26">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27">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28">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29">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30">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31">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32">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33">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34">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35">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36">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37">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38">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39">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40">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41">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42">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4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44">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45">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46">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47">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148">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49">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50">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51">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52">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53">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218" Target="media/rId218.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45" Target="media/rId245.png" /><Relationship Type="http://schemas.openxmlformats.org/officeDocument/2006/relationships/image" Id="rId280" Target="media/rId280.png" /><Relationship Type="http://schemas.openxmlformats.org/officeDocument/2006/relationships/image" Id="rId287" Target="media/rId287.png" /><Relationship Type="http://schemas.openxmlformats.org/officeDocument/2006/relationships/image" Id="rId290" Target="media/rId290.png" /><Relationship Type="http://schemas.openxmlformats.org/officeDocument/2006/relationships/image" Id="rId293" Target="media/rId293.png" /><Relationship Type="http://schemas.openxmlformats.org/officeDocument/2006/relationships/image" Id="rId301" Target="media/rId301.png" /><Relationship Type="http://schemas.openxmlformats.org/officeDocument/2006/relationships/image" Id="rId304" Target="media/rId304.png" /><Relationship Type="http://schemas.openxmlformats.org/officeDocument/2006/relationships/image" Id="rId310" Target="media/rId310.png" /><Relationship Type="http://schemas.openxmlformats.org/officeDocument/2006/relationships/image" Id="rId314" Target="media/rId314.png" /><Relationship Type="http://schemas.openxmlformats.org/officeDocument/2006/relationships/image" Id="rId317" Target="media/rId317.png" /><Relationship Type="http://schemas.openxmlformats.org/officeDocument/2006/relationships/image" Id="rId321" Target="media/rId321.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6" Target="media/rId336.png" /><Relationship Type="http://schemas.openxmlformats.org/officeDocument/2006/relationships/image" Id="rId340" Target="media/rId340.png" /><Relationship Type="http://schemas.openxmlformats.org/officeDocument/2006/relationships/image" Id="rId348" Target="media/rId348.png" /><Relationship Type="http://schemas.openxmlformats.org/officeDocument/2006/relationships/image" Id="rId353" Target="media/rId353.png" /><Relationship Type="http://schemas.openxmlformats.org/officeDocument/2006/relationships/image" Id="rId356" Target="media/rId356.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93" Target="media/rId93.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0" Target="media/rId110.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146" Target="media/rId146.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72" Target="media/rId172.png" /><Relationship Type="http://schemas.openxmlformats.org/officeDocument/2006/relationships/image" Id="rId177" Target="media/rId177.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215" Target="media/rId215.png" /><Relationship Type="http://schemas.openxmlformats.org/officeDocument/2006/relationships/image" Id="rId221" Target="media/rId221.png" /><Relationship Type="http://schemas.openxmlformats.org/officeDocument/2006/relationships/image" Id="rId230" Target="media/rId230.png" /><Relationship Type="http://schemas.openxmlformats.org/officeDocument/2006/relationships/image" Id="rId242" Target="media/rId242.png" /><Relationship Type="http://schemas.openxmlformats.org/officeDocument/2006/relationships/image" Id="rId251" Target="media/rId251.png" /><Relationship Type="http://schemas.openxmlformats.org/officeDocument/2006/relationships/image" Id="rId254" Target="media/rId254.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image" Id="rId269" Target="media/rId269.png" /><Relationship Type="http://schemas.openxmlformats.org/officeDocument/2006/relationships/image" Id="rId297" Target="media/rId297.png" /><Relationship Type="http://schemas.openxmlformats.org/officeDocument/2006/relationships/image" Id="rId333" Target="media/rId33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53" Target="media/rId53.png" /><Relationship Type="http://schemas.openxmlformats.org/officeDocument/2006/relationships/image" Id="rId107" Target="media/rId107.png" /><Relationship Type="http://schemas.openxmlformats.org/officeDocument/2006/relationships/image" Id="rId134" Target="media/rId134.png" /><Relationship Type="http://schemas.openxmlformats.org/officeDocument/2006/relationships/image" Id="rId139" Target="media/rId139.jpg" /><Relationship Type="http://schemas.openxmlformats.org/officeDocument/2006/relationships/image" Id="rId142" Target="media/rId142.jpg" /><Relationship Type="http://schemas.openxmlformats.org/officeDocument/2006/relationships/image" Id="rId156" Target="media/rId156.png" /><Relationship Type="http://schemas.openxmlformats.org/officeDocument/2006/relationships/hyperlink" Id="rId128"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28"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2026-10-19T14:02:09Z</dcterms:created>
  <dcterms:modified xsi:type="dcterms:W3CDTF">2026-10-19T14:02:09Z</dcterms:modified>
</cp:coreProperties>
</file>

<file path=docProps/custom.xml><?xml version="1.0" encoding="utf-8"?>
<Properties xmlns="http://schemas.openxmlformats.org/officeDocument/2006/custom-properties" xmlns:vt="http://schemas.openxmlformats.org/officeDocument/2006/docPropsVTypes"/>
</file>