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 have experimented with many more variations of these prompts in the OpenAI playground. </w:t>
      </w:r>
    </w:p>
    <w:p w:rsidR="00000000" w:rsidDel="00000000" w:rsidP="00000000" w:rsidRDefault="00000000" w:rsidRPr="00000000" w14:paraId="000000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prompt to generate 408 strategies (1-shot)</w:t>
      </w:r>
    </w:p>
    <w:p w:rsidR="00000000" w:rsidDel="00000000" w:rsidP="00000000" w:rsidRDefault="00000000" w:rsidRPr="00000000" w14:paraId="00000004">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00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00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00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00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00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00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00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your strategy is accurate, high-quality, written by an expert, and can be understood by a high school student. </w:t>
      </w:r>
    </w:p>
    <w:p w:rsidR="00000000" w:rsidDel="00000000" w:rsidP="00000000" w:rsidRDefault="00000000" w:rsidRPr="00000000" w14:paraId="0000000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00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 harbor seal’s whiskers possess an undulated surface structure that reduces vortex-induced vibrations while moving through the water</w:t>
      </w:r>
    </w:p>
    <w:p w:rsidR="00000000" w:rsidDel="00000000" w:rsidP="00000000" w:rsidRDefault="00000000" w:rsidRPr="00000000" w14:paraId="0000000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harbor seal</w:t>
      </w:r>
    </w:p>
    <w:p w:rsidR="00000000" w:rsidDel="00000000" w:rsidP="00000000" w:rsidRDefault="00000000" w:rsidRPr="00000000" w14:paraId="0000001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whiskers</w:t>
      </w:r>
    </w:p>
    <w:p w:rsidR="00000000" w:rsidDel="00000000" w:rsidP="00000000" w:rsidRDefault="00000000" w:rsidRPr="00000000" w14:paraId="0000001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01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01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01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p w:rsidR="00000000" w:rsidDel="00000000" w:rsidP="00000000" w:rsidRDefault="00000000" w:rsidRPr="00000000" w14:paraId="0000001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w:t>
      </w:r>
    </w:p>
    <w:p w:rsidR="00000000" w:rsidDel="00000000" w:rsidP="00000000" w:rsidRDefault="00000000" w:rsidRPr="00000000" w14:paraId="00000018">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output of GPT isn’t exactly what we are looking for, it does capture important information.</w:t>
      </w:r>
      <w:r w:rsidDel="00000000" w:rsidR="00000000" w:rsidRPr="00000000">
        <w:rPr>
          <w:rtl w:val="0"/>
        </w:rPr>
      </w:r>
    </w:p>
    <w:p w:rsidR="00000000" w:rsidDel="00000000" w:rsidP="00000000" w:rsidRDefault="00000000" w:rsidRPr="00000000" w14:paraId="0000001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Few-shot + Active Learning Approach</w:t>
      </w:r>
    </w:p>
    <w:p w:rsidR="00000000" w:rsidDel="00000000" w:rsidP="00000000" w:rsidRDefault="00000000" w:rsidRPr="00000000" w14:paraId="0000001C">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Too costly</w:t>
      </w:r>
    </w:p>
    <w:p w:rsidR="00000000" w:rsidDel="00000000" w:rsidP="00000000" w:rsidRDefault="00000000" w:rsidRPr="00000000" w14:paraId="0000001D">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Decent results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Initial prompt  (few-shot → 3-shot)</w:t>
      </w:r>
    </w:p>
    <w:p w:rsidR="00000000" w:rsidDel="00000000" w:rsidP="00000000" w:rsidRDefault="00000000" w:rsidRPr="00000000" w14:paraId="0000002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02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02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02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02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02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02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02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your strategy is accurate, high-quality, written by an expert, and can be understood by a high school student.</w:t>
      </w:r>
    </w:p>
    <w:p w:rsidR="00000000" w:rsidDel="00000000" w:rsidP="00000000" w:rsidRDefault="00000000" w:rsidRPr="00000000" w14:paraId="0000002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02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 harbor seal’s whiskers possess an undulated surface structure that reduces vortex-induced vibrations while moving through the water\n\nOrganism: harbor seal</w:t>
      </w:r>
    </w:p>
    <w:p w:rsidR="00000000" w:rsidDel="00000000" w:rsidP="00000000" w:rsidRDefault="00000000" w:rsidRPr="00000000" w14:paraId="0000002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whiskers</w:t>
      </w:r>
    </w:p>
    <w:p w:rsidR="00000000" w:rsidDel="00000000" w:rsidP="00000000" w:rsidRDefault="00000000" w:rsidRPr="00000000" w14:paraId="0000003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w:t>
      </w:r>
    </w:p>
    <w:p w:rsidR="00000000" w:rsidDel="00000000" w:rsidP="00000000" w:rsidRDefault="00000000" w:rsidRPr="00000000" w14:paraId="0000003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03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03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03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Túngara frogs protectively enclose hatched larvae by building nests in periodic bursts of foam production and egg deposition on water.</w:t>
      </w:r>
    </w:p>
    <w:p w:rsidR="00000000" w:rsidDel="00000000" w:rsidP="00000000" w:rsidRDefault="00000000" w:rsidRPr="00000000" w14:paraId="0000003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03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nest</w:t>
      </w:r>
    </w:p>
    <w:p w:rsidR="00000000" w:rsidDel="00000000" w:rsidP="00000000" w:rsidRDefault="00000000" w:rsidRPr="00000000" w14:paraId="0000003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protectively encloses hatched larvae</w:t>
      </w:r>
    </w:p>
    <w:p w:rsidR="00000000" w:rsidDel="00000000" w:rsidP="00000000" w:rsidRDefault="00000000" w:rsidRPr="00000000" w14:paraId="0000004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building nests</w:t>
      </w:r>
    </w:p>
    <w:p w:rsidR="00000000" w:rsidDel="00000000" w:rsidP="00000000" w:rsidRDefault="00000000" w:rsidRPr="00000000" w14:paraId="0000004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DIFFERENCES IN POLYSACCHARIDE STRUCTURE BETWEEN CALCIFIED AND UNCALCIFIED SEGMENTS IN THE CORALLINE CALLIARTHRON CHEILOSPORIOIDES (CORALLINALES, RHODOPHYTA) 1. the articulated coralline calliarthron cheilosporioides manza produces segmented fronds composed of calcified segments (intergenicula) separated by uncalcified joints (genicula), which allow fronds to bend and reorient under breaking waves in the wave-swept intertidal zone. genicula are formed when calcified cells decalcify and restructure to create flexible tissue. the present study has identified important differences in the main agaran disaccharidic repeating units [\\u21923)-\\u03b2-d-galp (1\\u2192 4)-\\u03b1-l-galp(1\\u2192] synthesized by genicular and intergenicular segments. based on chemical and spectroscopical analyses, we report that genicular cells from c. cheilosporioides biosynthesize a highly methoxylated galactan at c-6 position with low levels of branching with xylose side stubs on c-6 of the [\\u21923)-\\u03b2-d-galp (1\\u2192] units, whereas intergenicular segments produce xylogalactans with high levels of xylose and low levels of 6-o-methyl \\u03b2-d-gal units. these data suggest that, during genicular development, xylosyl branched, 3-linked \\u03b2-d-galp units present in the xylogalactan backbones from intergenicular walls are mostly replaced by 6-o-methyl-d-galactose units. we speculate that this structural shift is a consequence of a putative and specific methoxyl transferase that blocks the xylosylation on c-6 of the 3-linked \\u03b2-d-galp units. changes in galactan substitutions may contribute to the distinct mechanical properties of genicula and may lend insight into the calcification process in coralline algae.</w:t>
      </w:r>
    </w:p>
    <w:p w:rsidR="00000000" w:rsidDel="00000000" w:rsidP="00000000" w:rsidRDefault="00000000" w:rsidRPr="00000000" w14:paraId="0000004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The articulated coralline Calliarthron cheilosporioides produces segmented fronds composed of calcified segments separated by uncalcified joints which allow fronds to bend and reorient under breaking waves.</w:t>
      </w:r>
    </w:p>
    <w:p w:rsidR="00000000" w:rsidDel="00000000" w:rsidP="00000000" w:rsidRDefault="00000000" w:rsidRPr="00000000" w14:paraId="0000004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Calliarthron cheilosporioides</w:t>
      </w:r>
    </w:p>
    <w:p w:rsidR="00000000" w:rsidDel="00000000" w:rsidP="00000000" w:rsidRDefault="00000000" w:rsidRPr="00000000" w14:paraId="0000004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frond</w:t>
      </w:r>
    </w:p>
    <w:p w:rsidR="00000000" w:rsidDel="00000000" w:rsidP="00000000" w:rsidRDefault="00000000" w:rsidRPr="00000000" w14:paraId="0000004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allow fronds to bend and reorient under breaking waves</w:t>
      </w:r>
    </w:p>
    <w:p w:rsidR="00000000" w:rsidDel="00000000" w:rsidP="00000000" w:rsidRDefault="00000000" w:rsidRPr="00000000" w14:paraId="0000004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segmented fronds, calcified segments, uncalcified joints</w:t>
      </w:r>
    </w:p>
    <w:p w:rsidR="00000000" w:rsidDel="00000000" w:rsidP="00000000" w:rsidRDefault="00000000" w:rsidRPr="00000000" w14:paraId="0000004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wave-swept intertidal zone</w:t>
      </w:r>
    </w:p>
    <w:p w:rsidR="00000000" w:rsidDel="00000000" w:rsidP="00000000" w:rsidRDefault="00000000" w:rsidRPr="00000000" w14:paraId="0000005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p w:rsidR="00000000" w:rsidDel="00000000" w:rsidP="00000000" w:rsidRDefault="00000000" w:rsidRPr="00000000" w14:paraId="0000005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w:t>
      </w:r>
    </w:p>
    <w:p w:rsidR="00000000" w:rsidDel="00000000" w:rsidP="00000000" w:rsidRDefault="00000000" w:rsidRPr="00000000" w14:paraId="0000005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5">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thing is for certain, that GPT-3 can indeed pull biological strategies from the abstract. They may not be correct always, but it looks like it does it well enough.</w:t>
      </w:r>
    </w:p>
    <w:p w:rsidR="00000000" w:rsidDel="00000000" w:rsidP="00000000" w:rsidRDefault="00000000" w:rsidRPr="00000000" w14:paraId="00000056">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is that the strategy sometimes does not have the function or mechanism, which are arguably the most important parts. The whole point of biomimicry is to design a human system based on a biological system, and if the “function” and “how the function is completed” are not present in the strategy abstracted/extracted from the text, then the tool we are creating is not doing its job.</w:t>
      </w:r>
    </w:p>
    <w:p w:rsidR="00000000" w:rsidDel="00000000" w:rsidP="00000000" w:rsidRDefault="00000000" w:rsidRPr="00000000" w14:paraId="00000057">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it is clear; we need to re-engineer the prompt, such that we tell GPT to “put more importance in finding” the function and mechanism.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prompt with bottom-up approach starting from function (0-shot) [no strategy]</w:t>
      </w:r>
    </w:p>
    <w:p w:rsidR="00000000" w:rsidDel="00000000" w:rsidP="00000000" w:rsidRDefault="00000000" w:rsidRPr="00000000" w14:paraId="0000005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w:t>
      </w:r>
    </w:p>
    <w:p w:rsidR="00000000" w:rsidDel="00000000" w:rsidP="00000000" w:rsidRDefault="00000000" w:rsidRPr="00000000" w14:paraId="0000005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Also Find how the mechanism, as in how does the organism do the function?</w:t>
      </w:r>
    </w:p>
    <w:p w:rsidR="00000000" w:rsidDel="00000000" w:rsidP="00000000" w:rsidRDefault="00000000" w:rsidRPr="00000000" w14:paraId="0000005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Also Find the context, for which it completes the function. This could be a place, or situation.</w:t>
      </w:r>
    </w:p>
    <w:p w:rsidR="00000000" w:rsidDel="00000000" w:rsidP="00000000" w:rsidRDefault="00000000" w:rsidRPr="00000000" w14:paraId="0000005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Also Find the organism.</w:t>
      </w:r>
    </w:p>
    <w:p w:rsidR="00000000" w:rsidDel="00000000" w:rsidP="00000000" w:rsidRDefault="00000000" w:rsidRPr="00000000" w14:paraId="0000005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Also Find the part of the organism that is used to complete the function.</w:t>
      </w:r>
    </w:p>
    <w:p w:rsidR="00000000" w:rsidDel="00000000" w:rsidP="00000000" w:rsidRDefault="00000000" w:rsidRPr="00000000" w14:paraId="0000005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6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6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4">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⅖ for function, ⅖ for mechanism. It gets the function partially correct, but is missing important information mostly.</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get function and Mechanism (0-shot)</w:t>
      </w:r>
    </w:p>
    <w:p w:rsidR="00000000" w:rsidDel="00000000" w:rsidP="00000000" w:rsidRDefault="00000000" w:rsidRPr="00000000" w14:paraId="00000067">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6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as in how does it do this?</w:t>
      </w:r>
    </w:p>
    <w:p w:rsidR="00000000" w:rsidDel="00000000" w:rsidP="00000000" w:rsidRDefault="00000000" w:rsidRPr="00000000" w14:paraId="0000006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6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6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⅗ correct outputs</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Modified get function and Mechanism (0-shot)</w:t>
      </w:r>
    </w:p>
    <w:p w:rsidR="00000000" w:rsidDel="00000000" w:rsidP="00000000" w:rsidRDefault="00000000" w:rsidRPr="00000000" w14:paraId="0000007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7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this?</w:t>
      </w:r>
    </w:p>
    <w:p w:rsidR="00000000" w:rsidDel="00000000" w:rsidP="00000000" w:rsidRDefault="00000000" w:rsidRPr="00000000" w14:paraId="0000007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7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7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1"/>
          <w:numId w:val="3"/>
        </w:numPr>
        <w:ind w:left="1440" w:hanging="360"/>
        <w:rPr>
          <w:rFonts w:ascii="Times New Roman" w:cs="Times New Roman" w:eastAsia="Times New Roman" w:hAnsi="Times New Roman"/>
        </w:rPr>
      </w:pPr>
      <w:r w:rsidDel="00000000" w:rsidR="00000000" w:rsidRPr="00000000">
        <w:rPr>
          <w:rFonts w:ascii="Caudex" w:cs="Caudex" w:eastAsia="Caudex" w:hAnsi="Caudex"/>
          <w:rtl w:val="0"/>
        </w:rPr>
        <w:t xml:space="preserve">⅗ correc outputs, But, very good quality summaries → good enough to move on?</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Name, and Mechanism (0-shot)</w:t>
      </w:r>
    </w:p>
    <w:p w:rsidR="00000000" w:rsidDel="00000000" w:rsidP="00000000" w:rsidRDefault="00000000" w:rsidRPr="00000000" w14:paraId="0000007B">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7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7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name of the organism.</w:t>
      </w:r>
    </w:p>
    <w:p w:rsidR="00000000" w:rsidDel="00000000" w:rsidP="00000000" w:rsidRDefault="00000000" w:rsidRPr="00000000" w14:paraId="0000007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8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8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3">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 find the name of the organism </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Mechanism, and Context (3 most important aspects of the startegy)  (0-shot)</w:t>
      </w:r>
    </w:p>
    <w:p w:rsidR="00000000" w:rsidDel="00000000" w:rsidP="00000000" w:rsidRDefault="00000000" w:rsidRPr="00000000" w14:paraId="00000086">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8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8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8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8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8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samples</w:t>
      </w:r>
    </w:p>
    <w:p w:rsidR="00000000" w:rsidDel="00000000" w:rsidP="00000000" w:rsidRDefault="00000000" w:rsidRPr="00000000" w14:paraId="0000008F">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⅗ correct outputs, ⅘ for mechanism </w:t>
      </w:r>
    </w:p>
    <w:p w:rsidR="00000000" w:rsidDel="00000000" w:rsidP="00000000" w:rsidRDefault="00000000" w:rsidRPr="00000000" w14:paraId="00000090">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onto getting the part of the organism</w:t>
      </w:r>
    </w:p>
    <w:p w:rsidR="00000000" w:rsidDel="00000000" w:rsidP="00000000" w:rsidRDefault="00000000" w:rsidRPr="00000000" w14:paraId="0000009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samples</w:t>
      </w:r>
    </w:p>
    <w:p w:rsidR="00000000" w:rsidDel="00000000" w:rsidP="00000000" w:rsidRDefault="00000000" w:rsidRPr="00000000" w14:paraId="00000092">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total there are 11 correct generated outputs, 7 wrong, and 2 where I am not sure about if they are wrong or correct.</w:t>
      </w:r>
    </w:p>
    <w:p w:rsidR="00000000" w:rsidDel="00000000" w:rsidP="00000000" w:rsidRDefault="00000000" w:rsidRPr="00000000" w14:paraId="00000093">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 7 wrong generated outputs, most are actually partially correct</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the Function, Mechanism, Context, and Part of (0-shot)</w:t>
      </w:r>
    </w:p>
    <w:p w:rsidR="00000000" w:rsidDel="00000000" w:rsidP="00000000" w:rsidRDefault="00000000" w:rsidRPr="00000000" w14:paraId="00000096">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9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9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9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part of the organism that is performing the function.</w:t>
      </w:r>
    </w:p>
    <w:p w:rsidR="00000000" w:rsidDel="00000000" w:rsidP="00000000" w:rsidRDefault="00000000" w:rsidRPr="00000000" w14:paraId="0000009A">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9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9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⅗ correct outputs, ⅘ for mechanism </w:t>
      </w:r>
    </w:p>
    <w:p w:rsidR="00000000" w:rsidDel="00000000" w:rsidP="00000000" w:rsidRDefault="00000000" w:rsidRPr="00000000" w14:paraId="000000A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GPT does a great job extracting the summaries from the title and abstract.</w:t>
      </w:r>
    </w:p>
    <w:p w:rsidR="00000000" w:rsidDel="00000000" w:rsidP="00000000" w:rsidRDefault="00000000" w:rsidRPr="00000000" w14:paraId="000000A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is that some of the abstracts do not mention a body part. It also slightly modifies the results as compared to before. </w:t>
      </w:r>
    </w:p>
    <w:p w:rsidR="00000000" w:rsidDel="00000000" w:rsidP="00000000" w:rsidRDefault="00000000" w:rsidRPr="00000000" w14:paraId="000000A2">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reason, I believe that the part of should be a separate request</w:t>
      </w:r>
    </w:p>
    <w:p w:rsidR="00000000" w:rsidDel="00000000" w:rsidP="00000000" w:rsidRDefault="00000000" w:rsidRPr="00000000" w14:paraId="000000A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the Organism and Part of (0-shot)</w:t>
      </w:r>
    </w:p>
    <w:p w:rsidR="00000000" w:rsidDel="00000000" w:rsidP="00000000" w:rsidRDefault="00000000" w:rsidRPr="00000000" w14:paraId="000000A5">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The function of the organism is what it is trying to accomplish.</w:t>
      </w:r>
    </w:p>
    <w:p w:rsidR="00000000" w:rsidDel="00000000" w:rsidP="00000000" w:rsidRDefault="00000000" w:rsidRPr="00000000" w14:paraId="000000A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organism that is performing the function.</w:t>
      </w:r>
    </w:p>
    <w:p w:rsidR="00000000" w:rsidDel="00000000" w:rsidP="00000000" w:rsidRDefault="00000000" w:rsidRPr="00000000" w14:paraId="000000A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part of the organism that is performing the function, if stated in the text. If it is not stated, print "None".</w:t>
      </w:r>
    </w:p>
    <w:p w:rsidR="00000000" w:rsidDel="00000000" w:rsidP="00000000" w:rsidRDefault="00000000" w:rsidRPr="00000000" w14:paraId="000000A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A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w:t>
      </w:r>
    </w:p>
    <w:p w:rsidR="00000000" w:rsidDel="00000000" w:rsidP="00000000" w:rsidRDefault="00000000" w:rsidRPr="00000000" w14:paraId="000000A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D">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samples </w:t>
      </w:r>
    </w:p>
    <w:p w:rsidR="00000000" w:rsidDel="00000000" w:rsidP="00000000" w:rsidRDefault="00000000" w:rsidRPr="00000000" w14:paraId="000000AE">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⅘ correct outputs</w:t>
      </w:r>
    </w:p>
    <w:p w:rsidR="00000000" w:rsidDel="00000000" w:rsidP="00000000" w:rsidRDefault="00000000" w:rsidRPr="00000000" w14:paraId="000000AF">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gets organism correct</w:t>
      </w:r>
    </w:p>
    <w:p w:rsidR="00000000" w:rsidDel="00000000" w:rsidP="00000000" w:rsidRDefault="00000000" w:rsidRPr="00000000" w14:paraId="000000B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samples</w:t>
      </w:r>
    </w:p>
    <w:p w:rsidR="00000000" w:rsidDel="00000000" w:rsidP="00000000" w:rsidRDefault="00000000" w:rsidRPr="00000000" w14:paraId="000000B1">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total there are 13 correct generated outputs, 7 wrong</w:t>
      </w:r>
    </w:p>
    <w:p w:rsidR="00000000" w:rsidDel="00000000" w:rsidP="00000000" w:rsidRDefault="00000000" w:rsidRPr="00000000" w14:paraId="000000B2">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 7 wrong generated outputs, 6 are actually partially correct</w:t>
      </w:r>
    </w:p>
    <w:p w:rsidR="00000000" w:rsidDel="00000000" w:rsidP="00000000" w:rsidRDefault="00000000" w:rsidRPr="00000000" w14:paraId="000000B3">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 have correct organism </w:t>
      </w:r>
    </w:p>
    <w:p w:rsidR="00000000" w:rsidDel="00000000" w:rsidP="00000000" w:rsidRDefault="00000000" w:rsidRPr="00000000" w14:paraId="000000B4">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has the incorrect organism </w:t>
      </w:r>
    </w:p>
    <w:p w:rsidR="00000000" w:rsidDel="00000000" w:rsidP="00000000" w:rsidRDefault="00000000" w:rsidRPr="00000000" w14:paraId="000000B5">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has both wrong</w:t>
      </w:r>
    </w:p>
    <w:p w:rsidR="00000000" w:rsidDel="00000000" w:rsidP="00000000" w:rsidRDefault="00000000" w:rsidRPr="00000000" w14:paraId="000000B6">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18 out of the 20 summaries correctly abstract the organism with this prompt, and 14 out of 20 get the correct part of the organism.</w:t>
      </w:r>
    </w:p>
    <w:p w:rsidR="00000000" w:rsidDel="00000000" w:rsidP="00000000" w:rsidRDefault="00000000" w:rsidRPr="00000000" w14:paraId="000000B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Mechanism, Context, Organism and Part of (0-shot)</w:t>
      </w:r>
    </w:p>
    <w:p w:rsidR="00000000" w:rsidDel="00000000" w:rsidP="00000000" w:rsidRDefault="00000000" w:rsidRPr="00000000" w14:paraId="000000B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The function of the organism is what it is trying to accomplish.</w:t>
      </w:r>
    </w:p>
    <w:p w:rsidR="00000000" w:rsidDel="00000000" w:rsidP="00000000" w:rsidRDefault="00000000" w:rsidRPr="00000000" w14:paraId="000000BB">
      <w:pPr>
        <w:ind w:left="72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B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B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B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organism that is performing the function.</w:t>
      </w:r>
    </w:p>
    <w:p w:rsidR="00000000" w:rsidDel="00000000" w:rsidP="00000000" w:rsidRDefault="00000000" w:rsidRPr="00000000" w14:paraId="000000B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part of the organism that is performing the function, if stated in the text. If it is not stated, print "None".</w:t>
      </w:r>
    </w:p>
    <w:p w:rsidR="00000000" w:rsidDel="00000000" w:rsidP="00000000" w:rsidRDefault="00000000" w:rsidRPr="00000000" w14:paraId="000000C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C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w:t>
      </w:r>
    </w:p>
    <w:p w:rsidR="00000000" w:rsidDel="00000000" w:rsidP="00000000" w:rsidRDefault="00000000" w:rsidRPr="00000000" w14:paraId="000000C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5">
      <w:pPr>
        <w:numPr>
          <w:ilvl w:val="1"/>
          <w:numId w:val="3"/>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Issue is that it cannot find the part → always prints None</w:t>
      </w:r>
    </w:p>
    <w:p w:rsidR="00000000" w:rsidDel="00000000" w:rsidP="00000000" w:rsidRDefault="00000000" w:rsidRPr="00000000" w14:paraId="000000C6">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⅘ for function</w:t>
      </w:r>
    </w:p>
    <w:p w:rsidR="00000000" w:rsidDel="00000000" w:rsidP="00000000" w:rsidRDefault="00000000" w:rsidRPr="00000000" w14:paraId="000000C7">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⅗ for mechanism </w:t>
      </w:r>
    </w:p>
    <w:p w:rsidR="00000000" w:rsidDel="00000000" w:rsidP="00000000" w:rsidRDefault="00000000" w:rsidRPr="00000000" w14:paraId="000000C8">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 for organism </w:t>
      </w:r>
    </w:p>
    <w:p w:rsidR="00000000" w:rsidDel="00000000" w:rsidP="00000000" w:rsidRDefault="00000000" w:rsidRPr="00000000" w14:paraId="000000C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⅘ for context</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Mechanism, and Context (3 most important aspects of the startegy)  (1-shot)</w:t>
      </w:r>
    </w:p>
    <w:p w:rsidR="00000000" w:rsidDel="00000000" w:rsidP="00000000" w:rsidRDefault="00000000" w:rsidRPr="00000000" w14:paraId="000000C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C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D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D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0D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0D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0D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0D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D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D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samples</w:t>
      </w:r>
    </w:p>
    <w:p w:rsidR="00000000" w:rsidDel="00000000" w:rsidP="00000000" w:rsidRDefault="00000000" w:rsidRPr="00000000" w14:paraId="000000DF">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⅖ correct outputs</w:t>
      </w:r>
    </w:p>
    <w:p w:rsidR="00000000" w:rsidDel="00000000" w:rsidP="00000000" w:rsidRDefault="00000000" w:rsidRPr="00000000" w14:paraId="000000E0">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 3 that are incorrect</w:t>
      </w:r>
    </w:p>
    <w:p w:rsidR="00000000" w:rsidDel="00000000" w:rsidP="00000000" w:rsidRDefault="00000000" w:rsidRPr="00000000" w14:paraId="000000E1">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are wrong only because GPT abstracted the wrong context</w:t>
      </w:r>
    </w:p>
    <w:p w:rsidR="00000000" w:rsidDel="00000000" w:rsidP="00000000" w:rsidRDefault="00000000" w:rsidRPr="00000000" w14:paraId="000000E2">
      <w:pPr>
        <w:numPr>
          <w:ilvl w:val="4"/>
          <w:numId w:val="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Gets “part of” </w:t>
      </w:r>
    </w:p>
    <w:p w:rsidR="00000000" w:rsidDel="00000000" w:rsidP="00000000" w:rsidRDefault="00000000" w:rsidRPr="00000000" w14:paraId="000000E3">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is wrong because mechanism and context are incorrect</w:t>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Mechanism, and Context (3 most important aspects of the startegy)  (2-shot)</w:t>
      </w:r>
    </w:p>
    <w:p w:rsidR="00000000" w:rsidDel="00000000" w:rsidP="00000000" w:rsidRDefault="00000000" w:rsidRPr="00000000" w14:paraId="000000E6">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E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E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E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0E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0E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0E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0F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0F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protectively encloses hatched larvae</w:t>
      </w:r>
    </w:p>
    <w:p w:rsidR="00000000" w:rsidDel="00000000" w:rsidP="00000000" w:rsidRDefault="00000000" w:rsidRPr="00000000" w14:paraId="000000F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 building nests</w:t>
      </w:r>
    </w:p>
    <w:p w:rsidR="00000000" w:rsidDel="00000000" w:rsidP="00000000" w:rsidRDefault="00000000" w:rsidRPr="00000000" w14:paraId="000000F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periodic bursts of foam production on water</w:t>
      </w:r>
    </w:p>
    <w:p w:rsidR="00000000" w:rsidDel="00000000" w:rsidP="00000000" w:rsidRDefault="00000000" w:rsidRPr="00000000" w14:paraId="000000F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F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F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samples</w:t>
      </w:r>
    </w:p>
    <w:p w:rsidR="00000000" w:rsidDel="00000000" w:rsidP="00000000" w:rsidRDefault="00000000" w:rsidRPr="00000000" w14:paraId="000000FF">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2-shot → ⅖ </w:t>
      </w:r>
    </w:p>
    <w:p w:rsidR="00000000" w:rsidDel="00000000" w:rsidP="00000000" w:rsidRDefault="00000000" w:rsidRPr="00000000" w14:paraId="00000100">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 quality than outputs than 1-shot</w:t>
      </w:r>
    </w:p>
    <w:p w:rsidR="00000000" w:rsidDel="00000000" w:rsidP="00000000" w:rsidRDefault="00000000" w:rsidRPr="00000000" w14:paraId="00000101">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3-shot → ⅖ </w:t>
      </w:r>
    </w:p>
    <w:p w:rsidR="00000000" w:rsidDel="00000000" w:rsidP="00000000" w:rsidRDefault="00000000" w:rsidRPr="00000000" w14:paraId="00000102">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outputs as 2-shot</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Biological Strategy and all other information (1-shot)</w:t>
      </w:r>
    </w:p>
    <w:p w:rsidR="00000000" w:rsidDel="00000000" w:rsidP="00000000" w:rsidRDefault="00000000" w:rsidRPr="00000000" w14:paraId="00000105">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10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10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10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10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10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10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10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0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11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Nest</w:t>
      </w:r>
    </w:p>
    <w:p w:rsidR="00000000" w:rsidDel="00000000" w:rsidP="00000000" w:rsidRDefault="00000000" w:rsidRPr="00000000" w14:paraId="0000011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 hatched larvae</w:t>
      </w:r>
    </w:p>
    <w:p w:rsidR="00000000" w:rsidDel="00000000" w:rsidP="00000000" w:rsidRDefault="00000000" w:rsidRPr="00000000" w14:paraId="0000011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 building nests</w:t>
      </w:r>
    </w:p>
    <w:p w:rsidR="00000000" w:rsidDel="00000000" w:rsidP="00000000" w:rsidRDefault="00000000" w:rsidRPr="00000000" w14:paraId="0000011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periodic bursts of foam production and egg deposition on water</w:t>
      </w:r>
    </w:p>
    <w:p w:rsidR="00000000" w:rsidDel="00000000" w:rsidP="00000000" w:rsidRDefault="00000000" w:rsidRPr="00000000" w14:paraId="0000011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Túngara frogs protectively enclose hatched larvae by building nests in periodic bursts of foam production and egg deposition on water</w:t>
      </w:r>
    </w:p>
    <w:p w:rsidR="00000000" w:rsidDel="00000000" w:rsidP="00000000" w:rsidRDefault="00000000" w:rsidRPr="00000000" w14:paraId="0000011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11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w:t>
      </w:r>
    </w:p>
    <w:p w:rsidR="00000000" w:rsidDel="00000000" w:rsidP="00000000" w:rsidRDefault="00000000" w:rsidRPr="00000000" w14:paraId="0000011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B">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prompt does a great job of getting the organism, function and mechanism. </w:t>
      </w:r>
    </w:p>
    <w:p w:rsidR="00000000" w:rsidDel="00000000" w:rsidP="00000000" w:rsidRDefault="00000000" w:rsidRPr="00000000" w14:paraId="0000011C">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The strategy will always be incorrect if it is missing information or any of the elements of it are incorrect, which is mostly the case for this prompt</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above prompt and Get Biological Strategy and all other information (1-shot)</w:t>
      </w:r>
    </w:p>
    <w:p w:rsidR="00000000" w:rsidDel="00000000" w:rsidP="00000000" w:rsidRDefault="00000000" w:rsidRPr="00000000" w14:paraId="0000011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12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12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function of the organism, as in what is the organism trying to accomplish?</w:t>
      </w:r>
    </w:p>
    <w:p w:rsidR="00000000" w:rsidDel="00000000" w:rsidP="00000000" w:rsidRDefault="00000000" w:rsidRPr="00000000" w14:paraId="0000012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mechanism of the organism, describe how the organism does the function.</w:t>
      </w:r>
    </w:p>
    <w:p w:rsidR="00000000" w:rsidDel="00000000" w:rsidP="00000000" w:rsidRDefault="00000000" w:rsidRPr="00000000" w14:paraId="0000012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context of the organism performing the function. This could be a place, condition, or situation.</w:t>
      </w:r>
    </w:p>
    <w:p w:rsidR="00000000" w:rsidDel="00000000" w:rsidP="00000000" w:rsidRDefault="00000000" w:rsidRPr="00000000" w14:paraId="0000012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 is performing the function.</w:t>
      </w:r>
    </w:p>
    <w:p w:rsidR="00000000" w:rsidDel="00000000" w:rsidP="00000000" w:rsidRDefault="00000000" w:rsidRPr="00000000" w14:paraId="0000012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 that is used to perform the function if it is stated in the text. </w:t>
      </w:r>
    </w:p>
    <w:p w:rsidR="00000000" w:rsidDel="00000000" w:rsidP="00000000" w:rsidRDefault="00000000" w:rsidRPr="00000000" w14:paraId="0000012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the biological strategy is composed of the function, mechanism, context, organism, and part of the organism.</w:t>
      </w:r>
    </w:p>
    <w:p w:rsidR="00000000" w:rsidDel="00000000" w:rsidP="00000000" w:rsidRDefault="00000000" w:rsidRPr="00000000" w14:paraId="0000012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2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 hatched larvae</w:t>
      </w:r>
    </w:p>
    <w:p w:rsidR="00000000" w:rsidDel="00000000" w:rsidP="00000000" w:rsidRDefault="00000000" w:rsidRPr="00000000" w14:paraId="0000012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 building nests</w:t>
      </w:r>
    </w:p>
    <w:p w:rsidR="00000000" w:rsidDel="00000000" w:rsidP="00000000" w:rsidRDefault="00000000" w:rsidRPr="00000000" w14:paraId="0000012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periodic bursts of foam production and egg deposition on water</w:t>
      </w:r>
    </w:p>
    <w:p w:rsidR="00000000" w:rsidDel="00000000" w:rsidP="00000000" w:rsidRDefault="00000000" w:rsidRPr="00000000" w14:paraId="0000012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13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Nest</w:t>
      </w:r>
    </w:p>
    <w:p w:rsidR="00000000" w:rsidDel="00000000" w:rsidP="00000000" w:rsidRDefault="00000000" w:rsidRPr="00000000" w14:paraId="0000013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Túngara frogs protectively enclose hatched larvae by building nests during periodic bursts of foam production and egg deposition on water</w:t>
      </w:r>
    </w:p>
    <w:p w:rsidR="00000000" w:rsidDel="00000000" w:rsidP="00000000" w:rsidRDefault="00000000" w:rsidRPr="00000000" w14:paraId="0000013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13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13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7">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 samples</w:t>
      </w:r>
    </w:p>
    <w:p w:rsidR="00000000" w:rsidDel="00000000" w:rsidP="00000000" w:rsidRDefault="00000000" w:rsidRPr="00000000" w14:paraId="00000138">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Organism → 5/5</w:t>
      </w:r>
    </w:p>
    <w:p w:rsidR="00000000" w:rsidDel="00000000" w:rsidP="00000000" w:rsidRDefault="00000000" w:rsidRPr="00000000" w14:paraId="00000139">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Part Of → 5/5</w:t>
      </w:r>
    </w:p>
    <w:p w:rsidR="00000000" w:rsidDel="00000000" w:rsidP="00000000" w:rsidRDefault="00000000" w:rsidRPr="00000000" w14:paraId="0000013A">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Function → 5/5</w:t>
      </w:r>
    </w:p>
    <w:p w:rsidR="00000000" w:rsidDel="00000000" w:rsidP="00000000" w:rsidRDefault="00000000" w:rsidRPr="00000000" w14:paraId="0000013B">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Context → 4/5</w:t>
      </w:r>
    </w:p>
    <w:p w:rsidR="00000000" w:rsidDel="00000000" w:rsidP="00000000" w:rsidRDefault="00000000" w:rsidRPr="00000000" w14:paraId="0000013C">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Mechanism → 5/5</w:t>
      </w:r>
    </w:p>
    <w:p w:rsidR="00000000" w:rsidDel="00000000" w:rsidP="00000000" w:rsidRDefault="00000000" w:rsidRPr="00000000" w14:paraId="0000013D">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Strategy → 0/5</w:t>
      </w:r>
    </w:p>
    <w:p w:rsidR="00000000" w:rsidDel="00000000" w:rsidP="00000000" w:rsidRDefault="00000000" w:rsidRPr="00000000" w14:paraId="0000013E">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always missing information</w:t>
      </w:r>
    </w:p>
    <w:p w:rsidR="00000000" w:rsidDel="00000000" w:rsidP="00000000" w:rsidRDefault="00000000" w:rsidRPr="00000000" w14:paraId="0000013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15 samples</w:t>
      </w:r>
    </w:p>
    <w:p w:rsidR="00000000" w:rsidDel="00000000" w:rsidP="00000000" w:rsidRDefault="00000000" w:rsidRPr="00000000" w14:paraId="00000141">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Organism → 15/15</w:t>
      </w:r>
    </w:p>
    <w:p w:rsidR="00000000" w:rsidDel="00000000" w:rsidP="00000000" w:rsidRDefault="00000000" w:rsidRPr="00000000" w14:paraId="00000142">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Part Of → 14/15</w:t>
      </w:r>
    </w:p>
    <w:p w:rsidR="00000000" w:rsidDel="00000000" w:rsidP="00000000" w:rsidRDefault="00000000" w:rsidRPr="00000000" w14:paraId="00000143">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Function → 15/15</w:t>
      </w:r>
    </w:p>
    <w:p w:rsidR="00000000" w:rsidDel="00000000" w:rsidP="00000000" w:rsidRDefault="00000000" w:rsidRPr="00000000" w14:paraId="00000144">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Context → 11/15</w:t>
      </w:r>
    </w:p>
    <w:p w:rsidR="00000000" w:rsidDel="00000000" w:rsidP="00000000" w:rsidRDefault="00000000" w:rsidRPr="00000000" w14:paraId="00000145">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Mechanism → 14/15</w:t>
      </w:r>
    </w:p>
    <w:p w:rsidR="00000000" w:rsidDel="00000000" w:rsidP="00000000" w:rsidRDefault="00000000" w:rsidRPr="00000000" w14:paraId="00000146">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Strategy → 0/15</w:t>
      </w:r>
    </w:p>
    <w:p w:rsidR="00000000" w:rsidDel="00000000" w:rsidP="00000000" w:rsidRDefault="00000000" w:rsidRPr="00000000" w14:paraId="00000147">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always missing information</w:t>
      </w:r>
    </w:p>
    <w:p w:rsidR="00000000" w:rsidDel="00000000" w:rsidP="00000000" w:rsidRDefault="00000000" w:rsidRPr="00000000" w14:paraId="000001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prompts (not good enough)</w:t>
      </w:r>
    </w:p>
    <w:p w:rsidR="00000000" w:rsidDel="00000000" w:rsidP="00000000" w:rsidRDefault="00000000" w:rsidRPr="00000000" w14:paraId="0000015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strategy? (2-shot) </w:t>
      </w:r>
    </w:p>
    <w:p w:rsidR="00000000" w:rsidDel="00000000" w:rsidP="00000000" w:rsidRDefault="00000000" w:rsidRPr="00000000" w14:paraId="0000015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16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16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16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16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16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16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16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your strategy is accurate, high-quality, written by an expert, and can be understood by a high school student. </w:t>
      </w:r>
    </w:p>
    <w:p w:rsidR="00000000" w:rsidDel="00000000" w:rsidP="00000000" w:rsidRDefault="00000000" w:rsidRPr="00000000" w14:paraId="0000016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16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strategy?</w:t>
      </w:r>
    </w:p>
    <w:p w:rsidR="00000000" w:rsidDel="00000000" w:rsidP="00000000" w:rsidRDefault="00000000" w:rsidRPr="00000000" w14:paraId="0000016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harbor seal’s whiskers possess an undulated surface structure that reduces vortex-induced vibrations while moving through the water</w:t>
      </w:r>
    </w:p>
    <w:p w:rsidR="00000000" w:rsidDel="00000000" w:rsidP="00000000" w:rsidRDefault="00000000" w:rsidRPr="00000000" w14:paraId="0000016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7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strategy?</w:t>
      </w:r>
    </w:p>
    <w:p w:rsidR="00000000" w:rsidDel="00000000" w:rsidP="00000000" w:rsidRDefault="00000000" w:rsidRPr="00000000" w14:paraId="0000017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Túngara frogs protectively enclose hatched larvae by building nests in periodic bursts of foam production and egg deposition on water.</w:t>
      </w:r>
    </w:p>
    <w:p w:rsidR="00000000" w:rsidDel="00000000" w:rsidP="00000000" w:rsidRDefault="00000000" w:rsidRPr="00000000" w14:paraId="0000017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DIFFERENCES IN POLYSACCHARIDE STRUCTURE BETWEEN CALCIFIED AND UNCALCIFIED SEGMENTS IN THE CORALLINE CALLIARTHRON CHEILOSPORIOIDES (CORALLINALES, RHODOPHYTA) 1. the articulated coralline calliarthron cheilosporioides manza produces segmented fronds composed of calcified segments (intergenicula) separated by uncalcified joints (genicula), which allow fronds to bend and reorient under breaking waves in the wave-swept intertidal zone. genicula are formed when calcified cells decalcify and restructure to create flexible tissue. the present study has identified important differences in the main agaran disaccharidic repeating units [\u21923)-\u03b2-d-galp (1\u2192 4)-\u03b1-l-galp(1\u2192] synthesized by genicular and intergenicular segments. based on chemical and spectroscopical analyses, we report that genicular cells from c. cheilosporioides biosynthesize a highly methoxylated galactan at c-6 position with low levels of branching with xylose side stubs on c-6 of the [\u21923)-\u03b2-d-galp (1\u2192] units, whereas intergenicular segments produce xylogalactans with high levels of xylose and low levels of 6-o-methyl \u03b2-d-gal units. these data suggest that, during genicular development, xylosyl branched, 3-linked \u03b2-d-galp units present in the xylogalactan backbones from intergenicular walls are mostly replaced by 6-o-methyl-d-galactose units. we speculate that this structural shift is a consequence of a putative and specific methoxyl transferase that blocks the xylosylation on c-6 of the 3-linked \u03b2-d-galp units. changes in galactan substitutions may contribute to the distinct mechanical properties of genicula and may lend insight into the calcification process in coralline algae.</w:t>
      </w:r>
    </w:p>
    <w:p w:rsidR="00000000" w:rsidDel="00000000" w:rsidP="00000000" w:rsidRDefault="00000000" w:rsidRPr="00000000" w14:paraId="0000017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strategy?</w:t>
      </w:r>
    </w:p>
    <w:p w:rsidR="00000000" w:rsidDel="00000000" w:rsidP="00000000" w:rsidRDefault="00000000" w:rsidRPr="00000000" w14:paraId="0000017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A">
      <w:pPr>
        <w:ind w:left="1440" w:firstLine="0"/>
        <w:rPr>
          <w:rFonts w:ascii="Times New Roman" w:cs="Times New Roman" w:eastAsia="Times New Roman" w:hAnsi="Times New Roman"/>
          <w:sz w:val="16"/>
          <w:szCs w:val="16"/>
          <w:shd w:fill="b6d7a8" w:val="clear"/>
        </w:rPr>
      </w:pPr>
      <w:r w:rsidDel="00000000" w:rsidR="00000000" w:rsidRPr="00000000">
        <w:rPr>
          <w:rFonts w:ascii="Times New Roman" w:cs="Times New Roman" w:eastAsia="Times New Roman" w:hAnsi="Times New Roman"/>
          <w:sz w:val="16"/>
          <w:szCs w:val="16"/>
          <w:shd w:fill="b6d7a8" w:val="clear"/>
          <w:rtl w:val="0"/>
        </w:rPr>
        <w:t xml:space="preserve">C. cheilosporioides produces segmented fronds composed of calcified segments (intergenicula) separated by uncalcified joints (genicula), which allow fronds to bend and reorient under breaking waves in the wave-swept intertidal zone.</w:t>
      </w:r>
    </w:p>
    <w:p w:rsidR="00000000" w:rsidDel="00000000" w:rsidP="00000000" w:rsidRDefault="00000000" w:rsidRPr="00000000" w14:paraId="0000017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Polarization sensitivity in two species of cuttlefish - Sepia plangon (Gray 1849) and Sepia mestus (Gray 1849) - demonstrated with polarized optomotor stimuli. the existence of polarization sensitivity (ps), most likely resulting from the orthogonal arrangement of microvilli in photoreceptors, has been proposed in cephalopods for some time, although it has rarely been examined behaviourally. here, we tested the mourning cuttlefish, sepia plangon, and the reaper cuttlefish, sepia mestus, for polarization sensitivity using a large-field optomotor stimulus containing polarization contrast. polaroid filter drums with stripes producing alternating e-vectors were rotated around free-moving animals. polarized optomotor responses were displayed, and these responses were similar to those performed in response to a black-and-white, vertically-striped drum, whereas no responses were displayed to a plain polarizing control drum producing just a vertical e-vector. this indicates that the animals are able to see the contrast between adjacent stripes in the polarizing drum. to our knowledge, this is the first demonstration of functional polarization sensitivity in cuttlefish.</w:t>
      </w:r>
    </w:p>
    <w:p w:rsidR="00000000" w:rsidDel="00000000" w:rsidP="00000000" w:rsidRDefault="00000000" w:rsidRPr="00000000" w14:paraId="0000017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strategy?</w:t>
      </w:r>
    </w:p>
    <w:p w:rsidR="00000000" w:rsidDel="00000000" w:rsidP="00000000" w:rsidRDefault="00000000" w:rsidRPr="00000000" w14:paraId="0000017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0">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shd w:fill="ea9999" w:val="clear"/>
          <w:rtl w:val="0"/>
        </w:rPr>
        <w:t xml:space="preserve">Polarization sensitivity (PS) is the ability to see the contrast between adjacent stripes in a polarizing drum.</w:t>
      </w:r>
    </w:p>
    <w:p w:rsidR="00000000" w:rsidDel="00000000" w:rsidP="00000000" w:rsidRDefault="00000000" w:rsidRPr="00000000" w14:paraId="0000018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strategy of paper, given sentence description of strategy (1-shot)</w:t>
      </w:r>
    </w:p>
    <w:p w:rsidR="00000000" w:rsidDel="00000000" w:rsidP="00000000" w:rsidRDefault="00000000" w:rsidRPr="00000000" w14:paraId="0000018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strategy of the paper. This must include the organism or ecosystem, the part of the organism, what it does or accomplishes, how it does it, and the context in which it completes the function.</w:t>
      </w:r>
    </w:p>
    <w:p w:rsidR="00000000" w:rsidDel="00000000" w:rsidP="00000000" w:rsidRDefault="00000000" w:rsidRPr="00000000" w14:paraId="0000018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18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 harbor seal’s whiskers possess an undulated surface structure that reduces vortex-induced vibrations while moving through the water</w:t>
      </w:r>
    </w:p>
    <w:p w:rsidR="00000000" w:rsidDel="00000000" w:rsidP="00000000" w:rsidRDefault="00000000" w:rsidRPr="00000000" w14:paraId="0000018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DIFFERENCES IN POLYSACCHARIDE STRUCTURE BETWEEN CALCIFIED AND UNCALCIFIED SEGMENTS IN THE CORALLINE CALLIARTHRON CHEILOSPORIOIDES (CORALLINALES, RHODOPHYTA) 1. the articulated coralline calliarthron cheilosporioides manza produces segmented fronds composed of calcified segments (intergenicula) separated by uncalcified joints (genicula), which allow fronds to bend and reorient under breaking waves in the wave-swept intertidal zone. genicula are formed when calcified cells decalcify and restructure to create flexible tissue. the present study has identified important differences in the main agaran disaccharidic repeating units [\u21923)-\u03b2-d-galp (1\u2192 4)-\u03b1-l-galp(1\u2192] synthesized by genicular and intergenicular segments. based on chemical and spectroscopical analyses, we report that genicular cells from c. cheilosporioides biosynthesize a highly methoxylated galactan at c-6 position with low levels of branching with xylose side stubs on c-6 of the [\u21923)-\u03b2-d-galp (1\u2192] units, whereas intergenicular segments produce xylogalactans with high levels of xylose and low levels of 6-o-methyl \u03b2-d-gal units. these data suggest that, during genicular development, xylosyl branched, 3-linked \u03b2-d-galp units present in the xylogalactan backbones from intergenicular walls are mostly replaced by 6-o-methyl-d-galactose units. we speculate that this structural shift is a consequence of a putative and specific methoxyl transferase that blocks the xylosylation on c-6 of the 3-linked \u03b2-d-galp units. changes in galactan substitutions may contribute to the distinct mechanical properties of genicula and may lend insight into the calcification process in coralline algae.</w:t>
      </w:r>
    </w:p>
    <w:p w:rsidR="00000000" w:rsidDel="00000000" w:rsidP="00000000" w:rsidRDefault="00000000" w:rsidRPr="00000000" w14:paraId="0000018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D">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rtl w:val="0"/>
        </w:rPr>
        <w:t xml:space="preserve">Strategy: </w:t>
      </w:r>
      <w:r w:rsidDel="00000000" w:rsidR="00000000" w:rsidRPr="00000000">
        <w:rPr>
          <w:rFonts w:ascii="Times New Roman" w:cs="Times New Roman" w:eastAsia="Times New Roman" w:hAnsi="Times New Roman"/>
          <w:sz w:val="16"/>
          <w:szCs w:val="16"/>
          <w:shd w:fill="ea9999" w:val="clear"/>
          <w:rtl w:val="0"/>
        </w:rPr>
        <w:t xml:space="preserve">The coralline calliarthron cheilosporioides produces segmented fronds composed of calcified segments (intergenicula) separated by uncalcified joints (genicula). This study has identified important differences in the main agaran disaccharidic repeating units [\u21923)-\u03b2-d-galp (1\u2192 4)-\u03b1-l-galp(1\u2192] synthesized by genicular and intergenicular segments.</w:t>
      </w:r>
    </w:p>
    <w:p w:rsidR="00000000" w:rsidDel="00000000" w:rsidP="00000000" w:rsidRDefault="00000000" w:rsidRPr="00000000" w14:paraId="0000018E">
      <w:pPr>
        <w:numPr>
          <w:ilvl w:val="0"/>
          <w:numId w:val="2"/>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Missing </w:t>
      </w:r>
    </w:p>
    <w:p w:rsidR="00000000" w:rsidDel="00000000" w:rsidP="00000000" w:rsidRDefault="00000000" w:rsidRPr="00000000" w14:paraId="0000018F">
      <w:pPr>
        <w:numPr>
          <w:ilvl w:val="1"/>
          <w:numId w:val="2"/>
        </w:numPr>
        <w:ind w:left="288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allow fronds to bend and reorient under breaking waves</w:t>
      </w:r>
    </w:p>
    <w:p w:rsidR="00000000" w:rsidDel="00000000" w:rsidP="00000000" w:rsidRDefault="00000000" w:rsidRPr="00000000" w14:paraId="00000190">
      <w:pPr>
        <w:numPr>
          <w:ilvl w:val="1"/>
          <w:numId w:val="2"/>
        </w:numPr>
        <w:ind w:left="288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wave-swept intertidal zone</w:t>
      </w:r>
    </w:p>
    <w:p w:rsidR="00000000" w:rsidDel="00000000" w:rsidP="00000000" w:rsidRDefault="00000000" w:rsidRPr="00000000" w14:paraId="0000019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Polarization sensitivity in two species of cuttlefish - Sepia plangon (Gray 1849) and Sepia mestus (Gray 1849) - demonstrated with polarized optomotor stimuli. the existence of polarization sensitivity (ps), most likely resulting from the orthogonal arrangement of microvilli in photoreceptors, has been proposed in cephalopods for some time, although it has rarely been examined behaviourally. here, we tested the mourning cuttlefish, sepia plangon, and the reaper cuttlefish, sepia mestus, for polarization sensitivity using a large-field optomotor stimulus containing polarization contrast. polaroid filter drums with stripes producing alternating e-vectors were rotated around free-moving animals. polarized optomotor responses were displayed, and these responses were similar to those performed in response to a black-and-white, vertically-striped drum, whereas no responses were displayed to a plain polarizing control drum producing just a vertical e-vector. this indicates that the animals are able to see the contrast between adjacent stripes in the polarizing drum. to our knowledge, this is the first demonstration of functional polarization sensitivity in cuttlefish.</w:t>
      </w:r>
    </w:p>
    <w:p w:rsidR="00000000" w:rsidDel="00000000" w:rsidP="00000000" w:rsidRDefault="00000000" w:rsidRPr="00000000" w14:paraId="0000019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4">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rtl w:val="0"/>
        </w:rPr>
        <w:t xml:space="preserve">Strategy: </w:t>
      </w:r>
      <w:r w:rsidDel="00000000" w:rsidR="00000000" w:rsidRPr="00000000">
        <w:rPr>
          <w:rFonts w:ascii="Times New Roman" w:cs="Times New Roman" w:eastAsia="Times New Roman" w:hAnsi="Times New Roman"/>
          <w:sz w:val="16"/>
          <w:szCs w:val="16"/>
          <w:shd w:fill="ea9999" w:val="clear"/>
          <w:rtl w:val="0"/>
        </w:rPr>
        <w:t xml:space="preserve">The mourning cuttlefish, sepia plangon, and the reaper cuttlefish, sepia mestus, are able to see the contrast between adjacent stripes in a polarizing optomotor stimulus.</w:t>
      </w:r>
    </w:p>
    <w:p w:rsidR="00000000" w:rsidDel="00000000" w:rsidP="00000000" w:rsidRDefault="00000000" w:rsidRPr="00000000" w14:paraId="00000195">
      <w:pPr>
        <w:numPr>
          <w:ilvl w:val="0"/>
          <w:numId w:val="4"/>
        </w:numPr>
        <w:ind w:left="2160" w:hanging="360"/>
        <w:rPr>
          <w:rFonts w:ascii="Times New Roman" w:cs="Times New Roman" w:eastAsia="Times New Roman" w:hAnsi="Times New Roman"/>
          <w:sz w:val="16"/>
          <w:szCs w:val="16"/>
        </w:rPr>
      </w:pPr>
      <w:r w:rsidDel="00000000" w:rsidR="00000000" w:rsidRPr="00000000">
        <w:rPr>
          <w:rFonts w:ascii="Cardo" w:cs="Cardo" w:eastAsia="Cardo" w:hAnsi="Cardo"/>
          <w:sz w:val="16"/>
          <w:szCs w:val="16"/>
          <w:rtl w:val="0"/>
        </w:rPr>
        <w:t xml:space="preserve">Missing  → Part of: microvilli in photoreceptors</w:t>
      </w:r>
    </w:p>
    <w:p w:rsidR="00000000" w:rsidDel="00000000" w:rsidP="00000000" w:rsidRDefault="00000000" w:rsidRPr="00000000" w14:paraId="0000019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show GPT what you want, without trying to explain (1-shot)</w:t>
      </w:r>
    </w:p>
    <w:p w:rsidR="00000000" w:rsidDel="00000000" w:rsidP="00000000" w:rsidRDefault="00000000" w:rsidRPr="00000000" w14:paraId="0000019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19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 harbor seal’s whiskers possess an undulated surface structure that reduces vortex-induced vibrations while moving through the water</w:t>
      </w:r>
    </w:p>
    <w:p w:rsidR="00000000" w:rsidDel="00000000" w:rsidP="00000000" w:rsidRDefault="00000000" w:rsidRPr="00000000" w14:paraId="0000019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harbor seal</w:t>
      </w:r>
    </w:p>
    <w:p w:rsidR="00000000" w:rsidDel="00000000" w:rsidP="00000000" w:rsidRDefault="00000000" w:rsidRPr="00000000" w14:paraId="0000019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whiskers</w:t>
      </w:r>
    </w:p>
    <w:p w:rsidR="00000000" w:rsidDel="00000000" w:rsidP="00000000" w:rsidRDefault="00000000" w:rsidRPr="00000000" w14:paraId="0000019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1A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1A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1A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A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Túngara frogs protectively enclose hatched larvae by building nests in periodic bursts of foam production and egg deposition on water.</w:t>
      </w:r>
    </w:p>
    <w:p w:rsidR="00000000" w:rsidDel="00000000" w:rsidP="00000000" w:rsidRDefault="00000000" w:rsidRPr="00000000" w14:paraId="000001A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1A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nest</w:t>
      </w:r>
    </w:p>
    <w:p w:rsidR="00000000" w:rsidDel="00000000" w:rsidP="00000000" w:rsidRDefault="00000000" w:rsidRPr="00000000" w14:paraId="000001A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protectively encloses hatched larvae</w:t>
      </w:r>
    </w:p>
    <w:p w:rsidR="00000000" w:rsidDel="00000000" w:rsidP="00000000" w:rsidRDefault="00000000" w:rsidRPr="00000000" w14:paraId="000001A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building nests</w:t>
      </w:r>
    </w:p>
    <w:p w:rsidR="00000000" w:rsidDel="00000000" w:rsidP="00000000" w:rsidRDefault="00000000" w:rsidRPr="00000000" w14:paraId="000001B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periodic bursts of foam production on water</w:t>
      </w:r>
    </w:p>
    <w:p w:rsidR="00000000" w:rsidDel="00000000" w:rsidP="00000000" w:rsidRDefault="00000000" w:rsidRPr="00000000" w14:paraId="000001B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DIFFERENCES IN POLYSACCHARIDE STRUCTURE BETWEEN CALCIFIED AND UNCALCIFIED SEGMENTS IN THE CORALLINE CALLIARTHRON CHEILOSPORIOIDES (CORALLINALES, RHODOPHYTA) 1. the articulated coralline calliarthron cheilosporioides manza produces segmented fronds composed of calcified segments (intergenicula) separated by uncalcified joints (genicula), which allow fronds to bend and reorient under breaking waves in the wave-swept intertidal zone. genicula are formed when calcified cells decalcify and restructure to create flexible tissue. the present study has identified important differences in the main agaran disaccharidic repeating units [\u21923)-\u03b2-d-galp (1\u2192 4)-\u03b1-l-galp(1\u2192] synthesized by genicular and intergenicular segments. based on chemical and spectroscopical analyses, we report that genicular cells from c. cheilosporioides biosynthesize a highly methoxylated galactan at c-6 position with low levels of branching with xylose side stubs on c-6 of the [\u21923)-\u03b2-d-galp (1\u2192] units, whereas intergenicular segments produce xylogalactans with high levels of xylose and low levels of 6-o-methyl \u03b2-d-gal units. these data suggest that, during genicular development, xylosyl branched, 3-linked \u03b2-d-galp units present in the xylogalactan backbones from intergenicular walls are mostly replaced by 6-o-methyl-d-galactose units. we speculate that this structural shift is a consequence of a putative and specific methoxyl transferase that blocks the xylosylation on c-6 of the 3-linked \u03b2-d-galp units. changes in galactan substitutions may contribute to the distinct mechanical properties of genicula and may lend insight into the calcification process in coralline algae.</w:t>
      </w:r>
    </w:p>
    <w:p w:rsidR="00000000" w:rsidDel="00000000" w:rsidP="00000000" w:rsidRDefault="00000000" w:rsidRPr="00000000" w14:paraId="000001B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The articulated coralline Calliarthron cheilosporioides produces segmented fronds composed of calcified   segments (intergenicula) separated by uncalcified joints (genicula), which allow fronds to bend and reorient under breaking waves in the wave-swept intertidal zone.</w:t>
      </w:r>
    </w:p>
    <w:p w:rsidR="00000000" w:rsidDel="00000000" w:rsidP="00000000" w:rsidRDefault="00000000" w:rsidRPr="00000000" w14:paraId="000001B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coralline algae</w:t>
      </w:r>
    </w:p>
    <w:p w:rsidR="00000000" w:rsidDel="00000000" w:rsidP="00000000" w:rsidRDefault="00000000" w:rsidRPr="00000000" w14:paraId="000001B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fronds</w:t>
      </w:r>
    </w:p>
    <w:p w:rsidR="00000000" w:rsidDel="00000000" w:rsidP="00000000" w:rsidRDefault="00000000" w:rsidRPr="00000000" w14:paraId="000001B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allow fronds to bend and reorient</w:t>
      </w:r>
    </w:p>
    <w:p w:rsidR="00000000" w:rsidDel="00000000" w:rsidP="00000000" w:rsidRDefault="00000000" w:rsidRPr="00000000" w14:paraId="000001B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segmentation</w:t>
      </w:r>
    </w:p>
    <w:p w:rsidR="00000000" w:rsidDel="00000000" w:rsidP="00000000" w:rsidRDefault="00000000" w:rsidRPr="00000000" w14:paraId="000001B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wave-swept intertidal zone</w:t>
      </w:r>
    </w:p>
    <w:p w:rsidR="00000000" w:rsidDel="00000000" w:rsidP="00000000" w:rsidRDefault="00000000" w:rsidRPr="00000000" w14:paraId="000001C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Polarization sensitivity in two species of cuttlefish - Sepia plangon (Gray 1849) and Sepia mestus (Gray 1849) - demonstrated with polarized optomotor stimuli. the existence of polarization sensitivity (ps), most likely resulting from the orthogonal arrangement of microvilli in photoreceptors, has been proposed in cephalopods for some time, although it has rarely been examined behaviourally. here, we tested the mourning cuttlefish, sepia plangon, and the reaper cuttlefish, sepia mestus, for polarization sensitivity using a large-field optomotor stimulus containing polarization contrast. polaroid filter drums with stripes producing alternating e-vectors were rotated around free-moving animals. polarized optomotor responses were displayed, and these responses were similar to those performed in response to a black-and-white, vertically-striped drum, whereas no responses were displayed to a plain polarizing control drum producing just a vertical e-vector. this indicates that the animals are able to see the contrast between adjacent stripes in the polarizing drum. to our knowledge, this is the first demonstration of functional polarization sensitivity in cuttlefish.</w:t>
      </w:r>
    </w:p>
    <w:p w:rsidR="00000000" w:rsidDel="00000000" w:rsidP="00000000" w:rsidRDefault="00000000" w:rsidRPr="00000000" w14:paraId="000001C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Cuttlefish are able to see the contrast between adjacent stripes in a polarizing optomotor stimulus.</w:t>
      </w:r>
    </w:p>
    <w:p w:rsidR="00000000" w:rsidDel="00000000" w:rsidP="00000000" w:rsidRDefault="00000000" w:rsidRPr="00000000" w14:paraId="000001C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cuttlefish</w:t>
      </w:r>
    </w:p>
    <w:p w:rsidR="00000000" w:rsidDel="00000000" w:rsidP="00000000" w:rsidRDefault="00000000" w:rsidRPr="00000000" w14:paraId="000001C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eyes</w:t>
      </w:r>
    </w:p>
    <w:p w:rsidR="00000000" w:rsidDel="00000000" w:rsidP="00000000" w:rsidRDefault="00000000" w:rsidRPr="00000000" w14:paraId="000001C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see contrast</w:t>
      </w:r>
    </w:p>
    <w:p w:rsidR="00000000" w:rsidDel="00000000" w:rsidP="00000000" w:rsidRDefault="00000000" w:rsidRPr="00000000" w14:paraId="000001C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C">
      <w:pPr>
        <w:ind w:left="1440" w:firstLine="0"/>
        <w:rPr>
          <w:rFonts w:ascii="Times New Roman" w:cs="Times New Roman" w:eastAsia="Times New Roman" w:hAnsi="Times New Roman"/>
          <w:sz w:val="16"/>
          <w:szCs w:val="16"/>
          <w:shd w:fill="ea9999" w:val="clear"/>
        </w:rPr>
      </w:pPr>
      <w:r w:rsidDel="00000000" w:rsidR="00000000" w:rsidRPr="00000000">
        <w:rPr>
          <w:rFonts w:ascii="Cardo" w:cs="Cardo" w:eastAsia="Cardo" w:hAnsi="Cardo"/>
          <w:sz w:val="16"/>
          <w:szCs w:val="16"/>
          <w:shd w:fill="ea9999" w:val="clear"/>
          <w:rtl w:val="0"/>
        </w:rPr>
        <w:t xml:space="preserve">Mechanisms: polarization sensitivity → where is it in the strategy?</w:t>
      </w:r>
    </w:p>
    <w:p w:rsidR="00000000" w:rsidDel="00000000" w:rsidP="00000000" w:rsidRDefault="00000000" w:rsidRPr="00000000" w14:paraId="000001C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optomotor stimulus</w:t>
      </w:r>
    </w:p>
    <w:p w:rsidR="00000000" w:rsidDel="00000000" w:rsidP="00000000" w:rsidRDefault="00000000" w:rsidRPr="00000000" w14:paraId="000001C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Identification and characterization of a multidomain hyperthermophilic cellulase from an archaeal enrichment. archaea are microorganisms that use a wide range of carbon and energy sources. graham et al. describe an archaeal consortium that can grow at temperatures above 90 \u00b0c using crystalline cellulose as a carbon source, with potential applications in enzymatic degradation under extreme conditions.</w:t>
      </w:r>
    </w:p>
    <w:p w:rsidR="00000000" w:rsidDel="00000000" w:rsidP="00000000" w:rsidRDefault="00000000" w:rsidRPr="00000000" w14:paraId="000001D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An archaeal consortium that can grow at temperatures above 90 \u00b0C using crystalline cellulose as a carbon source.</w:t>
      </w:r>
    </w:p>
    <w:p w:rsidR="00000000" w:rsidDel="00000000" w:rsidP="00000000" w:rsidRDefault="00000000" w:rsidRPr="00000000" w14:paraId="000001D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archaea</w:t>
      </w:r>
    </w:p>
    <w:p w:rsidR="00000000" w:rsidDel="00000000" w:rsidP="00000000" w:rsidRDefault="00000000" w:rsidRPr="00000000" w14:paraId="000001D5">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cellulase</w:t>
      </w:r>
    </w:p>
    <w:p w:rsidR="00000000" w:rsidDel="00000000" w:rsidP="00000000" w:rsidRDefault="00000000" w:rsidRPr="00000000" w14:paraId="000001D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8">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shd w:fill="ea9999" w:val="clear"/>
          <w:rtl w:val="0"/>
        </w:rPr>
        <w:t xml:space="preserve">Function: degrade cellulose</w:t>
      </w:r>
    </w:p>
    <w:p w:rsidR="00000000" w:rsidDel="00000000" w:rsidP="00000000" w:rsidRDefault="00000000" w:rsidRPr="00000000" w14:paraId="000001D9">
      <w:pPr>
        <w:ind w:left="0" w:firstLine="0"/>
        <w:rPr>
          <w:rFonts w:ascii="Times New Roman" w:cs="Times New Roman" w:eastAsia="Times New Roman" w:hAnsi="Times New Roman"/>
          <w:sz w:val="16"/>
          <w:szCs w:val="16"/>
          <w:shd w:fill="ea9999" w:val="clear"/>
        </w:rPr>
      </w:pPr>
      <w:r w:rsidDel="00000000" w:rsidR="00000000" w:rsidRPr="00000000">
        <w:rPr>
          <w:rtl w:val="0"/>
        </w:rPr>
      </w:r>
    </w:p>
    <w:p w:rsidR="00000000" w:rsidDel="00000000" w:rsidP="00000000" w:rsidRDefault="00000000" w:rsidRPr="00000000" w14:paraId="000001DA">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shd w:fill="ea9999" w:val="clear"/>
          <w:rtl w:val="0"/>
        </w:rPr>
        <w:t xml:space="preserve">Mechanisms: extreme conditions</w:t>
      </w:r>
    </w:p>
    <w:p w:rsidR="00000000" w:rsidDel="00000000" w:rsidP="00000000" w:rsidRDefault="00000000" w:rsidRPr="00000000" w14:paraId="000001DB">
      <w:pPr>
        <w:ind w:left="1440" w:firstLine="0"/>
        <w:rPr>
          <w:rFonts w:ascii="Times New Roman" w:cs="Times New Roman" w:eastAsia="Times New Roman" w:hAnsi="Times New Roman"/>
          <w:sz w:val="16"/>
          <w:szCs w:val="16"/>
          <w:shd w:fill="ea9999" w:val="clear"/>
        </w:rPr>
      </w:pPr>
      <w:r w:rsidDel="00000000" w:rsidR="00000000" w:rsidRPr="00000000">
        <w:rPr>
          <w:rtl w:val="0"/>
        </w:rPr>
      </w:r>
    </w:p>
    <w:p w:rsidR="00000000" w:rsidDel="00000000" w:rsidP="00000000" w:rsidRDefault="00000000" w:rsidRPr="00000000" w14:paraId="000001DC">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shd w:fill="ea9999" w:val="clear"/>
          <w:rtl w:val="0"/>
        </w:rPr>
        <w:t xml:space="preserve">Context: crystalline cellulose</w:t>
      </w:r>
    </w:p>
    <w:p w:rsidR="00000000" w:rsidDel="00000000" w:rsidP="00000000" w:rsidRDefault="00000000" w:rsidRPr="00000000" w14:paraId="000001DD">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biological strategy? (Pt.2 Mention organism, part of, etc. before forming the strategy, Added some lines to original prompt) (1-shot)</w:t>
      </w:r>
    </w:p>
    <w:p w:rsidR="00000000" w:rsidDel="00000000" w:rsidP="00000000" w:rsidRDefault="00000000" w:rsidRPr="00000000" w14:paraId="000001E0">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1E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1E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1E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1E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1E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1E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1E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the biological strategy has the organism, the part of the organism, Function, Mechanism, and Context within it.</w:t>
      </w:r>
    </w:p>
    <w:p w:rsidR="00000000" w:rsidDel="00000000" w:rsidP="00000000" w:rsidRDefault="00000000" w:rsidRPr="00000000" w14:paraId="000001E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the biological strategy is accurate, high-quality, written by an expert, and can be understood by a high school student. </w:t>
      </w:r>
    </w:p>
    <w:p w:rsidR="00000000" w:rsidDel="00000000" w:rsidP="00000000" w:rsidRDefault="00000000" w:rsidRPr="00000000" w14:paraId="000001E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1E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harbor seal</w:t>
      </w:r>
    </w:p>
    <w:p w:rsidR="00000000" w:rsidDel="00000000" w:rsidP="00000000" w:rsidRDefault="00000000" w:rsidRPr="00000000" w14:paraId="000001F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whiskers</w:t>
      </w:r>
    </w:p>
    <w:p w:rsidR="00000000" w:rsidDel="00000000" w:rsidP="00000000" w:rsidRDefault="00000000" w:rsidRPr="00000000" w14:paraId="000001F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1F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1F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1F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Biological Strategy: A harbor seal’s whiskers possess an undulated surface structure that reduces vortex-induced vibrations while moving through the water</w:t>
      </w:r>
    </w:p>
    <w:p w:rsidR="00000000" w:rsidDel="00000000" w:rsidP="00000000" w:rsidRDefault="00000000" w:rsidRPr="00000000" w14:paraId="000001F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F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1F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F">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rtl w:val="0"/>
        </w:rPr>
        <w:t xml:space="preserve">Part of:</w:t>
      </w:r>
      <w:r w:rsidDel="00000000" w:rsidR="00000000" w:rsidRPr="00000000">
        <w:rPr>
          <w:rFonts w:ascii="Times New Roman" w:cs="Times New Roman" w:eastAsia="Times New Roman" w:hAnsi="Times New Roman"/>
          <w:sz w:val="16"/>
          <w:szCs w:val="16"/>
          <w:shd w:fill="ea9999" w:val="clear"/>
          <w:rtl w:val="0"/>
        </w:rPr>
        <w:t xml:space="preserve"> foam nest</w:t>
      </w:r>
    </w:p>
    <w:p w:rsidR="00000000" w:rsidDel="00000000" w:rsidP="00000000" w:rsidRDefault="00000000" w:rsidRPr="00000000" w14:paraId="0000020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protectively encloses hatched larvae</w:t>
      </w:r>
    </w:p>
    <w:p w:rsidR="00000000" w:rsidDel="00000000" w:rsidP="00000000" w:rsidRDefault="00000000" w:rsidRPr="00000000" w14:paraId="0000020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three-phase construction process</w:t>
      </w:r>
    </w:p>
    <w:p w:rsidR="00000000" w:rsidDel="00000000" w:rsidP="00000000" w:rsidRDefault="00000000" w:rsidRPr="00000000" w14:paraId="0000020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nesting</w:t>
      </w:r>
    </w:p>
    <w:p w:rsidR="00000000" w:rsidDel="00000000" w:rsidP="00000000" w:rsidRDefault="00000000" w:rsidRPr="00000000" w14:paraId="0000020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7">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rtl w:val="0"/>
        </w:rPr>
        <w:t xml:space="preserve">Biological Strategy:</w:t>
      </w:r>
      <w:r w:rsidDel="00000000" w:rsidR="00000000" w:rsidRPr="00000000">
        <w:rPr>
          <w:rFonts w:ascii="Times New Roman" w:cs="Times New Roman" w:eastAsia="Times New Roman" w:hAnsi="Times New Roman"/>
          <w:sz w:val="16"/>
          <w:szCs w:val="16"/>
          <w:shd w:fill="ea9999" w:val="clear"/>
          <w:rtl w:val="0"/>
        </w:rPr>
        <w:t xml:space="preserve"> The túngara frog builds a foam nest with a three-phase construction process that protectively encloses hatched larvae.</w:t>
      </w:r>
    </w:p>
    <w:p w:rsidR="00000000" w:rsidDel="00000000" w:rsidP="00000000" w:rsidRDefault="00000000" w:rsidRPr="00000000" w14:paraId="0000020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Claim</w:t>
      </w:r>
    </w:p>
    <w:p w:rsidR="00000000" w:rsidDel="00000000" w:rsidP="00000000" w:rsidRDefault="00000000" w:rsidRPr="00000000" w14:paraId="0000020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Biological claim </w:t>
      </w:r>
    </w:p>
    <w:p w:rsidR="00000000" w:rsidDel="00000000" w:rsidP="00000000" w:rsidRDefault="00000000" w:rsidRPr="00000000" w14:paraId="0000020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a text, find the Organism or ecosystem, the Part of the organism used in the strategy, the Function of the strategy (what it does or accomplishes), the Mechanisms of the strategy (how it does it), and the Context of the Organism (environment, conditions, constraints, stressors). </w:t>
      </w:r>
    </w:p>
    <w:p w:rsidR="00000000" w:rsidDel="00000000" w:rsidP="00000000" w:rsidRDefault="00000000" w:rsidRPr="00000000" w14:paraId="000002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create a Biological Strategy from the above information.</w:t>
      </w:r>
    </w:p>
    <w:p w:rsidR="00000000" w:rsidDel="00000000" w:rsidP="00000000" w:rsidRDefault="00000000" w:rsidRPr="00000000" w14:paraId="000002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the Context is in the Biological Strategy. Make sure the Organism or ecosystem is in the Biological Strategy. …</w:t>
      </w:r>
    </w:p>
    <w:p w:rsidR="00000000" w:rsidDel="00000000" w:rsidP="00000000" w:rsidRDefault="00000000" w:rsidRPr="00000000" w14:paraId="000002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ind w:left="1440" w:firstLine="0"/>
        <w:rPr>
          <w:rFonts w:ascii="Times New Roman" w:cs="Times New Roman" w:eastAsia="Times New Roman" w:hAnsi="Times New Roman"/>
          <w:sz w:val="16"/>
          <w:szCs w:val="16"/>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