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Analysis of Generated Summaries: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Each entry has</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Paper Id</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Title and abstract of the sample</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Summary generated from GPT-3 Da Vinci</w:t>
      </w:r>
    </w:p>
    <w:p w:rsidR="00000000" w:rsidDel="00000000" w:rsidP="00000000" w:rsidRDefault="00000000" w:rsidRPr="00000000" w14:paraId="00000006">
      <w:pPr>
        <w:numPr>
          <w:ilvl w:val="2"/>
          <w:numId w:val="1"/>
        </w:numPr>
        <w:ind w:left="2160" w:hanging="360"/>
      </w:pPr>
      <w:r w:rsidDel="00000000" w:rsidR="00000000" w:rsidRPr="00000000">
        <w:rPr>
          <w:rtl w:val="0"/>
        </w:rPr>
        <w:t xml:space="preserve">Biological Strategy</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Organism </w:t>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Part of </w:t>
      </w:r>
    </w:p>
    <w:p w:rsidR="00000000" w:rsidDel="00000000" w:rsidP="00000000" w:rsidRDefault="00000000" w:rsidRPr="00000000" w14:paraId="00000009">
      <w:pPr>
        <w:numPr>
          <w:ilvl w:val="2"/>
          <w:numId w:val="1"/>
        </w:numPr>
        <w:ind w:left="2160" w:hanging="360"/>
      </w:pPr>
      <w:r w:rsidDel="00000000" w:rsidR="00000000" w:rsidRPr="00000000">
        <w:rPr>
          <w:rtl w:val="0"/>
        </w:rPr>
        <w:t xml:space="preserve">Function</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Mechanisms</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Context</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My notes and analysis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prompt that is fed into OpenAI API has 3 training samples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10">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f9900" w:val="clear"/>
          <w:rtl w:val="0"/>
        </w:rPr>
        <w:t xml:space="preserve">The suctorial organ of the Solifugae</w:t>
      </w:r>
      <w:r w:rsidDel="00000000" w:rsidR="00000000" w:rsidRPr="00000000">
        <w:rPr>
          <w:rtl w:val="0"/>
        </w:rPr>
        <w:t xml:space="preserve"> (Arachnida, Solifugae)", "abstract": "the ability of members of the arachnid order solifugae to climb smooth, vertical surfaces and the organs involved in this behavior are investigated. macroscopic, microscopic, and scanning electron microscopic observations are made of a palpal organ called the suctorial organ.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w:t>
      </w:r>
      <w:r w:rsidDel="00000000" w:rsidR="00000000" w:rsidRPr="00000000">
        <w:rPr>
          <w:shd w:fill="a4c2f4" w:val="clear"/>
          <w:rtl w:val="0"/>
        </w:rPr>
        <w:t xml:space="preserve">is</w:t>
      </w:r>
      <w:r w:rsidDel="00000000" w:rsidR="00000000" w:rsidRPr="00000000">
        <w:rPr>
          <w:rtl w:val="0"/>
        </w:rPr>
        <w:t xml:space="preserve"> most likely primarily </w:t>
      </w:r>
      <w:r w:rsidDel="00000000" w:rsidR="00000000" w:rsidRPr="00000000">
        <w:rPr>
          <w:shd w:fill="a4c2f4" w:val="clear"/>
          <w:rtl w:val="0"/>
        </w:rPr>
        <w:t xml:space="preserve">used for prey capture</w:t>
      </w:r>
      <w:r w:rsidDel="00000000" w:rsidR="00000000" w:rsidRPr="00000000">
        <w:rPr>
          <w:rtl w:val="0"/>
        </w:rPr>
        <w:t xml:space="preserve"> in the </w:t>
      </w:r>
      <w:r w:rsidDel="00000000" w:rsidR="00000000" w:rsidRPr="00000000">
        <w:rPr>
          <w:shd w:fill="b4a7d6" w:val="clear"/>
          <w:rtl w:val="0"/>
        </w:rPr>
        <w:t xml:space="preserve">wild</w:t>
      </w:r>
      <w:r w:rsidDel="00000000" w:rsidR="00000000" w:rsidRPr="00000000">
        <w:rPr>
          <w:rtl w:val="0"/>
        </w:rPr>
        <w:t xml:space="preserve">. q 2005 elsevier ltd. all rights reserved."</w:t>
      </w:r>
    </w:p>
    <w:p w:rsidR="00000000" w:rsidDel="00000000" w:rsidP="00000000" w:rsidRDefault="00000000" w:rsidRPr="00000000" w14:paraId="00000011">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The suctorial organ of the Solifugae</w:t>
      </w:r>
      <w:r w:rsidDel="00000000" w:rsidR="00000000" w:rsidRPr="00000000">
        <w:rPr>
          <w:rtl w:val="0"/>
        </w:rPr>
        <w:t xml:space="preserve"> </w:t>
      </w:r>
      <w:r w:rsidDel="00000000" w:rsidR="00000000" w:rsidRPr="00000000">
        <w:rPr>
          <w:shd w:fill="a4c2f4" w:val="clear"/>
          <w:rtl w:val="0"/>
        </w:rPr>
        <w:t xml:space="preserve">is used for prey capture</w:t>
      </w:r>
      <w:r w:rsidDel="00000000" w:rsidR="00000000" w:rsidRPr="00000000">
        <w:rPr>
          <w:rtl w:val="0"/>
        </w:rPr>
        <w:t xml:space="preserve">.</w:t>
      </w:r>
    </w:p>
    <w:p w:rsidR="00000000" w:rsidDel="00000000" w:rsidP="00000000" w:rsidRDefault="00000000" w:rsidRPr="00000000" w14:paraId="00000012">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Solifugae</w:t>
      </w:r>
      <w:r w:rsidDel="00000000" w:rsidR="00000000" w:rsidRPr="00000000">
        <w:rPr>
          <w:rtl w:val="0"/>
        </w:rPr>
      </w:r>
    </w:p>
    <w:p w:rsidR="00000000" w:rsidDel="00000000" w:rsidP="00000000" w:rsidRDefault="00000000" w:rsidRPr="00000000" w14:paraId="00000013">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9900" w:val="clear"/>
          <w:rtl w:val="0"/>
        </w:rPr>
        <w:t xml:space="preserve">suctorial organ</w:t>
      </w:r>
      <w:r w:rsidDel="00000000" w:rsidR="00000000" w:rsidRPr="00000000">
        <w:rPr>
          <w:rtl w:val="0"/>
        </w:rPr>
      </w:r>
    </w:p>
    <w:p w:rsidR="00000000" w:rsidDel="00000000" w:rsidP="00000000" w:rsidRDefault="00000000" w:rsidRPr="00000000" w14:paraId="00000014">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r w:rsidDel="00000000" w:rsidR="00000000" w:rsidRPr="00000000">
        <w:rPr>
          <w:rtl w:val="0"/>
        </w:rPr>
      </w:r>
    </w:p>
    <w:p w:rsidR="00000000" w:rsidDel="00000000" w:rsidP="00000000" w:rsidRDefault="00000000" w:rsidRPr="00000000" w14:paraId="00000015">
      <w:pPr>
        <w:numPr>
          <w:ilvl w:val="2"/>
          <w:numId w:val="2"/>
        </w:numPr>
        <w:ind w:left="2160" w:hanging="360"/>
      </w:pPr>
      <w:r w:rsidDel="00000000" w:rsidR="00000000" w:rsidRPr="00000000">
        <w:rPr>
          <w:u w:val="single"/>
          <w:rtl w:val="0"/>
        </w:rPr>
        <w:t xml:space="preserve">Mechanisms</w:t>
      </w:r>
      <w:r w:rsidDel="00000000" w:rsidR="00000000" w:rsidRPr="00000000">
        <w:rPr>
          <w:rFonts w:ascii="Arial Unicode MS" w:cs="Arial Unicode MS" w:eastAsia="Arial Unicode MS" w:hAnsi="Arial Unicode MS"/>
          <w:rtl w:val="0"/>
        </w:rPr>
        <w:t xml:space="preserve">: suction → </w:t>
      </w:r>
      <w:r w:rsidDel="00000000" w:rsidR="00000000" w:rsidRPr="00000000">
        <w:rPr>
          <w:shd w:fill="ff9900" w:val="clear"/>
          <w:rtl w:val="0"/>
        </w:rPr>
        <w:t xml:space="preserve">suctorial</w:t>
      </w:r>
    </w:p>
    <w:p w:rsidR="00000000" w:rsidDel="00000000" w:rsidP="00000000" w:rsidRDefault="00000000" w:rsidRPr="00000000" w14:paraId="00000016">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b4a7d6" w:val="clear"/>
          <w:rtl w:val="0"/>
        </w:rPr>
        <w:t xml:space="preserve">wild</w:t>
      </w:r>
    </w:p>
    <w:p w:rsidR="00000000" w:rsidDel="00000000" w:rsidP="00000000" w:rsidRDefault="00000000" w:rsidRPr="00000000" w14:paraId="00000017">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GPT uses extractive text summarization for the most part, mainly getting the strategy from the title and the last sentence of </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The Organism is correct, but it also could be arachnid</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Part of is correct</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Function is correct</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Mechanism is correct. But, it looks like GPT abstracted this from suctorial, since the word “suction” is nor present in the abstract.</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The Context is correct, but it is not present in the strategy.</w:t>
      </w:r>
    </w:p>
    <w:p w:rsidR="00000000" w:rsidDel="00000000" w:rsidP="00000000" w:rsidRDefault="00000000" w:rsidRPr="00000000" w14:paraId="0000001E">
      <w:pPr>
        <w:numPr>
          <w:ilvl w:val="2"/>
          <w:numId w:val="2"/>
        </w:numPr>
        <w:ind w:left="2160" w:hanging="360"/>
        <w:rPr>
          <w:highlight w:val="green"/>
        </w:rPr>
      </w:pPr>
      <w:r w:rsidDel="00000000" w:rsidR="00000000" w:rsidRPr="00000000">
        <w:rPr>
          <w:highlight w:val="green"/>
          <w:rtl w:val="0"/>
        </w:rPr>
        <w:t xml:space="preserve">Overall, this is a “good” output.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21">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w:t>
      </w:r>
      <w:r w:rsidDel="00000000" w:rsidR="00000000" w:rsidRPr="00000000">
        <w:rPr>
          <w:shd w:fill="ff9900" w:val="clear"/>
          <w:rtl w:val="0"/>
        </w:rPr>
        <w:t xml:space="preserve">the Mound of Macrotermes michaelseni as an Organ of Respiratory Gas Exchange</w:t>
      </w:r>
      <w:r w:rsidDel="00000000" w:rsidR="00000000" w:rsidRPr="00000000">
        <w:rPr>
          <w:rtl w:val="0"/>
        </w:rPr>
        <w:t xml:space="preserve">", "abstract": "patterns and rates of air movements in the mounds and nests of macrotermes michaelseni were studied using </w:t>
      </w:r>
      <w:r w:rsidDel="00000000" w:rsidR="00000000" w:rsidRPr="00000000">
        <w:rPr>
          <w:shd w:fill="b4a7d6" w:val="clear"/>
          <w:rtl w:val="0"/>
        </w:rPr>
        <w:t xml:space="preserve">tracer methods</w:t>
      </w:r>
      <w:r w:rsidDel="00000000" w:rsidR="00000000" w:rsidRPr="00000000">
        <w:rPr>
          <w:rtl w:val="0"/>
        </w:rPr>
        <w:t xml:space="preserve">. </w:t>
      </w:r>
      <w:r w:rsidDel="00000000" w:rsidR="00000000" w:rsidRPr="00000000">
        <w:rPr>
          <w:shd w:fill="b4a7d6" w:val="clear"/>
          <w:rtl w:val="0"/>
        </w:rPr>
        <w:t xml:space="preserve">wind</w:t>
      </w:r>
      <w:r w:rsidDel="00000000" w:rsidR="00000000" w:rsidRPr="00000000">
        <w:rPr>
          <w:rtl w:val="0"/>
        </w:rPr>
        <w:t xml:space="preserve"> is a significant source of energy for powering nest ventilation, despite the mound being a completely </w:t>
      </w:r>
      <w:r w:rsidDel="00000000" w:rsidR="00000000" w:rsidRPr="00000000">
        <w:rPr>
          <w:shd w:fill="b4a7d6" w:val="clear"/>
          <w:rtl w:val="0"/>
        </w:rPr>
        <w:t xml:space="preserve">enclosed structure</w:t>
      </w:r>
      <w:r w:rsidDel="00000000" w:rsidR="00000000" w:rsidRPr="00000000">
        <w:rPr>
          <w:rtl w:val="0"/>
        </w:rPr>
        <w:t xml:space="preserve">. </w:t>
      </w:r>
      <w:r w:rsidDel="00000000" w:rsidR="00000000" w:rsidRPr="00000000">
        <w:rPr>
          <w:rtl w:val="0"/>
        </w:rPr>
        <w:t xml:space="preserve">nests are ventilated by a tidal movement of air driven by temporal variation in wind speed and wind direction</w:t>
      </w:r>
      <w:r w:rsidDel="00000000" w:rsidR="00000000" w:rsidRPr="00000000">
        <w:rPr>
          <w:rtl w:val="0"/>
        </w:rPr>
        <w:t xml:space="preserve">. </w:t>
      </w:r>
      <w:r w:rsidDel="00000000" w:rsidR="00000000" w:rsidRPr="00000000">
        <w:rPr>
          <w:shd w:fill="b4a7d6" w:val="clear"/>
          <w:rtl w:val="0"/>
        </w:rPr>
        <w:t xml:space="preserve">density gradients</w:t>
      </w:r>
      <w:r w:rsidDel="00000000" w:rsidR="00000000" w:rsidRPr="00000000">
        <w:rPr>
          <w:rtl w:val="0"/>
        </w:rPr>
        <w:t xml:space="preserve"> sufficiently steep to drive bulk flow by natural convection will be rare. however, </w:t>
      </w:r>
      <w:r w:rsidDel="00000000" w:rsidR="00000000" w:rsidRPr="00000000">
        <w:rPr>
          <w:color w:val="ff0000"/>
          <w:rtl w:val="0"/>
        </w:rPr>
        <w:t xml:space="preserve">metabolism-induced buoyant forces may interact with wind energy in a way that promotes homeostasis of the mound atmosphere.</w:t>
      </w:r>
      <w:r w:rsidDel="00000000" w:rsidR="00000000" w:rsidRPr="00000000">
        <w:rPr>
          <w:rtl w:val="0"/>
        </w:rPr>
        <w:t xml:space="preserve">"</w:t>
      </w:r>
    </w:p>
    <w:p w:rsidR="00000000" w:rsidDel="00000000" w:rsidP="00000000" w:rsidRDefault="00000000" w:rsidRPr="00000000" w14:paraId="00000022">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The mound of Macrotermes michaelseni is an organ of respiratory gas exchange.</w:t>
      </w:r>
    </w:p>
    <w:p w:rsidR="00000000" w:rsidDel="00000000" w:rsidP="00000000" w:rsidRDefault="00000000" w:rsidRPr="00000000" w14:paraId="00000023">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Macrotermes michaelseni</w:t>
      </w:r>
    </w:p>
    <w:p w:rsidR="00000000" w:rsidDel="00000000" w:rsidP="00000000" w:rsidRDefault="00000000" w:rsidRPr="00000000" w14:paraId="00000024">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9900" w:val="clear"/>
          <w:rtl w:val="0"/>
        </w:rPr>
        <w:t xml:space="preserve">mound</w:t>
      </w:r>
    </w:p>
    <w:p w:rsidR="00000000" w:rsidDel="00000000" w:rsidP="00000000" w:rsidRDefault="00000000" w:rsidRPr="00000000" w14:paraId="00000025">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f9900" w:val="clear"/>
          <w:rtl w:val="0"/>
        </w:rPr>
        <w:t xml:space="preserve">respiratory gas exchange</w:t>
      </w:r>
    </w:p>
    <w:p w:rsidR="00000000" w:rsidDel="00000000" w:rsidP="00000000" w:rsidRDefault="00000000" w:rsidRPr="00000000" w14:paraId="00000026">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4a7d6" w:val="clear"/>
          <w:rtl w:val="0"/>
        </w:rPr>
        <w:t xml:space="preserve">tracer methods, wind, density gradients</w:t>
      </w:r>
    </w:p>
    <w:p w:rsidR="00000000" w:rsidDel="00000000" w:rsidP="00000000" w:rsidRDefault="00000000" w:rsidRPr="00000000" w14:paraId="00000027">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b4a7d6" w:val="clear"/>
          <w:rtl w:val="0"/>
        </w:rPr>
        <w:t xml:space="preserve">enclosed structure</w:t>
      </w:r>
    </w:p>
    <w:p w:rsidR="00000000" w:rsidDel="00000000" w:rsidP="00000000" w:rsidRDefault="00000000" w:rsidRPr="00000000" w14:paraId="00000028">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29">
      <w:pPr>
        <w:numPr>
          <w:ilvl w:val="2"/>
          <w:numId w:val="2"/>
        </w:numPr>
        <w:ind w:left="2160" w:hanging="360"/>
      </w:pPr>
      <w:r w:rsidDel="00000000" w:rsidR="00000000" w:rsidRPr="00000000">
        <w:rPr>
          <w:rtl w:val="0"/>
        </w:rPr>
        <w:t xml:space="preserve">The biological strategy is taken completely from the title. The strategy that is extracted has important information,</w:t>
      </w:r>
      <w:r w:rsidDel="00000000" w:rsidR="00000000" w:rsidRPr="00000000">
        <w:rPr>
          <w:shd w:fill="cc0000" w:val="clear"/>
          <w:rtl w:val="0"/>
        </w:rPr>
        <w:t xml:space="preserve"> but not right unfortunately</w:t>
      </w:r>
      <w:r w:rsidDel="00000000" w:rsidR="00000000" w:rsidRPr="00000000">
        <w:rPr>
          <w:rtl w:val="0"/>
        </w:rPr>
        <w:t xml:space="preserve">. It is a tricky strategy to extract.</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Correct output:</w:t>
      </w:r>
    </w:p>
    <w:p w:rsidR="00000000" w:rsidDel="00000000" w:rsidP="00000000" w:rsidRDefault="00000000" w:rsidRPr="00000000" w14:paraId="0000002B">
      <w:pPr>
        <w:numPr>
          <w:ilvl w:val="3"/>
          <w:numId w:val="2"/>
        </w:numPr>
        <w:ind w:left="2880" w:hanging="360"/>
        <w:rPr>
          <w:u w:val="none"/>
        </w:rPr>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color w:val="ff0000"/>
          <w:rtl w:val="0"/>
        </w:rPr>
        <w:t xml:space="preserve">metabolism-induced buoyant forces</w:t>
      </w:r>
      <w:r w:rsidDel="00000000" w:rsidR="00000000" w:rsidRPr="00000000">
        <w:rPr>
          <w:rtl w:val="0"/>
        </w:rPr>
        <w:t xml:space="preserve"> from </w:t>
      </w:r>
      <w:r w:rsidDel="00000000" w:rsidR="00000000" w:rsidRPr="00000000">
        <w:rPr>
          <w:shd w:fill="ff9900" w:val="clear"/>
          <w:rtl w:val="0"/>
        </w:rPr>
        <w:t xml:space="preserve">Macrotermes michaelseni</w:t>
      </w:r>
      <w:r w:rsidDel="00000000" w:rsidR="00000000" w:rsidRPr="00000000">
        <w:rPr>
          <w:color w:val="ff0000"/>
          <w:rtl w:val="0"/>
        </w:rPr>
        <w:t xml:space="preserve"> may interact with wind energy in a way that promotes homeostasis of the mound atmosphere.</w:t>
      </w:r>
      <w:r w:rsidDel="00000000" w:rsidR="00000000" w:rsidRPr="00000000">
        <w:rPr>
          <w:rtl w:val="0"/>
        </w:rPr>
      </w:r>
    </w:p>
    <w:p w:rsidR="00000000" w:rsidDel="00000000" w:rsidP="00000000" w:rsidRDefault="00000000" w:rsidRPr="00000000" w14:paraId="0000002C">
      <w:pPr>
        <w:numPr>
          <w:ilvl w:val="4"/>
          <w:numId w:val="2"/>
        </w:numPr>
        <w:ind w:left="360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Macrotermes michaelseni</w:t>
      </w:r>
      <w:r w:rsidDel="00000000" w:rsidR="00000000" w:rsidRPr="00000000">
        <w:rPr>
          <w:rtl w:val="0"/>
        </w:rPr>
      </w:r>
    </w:p>
    <w:p w:rsidR="00000000" w:rsidDel="00000000" w:rsidP="00000000" w:rsidRDefault="00000000" w:rsidRPr="00000000" w14:paraId="0000002D">
      <w:pPr>
        <w:numPr>
          <w:ilvl w:val="4"/>
          <w:numId w:val="2"/>
        </w:numPr>
        <w:ind w:left="360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color w:val="ff0000"/>
          <w:rtl w:val="0"/>
        </w:rPr>
        <w:t xml:space="preserve">mound</w:t>
      </w:r>
      <w:r w:rsidDel="00000000" w:rsidR="00000000" w:rsidRPr="00000000">
        <w:rPr>
          <w:rtl w:val="0"/>
        </w:rPr>
      </w:r>
    </w:p>
    <w:p w:rsidR="00000000" w:rsidDel="00000000" w:rsidP="00000000" w:rsidRDefault="00000000" w:rsidRPr="00000000" w14:paraId="0000002E">
      <w:pPr>
        <w:numPr>
          <w:ilvl w:val="4"/>
          <w:numId w:val="2"/>
        </w:numPr>
        <w:ind w:left="360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color w:val="ff0000"/>
          <w:rtl w:val="0"/>
        </w:rPr>
        <w:t xml:space="preserve">homeostasis</w:t>
      </w:r>
      <w:r w:rsidDel="00000000" w:rsidR="00000000" w:rsidRPr="00000000">
        <w:rPr>
          <w:rtl w:val="0"/>
        </w:rPr>
      </w:r>
    </w:p>
    <w:p w:rsidR="00000000" w:rsidDel="00000000" w:rsidP="00000000" w:rsidRDefault="00000000" w:rsidRPr="00000000" w14:paraId="0000002F">
      <w:pPr>
        <w:numPr>
          <w:ilvl w:val="4"/>
          <w:numId w:val="2"/>
        </w:numPr>
        <w:ind w:left="360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color w:val="ff0000"/>
          <w:rtl w:val="0"/>
        </w:rPr>
        <w:t xml:space="preserve">metabolism-induced buoyant forces interacting with wind energy</w:t>
      </w:r>
      <w:r w:rsidDel="00000000" w:rsidR="00000000" w:rsidRPr="00000000">
        <w:rPr>
          <w:rtl w:val="0"/>
        </w:rPr>
      </w:r>
    </w:p>
    <w:p w:rsidR="00000000" w:rsidDel="00000000" w:rsidP="00000000" w:rsidRDefault="00000000" w:rsidRPr="00000000" w14:paraId="00000030">
      <w:pPr>
        <w:numPr>
          <w:ilvl w:val="4"/>
          <w:numId w:val="2"/>
        </w:numPr>
        <w:ind w:left="360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color w:val="ff0000"/>
          <w:rtl w:val="0"/>
        </w:rPr>
        <w:t xml:space="preserve">mound atmosphere</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34">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intestine of </w:t>
      </w:r>
      <w:r w:rsidDel="00000000" w:rsidR="00000000" w:rsidRPr="00000000">
        <w:rPr>
          <w:shd w:fill="b4a7d6" w:val="clear"/>
          <w:rtl w:val="0"/>
        </w:rPr>
        <w:t xml:space="preserve">blood-feeding</w:t>
      </w:r>
      <w:r w:rsidDel="00000000" w:rsidR="00000000" w:rsidRPr="00000000">
        <w:rPr>
          <w:rtl w:val="0"/>
        </w:rPr>
        <w:t xml:space="preserve"> hookworms.", "abstract": "blood-feeding pathogens digest </w:t>
      </w:r>
      <w:r w:rsidDel="00000000" w:rsidR="00000000" w:rsidRPr="00000000">
        <w:rPr>
          <w:shd w:fill="a4c2f4" w:val="clear"/>
          <w:rtl w:val="0"/>
        </w:rPr>
        <w:t xml:space="preserve">hemoglobin (hb)</w:t>
      </w:r>
      <w:r w:rsidDel="00000000" w:rsidR="00000000" w:rsidRPr="00000000">
        <w:rPr>
          <w:rtl w:val="0"/>
        </w:rPr>
        <w:t xml:space="preserve"> as a source of nutrition, but little is known about this process in multicellular parasites. </w:t>
      </w:r>
      <w:r w:rsidDel="00000000" w:rsidR="00000000" w:rsidRPr="00000000">
        <w:rPr>
          <w:shd w:fill="ff9900" w:val="clear"/>
          <w:rtl w:val="0"/>
        </w:rPr>
        <w:t xml:space="preserve">the intestinal brush border membrane of the canine hookworm, ancylostoma caninum, contains aspartic proteases (apr-1), cysteine proteases (cp-2), and metalloproteases (mep-1), the first of which is known to digest hb</w:t>
      </w:r>
      <w:r w:rsidDel="00000000" w:rsidR="00000000" w:rsidRPr="00000000">
        <w:rPr>
          <w:rtl w:val="0"/>
        </w:rPr>
        <w:t xml:space="preserve">. we now show that hb is degraded by a multi-enzyme, synergistic cascade of proteolysis.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w:t>
      </w:r>
      <w:r w:rsidDel="00000000" w:rsidR="00000000" w:rsidRPr="00000000">
        <w:rPr>
          <w:color w:val="ff0000"/>
          <w:rtl w:val="0"/>
        </w:rPr>
        <w:t xml:space="preserve">the semi-ordered pathway of hb digestion described here is surprisingly similar to that used by plasmodium to digest hb and provides a potential mechanism by which these hemoglobinases are efficacious vaccines in animal models of hookworm infection.</w:t>
      </w:r>
      <w:r w:rsidDel="00000000" w:rsidR="00000000" w:rsidRPr="00000000">
        <w:rPr>
          <w:rtl w:val="0"/>
        </w:rPr>
        <w:t xml:space="preserve">”</w:t>
      </w:r>
    </w:p>
    <w:p w:rsidR="00000000" w:rsidDel="00000000" w:rsidP="00000000" w:rsidRDefault="00000000" w:rsidRPr="00000000" w14:paraId="00000035">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The intestinal brush border membrane of the canine hookworm, Ancylostoma caninum, contains aspartic proteases (APR-1), cysteine proteases (CP-2), and metalloproteases (MEP-1), which work together to digest</w:t>
      </w:r>
      <w:r w:rsidDel="00000000" w:rsidR="00000000" w:rsidRPr="00000000">
        <w:rPr>
          <w:rtl w:val="0"/>
        </w:rPr>
        <w:t xml:space="preserve"> </w:t>
      </w:r>
      <w:r w:rsidDel="00000000" w:rsidR="00000000" w:rsidRPr="00000000">
        <w:rPr>
          <w:shd w:fill="a4c2f4" w:val="clear"/>
          <w:rtl w:val="0"/>
        </w:rPr>
        <w:t xml:space="preserve">hemoglobin</w:t>
      </w:r>
      <w:r w:rsidDel="00000000" w:rsidR="00000000" w:rsidRPr="00000000">
        <w:rPr>
          <w:rtl w:val="0"/>
        </w:rPr>
        <w:t xml:space="preserve">.</w:t>
      </w:r>
    </w:p>
    <w:p w:rsidR="00000000" w:rsidDel="00000000" w:rsidP="00000000" w:rsidRDefault="00000000" w:rsidRPr="00000000" w14:paraId="00000036">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Canine hookworm</w:t>
      </w:r>
    </w:p>
    <w:p w:rsidR="00000000" w:rsidDel="00000000" w:rsidP="00000000" w:rsidRDefault="00000000" w:rsidRPr="00000000" w14:paraId="00000037">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9900" w:val="clear"/>
          <w:rtl w:val="0"/>
        </w:rPr>
        <w:t xml:space="preserve">intestinal brush border membrane</w:t>
      </w:r>
    </w:p>
    <w:p w:rsidR="00000000" w:rsidDel="00000000" w:rsidP="00000000" w:rsidRDefault="00000000" w:rsidRPr="00000000" w14:paraId="00000038">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f9900" w:val="clear"/>
          <w:rtl w:val="0"/>
        </w:rPr>
        <w:t xml:space="preserve">digest</w:t>
      </w:r>
      <w:r w:rsidDel="00000000" w:rsidR="00000000" w:rsidRPr="00000000">
        <w:rPr>
          <w:rtl w:val="0"/>
        </w:rPr>
        <w:t xml:space="preserve"> </w:t>
      </w:r>
      <w:r w:rsidDel="00000000" w:rsidR="00000000" w:rsidRPr="00000000">
        <w:rPr>
          <w:shd w:fill="a4c2f4" w:val="clear"/>
          <w:rtl w:val="0"/>
        </w:rPr>
        <w:t xml:space="preserve">hemoglobin</w:t>
      </w:r>
    </w:p>
    <w:p w:rsidR="00000000" w:rsidDel="00000000" w:rsidP="00000000" w:rsidRDefault="00000000" w:rsidRPr="00000000" w14:paraId="00000039">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ff9900" w:val="clear"/>
          <w:rtl w:val="0"/>
        </w:rPr>
        <w:t xml:space="preserve">aspartic proteases, cysteine proteases, metalloproteases</w:t>
      </w:r>
    </w:p>
    <w:p w:rsidR="00000000" w:rsidDel="00000000" w:rsidP="00000000" w:rsidRDefault="00000000" w:rsidRPr="00000000" w14:paraId="0000003A">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b4a7d6" w:val="clear"/>
          <w:rtl w:val="0"/>
        </w:rPr>
        <w:t xml:space="preserve">blood-feeding</w:t>
      </w:r>
    </w:p>
    <w:p w:rsidR="00000000" w:rsidDel="00000000" w:rsidP="00000000" w:rsidRDefault="00000000" w:rsidRPr="00000000" w14:paraId="0000003B">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C">
      <w:pPr>
        <w:numPr>
          <w:ilvl w:val="2"/>
          <w:numId w:val="2"/>
        </w:numPr>
        <w:ind w:left="2160" w:hanging="360"/>
      </w:pPr>
      <w:r w:rsidDel="00000000" w:rsidR="00000000" w:rsidRPr="00000000">
        <w:rPr>
          <w:rtl w:val="0"/>
        </w:rPr>
        <w:t xml:space="preserve">The strategy seems correct at first glance, but I cannot help but notice the last sentence, which is highlighted in red. It states “ </w:t>
      </w:r>
      <w:r w:rsidDel="00000000" w:rsidR="00000000" w:rsidRPr="00000000">
        <w:rPr>
          <w:color w:val="ff0000"/>
          <w:rtl w:val="0"/>
        </w:rPr>
        <w:t xml:space="preserve">efficacious vaccines in animal models of hookworm infection.</w:t>
      </w:r>
      <w:r w:rsidDel="00000000" w:rsidR="00000000" w:rsidRPr="00000000">
        <w:rPr>
          <w:rtl w:val="0"/>
        </w:rPr>
        <w:t xml:space="preserve">” This could very well be the function, and if so, the whole strategy would have to change. We would  have to read the paper to verify.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3F">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w:t>
      </w:r>
      <w:r w:rsidDel="00000000" w:rsidR="00000000" w:rsidRPr="00000000">
        <w:rPr>
          <w:shd w:fill="ff9900" w:val="clear"/>
          <w:rtl w:val="0"/>
        </w:rPr>
        <w:t xml:space="preserve">a hydrostatic skeleton </w:t>
      </w:r>
      <w:r w:rsidDel="00000000" w:rsidR="00000000" w:rsidRPr="00000000">
        <w:rPr>
          <w:rtl w:val="0"/>
        </w:rPr>
        <w:t xml:space="preserve">for </w:t>
      </w:r>
      <w:r w:rsidDel="00000000" w:rsidR="00000000" w:rsidRPr="00000000">
        <w:rPr>
          <w:shd w:fill="d5a6bd" w:val="clear"/>
          <w:rtl w:val="0"/>
        </w:rPr>
        <w:t xml:space="preserve">support</w:t>
      </w:r>
      <w:r w:rsidDel="00000000" w:rsidR="00000000" w:rsidRPr="00000000">
        <w:rPr>
          <w:rtl w:val="0"/>
        </w:rPr>
        <w:t xml:space="preserve">, movement, muscular antagonism and the amplification of the force and displacement of muscle contraction. in hydrostatic skeletons, force is transmitted not through rigid skeletal elements but instead </w:t>
      </w:r>
      <w:r w:rsidDel="00000000" w:rsidR="00000000" w:rsidRPr="00000000">
        <w:rPr>
          <w:shd w:fill="ffd966" w:val="clear"/>
          <w:rtl w:val="0"/>
        </w:rPr>
        <w:t xml:space="preserve">by 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controlling the various dimensions, a wide array of deformations, movements and changes in stiffness can be created. an amazing range of animals and animal structures rely on this form of skeletal support, including 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fluid-filled cavities that characterize this </w:t>
      </w:r>
      <w:r w:rsidDel="00000000" w:rsidR="00000000" w:rsidRPr="00000000">
        <w:rPr>
          <w:shd w:fill="a4c2f4" w:val="clear"/>
          <w:rtl w:val="0"/>
        </w:rPr>
        <w:t xml:space="preserve">skeletal type</w:t>
      </w:r>
      <w:r w:rsidDel="00000000" w:rsidR="00000000" w:rsidRPr="00000000">
        <w:rPr>
          <w:rtl w:val="0"/>
        </w:rPr>
        <w:t xml:space="preserve">. although we normally consider arthropods to rely on a rigid exoskeleton, a hydrostatic skeleton provides skeletal support immediately following molting and also during the larval stage for many insects. thus, the majority of animals on earth rely on hydrostatic skeletons.”</w:t>
      </w:r>
    </w:p>
    <w:p w:rsidR="00000000" w:rsidDel="00000000" w:rsidP="00000000" w:rsidRDefault="00000000" w:rsidRPr="00000000" w14:paraId="00000040">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A hydrostatic skeleton</w:t>
      </w:r>
      <w:r w:rsidDel="00000000" w:rsidR="00000000" w:rsidRPr="00000000">
        <w:rPr>
          <w:rtl w:val="0"/>
        </w:rPr>
        <w:t xml:space="preserve"> is a </w:t>
      </w:r>
      <w:r w:rsidDel="00000000" w:rsidR="00000000" w:rsidRPr="00000000">
        <w:rPr>
          <w:shd w:fill="a4c2f4" w:val="clear"/>
          <w:rtl w:val="0"/>
        </w:rPr>
        <w:t xml:space="preserve">type of skeleton</w:t>
      </w:r>
      <w:r w:rsidDel="00000000" w:rsidR="00000000" w:rsidRPr="00000000">
        <w:rPr>
          <w:rtl w:val="0"/>
        </w:rPr>
        <w:t xml:space="preserve"> that is </w:t>
      </w:r>
      <w:r w:rsidDel="00000000" w:rsidR="00000000" w:rsidRPr="00000000">
        <w:rPr>
          <w:shd w:fill="d5a6bd" w:val="clear"/>
          <w:rtl w:val="0"/>
        </w:rPr>
        <w:t xml:space="preserve">supported</w:t>
      </w:r>
      <w:r w:rsidDel="00000000" w:rsidR="00000000" w:rsidRPr="00000000">
        <w:rPr>
          <w:shd w:fill="ffd966" w:val="clear"/>
          <w:rtl w:val="0"/>
        </w:rPr>
        <w:t xml:space="preserve"> by internal pressure</w:t>
      </w:r>
      <w:r w:rsidDel="00000000" w:rsidR="00000000" w:rsidRPr="00000000">
        <w:rPr>
          <w:rtl w:val="0"/>
        </w:rPr>
        <w:t xml:space="preserve">.</w:t>
      </w:r>
    </w:p>
    <w:p w:rsidR="00000000" w:rsidDel="00000000" w:rsidP="00000000" w:rsidRDefault="00000000" w:rsidRPr="00000000" w14:paraId="00000041">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animals</w:t>
      </w:r>
    </w:p>
    <w:p w:rsidR="00000000" w:rsidDel="00000000" w:rsidP="00000000" w:rsidRDefault="00000000" w:rsidRPr="00000000" w14:paraId="00000042">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9900" w:val="clear"/>
          <w:rtl w:val="0"/>
        </w:rPr>
        <w:t xml:space="preserve">skeleton</w:t>
      </w:r>
    </w:p>
    <w:p w:rsidR="00000000" w:rsidDel="00000000" w:rsidP="00000000" w:rsidRDefault="00000000" w:rsidRPr="00000000" w14:paraId="00000043">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support, movement, muscular antagonism, and the amplification of the force and displacement of muscle contraction</w:t>
      </w:r>
    </w:p>
    <w:p w:rsidR="00000000" w:rsidDel="00000000" w:rsidP="00000000" w:rsidRDefault="00000000" w:rsidRPr="00000000" w14:paraId="00000044">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w:t>
      </w:r>
      <w:r w:rsidDel="00000000" w:rsidR="00000000" w:rsidRPr="00000000">
        <w:rPr>
          <w:shd w:fill="ffd966" w:val="clear"/>
          <w:rtl w:val="0"/>
        </w:rPr>
        <w:t xml:space="preserve"> internal pressure</w:t>
      </w:r>
    </w:p>
    <w:p w:rsidR="00000000" w:rsidDel="00000000" w:rsidP="00000000" w:rsidRDefault="00000000" w:rsidRPr="00000000" w14:paraId="00000045">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animals</w:t>
      </w:r>
    </w:p>
    <w:p w:rsidR="00000000" w:rsidDel="00000000" w:rsidP="00000000" w:rsidRDefault="00000000" w:rsidRPr="00000000" w14:paraId="00000046">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47">
      <w:pPr>
        <w:numPr>
          <w:ilvl w:val="2"/>
          <w:numId w:val="2"/>
        </w:numPr>
        <w:ind w:left="2160" w:hanging="360"/>
      </w:pPr>
      <w:r w:rsidDel="00000000" w:rsidR="00000000" w:rsidRPr="00000000">
        <w:rPr>
          <w:rtl w:val="0"/>
        </w:rPr>
        <w:t xml:space="preserve">The biological strategy extracted is not correct. It simply does not have enough information within it. </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Correct Output:</w:t>
      </w:r>
    </w:p>
    <w:p w:rsidR="00000000" w:rsidDel="00000000" w:rsidP="00000000" w:rsidRDefault="00000000" w:rsidRPr="00000000" w14:paraId="00000049">
      <w:pPr>
        <w:numPr>
          <w:ilvl w:val="3"/>
          <w:numId w:val="2"/>
        </w:numPr>
        <w:ind w:left="2880" w:hanging="360"/>
        <w:rPr>
          <w:u w:val="none"/>
        </w:rPr>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A hydrostatic skeleton</w:t>
      </w:r>
      <w:r w:rsidDel="00000000" w:rsidR="00000000" w:rsidRPr="00000000">
        <w:rPr>
          <w:rtl w:val="0"/>
        </w:rPr>
        <w:t xml:space="preserve"> is a </w:t>
      </w:r>
      <w:r w:rsidDel="00000000" w:rsidR="00000000" w:rsidRPr="00000000">
        <w:rPr>
          <w:shd w:fill="a4c2f4" w:val="clear"/>
          <w:rtl w:val="0"/>
        </w:rPr>
        <w:t xml:space="preserve">type</w:t>
      </w:r>
      <w:r w:rsidDel="00000000" w:rsidR="00000000" w:rsidRPr="00000000">
        <w:rPr>
          <w:rtl w:val="0"/>
        </w:rPr>
        <w:t xml:space="preserve"> of skeleton that uses internal pressure to transmit force, and is found in a wide variety of animals. </w:t>
      </w:r>
    </w:p>
    <w:p w:rsidR="00000000" w:rsidDel="00000000" w:rsidP="00000000" w:rsidRDefault="00000000" w:rsidRPr="00000000" w14:paraId="0000004A">
      <w:pPr>
        <w:numPr>
          <w:ilvl w:val="4"/>
          <w:numId w:val="2"/>
        </w:numPr>
        <w:ind w:left="3600" w:hanging="360"/>
        <w:rPr>
          <w:u w:val="none"/>
        </w:rPr>
      </w:pPr>
      <w:r w:rsidDel="00000000" w:rsidR="00000000" w:rsidRPr="00000000">
        <w:rPr>
          <w:u w:val="single"/>
          <w:rtl w:val="0"/>
        </w:rPr>
        <w:t xml:space="preserve">Organism</w:t>
      </w:r>
      <w:r w:rsidDel="00000000" w:rsidR="00000000" w:rsidRPr="00000000">
        <w:rPr>
          <w:rtl w:val="0"/>
        </w:rPr>
        <w:t xml:space="preserve">: animals </w:t>
      </w:r>
    </w:p>
    <w:p w:rsidR="00000000" w:rsidDel="00000000" w:rsidP="00000000" w:rsidRDefault="00000000" w:rsidRPr="00000000" w14:paraId="0000004B">
      <w:pPr>
        <w:numPr>
          <w:ilvl w:val="4"/>
          <w:numId w:val="2"/>
        </w:numPr>
        <w:ind w:left="3600" w:hanging="360"/>
        <w:rPr>
          <w:u w:val="none"/>
        </w:rPr>
      </w:pPr>
      <w:r w:rsidDel="00000000" w:rsidR="00000000" w:rsidRPr="00000000">
        <w:rPr>
          <w:u w:val="single"/>
          <w:rtl w:val="0"/>
        </w:rPr>
        <w:t xml:space="preserve">Part of</w:t>
      </w:r>
      <w:r w:rsidDel="00000000" w:rsidR="00000000" w:rsidRPr="00000000">
        <w:rPr>
          <w:rtl w:val="0"/>
        </w:rPr>
        <w:t xml:space="preserve">: skeleton </w:t>
      </w:r>
    </w:p>
    <w:p w:rsidR="00000000" w:rsidDel="00000000" w:rsidP="00000000" w:rsidRDefault="00000000" w:rsidRPr="00000000" w14:paraId="0000004C">
      <w:pPr>
        <w:numPr>
          <w:ilvl w:val="4"/>
          <w:numId w:val="2"/>
        </w:numPr>
        <w:ind w:left="3600" w:hanging="360"/>
        <w:rPr>
          <w:u w:val="none"/>
        </w:rPr>
      </w:pPr>
      <w:r w:rsidDel="00000000" w:rsidR="00000000" w:rsidRPr="00000000">
        <w:rPr>
          <w:u w:val="single"/>
          <w:rtl w:val="0"/>
        </w:rPr>
        <w:t xml:space="preserve">Function</w:t>
      </w:r>
      <w:r w:rsidDel="00000000" w:rsidR="00000000" w:rsidRPr="00000000">
        <w:rPr>
          <w:rFonts w:ascii="Arial Unicode MS" w:cs="Arial Unicode MS" w:eastAsia="Arial Unicode MS" w:hAnsi="Arial Unicode MS"/>
          <w:rtl w:val="0"/>
        </w:rPr>
        <w:t xml:space="preserve">: support, movement, muscular antagonism → transmit force </w:t>
      </w:r>
    </w:p>
    <w:p w:rsidR="00000000" w:rsidDel="00000000" w:rsidP="00000000" w:rsidRDefault="00000000" w:rsidRPr="00000000" w14:paraId="0000004D">
      <w:pPr>
        <w:numPr>
          <w:ilvl w:val="4"/>
          <w:numId w:val="2"/>
        </w:numPr>
        <w:ind w:left="3600" w:hanging="360"/>
        <w:rPr>
          <w:u w:val="none"/>
        </w:rPr>
      </w:pPr>
      <w:r w:rsidDel="00000000" w:rsidR="00000000" w:rsidRPr="00000000">
        <w:rPr>
          <w:u w:val="single"/>
          <w:rtl w:val="0"/>
        </w:rPr>
        <w:t xml:space="preserve">Mechanisms</w:t>
      </w:r>
      <w:r w:rsidDel="00000000" w:rsidR="00000000" w:rsidRPr="00000000">
        <w:rPr>
          <w:rtl w:val="0"/>
        </w:rPr>
        <w:t xml:space="preserve">: internal pressure </w:t>
      </w:r>
    </w:p>
    <w:p w:rsidR="00000000" w:rsidDel="00000000" w:rsidP="00000000" w:rsidRDefault="00000000" w:rsidRPr="00000000" w14:paraId="0000004E">
      <w:pPr>
        <w:numPr>
          <w:ilvl w:val="4"/>
          <w:numId w:val="2"/>
        </w:numPr>
        <w:ind w:left="3600" w:hanging="360"/>
        <w:rPr>
          <w:u w:val="none"/>
        </w:rPr>
      </w:pPr>
      <w:r w:rsidDel="00000000" w:rsidR="00000000" w:rsidRPr="00000000">
        <w:rPr>
          <w:u w:val="single"/>
          <w:rtl w:val="0"/>
        </w:rPr>
        <w:t xml:space="preserve">Context</w:t>
      </w:r>
      <w:r w:rsidDel="00000000" w:rsidR="00000000" w:rsidRPr="00000000">
        <w:rPr>
          <w:rtl w:val="0"/>
        </w:rPr>
        <w:t xml:space="preserve">: animals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51">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buoyancy of </w:t>
      </w:r>
      <w:r w:rsidDel="00000000" w:rsidR="00000000" w:rsidRPr="00000000">
        <w:rPr>
          <w:shd w:fill="ff9900" w:val="clear"/>
          <w:rtl w:val="0"/>
        </w:rPr>
        <w:t xml:space="preserve">the pearly nautilus</w:t>
      </w:r>
      <w:r w:rsidDel="00000000" w:rsidR="00000000" w:rsidRPr="00000000">
        <w:rPr>
          <w:rtl w:val="0"/>
        </w:rPr>
        <w:t xml:space="preserve">", "abstract": "nautilus macromphalus sowerby when freshly caught was close to neutral buoyancy having a weight in sea water of about 0\u20132% of its weight in air. the animals without their shells varied considerably in density but the volume of the shell was an approximately constant fraction of the total volume of the whole animal and whole animals were brought approximately to the same density by havingmore or less liquid inside the chambers of the shell. about 80 % of the gas space in the </w:t>
      </w:r>
      <w:r w:rsidDel="00000000" w:rsidR="00000000" w:rsidRPr="00000000">
        <w:rPr>
          <w:shd w:fill="a2c4c9" w:val="clear"/>
          <w:rtl w:val="0"/>
        </w:rPr>
        <w:t xml:space="preserve">shell</w:t>
      </w:r>
      <w:r w:rsidDel="00000000" w:rsidR="00000000" w:rsidRPr="00000000">
        <w:rPr>
          <w:rtl w:val="0"/>
        </w:rPr>
        <w:t xml:space="preserve"> was </w:t>
      </w:r>
      <w:r w:rsidDel="00000000" w:rsidR="00000000" w:rsidRPr="00000000">
        <w:rPr>
          <w:shd w:fill="a2c4c9" w:val="clear"/>
          <w:rtl w:val="0"/>
        </w:rPr>
        <w:t xml:space="preserve">used to support the weight of the</w:t>
      </w:r>
      <w:r w:rsidDel="00000000" w:rsidR="00000000" w:rsidRPr="00000000">
        <w:rPr>
          <w:rtl w:val="0"/>
        </w:rPr>
        <w:t xml:space="preserve"> shell itself </w:t>
      </w:r>
      <w:r w:rsidDel="00000000" w:rsidR="00000000" w:rsidRPr="00000000">
        <w:rPr>
          <w:shd w:fill="a2c4c9" w:val="clear"/>
          <w:rtl w:val="0"/>
        </w:rPr>
        <w:t xml:space="preserve">in sea water</w:t>
      </w:r>
      <w:r w:rsidDel="00000000" w:rsidR="00000000" w:rsidRPr="00000000">
        <w:rPr>
          <w:rtl w:val="0"/>
        </w:rPr>
        <w:t xml:space="preserve">.in an adult animal </w:t>
      </w:r>
      <w:r w:rsidDel="00000000" w:rsidR="00000000" w:rsidRPr="00000000">
        <w:rPr>
          <w:shd w:fill="d5a6bd" w:val="clear"/>
          <w:rtl w:val="0"/>
        </w:rPr>
        <w:t xml:space="preserve">the centre of buoyancy </w:t>
      </w:r>
      <w:r w:rsidDel="00000000" w:rsidR="00000000" w:rsidRPr="00000000">
        <w:rPr>
          <w:rtl w:val="0"/>
        </w:rPr>
        <w:t xml:space="preserve">was found to be about 6 mm </w:t>
      </w:r>
      <w:r w:rsidDel="00000000" w:rsidR="00000000" w:rsidRPr="00000000">
        <w:rPr>
          <w:shd w:fill="d5a6bd" w:val="clear"/>
          <w:rtl w:val="0"/>
        </w:rPr>
        <w:t xml:space="preserve">above the centre of gravity, which made the animal very stable in its natural swimming position</w:t>
      </w:r>
      <w:r w:rsidDel="00000000" w:rsidR="00000000" w:rsidRPr="00000000">
        <w:rPr>
          <w:rtl w:val="0"/>
        </w:rPr>
        <w:t xml:space="preserve">,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The pearly nautilus</w:t>
      </w:r>
      <w:r w:rsidDel="00000000" w:rsidR="00000000" w:rsidRPr="00000000">
        <w:rPr>
          <w:rtl w:val="0"/>
        </w:rPr>
        <w:t xml:space="preserve"> has a </w:t>
      </w:r>
      <w:r w:rsidDel="00000000" w:rsidR="00000000" w:rsidRPr="00000000">
        <w:rPr>
          <w:shd w:fill="a2c4c9" w:val="clear"/>
          <w:rtl w:val="0"/>
        </w:rPr>
        <w:t xml:space="preserve">shell</w:t>
      </w:r>
      <w:r w:rsidDel="00000000" w:rsidR="00000000" w:rsidRPr="00000000">
        <w:rPr>
          <w:rtl w:val="0"/>
        </w:rPr>
        <w:t xml:space="preserve"> that is </w:t>
      </w:r>
      <w:r w:rsidDel="00000000" w:rsidR="00000000" w:rsidRPr="00000000">
        <w:rPr>
          <w:shd w:fill="a2c4c9" w:val="clear"/>
          <w:rtl w:val="0"/>
        </w:rPr>
        <w:t xml:space="preserve">used to support the weight of the </w:t>
      </w:r>
      <w:r w:rsidDel="00000000" w:rsidR="00000000" w:rsidRPr="00000000">
        <w:rPr>
          <w:rtl w:val="0"/>
        </w:rPr>
        <w:t xml:space="preserve">animal </w:t>
      </w:r>
      <w:r w:rsidDel="00000000" w:rsidR="00000000" w:rsidRPr="00000000">
        <w:rPr>
          <w:shd w:fill="a2c4c9" w:val="clear"/>
          <w:rtl w:val="0"/>
        </w:rPr>
        <w:t xml:space="preserve">in sea water</w:t>
      </w:r>
      <w:r w:rsidDel="00000000" w:rsidR="00000000" w:rsidRPr="00000000">
        <w:rPr>
          <w:rtl w:val="0"/>
        </w:rPr>
        <w:t xml:space="preserve">. </w:t>
      </w:r>
      <w:r w:rsidDel="00000000" w:rsidR="00000000" w:rsidRPr="00000000">
        <w:rPr>
          <w:shd w:fill="d5a6bd" w:val="clear"/>
          <w:rtl w:val="0"/>
        </w:rPr>
        <w:t xml:space="preserve">The center of buoyancy</w:t>
      </w:r>
      <w:r w:rsidDel="00000000" w:rsidR="00000000" w:rsidRPr="00000000">
        <w:rPr>
          <w:rtl w:val="0"/>
        </w:rPr>
        <w:t xml:space="preserve"> for the animal is located </w:t>
      </w:r>
      <w:r w:rsidDel="00000000" w:rsidR="00000000" w:rsidRPr="00000000">
        <w:rPr>
          <w:shd w:fill="d5a6bd" w:val="clear"/>
          <w:rtl w:val="0"/>
        </w:rPr>
        <w:t xml:space="preserve">above the center of gravity, making the animal stable in its natural swimming position.</w:t>
      </w:r>
    </w:p>
    <w:p w:rsidR="00000000" w:rsidDel="00000000" w:rsidP="00000000" w:rsidRDefault="00000000" w:rsidRPr="00000000" w14:paraId="00000054">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w:t>
      </w:r>
    </w:p>
    <w:p w:rsidR="00000000" w:rsidDel="00000000" w:rsidP="00000000" w:rsidRDefault="00000000" w:rsidRPr="00000000" w14:paraId="00000055">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p>
    <w:p w:rsidR="00000000" w:rsidDel="00000000" w:rsidP="00000000" w:rsidRDefault="00000000" w:rsidRPr="00000000" w14:paraId="00000057">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w:t>
      </w:r>
    </w:p>
    <w:p w:rsidR="00000000" w:rsidDel="00000000" w:rsidP="00000000" w:rsidRDefault="00000000" w:rsidRPr="00000000" w14:paraId="00000058">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p>
    <w:p w:rsidR="00000000" w:rsidDel="00000000" w:rsidP="00000000" w:rsidRDefault="00000000" w:rsidRPr="00000000" w14:paraId="00000059">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The summary generated is correct, but GPT did not fill out the other relevant information in the output.</w:t>
      </w:r>
    </w:p>
    <w:p w:rsidR="00000000" w:rsidDel="00000000" w:rsidP="00000000" w:rsidRDefault="00000000" w:rsidRPr="00000000" w14:paraId="0000005B">
      <w:pPr>
        <w:numPr>
          <w:ilvl w:val="2"/>
          <w:numId w:val="2"/>
        </w:numPr>
        <w:ind w:left="2160" w:hanging="360"/>
        <w:rPr>
          <w:u w:val="none"/>
        </w:rPr>
      </w:pPr>
      <w:r w:rsidDel="00000000" w:rsidR="00000000" w:rsidRPr="00000000">
        <w:rPr>
          <w:rtl w:val="0"/>
        </w:rPr>
        <w:t xml:space="preserve">That is odd because it had not happened with the prompt previously.</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Conclusion after first 5 samples:</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Looking at only 5 samples, the results are again promising, compared to the last prompt. I believe this prompt also yielded more of the information we wanted. </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One thing is for certain, that GPT-3 can indeed pull biological strategies from the abstract. They may not be correct always, but it looks like it does it well enough.</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I will run 5 more samples below with the same prompt for exploratory analysis.</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The reason for this is because with the initial results from the playground, I thought the generated strategies would be a bit better.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W2152749757</w:t>
      </w:r>
    </w:p>
    <w:p w:rsidR="00000000" w:rsidDel="00000000" w:rsidP="00000000" w:rsidRDefault="00000000" w:rsidRPr="00000000" w14:paraId="0000007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temperate deciduous trees", "abstract": "</w:t>
      </w:r>
      <w:r w:rsidDel="00000000" w:rsidR="00000000" w:rsidRPr="00000000">
        <w:rPr>
          <w:shd w:fill="ff9900" w:val="clear"/>
          <w:rtl w:val="0"/>
        </w:rPr>
        <w:t xml:space="preserve">intracanopy plasticity in tree leaf form is a major determinant of whole-plant function and potentially of forest understory ecology.</w:t>
      </w:r>
      <w:r w:rsidDel="00000000" w:rsidR="00000000" w:rsidRPr="00000000">
        <w:rPr>
          <w:rtl w:val="0"/>
        </w:rPr>
        <w:t xml:space="preserve"> however, there exists l</w:t>
      </w:r>
      <w:r w:rsidDel="00000000" w:rsidR="00000000" w:rsidRPr="00000000">
        <w:rPr>
          <w:color w:val="ff0000"/>
          <w:rtl w:val="0"/>
        </w:rPr>
        <w:t xml:space="preserve">ittle systematic information</w:t>
      </w:r>
      <w:r w:rsidDel="00000000" w:rsidR="00000000" w:rsidRPr="00000000">
        <w:rPr>
          <w:rtl w:val="0"/>
        </w:rPr>
        <w:t xml:space="preserve"> for the full extent of intracanopy plasticity, </w:t>
      </w:r>
      <w:r w:rsidDel="00000000" w:rsidR="00000000" w:rsidRPr="00000000">
        <w:rPr>
          <w:color w:val="ff0000"/>
          <w:rtl w:val="0"/>
        </w:rPr>
        <w:t xml:space="preserve">whether it is linked with height and exposure</w:t>
      </w:r>
      <w:r w:rsidDel="00000000" w:rsidR="00000000" w:rsidRPr="00000000">
        <w:rPr>
          <w:rtl w:val="0"/>
        </w:rPr>
        <w:t xml:space="preserve">, or its variation across species. for arboretum-grown trees of six temperate deciduous species averaging 13-18 m in height, we quantified intracanopy plasticity for 11 leaf traits across three canopy locations (basal-interior, basal-exterior, and top). plasticity was pronounced across the canopy, and maximum likelihood analyses indicated that </w:t>
      </w:r>
      <w:r w:rsidDel="00000000" w:rsidR="00000000" w:rsidRPr="00000000">
        <w:rPr>
          <w:color w:val="ff0000"/>
          <w:rtl w:val="0"/>
        </w:rPr>
        <w:t xml:space="preserve">plasticity was primarily linked with irradiance, regardless of height</w:t>
      </w:r>
      <w:r w:rsidDel="00000000" w:rsidR="00000000" w:rsidRPr="00000000">
        <w:rPr>
          <w:rtl w:val="0"/>
        </w:rPr>
        <w:t xml:space="preserve">.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w:t>
      </w:r>
      <w:r w:rsidDel="00000000" w:rsidR="00000000" w:rsidRPr="00000000">
        <w:rPr>
          <w:color w:val="ff0000"/>
          <w:rtl w:val="0"/>
        </w:rPr>
        <w:t xml:space="preserve">this convergence across species indicates general optimization or constraints in development, resulting in a bounded plasticity that improves canopy performance</w:t>
      </w:r>
      <w:r w:rsidDel="00000000" w:rsidR="00000000" w:rsidRPr="00000000">
        <w:rPr>
          <w:rtl w:val="0"/>
        </w:rPr>
        <w:t xml:space="preserve">."</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Intracanopy plasticity in tree leaf form is a major determinant of whole-plant function and potentially of forest understory ecology.</w:t>
      </w:r>
    </w:p>
    <w:p w:rsidR="00000000" w:rsidDel="00000000" w:rsidP="00000000" w:rsidRDefault="00000000" w:rsidRPr="00000000" w14:paraId="0000007B">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tree</w:t>
      </w:r>
      <w:r w:rsidDel="00000000" w:rsidR="00000000" w:rsidRPr="00000000">
        <w:rPr>
          <w:rtl w:val="0"/>
        </w:rPr>
      </w:r>
    </w:p>
    <w:p w:rsidR="00000000" w:rsidDel="00000000" w:rsidP="00000000" w:rsidRDefault="00000000" w:rsidRPr="00000000" w14:paraId="0000007C">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9900" w:val="clear"/>
          <w:rtl w:val="0"/>
        </w:rPr>
        <w:t xml:space="preserve">leaf</w:t>
      </w:r>
      <w:r w:rsidDel="00000000" w:rsidR="00000000" w:rsidRPr="00000000">
        <w:rPr>
          <w:rtl w:val="0"/>
        </w:rPr>
      </w:r>
    </w:p>
    <w:p w:rsidR="00000000" w:rsidDel="00000000" w:rsidP="00000000" w:rsidRDefault="00000000" w:rsidRPr="00000000" w14:paraId="0000007D">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f9900" w:val="clear"/>
          <w:rtl w:val="0"/>
        </w:rPr>
        <w:t xml:space="preserve">major determinant of whole-plant function</w:t>
      </w:r>
      <w:r w:rsidDel="00000000" w:rsidR="00000000" w:rsidRPr="00000000">
        <w:rPr>
          <w:rtl w:val="0"/>
        </w:rPr>
      </w:r>
    </w:p>
    <w:p w:rsidR="00000000" w:rsidDel="00000000" w:rsidP="00000000" w:rsidRDefault="00000000" w:rsidRPr="00000000" w14:paraId="0000007E">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ff9900" w:val="clear"/>
          <w:rtl w:val="0"/>
        </w:rPr>
        <w:t xml:space="preserve">Intracanopy plasticity</w:t>
      </w:r>
      <w:r w:rsidDel="00000000" w:rsidR="00000000" w:rsidRPr="00000000">
        <w:rPr>
          <w:rtl w:val="0"/>
        </w:rPr>
      </w:r>
    </w:p>
    <w:p w:rsidR="00000000" w:rsidDel="00000000" w:rsidP="00000000" w:rsidRDefault="00000000" w:rsidRPr="00000000" w14:paraId="0000007F">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f9900" w:val="clear"/>
          <w:rtl w:val="0"/>
        </w:rPr>
        <w:t xml:space="preserve">understory ecology</w:t>
      </w:r>
      <w:r w:rsidDel="00000000" w:rsidR="00000000" w:rsidRPr="00000000">
        <w:rPr>
          <w:rtl w:val="0"/>
        </w:rPr>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Notes</w:t>
      </w:r>
      <w:r w:rsidDel="00000000" w:rsidR="00000000" w:rsidRPr="00000000">
        <w:rPr>
          <w:rtl w:val="0"/>
        </w:rPr>
        <w:t xml:space="preserve">:</w:t>
      </w:r>
    </w:p>
    <w:p w:rsidR="00000000" w:rsidDel="00000000" w:rsidP="00000000" w:rsidRDefault="00000000" w:rsidRPr="00000000" w14:paraId="00000081">
      <w:pPr>
        <w:numPr>
          <w:ilvl w:val="2"/>
          <w:numId w:val="2"/>
        </w:numPr>
        <w:ind w:left="2160" w:hanging="360"/>
      </w:pPr>
      <w:r w:rsidDel="00000000" w:rsidR="00000000" w:rsidRPr="00000000">
        <w:rPr>
          <w:rtl w:val="0"/>
        </w:rPr>
        <w:t xml:space="preserve">GPT-3 takes the first sentence as a strategy. This mimics one of the “training” samples, specifically W2160542693.</w:t>
      </w:r>
    </w:p>
    <w:p w:rsidR="00000000" w:rsidDel="00000000" w:rsidP="00000000" w:rsidRDefault="00000000" w:rsidRPr="00000000" w14:paraId="00000082">
      <w:pPr>
        <w:numPr>
          <w:ilvl w:val="2"/>
          <w:numId w:val="2"/>
        </w:numPr>
        <w:ind w:left="2160" w:hanging="360"/>
        <w:rPr>
          <w:u w:val="none"/>
        </w:rPr>
      </w:pPr>
      <w:r w:rsidDel="00000000" w:rsidR="00000000" w:rsidRPr="00000000">
        <w:rPr>
          <w:rtl w:val="0"/>
        </w:rPr>
        <w:t xml:space="preserve">The strategy is correct, but there is more to it. </w:t>
      </w:r>
    </w:p>
    <w:p w:rsidR="00000000" w:rsidDel="00000000" w:rsidP="00000000" w:rsidRDefault="00000000" w:rsidRPr="00000000" w14:paraId="00000083">
      <w:pPr>
        <w:numPr>
          <w:ilvl w:val="2"/>
          <w:numId w:val="2"/>
        </w:numPr>
        <w:ind w:left="2880" w:hanging="360"/>
        <w:rPr>
          <w:u w:val="none"/>
        </w:rPr>
      </w:pPr>
      <w:r w:rsidDel="00000000" w:rsidR="00000000" w:rsidRPr="00000000">
        <w:rPr>
          <w:rtl w:val="0"/>
        </w:rPr>
        <w:t xml:space="preserve">I believe what the abstract is trying to explain is that plasticity is formerly correlated with certain traits, but the study finds that they were actually correlated with a different set of traits. </w:t>
      </w:r>
    </w:p>
    <w:p w:rsidR="00000000" w:rsidDel="00000000" w:rsidP="00000000" w:rsidRDefault="00000000" w:rsidRPr="00000000" w14:paraId="00000084">
      <w:pPr>
        <w:numPr>
          <w:ilvl w:val="3"/>
          <w:numId w:val="2"/>
        </w:numPr>
        <w:ind w:left="3600" w:hanging="360"/>
        <w:rPr>
          <w:u w:val="none"/>
        </w:rPr>
      </w:pPr>
      <w:r w:rsidDel="00000000" w:rsidR="00000000" w:rsidRPr="00000000">
        <w:rPr>
          <w:rtl w:val="0"/>
        </w:rPr>
        <w:t xml:space="preserve">My evidence is in the red text.</w:t>
      </w:r>
    </w:p>
    <w:p w:rsidR="00000000" w:rsidDel="00000000" w:rsidP="00000000" w:rsidRDefault="00000000" w:rsidRPr="00000000" w14:paraId="00000085">
      <w:pPr>
        <w:numPr>
          <w:ilvl w:val="3"/>
          <w:numId w:val="2"/>
        </w:numPr>
        <w:ind w:left="2880" w:hanging="360"/>
        <w:rPr>
          <w:u w:val="none"/>
        </w:rPr>
      </w:pPr>
      <w:r w:rsidDel="00000000" w:rsidR="00000000" w:rsidRPr="00000000">
        <w:rPr>
          <w:rtl w:val="0"/>
        </w:rPr>
        <w:t xml:space="preserve">The abstract does not actually explain why the plant needs intracanopy plasticity; it just says “major determinant of whole-plant function”.</w:t>
      </w:r>
    </w:p>
    <w:p w:rsidR="00000000" w:rsidDel="00000000" w:rsidP="00000000" w:rsidRDefault="00000000" w:rsidRPr="00000000" w14:paraId="00000086">
      <w:pPr>
        <w:numPr>
          <w:ilvl w:val="3"/>
          <w:numId w:val="2"/>
        </w:numPr>
        <w:ind w:left="2880" w:hanging="360"/>
        <w:rPr>
          <w:u w:val="none"/>
        </w:rPr>
      </w:pPr>
      <w:r w:rsidDel="00000000" w:rsidR="00000000" w:rsidRPr="00000000">
        <w:rPr>
          <w:rtl w:val="0"/>
        </w:rPr>
        <w:t xml:space="preserve">Therefore, the abstract is flawed in a sense because a scientist building a tool cannot necessarily model intracanopy plasticity without researching it in the first place.</w:t>
      </w:r>
    </w:p>
    <w:p w:rsidR="00000000" w:rsidDel="00000000" w:rsidP="00000000" w:rsidRDefault="00000000" w:rsidRPr="00000000" w14:paraId="00000087">
      <w:pPr>
        <w:numPr>
          <w:ilvl w:val="2"/>
          <w:numId w:val="2"/>
        </w:numPr>
        <w:ind w:left="2160" w:hanging="360"/>
        <w:rPr>
          <w:u w:val="none"/>
        </w:rPr>
      </w:pPr>
      <w:r w:rsidDel="00000000" w:rsidR="00000000" w:rsidRPr="00000000">
        <w:rPr>
          <w:rtl w:val="0"/>
        </w:rPr>
        <w:t xml:space="preserve">TLDR: abstract is vague in terms of explaining function.</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W2025490238</w:t>
      </w:r>
    </w:p>
    <w:p w:rsidR="00000000" w:rsidDel="00000000" w:rsidP="00000000" w:rsidRDefault="00000000" w:rsidRPr="00000000" w14:paraId="0000008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baobab trees (Adansonia spp.; Bombacaceae)", "abstract": "the stems of large trees serve in transport, storage, and support; however, the degree to which these roles are reflected in their morphology is not always apparent. </w:t>
      </w:r>
      <w:r w:rsidDel="00000000" w:rsidR="00000000" w:rsidRPr="00000000">
        <w:rPr>
          <w:shd w:fill="ff9900" w:val="clear"/>
          <w:rtl w:val="0"/>
        </w:rPr>
        <w:t xml:space="preserve">the large, water-filled stems of baobab trees</w:t>
      </w:r>
      <w:r w:rsidDel="00000000" w:rsidR="00000000" w:rsidRPr="00000000">
        <w:rPr>
          <w:rtl w:val="0"/>
        </w:rPr>
        <w:t xml:space="preserve"> (adansonia spp.) are generally assumed to </w:t>
      </w:r>
      <w:r w:rsidDel="00000000" w:rsidR="00000000" w:rsidRPr="00000000">
        <w:rPr>
          <w:shd w:fill="ff9900" w:val="clear"/>
          <w:rtl w:val="0"/>
        </w:rPr>
        <w:t xml:space="preserve">serve a water storage function</w:t>
      </w:r>
      <w:r w:rsidDel="00000000" w:rsidR="00000000" w:rsidRPr="00000000">
        <w:rPr>
          <w:rtl w:val="0"/>
        </w:rPr>
        <w:t xml:space="preserve">, yet recent studies indicate limited use of stored water. through an analysis of </w:t>
      </w:r>
      <w:r w:rsidDel="00000000" w:rsidR="00000000" w:rsidRPr="00000000">
        <w:rPr>
          <w:color w:val="ff0000"/>
          <w:rtl w:val="0"/>
        </w:rPr>
        <w:t xml:space="preserve">wood structure</w:t>
      </w:r>
      <w:r w:rsidDel="00000000" w:rsidR="00000000" w:rsidRPr="00000000">
        <w:rPr>
          <w:rtl w:val="0"/>
        </w:rPr>
        <w:t xml:space="preserve"> and </w:t>
      </w:r>
      <w:r w:rsidDel="00000000" w:rsidR="00000000" w:rsidRPr="00000000">
        <w:rPr>
          <w:color w:val="ff0000"/>
          <w:rtl w:val="0"/>
        </w:rPr>
        <w:t xml:space="preserve">composition</w:t>
      </w:r>
      <w:r w:rsidDel="00000000" w:rsidR="00000000" w:rsidRPr="00000000">
        <w:rPr>
          <w:rtl w:val="0"/>
        </w:rPr>
        <w:t xml:space="preserve">, we examined whether baobab morphology reflects </w:t>
      </w:r>
      <w:r w:rsidDel="00000000" w:rsidR="00000000" w:rsidRPr="00000000">
        <w:rPr>
          <w:shd w:fill="a4c2f4" w:val="clear"/>
          <w:rtl w:val="0"/>
        </w:rPr>
        <w:t xml:space="preserve">biomechanical</w:t>
      </w:r>
      <w:r w:rsidDel="00000000" w:rsidR="00000000" w:rsidRPr="00000000">
        <w:rPr>
          <w:rtl w:val="0"/>
        </w:rPr>
        <w:t xml:space="preserve"> constraints </w:t>
      </w:r>
      <w:r w:rsidDel="00000000" w:rsidR="00000000" w:rsidRPr="00000000">
        <w:rPr>
          <w:shd w:fill="b6d7a8" w:val="clear"/>
          <w:rtl w:val="0"/>
        </w:rPr>
        <w:t xml:space="preserve">rather than water storage</w:t>
      </w:r>
      <w:r w:rsidDel="00000000" w:rsidR="00000000" w:rsidRPr="00000000">
        <w:rPr>
          <w:rtl w:val="0"/>
        </w:rPr>
        <w:t xml:space="preserve"> capacity in the six </w:t>
      </w:r>
      <w:r w:rsidDel="00000000" w:rsidR="00000000" w:rsidRPr="00000000">
        <w:rPr>
          <w:color w:val="ff0000"/>
          <w:rtl w:val="0"/>
        </w:rPr>
        <w:t xml:space="preserve">madagascar</w:t>
      </w:r>
      <w:r w:rsidDel="00000000" w:rsidR="00000000" w:rsidRPr="00000000">
        <w:rPr>
          <w:rtl w:val="0"/>
        </w:rPr>
        <w:t xml:space="preserve"> baobab species. baobab wood has a high water content (up to 79%), low wood density (0.09-0.17 g \u00b7 cm(-3)), high parenchyma content (69-88%), and living cells beyond 35 cm into the xylem from the cambium.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t>
      </w:r>
      <w:r w:rsidDel="00000000" w:rsidR="00000000" w:rsidRPr="00000000">
        <w:rPr>
          <w:color w:val="ff0000"/>
          <w:rtl w:val="0"/>
        </w:rPr>
        <w:t xml:space="preserve">water content</w:t>
      </w:r>
      <w:r w:rsidDel="00000000" w:rsidR="00000000" w:rsidRPr="00000000">
        <w:rPr>
          <w:rtl w:val="0"/>
        </w:rPr>
        <w:t xml:space="preserve">, such that excessive water withdrawal from the stem could affect mechanical stability."</w:t>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The large, water-filled stems of baobab trees serve a</w:t>
      </w:r>
      <w:r w:rsidDel="00000000" w:rsidR="00000000" w:rsidRPr="00000000">
        <w:rPr>
          <w:rtl w:val="0"/>
        </w:rPr>
        <w:t xml:space="preserve"> </w:t>
      </w:r>
      <w:r w:rsidDel="00000000" w:rsidR="00000000" w:rsidRPr="00000000">
        <w:rPr>
          <w:shd w:fill="a4c2f4" w:val="clear"/>
          <w:rtl w:val="0"/>
        </w:rPr>
        <w:t xml:space="preserve">biomechanical</w:t>
      </w:r>
      <w:r w:rsidDel="00000000" w:rsidR="00000000" w:rsidRPr="00000000">
        <w:rPr>
          <w:rtl w:val="0"/>
        </w:rPr>
        <w:t xml:space="preserve"> </w:t>
      </w:r>
      <w:r w:rsidDel="00000000" w:rsidR="00000000" w:rsidRPr="00000000">
        <w:rPr>
          <w:shd w:fill="ff9900" w:val="clear"/>
          <w:rtl w:val="0"/>
        </w:rPr>
        <w:t xml:space="preserve">function</w:t>
      </w:r>
      <w:r w:rsidDel="00000000" w:rsidR="00000000" w:rsidRPr="00000000">
        <w:rPr>
          <w:rtl w:val="0"/>
        </w:rPr>
        <w:t xml:space="preserve"> </w:t>
      </w:r>
      <w:r w:rsidDel="00000000" w:rsidR="00000000" w:rsidRPr="00000000">
        <w:rPr>
          <w:shd w:fill="b6d7a8" w:val="clear"/>
          <w:rtl w:val="0"/>
        </w:rPr>
        <w:t xml:space="preserve">rather than a</w:t>
      </w:r>
      <w:r w:rsidDel="00000000" w:rsidR="00000000" w:rsidRPr="00000000">
        <w:rPr>
          <w:rtl w:val="0"/>
        </w:rPr>
        <w:t xml:space="preserve"> </w:t>
      </w:r>
      <w:r w:rsidDel="00000000" w:rsidR="00000000" w:rsidRPr="00000000">
        <w:rPr>
          <w:shd w:fill="ff9900" w:val="clear"/>
          <w:rtl w:val="0"/>
        </w:rPr>
        <w:t xml:space="preserve">water storage function</w:t>
      </w:r>
      <w:r w:rsidDel="00000000" w:rsidR="00000000" w:rsidRPr="00000000">
        <w:rPr>
          <w:rtl w:val="0"/>
        </w:rPr>
        <w:t xml:space="preserve">.</w:t>
      </w:r>
    </w:p>
    <w:p w:rsidR="00000000" w:rsidDel="00000000" w:rsidP="00000000" w:rsidRDefault="00000000" w:rsidRPr="00000000" w14:paraId="0000009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baobab trees</w:t>
      </w:r>
      <w:r w:rsidDel="00000000" w:rsidR="00000000" w:rsidRPr="00000000">
        <w:rPr>
          <w:rtl w:val="0"/>
        </w:rPr>
      </w:r>
    </w:p>
    <w:p w:rsidR="00000000" w:rsidDel="00000000" w:rsidP="00000000" w:rsidRDefault="00000000" w:rsidRPr="00000000" w14:paraId="00000091">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9900" w:val="clear"/>
          <w:rtl w:val="0"/>
        </w:rPr>
        <w:t xml:space="preserve">stem</w:t>
      </w:r>
      <w:r w:rsidDel="00000000" w:rsidR="00000000" w:rsidRPr="00000000">
        <w:rPr>
          <w:rtl w:val="0"/>
        </w:rPr>
      </w:r>
    </w:p>
    <w:p w:rsidR="00000000" w:rsidDel="00000000" w:rsidP="00000000" w:rsidRDefault="00000000" w:rsidRPr="00000000" w14:paraId="00000092">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biomechanical</w:t>
      </w:r>
      <w:r w:rsidDel="00000000" w:rsidR="00000000" w:rsidRPr="00000000">
        <w:rPr>
          <w:rtl w:val="0"/>
        </w:rPr>
        <w:t xml:space="preserve"> </w:t>
      </w:r>
      <w:r w:rsidDel="00000000" w:rsidR="00000000" w:rsidRPr="00000000">
        <w:rPr>
          <w:shd w:fill="ff9900" w:val="clear"/>
          <w:rtl w:val="0"/>
        </w:rPr>
        <w:t xml:space="preserve">function</w:t>
      </w:r>
      <w:r w:rsidDel="00000000" w:rsidR="00000000" w:rsidRPr="00000000">
        <w:rPr>
          <w:rtl w:val="0"/>
        </w:rPr>
      </w:r>
    </w:p>
    <w:p w:rsidR="00000000" w:rsidDel="00000000" w:rsidP="00000000" w:rsidRDefault="00000000" w:rsidRPr="00000000" w14:paraId="00000093">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color w:val="ff0000"/>
          <w:rtl w:val="0"/>
        </w:rPr>
        <w:t xml:space="preserve">water content, wood structure, composition</w:t>
      </w:r>
    </w:p>
    <w:p w:rsidR="00000000" w:rsidDel="00000000" w:rsidP="00000000" w:rsidRDefault="00000000" w:rsidRPr="00000000" w14:paraId="00000094">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color w:val="ff0000"/>
          <w:rtl w:val="0"/>
        </w:rPr>
        <w:t xml:space="preserve">Madagascar</w:t>
      </w:r>
    </w:p>
    <w:p w:rsidR="00000000" w:rsidDel="00000000" w:rsidP="00000000" w:rsidRDefault="00000000" w:rsidRPr="00000000" w14:paraId="00000095">
      <w:pPr>
        <w:numPr>
          <w:ilvl w:val="1"/>
          <w:numId w:val="2"/>
        </w:numPr>
        <w:ind w:left="1440" w:hanging="360"/>
      </w:pPr>
      <w:r w:rsidDel="00000000" w:rsidR="00000000" w:rsidRPr="00000000">
        <w:rPr>
          <w:rtl w:val="0"/>
        </w:rPr>
        <w:t xml:space="preserve">Notes:</w:t>
      </w:r>
    </w:p>
    <w:p w:rsidR="00000000" w:rsidDel="00000000" w:rsidP="00000000" w:rsidRDefault="00000000" w:rsidRPr="00000000" w14:paraId="00000096">
      <w:pPr>
        <w:numPr>
          <w:ilvl w:val="2"/>
          <w:numId w:val="2"/>
        </w:numPr>
        <w:ind w:left="2160" w:hanging="360"/>
        <w:rPr>
          <w:shd w:fill="f1c232" w:val="clear"/>
        </w:rPr>
      </w:pPr>
      <w:r w:rsidDel="00000000" w:rsidR="00000000" w:rsidRPr="00000000">
        <w:rPr>
          <w:shd w:fill="f1c232" w:val="clear"/>
          <w:rtl w:val="0"/>
        </w:rPr>
        <w:t xml:space="preserve">The biological strategy is correct, but…</w:t>
      </w:r>
    </w:p>
    <w:p w:rsidR="00000000" w:rsidDel="00000000" w:rsidP="00000000" w:rsidRDefault="00000000" w:rsidRPr="00000000" w14:paraId="00000097">
      <w:pPr>
        <w:numPr>
          <w:ilvl w:val="3"/>
          <w:numId w:val="2"/>
        </w:numPr>
        <w:ind w:left="2880" w:hanging="360"/>
        <w:rPr>
          <w:u w:val="none"/>
        </w:rPr>
      </w:pPr>
      <w:r w:rsidDel="00000000" w:rsidR="00000000" w:rsidRPr="00000000">
        <w:rPr>
          <w:rtl w:val="0"/>
        </w:rPr>
        <w:t xml:space="preserve">The water filled stem is not used for the plant as function, rather for elasticity of the stem.</w:t>
      </w:r>
    </w:p>
    <w:p w:rsidR="00000000" w:rsidDel="00000000" w:rsidP="00000000" w:rsidRDefault="00000000" w:rsidRPr="00000000" w14:paraId="00000098">
      <w:pPr>
        <w:numPr>
          <w:ilvl w:val="2"/>
          <w:numId w:val="2"/>
        </w:numPr>
        <w:ind w:left="2160" w:hanging="360"/>
        <w:rPr>
          <w:u w:val="none"/>
        </w:rPr>
      </w:pPr>
      <w:r w:rsidDel="00000000" w:rsidR="00000000" w:rsidRPr="00000000">
        <w:rPr>
          <w:rtl w:val="0"/>
        </w:rPr>
        <w:t xml:space="preserve">Mechanism and Context are not present within the strategy. Also mechanism should have something to do with elasticity of the stem.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2"/>
        </w:numPr>
        <w:ind w:left="720" w:hanging="360"/>
      </w:pPr>
      <w:r w:rsidDel="00000000" w:rsidR="00000000" w:rsidRPr="00000000">
        <w:rPr>
          <w:rtl w:val="0"/>
        </w:rPr>
        <w:t xml:space="preserve">W2112209842</w:t>
      </w:r>
    </w:p>
    <w:p w:rsidR="00000000" w:rsidDel="00000000" w:rsidP="00000000" w:rsidRDefault="00000000" w:rsidRPr="00000000" w14:paraId="0000009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Bromeliaceae", "abstract": "the distinctive </w:t>
      </w:r>
      <w:r w:rsidDel="00000000" w:rsidR="00000000" w:rsidRPr="00000000">
        <w:rPr>
          <w:shd w:fill="ff9900" w:val="clear"/>
          <w:rtl w:val="0"/>
        </w:rPr>
        <w:t xml:space="preserve">foliar trichome of bromeliaceae has</w:t>
      </w:r>
      <w:r w:rsidDel="00000000" w:rsidR="00000000" w:rsidRPr="00000000">
        <w:rPr>
          <w:rtl w:val="0"/>
        </w:rPr>
        <w:t xml:space="preserve"> </w:t>
      </w:r>
      <w:r w:rsidDel="00000000" w:rsidR="00000000" w:rsidRPr="00000000">
        <w:rPr>
          <w:shd w:fill="ffe599" w:val="clear"/>
          <w:rtl w:val="0"/>
        </w:rPr>
        <w:t xml:space="preserve">promoted the evolution </w:t>
      </w:r>
      <w:r w:rsidDel="00000000" w:rsidR="00000000" w:rsidRPr="00000000">
        <w:rPr>
          <w:rtl w:val="0"/>
        </w:rPr>
        <w:t xml:space="preserve">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 </w:t>
      </w:r>
      <w:r w:rsidDel="00000000" w:rsidR="00000000" w:rsidRPr="00000000">
        <w:rPr>
          <w:shd w:fill="d5a6bd" w:val="clear"/>
          <w:rtl w:val="0"/>
        </w:rPr>
        <w:t xml:space="preserve">water repellency</w:t>
      </w:r>
      <w:r w:rsidDel="00000000" w:rsidR="00000000" w:rsidRPr="00000000">
        <w:rPr>
          <w:rtl w:val="0"/>
        </w:rPr>
        <w:t xml:space="preserve"> in some terrestrial bromeliaceae were investigated. scanning electron microscopy (sem) and a new technique-fluorographic dimensional imaging (fdi)-were used to assess the interaction between aqueous droplets and the </w:t>
      </w:r>
      <w:r w:rsidDel="00000000" w:rsidR="00000000" w:rsidRPr="00000000">
        <w:rPr>
          <w:color w:val="ff0000"/>
          <w:rtl w:val="0"/>
        </w:rPr>
        <w:t xml:space="preserve">leaf surfaces</w:t>
      </w:r>
      <w:r w:rsidDel="00000000" w:rsidR="00000000" w:rsidRPr="00000000">
        <w:rPr>
          <w:rtl w:val="0"/>
        </w:rPr>
        <w:t xml:space="preserve"> of 86 species from 25 genera. in the majority of cases a dense layer of overlapping, </w:t>
      </w:r>
      <w:r w:rsidDel="00000000" w:rsidR="00000000" w:rsidRPr="00000000">
        <w:rPr>
          <w:color w:val="ff0000"/>
          <w:rtl w:val="0"/>
        </w:rPr>
        <w:t xml:space="preserve">stellate or peltate trichomes</w:t>
      </w:r>
      <w:r w:rsidDel="00000000" w:rsidR="00000000" w:rsidRPr="00000000">
        <w:rPr>
          <w:rtl w:val="0"/>
        </w:rPr>
        <w:t xml:space="preserve"> held water off the leaf epidermis proper. in the case of hydrophobic tank-forming tillandsioideae, a </w:t>
      </w:r>
      <w:r w:rsidDel="00000000" w:rsidR="00000000" w:rsidRPr="00000000">
        <w:rPr>
          <w:color w:val="ff0000"/>
          <w:rtl w:val="0"/>
        </w:rPr>
        <w:t xml:space="preserve">powdery epicuticular wax layer</w:t>
      </w:r>
      <w:r w:rsidDel="00000000" w:rsidR="00000000" w:rsidRPr="00000000">
        <w:rPr>
          <w:rtl w:val="0"/>
        </w:rPr>
        <w:t xml:space="preserve"> provided water repellency. the irregular architecture of these indumenta resulted in relatively little contact with water droplets. most mesic terrestrial pitcairnioideae examined either possessed glabrous leaf blades or hydrophobic layers of confluent trichomes on the abaxial surface. thus, the present study indicates that an important ancestral function of the foliar trichome in bromeliaceae was water repellency. the </w:t>
      </w:r>
      <w:r w:rsidDel="00000000" w:rsidR="00000000" w:rsidRPr="00000000">
        <w:rPr>
          <w:shd w:fill="b4a7d6" w:val="clear"/>
          <w:rtl w:val="0"/>
        </w:rPr>
        <w:t xml:space="preserve">ecophysiological consequences</w:t>
      </w:r>
      <w:r w:rsidDel="00000000" w:rsidR="00000000" w:rsidRPr="00000000">
        <w:rPr>
          <w:rtl w:val="0"/>
        </w:rPr>
        <w:t xml:space="preserve"> of hydrophobia are discussed."</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f9900" w:val="clear"/>
          <w:rtl w:val="0"/>
        </w:rPr>
        <w:t xml:space="preserve">foliar trichome in bromeliaceae has</w:t>
      </w:r>
      <w:r w:rsidDel="00000000" w:rsidR="00000000" w:rsidRPr="00000000">
        <w:rPr>
          <w:rtl w:val="0"/>
        </w:rPr>
        <w:t xml:space="preserve"> </w:t>
      </w:r>
      <w:r w:rsidDel="00000000" w:rsidR="00000000" w:rsidRPr="00000000">
        <w:rPr>
          <w:shd w:fill="ffe599" w:val="clear"/>
          <w:rtl w:val="0"/>
        </w:rPr>
        <w:t xml:space="preserve">evolved</w:t>
      </w:r>
      <w:r w:rsidDel="00000000" w:rsidR="00000000" w:rsidRPr="00000000">
        <w:rPr>
          <w:rtl w:val="0"/>
        </w:rPr>
        <w:t xml:space="preserve"> to provide </w:t>
      </w:r>
      <w:r w:rsidDel="00000000" w:rsidR="00000000" w:rsidRPr="00000000">
        <w:rPr>
          <w:shd w:fill="d5a6bd" w:val="clear"/>
          <w:rtl w:val="0"/>
        </w:rPr>
        <w:t xml:space="preserve">water repellency</w:t>
      </w:r>
      <w:r w:rsidDel="00000000" w:rsidR="00000000" w:rsidRPr="00000000">
        <w:rPr>
          <w:rtl w:val="0"/>
        </w:rPr>
        <w:t xml:space="preserve">, which has important </w:t>
      </w:r>
      <w:r w:rsidDel="00000000" w:rsidR="00000000" w:rsidRPr="00000000">
        <w:rPr>
          <w:shd w:fill="b4a7d6" w:val="clear"/>
          <w:rtl w:val="0"/>
        </w:rPr>
        <w:t xml:space="preserve">ecophysiological consequences</w:t>
      </w:r>
      <w:r w:rsidDel="00000000" w:rsidR="00000000" w:rsidRPr="00000000">
        <w:rPr>
          <w:rtl w:val="0"/>
        </w:rPr>
        <w:t xml:space="preserve">.</w:t>
      </w:r>
    </w:p>
    <w:p w:rsidR="00000000" w:rsidDel="00000000" w:rsidP="00000000" w:rsidRDefault="00000000" w:rsidRPr="00000000" w14:paraId="000000A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bromeliaceae</w:t>
      </w:r>
      <w:r w:rsidDel="00000000" w:rsidR="00000000" w:rsidRPr="00000000">
        <w:rPr>
          <w:rtl w:val="0"/>
        </w:rPr>
      </w:r>
    </w:p>
    <w:p w:rsidR="00000000" w:rsidDel="00000000" w:rsidP="00000000" w:rsidRDefault="00000000" w:rsidRPr="00000000" w14:paraId="000000A1">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f9900" w:val="clear"/>
          <w:rtl w:val="0"/>
        </w:rPr>
        <w:t xml:space="preserve">foliar trichome</w:t>
      </w:r>
      <w:r w:rsidDel="00000000" w:rsidR="00000000" w:rsidRPr="00000000">
        <w:rPr>
          <w:rtl w:val="0"/>
        </w:rPr>
      </w:r>
    </w:p>
    <w:p w:rsidR="00000000" w:rsidDel="00000000" w:rsidP="00000000" w:rsidRDefault="00000000" w:rsidRPr="00000000" w14:paraId="000000A2">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d5a6bd" w:val="clear"/>
          <w:rtl w:val="0"/>
        </w:rPr>
        <w:t xml:space="preserve">water repellency</w:t>
      </w:r>
      <w:r w:rsidDel="00000000" w:rsidR="00000000" w:rsidRPr="00000000">
        <w:rPr>
          <w:rtl w:val="0"/>
        </w:rPr>
      </w:r>
    </w:p>
    <w:p w:rsidR="00000000" w:rsidDel="00000000" w:rsidP="00000000" w:rsidRDefault="00000000" w:rsidRPr="00000000" w14:paraId="000000A3">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color w:val="ff0000"/>
          <w:rtl w:val="0"/>
        </w:rPr>
        <w:t xml:space="preserve">stellate or peltate trichomes, powdery epicuticular wax layer</w:t>
      </w:r>
    </w:p>
    <w:p w:rsidR="00000000" w:rsidDel="00000000" w:rsidP="00000000" w:rsidRDefault="00000000" w:rsidRPr="00000000" w14:paraId="000000A4">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color w:val="ff0000"/>
          <w:rtl w:val="0"/>
        </w:rPr>
        <w:t xml:space="preserve">leaf surfaces</w:t>
      </w:r>
    </w:p>
    <w:p w:rsidR="00000000" w:rsidDel="00000000" w:rsidP="00000000" w:rsidRDefault="00000000" w:rsidRPr="00000000" w14:paraId="000000A5">
      <w:pPr>
        <w:numPr>
          <w:ilvl w:val="1"/>
          <w:numId w:val="2"/>
        </w:numPr>
        <w:ind w:left="1440" w:hanging="360"/>
      </w:pPr>
      <w:r w:rsidDel="00000000" w:rsidR="00000000" w:rsidRPr="00000000">
        <w:rPr>
          <w:rtl w:val="0"/>
        </w:rPr>
        <w:t xml:space="preserve">Notes:</w:t>
      </w:r>
    </w:p>
    <w:p w:rsidR="00000000" w:rsidDel="00000000" w:rsidP="00000000" w:rsidRDefault="00000000" w:rsidRPr="00000000" w14:paraId="000000A6">
      <w:pPr>
        <w:numPr>
          <w:ilvl w:val="2"/>
          <w:numId w:val="2"/>
        </w:numPr>
        <w:ind w:left="2160" w:hanging="360"/>
      </w:pPr>
      <w:r w:rsidDel="00000000" w:rsidR="00000000" w:rsidRPr="00000000">
        <w:rPr>
          <w:shd w:fill="f1c232" w:val="clear"/>
          <w:rtl w:val="0"/>
        </w:rPr>
        <w:t xml:space="preserve">The biological strategy correct, but</w:t>
      </w:r>
      <w:r w:rsidDel="00000000" w:rsidR="00000000" w:rsidRPr="00000000">
        <w:rPr>
          <w:rtl w:val="0"/>
        </w:rPr>
        <w:t xml:space="preserve"> it does not have the mechanism within it, which is very important.</w:t>
      </w:r>
    </w:p>
    <w:p w:rsidR="00000000" w:rsidDel="00000000" w:rsidP="00000000" w:rsidRDefault="00000000" w:rsidRPr="00000000" w14:paraId="000000A7">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The context is correct, based on what is stated in the abstract. But, the real context should be something along the lines of the logic → “so plants don’t get over-watered → death”</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AB">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shd w:fill="a4c2f4" w:val="clear"/>
          <w:rtl w:val="0"/>
        </w:rPr>
        <w:t xml:space="preserve">tropical montane and pre-montane cloud forests</w:t>
      </w:r>
      <w:r w:rsidDel="00000000" w:rsidR="00000000" w:rsidRPr="00000000">
        <w:rPr>
          <w:rtl w:val="0"/>
        </w:rPr>
        <w:t xml:space="preserve">. we then studied the consequences of leaf wetting for the direct uptake of water accumulated on leaf surfaces into the </w:t>
      </w:r>
      <w:r w:rsidDel="00000000" w:rsidR="00000000" w:rsidRPr="00000000">
        <w:rPr>
          <w:color w:val="ff0000"/>
          <w:rtl w:val="0"/>
        </w:rPr>
        <w:t xml:space="preserve">leaves</w:t>
      </w:r>
      <w:r w:rsidDel="00000000" w:rsidR="00000000" w:rsidRPr="00000000">
        <w:rPr>
          <w:rtl w:val="0"/>
        </w:rPr>
        <w:t xml:space="preserve"> themselves. during the dry season, the montane forest experienced higher precipitation, cloud cover and leaf wetting events of longer duration than the pre-montane forest. leaf wetting events resulted in</w:t>
      </w:r>
      <w:r w:rsidDel="00000000" w:rsidR="00000000" w:rsidRPr="00000000">
        <w:rPr>
          <w:rtl w:val="0"/>
        </w:rPr>
        <w:t xml:space="preserve"> foliar water uptake</w:t>
      </w:r>
      <w:r w:rsidDel="00000000" w:rsidR="00000000" w:rsidRPr="00000000">
        <w:rPr>
          <w:rtl w:val="0"/>
        </w:rPr>
        <w:t xml:space="preserve"> in all species studied. the capacity for foliar water uptake differed significantly between the montane and pre-montane forest plant communities, as well as among species within a forest. our results indicate that </w:t>
      </w:r>
      <w:r w:rsidDel="00000000" w:rsidR="00000000" w:rsidRPr="00000000">
        <w:rPr>
          <w:shd w:fill="ff9900" w:val="clear"/>
          <w:rtl w:val="0"/>
        </w:rPr>
        <w:t xml:space="preserve">foliar water uptake is common in these forest plants and improves plant water status during the dry season</w:t>
      </w:r>
      <w:r w:rsidDel="00000000" w:rsidR="00000000" w:rsidRPr="00000000">
        <w:rPr>
          <w:rtl w:val="0"/>
        </w:rPr>
        <w:t xml:space="preserve">.”</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9900" w:val="clear"/>
          <w:rtl w:val="0"/>
        </w:rPr>
        <w:t xml:space="preserve">Foliar water uptake is common in tropical montane and pre-montane cloud forest plants and improves plant water status during the dry season.</w:t>
      </w:r>
    </w:p>
    <w:p w:rsidR="00000000" w:rsidDel="00000000" w:rsidP="00000000" w:rsidRDefault="00000000" w:rsidRPr="00000000" w14:paraId="000000AE">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f9900" w:val="clear"/>
          <w:rtl w:val="0"/>
        </w:rPr>
        <w:t xml:space="preserve">tropical montane and pre-montane cloud forest plants</w:t>
      </w:r>
      <w:r w:rsidDel="00000000" w:rsidR="00000000" w:rsidRPr="00000000">
        <w:rPr>
          <w:rtl w:val="0"/>
        </w:rPr>
      </w:r>
    </w:p>
    <w:p w:rsidR="00000000" w:rsidDel="00000000" w:rsidP="00000000" w:rsidRDefault="00000000" w:rsidRPr="00000000" w14:paraId="000000AF">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color w:val="ff0000"/>
          <w:rtl w:val="0"/>
        </w:rPr>
        <w:t xml:space="preserve">leaves</w:t>
      </w:r>
    </w:p>
    <w:p w:rsidR="00000000" w:rsidDel="00000000" w:rsidP="00000000" w:rsidRDefault="00000000" w:rsidRPr="00000000" w14:paraId="000000B0">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f9900" w:val="clear"/>
          <w:rtl w:val="0"/>
        </w:rPr>
        <w:t xml:space="preserve">improve plant water status</w:t>
      </w:r>
      <w:r w:rsidDel="00000000" w:rsidR="00000000" w:rsidRPr="00000000">
        <w:rPr>
          <w:rtl w:val="0"/>
        </w:rPr>
      </w:r>
    </w:p>
    <w:p w:rsidR="00000000" w:rsidDel="00000000" w:rsidP="00000000" w:rsidRDefault="00000000" w:rsidRPr="00000000" w14:paraId="000000B1">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ff9900" w:val="clear"/>
          <w:rtl w:val="0"/>
        </w:rPr>
        <w:t xml:space="preserve">foliar water uptake</w:t>
      </w:r>
      <w:r w:rsidDel="00000000" w:rsidR="00000000" w:rsidRPr="00000000">
        <w:rPr>
          <w:rtl w:val="0"/>
        </w:rPr>
      </w:r>
    </w:p>
    <w:p w:rsidR="00000000" w:rsidDel="00000000" w:rsidP="00000000" w:rsidRDefault="00000000" w:rsidRPr="00000000" w14:paraId="000000B2">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f9900" w:val="clear"/>
          <w:rtl w:val="0"/>
        </w:rPr>
        <w:t xml:space="preserve">dry season</w:t>
      </w:r>
      <w:r w:rsidDel="00000000" w:rsidR="00000000" w:rsidRPr="00000000">
        <w:rPr>
          <w:rtl w:val="0"/>
        </w:rPr>
      </w:r>
    </w:p>
    <w:p w:rsidR="00000000" w:rsidDel="00000000" w:rsidP="00000000" w:rsidRDefault="00000000" w:rsidRPr="00000000" w14:paraId="000000B3">
      <w:pPr>
        <w:numPr>
          <w:ilvl w:val="1"/>
          <w:numId w:val="2"/>
        </w:numPr>
        <w:ind w:left="1440" w:hanging="360"/>
      </w:pPr>
      <w:r w:rsidDel="00000000" w:rsidR="00000000" w:rsidRPr="00000000">
        <w:rPr>
          <w:rtl w:val="0"/>
        </w:rPr>
        <w:t xml:space="preserve">Notes:</w:t>
      </w:r>
    </w:p>
    <w:p w:rsidR="00000000" w:rsidDel="00000000" w:rsidP="00000000" w:rsidRDefault="00000000" w:rsidRPr="00000000" w14:paraId="000000B4">
      <w:pPr>
        <w:numPr>
          <w:ilvl w:val="2"/>
          <w:numId w:val="2"/>
        </w:numPr>
        <w:ind w:left="2160" w:hanging="360"/>
      </w:pPr>
      <w:r w:rsidDel="00000000" w:rsidR="00000000" w:rsidRPr="00000000">
        <w:rPr>
          <w:rtl w:val="0"/>
        </w:rPr>
        <w:t xml:space="preserve">The abstract is basically saying, the forests “are healthier” in terms of plant water status when the trees have foliar uptake, especially in the dry season. </w:t>
      </w:r>
    </w:p>
    <w:p w:rsidR="00000000" w:rsidDel="00000000" w:rsidP="00000000" w:rsidRDefault="00000000" w:rsidRPr="00000000" w14:paraId="000000B5">
      <w:pPr>
        <w:numPr>
          <w:ilvl w:val="2"/>
          <w:numId w:val="2"/>
        </w:numPr>
        <w:ind w:left="2160" w:hanging="360"/>
        <w:rPr>
          <w:highlight w:val="green"/>
        </w:rPr>
      </w:pPr>
      <w:r w:rsidDel="00000000" w:rsidR="00000000" w:rsidRPr="00000000">
        <w:rPr>
          <w:highlight w:val="green"/>
          <w:rtl w:val="0"/>
        </w:rPr>
        <w:t xml:space="preserve">The strategy generated is correct.</w:t>
      </w:r>
    </w:p>
    <w:p w:rsidR="00000000" w:rsidDel="00000000" w:rsidP="00000000" w:rsidRDefault="00000000" w:rsidRPr="00000000" w14:paraId="000000B6">
      <w:pPr>
        <w:numPr>
          <w:ilvl w:val="3"/>
          <w:numId w:val="2"/>
        </w:numPr>
        <w:ind w:left="2880" w:hanging="360"/>
        <w:rPr/>
      </w:pPr>
      <w:r w:rsidDel="00000000" w:rsidR="00000000" w:rsidRPr="00000000">
        <w:rPr>
          <w:rtl w:val="0"/>
        </w:rPr>
        <w:t xml:space="preserve">But, the part of is not in the strategy.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2"/>
        </w:numPr>
        <w:ind w:left="720" w:hanging="360"/>
      </w:pPr>
      <w:r w:rsidDel="00000000" w:rsidR="00000000" w:rsidRPr="00000000">
        <w:rPr>
          <w:rtl w:val="0"/>
        </w:rPr>
        <w:t xml:space="preserve">W2103410568</w:t>
      </w:r>
    </w:p>
    <w:p w:rsidR="00000000" w:rsidDel="00000000" w:rsidP="00000000" w:rsidRDefault="00000000" w:rsidRPr="00000000" w14:paraId="000000B9">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Functional morphology of scale hinges used to transport water: convergent drinking adaptations in desert lizards (Moloch horridus and Phrynosoma cornutum)", "abstract": "the australian thorny devil, moloch horridus gray, 1841, and the texas horned lizard, phrynosoma cornutum harlan, 1825, have the remarkable ability to rapidly move water through interscalar spaces on their skin\u2019s surface to their mouth for drinking.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semi-enclosed channel formed by the hinge joint that is interconnected with all scale hinges on the body. we hypothesize that it is within this semi-tubular channel system of hinge joints, where the \u03b2-layer keratin of the integument is very thin, that water is transported.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semi-tubular hinge-joint channels with convoluted walls and a jaw-buccal cavity pumping-mechanism, have convergently evolved for capture, transport, and drinking of water from sporadic rainfall.”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1"/>
          <w:numId w:val="2"/>
        </w:numPr>
        <w:ind w:left="1440" w:hanging="360"/>
      </w:pPr>
      <w:r w:rsidDel="00000000" w:rsidR="00000000" w:rsidRPr="00000000">
        <w:rPr>
          <w:u w:val="single"/>
          <w:rtl w:val="0"/>
        </w:rPr>
        <w:t xml:space="preserve">Strategy</w:t>
      </w:r>
      <w:r w:rsidDel="00000000" w:rsidR="00000000" w:rsidRPr="00000000">
        <w:rPr>
          <w:rtl w:val="0"/>
        </w:rPr>
        <w:t xml:space="preserve">: The articulated coralline Calliarthron cheilosporioides produces segmented fronds composed of calcified segments separated by uncalcified joints which allow fronds to bend and reorient under breaking waves.</w:t>
      </w:r>
    </w:p>
    <w:p w:rsidR="00000000" w:rsidDel="00000000" w:rsidP="00000000" w:rsidRDefault="00000000" w:rsidRPr="00000000" w14:paraId="000000BC">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Calliarthron cheilosporioides</w:t>
      </w:r>
    </w:p>
    <w:p w:rsidR="00000000" w:rsidDel="00000000" w:rsidP="00000000" w:rsidRDefault="00000000" w:rsidRPr="00000000" w14:paraId="000000BD">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fronds</w:t>
      </w:r>
    </w:p>
    <w:p w:rsidR="00000000" w:rsidDel="00000000" w:rsidP="00000000" w:rsidRDefault="00000000" w:rsidRPr="00000000" w14:paraId="000000BE">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allow fronds to bend and reorient under breaking waves</w:t>
      </w:r>
    </w:p>
    <w:p w:rsidR="00000000" w:rsidDel="00000000" w:rsidP="00000000" w:rsidRDefault="00000000" w:rsidRPr="00000000" w14:paraId="000000BF">
      <w:pPr>
        <w:numPr>
          <w:ilvl w:val="2"/>
          <w:numId w:val="2"/>
        </w:numPr>
        <w:ind w:left="2160" w:hanging="360"/>
      </w:pPr>
      <w:r w:rsidDel="00000000" w:rsidR="00000000" w:rsidRPr="00000000">
        <w:rPr>
          <w:u w:val="single"/>
          <w:rtl w:val="0"/>
        </w:rPr>
        <w:t xml:space="preserve">Mechanisms</w:t>
      </w:r>
      <w:r w:rsidDel="00000000" w:rsidR="00000000" w:rsidRPr="00000000">
        <w:rPr>
          <w:rtl w:val="0"/>
        </w:rPr>
        <w:t xml:space="preserve">: segmented fronds, calcified segments, uncalcified joints</w:t>
      </w:r>
    </w:p>
    <w:p w:rsidR="00000000" w:rsidDel="00000000" w:rsidP="00000000" w:rsidRDefault="00000000" w:rsidRPr="00000000" w14:paraId="000000C0">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wave-swept intertidal zone</w:t>
      </w:r>
    </w:p>
    <w:p w:rsidR="00000000" w:rsidDel="00000000" w:rsidP="00000000" w:rsidRDefault="00000000" w:rsidRPr="00000000" w14:paraId="000000C1">
      <w:pPr>
        <w:numPr>
          <w:ilvl w:val="1"/>
          <w:numId w:val="2"/>
        </w:numPr>
        <w:ind w:left="1440" w:hanging="360"/>
      </w:pPr>
      <w:r w:rsidDel="00000000" w:rsidR="00000000" w:rsidRPr="00000000">
        <w:rPr>
          <w:rtl w:val="0"/>
        </w:rPr>
        <w:t xml:space="preserve">Notes:</w:t>
      </w:r>
    </w:p>
    <w:p w:rsidR="00000000" w:rsidDel="00000000" w:rsidP="00000000" w:rsidRDefault="00000000" w:rsidRPr="00000000" w14:paraId="000000C2">
      <w:pPr>
        <w:numPr>
          <w:ilvl w:val="2"/>
          <w:numId w:val="2"/>
        </w:numPr>
        <w:ind w:left="2160" w:hanging="360"/>
      </w:pPr>
      <w:r w:rsidDel="00000000" w:rsidR="00000000" w:rsidRPr="00000000">
        <w:rPr>
          <w:highlight w:val="red"/>
          <w:rtl w:val="0"/>
        </w:rPr>
        <w:t xml:space="preserve">Absolutely incorrect,</w:t>
      </w:r>
      <w:r w:rsidDel="00000000" w:rsidR="00000000" w:rsidRPr="00000000">
        <w:rPr>
          <w:rtl w:val="0"/>
        </w:rPr>
        <w:t xml:space="preserve"> this is a strategy from the training sample.</w:t>
      </w:r>
    </w:p>
    <w:p w:rsidR="00000000" w:rsidDel="00000000" w:rsidP="00000000" w:rsidRDefault="00000000" w:rsidRPr="00000000" w14:paraId="000000C3">
      <w:pPr>
        <w:numPr>
          <w:ilvl w:val="2"/>
          <w:numId w:val="2"/>
        </w:numPr>
        <w:ind w:left="2160" w:hanging="360"/>
        <w:rPr>
          <w:u w:val="none"/>
        </w:rPr>
      </w:pPr>
      <w:r w:rsidDel="00000000" w:rsidR="00000000" w:rsidRPr="00000000">
        <w:rPr>
          <w:rtl w:val="0"/>
        </w:rPr>
        <w:t xml:space="preserve">Why did it do this?</w:t>
      </w:r>
    </w:p>
    <w:p w:rsidR="00000000" w:rsidDel="00000000" w:rsidP="00000000" w:rsidRDefault="00000000" w:rsidRPr="00000000" w14:paraId="000000C4">
      <w:pPr>
        <w:numPr>
          <w:ilvl w:val="3"/>
          <w:numId w:val="2"/>
        </w:numPr>
        <w:ind w:left="2880" w:hanging="360"/>
        <w:rPr>
          <w:u w:val="none"/>
        </w:rPr>
      </w:pPr>
      <w:r w:rsidDel="00000000" w:rsidR="00000000" w:rsidRPr="00000000">
        <w:rPr>
          <w:rtl w:val="0"/>
        </w:rPr>
        <w:t xml:space="preserve">Maybe it did not know how to summarize the sample.</w:t>
      </w:r>
    </w:p>
    <w:p w:rsidR="00000000" w:rsidDel="00000000" w:rsidP="00000000" w:rsidRDefault="00000000" w:rsidRPr="00000000" w14:paraId="000000C5">
      <w:pPr>
        <w:numPr>
          <w:ilvl w:val="3"/>
          <w:numId w:val="2"/>
        </w:numPr>
        <w:ind w:left="2880" w:hanging="360"/>
        <w:rPr>
          <w:u w:val="none"/>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Conclusion after second 5 samples:</w:t>
      </w:r>
    </w:p>
    <w:p w:rsidR="00000000" w:rsidDel="00000000" w:rsidP="00000000" w:rsidRDefault="00000000" w:rsidRPr="00000000" w14:paraId="000000C8">
      <w:pPr>
        <w:numPr>
          <w:ilvl w:val="0"/>
          <w:numId w:val="3"/>
        </w:numPr>
        <w:ind w:left="720" w:hanging="360"/>
      </w:pPr>
      <w:r w:rsidDel="00000000" w:rsidR="00000000" w:rsidRPr="00000000">
        <w:rPr>
          <w:rtl w:val="0"/>
        </w:rPr>
        <w:t xml:space="preserve">Looking at the next 5 samples, we can see that GPT is able to extract the biological strategy. </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The issue is that the strategy sometimes does not have the function or mechanism, which are arguably the most important parts. The whole point of biomimicry is to design a human system based on a biological system, and if the “function” and “how the function is completed” are not present in the strategy abstracted/extracted from the text, then the tool we are creating is not doing its job.</w:t>
      </w:r>
    </w:p>
    <w:p w:rsidR="00000000" w:rsidDel="00000000" w:rsidP="00000000" w:rsidRDefault="00000000" w:rsidRPr="00000000" w14:paraId="000000CA">
      <w:pPr>
        <w:numPr>
          <w:ilvl w:val="1"/>
          <w:numId w:val="3"/>
        </w:numPr>
        <w:ind w:left="1440" w:hanging="360"/>
        <w:rPr>
          <w:u w:val="none"/>
        </w:rPr>
      </w:pPr>
      <w:r w:rsidDel="00000000" w:rsidR="00000000" w:rsidRPr="00000000">
        <w:rPr>
          <w:rtl w:val="0"/>
        </w:rPr>
        <w:t xml:space="preserve">Therefore, it is clear; we need to re-engineer the prompt, such that we tell GPT to “put more importance in finding” the function and mechanism.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