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61DD8BBF" w:rsidR="0094405A" w:rsidRDefault="003A35A4">
      <w:pPr>
        <w:rPr>
          <w:lang w:val="mn-MN"/>
        </w:rPr>
      </w:pPr>
      <w:r>
        <w:rPr>
          <w:lang w:val="mn-MN"/>
        </w:rPr>
        <w:t xml:space="preserve">Зорилт </w:t>
      </w:r>
    </w:p>
    <w:p w14:paraId="7D3454F1" w14:textId="77777777" w:rsidR="00CE5D59" w:rsidRDefault="00CE5D59" w:rsidP="00CE5D59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үндсэн</w:t>
      </w:r>
      <w:proofErr w:type="spellEnd"/>
      <w:r>
        <w:t xml:space="preserve"> </w:t>
      </w:r>
      <w:proofErr w:type="spellStart"/>
      <w:r>
        <w:t>зорилтууд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байдалтай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:</w:t>
      </w:r>
      <w:r>
        <w:br/>
        <w:t xml:space="preserve">1.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                      2.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цуглуулж</w:t>
      </w:r>
      <w:proofErr w:type="spellEnd"/>
      <w:r>
        <w:t xml:space="preserve"> </w:t>
      </w:r>
      <w:proofErr w:type="spellStart"/>
      <w:r>
        <w:t>боловсруулж</w:t>
      </w:r>
      <w:proofErr w:type="spellEnd"/>
      <w:r>
        <w:t xml:space="preserve">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гаргаж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                                          3.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хоорондын</w:t>
      </w:r>
      <w:proofErr w:type="spellEnd"/>
      <w:r>
        <w:t xml:space="preserve"> </w:t>
      </w:r>
      <w:proofErr w:type="spellStart"/>
      <w:r>
        <w:t>хамааралыг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.                                                                                     </w:t>
      </w:r>
      <w:r>
        <w:br/>
        <w:t xml:space="preserve">4.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                                                                   5.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бизнесийн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гаргахад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боломжийг</w:t>
      </w:r>
      <w:proofErr w:type="spellEnd"/>
      <w:r>
        <w:t xml:space="preserve"> </w:t>
      </w:r>
      <w:proofErr w:type="spellStart"/>
      <w:r>
        <w:t>санал</w:t>
      </w:r>
      <w:proofErr w:type="spellEnd"/>
      <w:r>
        <w:t xml:space="preserve"> </w:t>
      </w:r>
      <w:proofErr w:type="spellStart"/>
      <w:r>
        <w:t>болгох</w:t>
      </w:r>
      <w:proofErr w:type="spellEnd"/>
      <w:r>
        <w:t>.</w:t>
      </w:r>
    </w:p>
    <w:p w14:paraId="43465B96" w14:textId="77777777" w:rsidR="00CE5D59" w:rsidRDefault="00CE5D59">
      <w:pPr>
        <w:rPr>
          <w:lang w:val="mn-MN"/>
        </w:rPr>
      </w:pPr>
    </w:p>
    <w:sectPr w:rsidR="00CE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0870A1"/>
    <w:rsid w:val="003A35A4"/>
    <w:rsid w:val="00717BB6"/>
    <w:rsid w:val="00843C93"/>
    <w:rsid w:val="0094405A"/>
    <w:rsid w:val="00A869FB"/>
    <w:rsid w:val="00BF3A24"/>
    <w:rsid w:val="00CE5D59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5</cp:revision>
  <dcterms:created xsi:type="dcterms:W3CDTF">2025-10-14T13:59:00Z</dcterms:created>
  <dcterms:modified xsi:type="dcterms:W3CDTF">2025-10-17T21:20:00Z</dcterms:modified>
</cp:coreProperties>
</file>