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3F3" w:rsidRPr="00E413F3" w:rsidRDefault="00C618F1">
      <w:pPr>
        <w:rPr>
          <w:rFonts w:ascii="Segoe UI" w:hAnsi="Segoe UI" w:cs="Segoe UI"/>
          <w:b/>
          <w:color w:val="0D0D0D"/>
          <w:sz w:val="28"/>
          <w:szCs w:val="28"/>
          <w:shd w:val="clear" w:color="auto" w:fill="FFFFFF"/>
        </w:rPr>
      </w:pPr>
      <w:r w:rsidRPr="00E413F3">
        <w:rPr>
          <w:rFonts w:ascii="Segoe UI" w:hAnsi="Segoe UI" w:cs="Segoe UI"/>
          <w:b/>
          <w:color w:val="0D0D0D"/>
          <w:sz w:val="28"/>
          <w:szCs w:val="28"/>
          <w:shd w:val="clear" w:color="auto" w:fill="FFFFFF"/>
        </w:rPr>
        <w:t>AI-Assisted Radiology for Tuberculosis Dia</w:t>
      </w:r>
      <w:r w:rsidR="00E413F3" w:rsidRPr="00E413F3">
        <w:rPr>
          <w:rFonts w:ascii="Segoe UI" w:hAnsi="Segoe UI" w:cs="Segoe UI"/>
          <w:b/>
          <w:color w:val="0D0D0D"/>
          <w:sz w:val="28"/>
          <w:szCs w:val="28"/>
          <w:shd w:val="clear" w:color="auto" w:fill="FFFFFF"/>
        </w:rPr>
        <w:t>gnosi</w:t>
      </w:r>
      <w:bookmarkStart w:id="0" w:name="_GoBack"/>
      <w:bookmarkEnd w:id="0"/>
      <w:r w:rsidR="00E413F3" w:rsidRPr="00E413F3">
        <w:rPr>
          <w:rFonts w:ascii="Segoe UI" w:hAnsi="Segoe UI" w:cs="Segoe UI"/>
          <w:b/>
          <w:color w:val="0D0D0D"/>
          <w:sz w:val="28"/>
          <w:szCs w:val="28"/>
          <w:shd w:val="clear" w:color="auto" w:fill="FFFFFF"/>
        </w:rPr>
        <w:t>s and Community Education</w:t>
      </w:r>
    </w:p>
    <w:p w:rsidR="00C618F1" w:rsidRDefault="00C618F1">
      <w:pPr>
        <w:rPr>
          <w:rFonts w:ascii="Segoe UI" w:hAnsi="Segoe UI" w:cs="Segoe UI"/>
          <w:color w:val="0D0D0D"/>
          <w:shd w:val="clear" w:color="auto" w:fill="FFFFFF"/>
        </w:rPr>
      </w:pPr>
      <w:proofErr w:type="gramStart"/>
      <w:r>
        <w:rPr>
          <w:rFonts w:ascii="Segoe UI" w:hAnsi="Segoe UI" w:cs="Segoe UI"/>
          <w:color w:val="0D0D0D"/>
          <w:shd w:val="clear" w:color="auto" w:fill="FFFFFF"/>
        </w:rPr>
        <w:t>artificial</w:t>
      </w:r>
      <w:proofErr w:type="gramEnd"/>
      <w:r>
        <w:rPr>
          <w:rFonts w:ascii="Segoe UI" w:hAnsi="Segoe UI" w:cs="Segoe UI"/>
          <w:color w:val="0D0D0D"/>
          <w:shd w:val="clear" w:color="auto" w:fill="FFFFFF"/>
        </w:rPr>
        <w:t xml:space="preserve"> intelligence technology is used to support radiologists in analyzing X-ray images to detect signs of tuberculosis. Additionally, the project includes an educational component aimed at the community, providing information and raising awareness about tuberculosis and the importance of seeking medical advice if someone suspects they have the disease.</w:t>
      </w:r>
    </w:p>
    <w:p w:rsidR="00C618F1" w:rsidRPr="00C618F1" w:rsidRDefault="00C618F1" w:rsidP="00C618F1">
      <w:pPr>
        <w:shd w:val="clear" w:color="auto" w:fill="FFFFFF"/>
        <w:spacing w:before="100" w:beforeAutospacing="1" w:after="100" w:afterAutospacing="1" w:line="240" w:lineRule="auto"/>
        <w:outlineLvl w:val="1"/>
        <w:rPr>
          <w:rFonts w:ascii="Arial" w:eastAsia="Times New Roman" w:hAnsi="Arial" w:cs="Times New Roman"/>
          <w:b/>
          <w:bCs/>
          <w:color w:val="1F1F1F"/>
          <w:sz w:val="36"/>
          <w:szCs w:val="36"/>
        </w:rPr>
      </w:pPr>
      <w:r w:rsidRPr="00C618F1">
        <w:rPr>
          <w:rFonts w:ascii="Arial" w:eastAsia="Times New Roman" w:hAnsi="Arial" w:cs="Times New Roman"/>
          <w:b/>
          <w:bCs/>
          <w:color w:val="1F1F1F"/>
          <w:sz w:val="36"/>
          <w:szCs w:val="36"/>
        </w:rPr>
        <w:t>AI Tool for Radiologists:</w:t>
      </w:r>
    </w:p>
    <w:p w:rsidR="00C618F1" w:rsidRPr="00C618F1" w:rsidRDefault="00C618F1" w:rsidP="00C618F1">
      <w:pPr>
        <w:shd w:val="clear" w:color="auto" w:fill="FFFFFF"/>
        <w:spacing w:before="100" w:beforeAutospacing="1" w:after="100" w:afterAutospacing="1" w:line="240" w:lineRule="auto"/>
        <w:rPr>
          <w:rFonts w:ascii="Arial" w:eastAsia="Times New Roman" w:hAnsi="Arial" w:cs="Times New Roman"/>
          <w:color w:val="1F1F1F"/>
          <w:sz w:val="24"/>
          <w:szCs w:val="24"/>
        </w:rPr>
      </w:pPr>
      <w:r w:rsidRPr="00C618F1">
        <w:rPr>
          <w:rFonts w:ascii="Arial" w:eastAsia="Times New Roman" w:hAnsi="Arial" w:cs="Times New Roman"/>
          <w:b/>
          <w:bCs/>
          <w:color w:val="1F1F1F"/>
          <w:sz w:val="24"/>
          <w:szCs w:val="24"/>
        </w:rPr>
        <w:t>Functionality:</w:t>
      </w:r>
    </w:p>
    <w:p w:rsidR="00C618F1" w:rsidRPr="00C618F1" w:rsidRDefault="00C618F1" w:rsidP="00C618F1">
      <w:pPr>
        <w:numPr>
          <w:ilvl w:val="0"/>
          <w:numId w:val="1"/>
        </w:numPr>
        <w:shd w:val="clear" w:color="auto" w:fill="FFFFFF"/>
        <w:spacing w:before="100" w:beforeAutospacing="1" w:after="0" w:line="240" w:lineRule="auto"/>
        <w:ind w:left="0"/>
        <w:rPr>
          <w:rFonts w:ascii="Arial" w:eastAsia="Times New Roman" w:hAnsi="Arial" w:cs="Times New Roman"/>
          <w:color w:val="1F1F1F"/>
          <w:sz w:val="24"/>
          <w:szCs w:val="24"/>
        </w:rPr>
      </w:pPr>
      <w:r w:rsidRPr="00C618F1">
        <w:rPr>
          <w:rFonts w:ascii="Arial" w:eastAsia="Times New Roman" w:hAnsi="Arial" w:cs="Times New Roman"/>
          <w:b/>
          <w:bCs/>
          <w:color w:val="1F1F1F"/>
          <w:sz w:val="24"/>
          <w:szCs w:val="24"/>
        </w:rPr>
        <w:t>Image Analysis:</w:t>
      </w:r>
    </w:p>
    <w:p w:rsidR="00C618F1" w:rsidRPr="00C618F1" w:rsidRDefault="00C618F1" w:rsidP="00C618F1">
      <w:pPr>
        <w:numPr>
          <w:ilvl w:val="1"/>
          <w:numId w:val="1"/>
        </w:numPr>
        <w:shd w:val="clear" w:color="auto" w:fill="FFFFFF"/>
        <w:spacing w:before="100" w:beforeAutospacing="1" w:after="0" w:line="240" w:lineRule="auto"/>
        <w:ind w:left="0"/>
        <w:rPr>
          <w:rFonts w:ascii="Arial" w:eastAsia="Times New Roman" w:hAnsi="Arial" w:cs="Times New Roman"/>
          <w:color w:val="1F1F1F"/>
          <w:sz w:val="24"/>
          <w:szCs w:val="24"/>
        </w:rPr>
      </w:pPr>
      <w:r w:rsidRPr="00C618F1">
        <w:rPr>
          <w:rFonts w:ascii="Arial" w:eastAsia="Times New Roman" w:hAnsi="Arial" w:cs="Times New Roman"/>
          <w:color w:val="1F1F1F"/>
          <w:sz w:val="24"/>
          <w:szCs w:val="24"/>
        </w:rPr>
        <w:t>Utilize deep learning algorithms trained on large datasets of chest X-rays with confirmed TB and other pathologies.</w:t>
      </w:r>
    </w:p>
    <w:p w:rsidR="00C618F1" w:rsidRPr="00C618F1" w:rsidRDefault="00C618F1" w:rsidP="00C618F1">
      <w:pPr>
        <w:numPr>
          <w:ilvl w:val="1"/>
          <w:numId w:val="1"/>
        </w:numPr>
        <w:shd w:val="clear" w:color="auto" w:fill="FFFFFF"/>
        <w:spacing w:before="100" w:beforeAutospacing="1" w:after="0" w:line="240" w:lineRule="auto"/>
        <w:ind w:left="0"/>
        <w:rPr>
          <w:rFonts w:ascii="Arial" w:eastAsia="Times New Roman" w:hAnsi="Arial" w:cs="Times New Roman"/>
          <w:color w:val="1F1F1F"/>
          <w:sz w:val="24"/>
          <w:szCs w:val="24"/>
        </w:rPr>
      </w:pPr>
      <w:r w:rsidRPr="00C618F1">
        <w:rPr>
          <w:rFonts w:ascii="Arial" w:eastAsia="Times New Roman" w:hAnsi="Arial" w:cs="Times New Roman"/>
          <w:color w:val="1F1F1F"/>
          <w:sz w:val="24"/>
          <w:szCs w:val="24"/>
        </w:rPr>
        <w:t>Analyze X-rays for features suggestive of TB, such as infiltrates, cavities, and calcifications.</w:t>
      </w:r>
    </w:p>
    <w:p w:rsidR="00C618F1" w:rsidRPr="00C618F1" w:rsidRDefault="00C618F1" w:rsidP="00C618F1">
      <w:pPr>
        <w:numPr>
          <w:ilvl w:val="1"/>
          <w:numId w:val="1"/>
        </w:numPr>
        <w:shd w:val="clear" w:color="auto" w:fill="FFFFFF"/>
        <w:spacing w:before="100" w:beforeAutospacing="1" w:after="0" w:line="240" w:lineRule="auto"/>
        <w:ind w:left="0"/>
        <w:rPr>
          <w:rFonts w:ascii="Arial" w:eastAsia="Times New Roman" w:hAnsi="Arial" w:cs="Times New Roman"/>
          <w:color w:val="1F1F1F"/>
          <w:sz w:val="24"/>
          <w:szCs w:val="24"/>
        </w:rPr>
      </w:pPr>
      <w:r w:rsidRPr="00C618F1">
        <w:rPr>
          <w:rFonts w:ascii="Arial" w:eastAsia="Times New Roman" w:hAnsi="Arial" w:cs="Times New Roman"/>
          <w:color w:val="1F1F1F"/>
          <w:sz w:val="24"/>
          <w:szCs w:val="24"/>
        </w:rPr>
        <w:t>Highlight these potential abnormalities on the X-ray with color overlays or markers.</w:t>
      </w:r>
    </w:p>
    <w:p w:rsidR="00C618F1" w:rsidRPr="00C618F1" w:rsidRDefault="00C618F1" w:rsidP="00C618F1">
      <w:pPr>
        <w:numPr>
          <w:ilvl w:val="1"/>
          <w:numId w:val="1"/>
        </w:numPr>
        <w:shd w:val="clear" w:color="auto" w:fill="FFFFFF"/>
        <w:spacing w:before="100" w:beforeAutospacing="1" w:after="0" w:line="240" w:lineRule="auto"/>
        <w:ind w:left="0"/>
        <w:rPr>
          <w:rFonts w:ascii="Arial" w:eastAsia="Times New Roman" w:hAnsi="Arial" w:cs="Times New Roman"/>
          <w:color w:val="1F1F1F"/>
          <w:sz w:val="24"/>
          <w:szCs w:val="24"/>
        </w:rPr>
      </w:pPr>
      <w:r w:rsidRPr="00C618F1">
        <w:rPr>
          <w:rFonts w:ascii="Arial" w:eastAsia="Times New Roman" w:hAnsi="Arial" w:cs="Times New Roman"/>
          <w:color w:val="1F1F1F"/>
          <w:sz w:val="24"/>
          <w:szCs w:val="24"/>
        </w:rPr>
        <w:t>Generate a "confidence score" indicating the algorithm's certainty about the findings.</w:t>
      </w:r>
    </w:p>
    <w:p w:rsidR="00C618F1" w:rsidRPr="00C618F1" w:rsidRDefault="00C618F1" w:rsidP="00C618F1">
      <w:pPr>
        <w:shd w:val="clear" w:color="auto" w:fill="FFFFFF"/>
        <w:spacing w:before="100" w:beforeAutospacing="1" w:after="100" w:afterAutospacing="1" w:line="240" w:lineRule="auto"/>
        <w:outlineLvl w:val="1"/>
        <w:rPr>
          <w:rFonts w:ascii="Arial" w:eastAsia="Times New Roman" w:hAnsi="Arial" w:cs="Times New Roman"/>
          <w:b/>
          <w:bCs/>
          <w:color w:val="1F1F1F"/>
          <w:sz w:val="36"/>
          <w:szCs w:val="36"/>
        </w:rPr>
      </w:pPr>
      <w:r w:rsidRPr="00C618F1">
        <w:rPr>
          <w:rFonts w:ascii="Arial" w:eastAsia="Times New Roman" w:hAnsi="Arial" w:cs="Times New Roman"/>
          <w:b/>
          <w:bCs/>
          <w:color w:val="1F1F1F"/>
          <w:sz w:val="36"/>
          <w:szCs w:val="36"/>
        </w:rPr>
        <w:t>Educational Tool:</w:t>
      </w:r>
    </w:p>
    <w:p w:rsidR="00C618F1" w:rsidRPr="00C618F1" w:rsidRDefault="00C618F1" w:rsidP="00C618F1">
      <w:pPr>
        <w:shd w:val="clear" w:color="auto" w:fill="FFFFFF"/>
        <w:spacing w:before="100" w:beforeAutospacing="1" w:after="100" w:afterAutospacing="1" w:line="240" w:lineRule="auto"/>
        <w:rPr>
          <w:rFonts w:ascii="Arial" w:eastAsia="Times New Roman" w:hAnsi="Arial" w:cs="Times New Roman"/>
          <w:color w:val="1F1F1F"/>
          <w:sz w:val="24"/>
          <w:szCs w:val="24"/>
        </w:rPr>
      </w:pPr>
      <w:r w:rsidRPr="00C618F1">
        <w:rPr>
          <w:rFonts w:ascii="Arial" w:eastAsia="Times New Roman" w:hAnsi="Arial" w:cs="Times New Roman"/>
          <w:b/>
          <w:bCs/>
          <w:color w:val="1F1F1F"/>
          <w:sz w:val="24"/>
          <w:szCs w:val="24"/>
        </w:rPr>
        <w:t>Content:</w:t>
      </w:r>
    </w:p>
    <w:p w:rsidR="00C618F1" w:rsidRPr="00C618F1" w:rsidRDefault="00C618F1" w:rsidP="00C618F1">
      <w:pPr>
        <w:numPr>
          <w:ilvl w:val="0"/>
          <w:numId w:val="2"/>
        </w:numPr>
        <w:shd w:val="clear" w:color="auto" w:fill="FFFFFF"/>
        <w:spacing w:before="100" w:beforeAutospacing="1" w:after="0" w:line="240" w:lineRule="auto"/>
        <w:ind w:left="0"/>
        <w:rPr>
          <w:rFonts w:ascii="Arial" w:eastAsia="Times New Roman" w:hAnsi="Arial" w:cs="Times New Roman"/>
          <w:color w:val="1F1F1F"/>
          <w:sz w:val="24"/>
          <w:szCs w:val="24"/>
        </w:rPr>
      </w:pPr>
      <w:r w:rsidRPr="00C618F1">
        <w:rPr>
          <w:rFonts w:ascii="Arial" w:eastAsia="Times New Roman" w:hAnsi="Arial" w:cs="Times New Roman"/>
          <w:b/>
          <w:bCs/>
          <w:color w:val="1F1F1F"/>
          <w:sz w:val="24"/>
          <w:szCs w:val="24"/>
        </w:rPr>
        <w:t>TB Basics:</w:t>
      </w:r>
      <w:r w:rsidRPr="00C618F1">
        <w:rPr>
          <w:rFonts w:ascii="Arial" w:eastAsia="Times New Roman" w:hAnsi="Arial" w:cs="Times New Roman"/>
          <w:color w:val="1F1F1F"/>
          <w:sz w:val="24"/>
          <w:szCs w:val="24"/>
        </w:rPr>
        <w:t> Information on transmission, symptoms, diagnosis, and treatment.</w:t>
      </w:r>
    </w:p>
    <w:p w:rsidR="00C618F1" w:rsidRPr="00C618F1" w:rsidRDefault="00C618F1" w:rsidP="00C618F1">
      <w:pPr>
        <w:numPr>
          <w:ilvl w:val="0"/>
          <w:numId w:val="2"/>
        </w:numPr>
        <w:shd w:val="clear" w:color="auto" w:fill="FFFFFF"/>
        <w:spacing w:before="100" w:beforeAutospacing="1" w:after="0" w:line="240" w:lineRule="auto"/>
        <w:ind w:left="0"/>
        <w:rPr>
          <w:rFonts w:ascii="Arial" w:eastAsia="Times New Roman" w:hAnsi="Arial" w:cs="Times New Roman"/>
          <w:color w:val="1F1F1F"/>
          <w:sz w:val="24"/>
          <w:szCs w:val="24"/>
        </w:rPr>
      </w:pPr>
      <w:r w:rsidRPr="00C618F1">
        <w:rPr>
          <w:rFonts w:ascii="Arial" w:eastAsia="Times New Roman" w:hAnsi="Arial" w:cs="Times New Roman"/>
          <w:b/>
          <w:bCs/>
          <w:color w:val="1F1F1F"/>
          <w:sz w:val="24"/>
          <w:szCs w:val="24"/>
        </w:rPr>
        <w:t>Importance of Early Diagnosis:</w:t>
      </w:r>
      <w:r w:rsidRPr="00C618F1">
        <w:rPr>
          <w:rFonts w:ascii="Arial" w:eastAsia="Times New Roman" w:hAnsi="Arial" w:cs="Times New Roman"/>
          <w:color w:val="1F1F1F"/>
          <w:sz w:val="24"/>
          <w:szCs w:val="24"/>
        </w:rPr>
        <w:t> Emphasize the benefits of seeking medical attention promptly.</w:t>
      </w:r>
    </w:p>
    <w:p w:rsidR="00C618F1" w:rsidRDefault="00C618F1"/>
    <w:p w:rsidR="006A1CC3" w:rsidRDefault="006A1CC3"/>
    <w:p w:rsidR="006A1CC3" w:rsidRPr="006A1CC3" w:rsidRDefault="006A1CC3" w:rsidP="006A1CC3">
      <w:pPr>
        <w:shd w:val="clear" w:color="auto" w:fill="FFFFFF"/>
        <w:spacing w:before="100" w:beforeAutospacing="1" w:after="100" w:afterAutospacing="1" w:line="240" w:lineRule="auto"/>
        <w:rPr>
          <w:rFonts w:ascii="Arial" w:eastAsia="Times New Roman" w:hAnsi="Arial" w:cs="Times New Roman"/>
          <w:color w:val="1F1F1F"/>
          <w:sz w:val="24"/>
          <w:szCs w:val="24"/>
        </w:rPr>
      </w:pPr>
      <w:r w:rsidRPr="006A1CC3">
        <w:rPr>
          <w:rFonts w:ascii="Arial" w:eastAsia="Times New Roman" w:hAnsi="Arial" w:cs="Times New Roman"/>
          <w:b/>
          <w:bCs/>
          <w:color w:val="1F1F1F"/>
          <w:sz w:val="24"/>
          <w:szCs w:val="24"/>
        </w:rPr>
        <w:t>Input:</w:t>
      </w:r>
    </w:p>
    <w:p w:rsidR="006A1CC3" w:rsidRPr="006A1CC3" w:rsidRDefault="006A1CC3" w:rsidP="006A1CC3">
      <w:pPr>
        <w:numPr>
          <w:ilvl w:val="0"/>
          <w:numId w:val="3"/>
        </w:numPr>
        <w:shd w:val="clear" w:color="auto" w:fill="FFFFFF"/>
        <w:spacing w:before="100" w:beforeAutospacing="1" w:after="0" w:line="240" w:lineRule="auto"/>
        <w:ind w:left="0"/>
        <w:rPr>
          <w:rFonts w:ascii="Arial" w:eastAsia="Times New Roman" w:hAnsi="Arial" w:cs="Times New Roman"/>
          <w:color w:val="1F1F1F"/>
          <w:sz w:val="24"/>
          <w:szCs w:val="24"/>
        </w:rPr>
      </w:pPr>
      <w:r w:rsidRPr="006A1CC3">
        <w:rPr>
          <w:rFonts w:ascii="Arial" w:eastAsia="Times New Roman" w:hAnsi="Arial" w:cs="Times New Roman"/>
          <w:b/>
          <w:bCs/>
          <w:color w:val="1F1F1F"/>
          <w:sz w:val="24"/>
          <w:szCs w:val="24"/>
        </w:rPr>
        <w:t>Chest X-ray image:</w:t>
      </w:r>
      <w:r w:rsidRPr="006A1CC3">
        <w:rPr>
          <w:rFonts w:ascii="Arial" w:eastAsia="Times New Roman" w:hAnsi="Arial" w:cs="Times New Roman"/>
          <w:color w:val="1F1F1F"/>
          <w:sz w:val="24"/>
          <w:szCs w:val="24"/>
        </w:rPr>
        <w:t> This could be in various formats like DICOM or JPEG, depending on your system's compatibility.</w:t>
      </w:r>
    </w:p>
    <w:p w:rsidR="006A1CC3" w:rsidRPr="006A1CC3" w:rsidRDefault="006A1CC3" w:rsidP="006A1CC3">
      <w:pPr>
        <w:shd w:val="clear" w:color="auto" w:fill="FFFFFF"/>
        <w:spacing w:before="100" w:beforeAutospacing="1" w:after="100" w:afterAutospacing="1" w:line="240" w:lineRule="auto"/>
        <w:rPr>
          <w:rFonts w:ascii="Arial" w:eastAsia="Times New Roman" w:hAnsi="Arial" w:cs="Times New Roman"/>
          <w:color w:val="1F1F1F"/>
          <w:sz w:val="24"/>
          <w:szCs w:val="24"/>
        </w:rPr>
      </w:pPr>
      <w:r w:rsidRPr="006A1CC3">
        <w:rPr>
          <w:rFonts w:ascii="Arial" w:eastAsia="Times New Roman" w:hAnsi="Arial" w:cs="Times New Roman"/>
          <w:b/>
          <w:bCs/>
          <w:color w:val="1F1F1F"/>
          <w:sz w:val="24"/>
          <w:szCs w:val="24"/>
        </w:rPr>
        <w:t>Output:</w:t>
      </w:r>
    </w:p>
    <w:p w:rsidR="006A1CC3" w:rsidRPr="006A1CC3" w:rsidRDefault="006A1CC3" w:rsidP="006A1CC3">
      <w:pPr>
        <w:numPr>
          <w:ilvl w:val="0"/>
          <w:numId w:val="4"/>
        </w:numPr>
        <w:shd w:val="clear" w:color="auto" w:fill="FFFFFF"/>
        <w:spacing w:before="100" w:beforeAutospacing="1" w:after="0" w:line="240" w:lineRule="auto"/>
        <w:ind w:left="0"/>
        <w:rPr>
          <w:rFonts w:ascii="Arial" w:eastAsia="Times New Roman" w:hAnsi="Arial" w:cs="Times New Roman"/>
          <w:color w:val="1F1F1F"/>
          <w:sz w:val="24"/>
          <w:szCs w:val="24"/>
        </w:rPr>
      </w:pPr>
      <w:proofErr w:type="spellStart"/>
      <w:r w:rsidRPr="006A1CC3">
        <w:rPr>
          <w:rFonts w:ascii="Arial" w:eastAsia="Times New Roman" w:hAnsi="Arial" w:cs="Times New Roman"/>
          <w:b/>
          <w:bCs/>
          <w:color w:val="1F1F1F"/>
          <w:sz w:val="24"/>
          <w:szCs w:val="24"/>
        </w:rPr>
        <w:t>Heatmap</w:t>
      </w:r>
      <w:proofErr w:type="spellEnd"/>
      <w:r w:rsidRPr="006A1CC3">
        <w:rPr>
          <w:rFonts w:ascii="Arial" w:eastAsia="Times New Roman" w:hAnsi="Arial" w:cs="Times New Roman"/>
          <w:b/>
          <w:bCs/>
          <w:color w:val="1F1F1F"/>
          <w:sz w:val="24"/>
          <w:szCs w:val="24"/>
        </w:rPr>
        <w:t>/segmentation:</w:t>
      </w:r>
      <w:r w:rsidRPr="006A1CC3">
        <w:rPr>
          <w:rFonts w:ascii="Arial" w:eastAsia="Times New Roman" w:hAnsi="Arial" w:cs="Times New Roman"/>
          <w:color w:val="1F1F1F"/>
          <w:sz w:val="24"/>
          <w:szCs w:val="24"/>
        </w:rPr>
        <w:t> Highlight potential regions of interest in the X-ray that suggest abnormalities, likely focusing on lung areas.</w:t>
      </w:r>
    </w:p>
    <w:p w:rsidR="006A1CC3" w:rsidRPr="006A1CC3" w:rsidRDefault="006A1CC3" w:rsidP="006A1CC3">
      <w:pPr>
        <w:numPr>
          <w:ilvl w:val="0"/>
          <w:numId w:val="4"/>
        </w:numPr>
        <w:shd w:val="clear" w:color="auto" w:fill="FFFFFF"/>
        <w:spacing w:before="100" w:beforeAutospacing="1" w:after="0" w:line="240" w:lineRule="auto"/>
        <w:ind w:left="0"/>
        <w:rPr>
          <w:rFonts w:ascii="Arial" w:eastAsia="Times New Roman" w:hAnsi="Arial" w:cs="Times New Roman"/>
          <w:color w:val="1F1F1F"/>
          <w:sz w:val="24"/>
          <w:szCs w:val="24"/>
        </w:rPr>
      </w:pPr>
      <w:r w:rsidRPr="006A1CC3">
        <w:rPr>
          <w:rFonts w:ascii="Arial" w:eastAsia="Times New Roman" w:hAnsi="Arial" w:cs="Times New Roman"/>
          <w:b/>
          <w:bCs/>
          <w:color w:val="1F1F1F"/>
          <w:sz w:val="24"/>
          <w:szCs w:val="24"/>
        </w:rPr>
        <w:t>Probability scores:</w:t>
      </w:r>
      <w:r w:rsidRPr="006A1CC3">
        <w:rPr>
          <w:rFonts w:ascii="Arial" w:eastAsia="Times New Roman" w:hAnsi="Arial" w:cs="Times New Roman"/>
          <w:color w:val="1F1F1F"/>
          <w:sz w:val="24"/>
          <w:szCs w:val="24"/>
        </w:rPr>
        <w:t> Indicate the model's confidence level in detecting TB or specific features related to TB.</w:t>
      </w:r>
    </w:p>
    <w:p w:rsidR="006A1CC3" w:rsidRPr="006A1CC3" w:rsidRDefault="006A1CC3" w:rsidP="006A1CC3">
      <w:pPr>
        <w:numPr>
          <w:ilvl w:val="0"/>
          <w:numId w:val="4"/>
        </w:numPr>
        <w:shd w:val="clear" w:color="auto" w:fill="FFFFFF"/>
        <w:spacing w:before="100" w:beforeAutospacing="1" w:after="0" w:line="240" w:lineRule="auto"/>
        <w:ind w:left="0"/>
        <w:rPr>
          <w:rFonts w:ascii="Arial" w:eastAsia="Times New Roman" w:hAnsi="Arial" w:cs="Times New Roman"/>
          <w:color w:val="1F1F1F"/>
          <w:sz w:val="24"/>
          <w:szCs w:val="24"/>
        </w:rPr>
      </w:pPr>
      <w:r w:rsidRPr="006A1CC3">
        <w:rPr>
          <w:rFonts w:ascii="Arial" w:eastAsia="Times New Roman" w:hAnsi="Arial" w:cs="Times New Roman"/>
          <w:b/>
          <w:bCs/>
          <w:color w:val="1F1F1F"/>
          <w:sz w:val="24"/>
          <w:szCs w:val="24"/>
        </w:rPr>
        <w:t>Textual report:</w:t>
      </w:r>
      <w:r w:rsidRPr="006A1CC3">
        <w:rPr>
          <w:rFonts w:ascii="Arial" w:eastAsia="Times New Roman" w:hAnsi="Arial" w:cs="Times New Roman"/>
          <w:color w:val="1F1F1F"/>
          <w:sz w:val="24"/>
          <w:szCs w:val="24"/>
        </w:rPr>
        <w:t> Summarize the model's findings, highlighting potential abnormalities and suggesting further investigations based on its analysis</w:t>
      </w:r>
      <w:proofErr w:type="gramStart"/>
      <w:r w:rsidRPr="006A1CC3">
        <w:rPr>
          <w:rFonts w:ascii="Arial" w:eastAsia="Times New Roman" w:hAnsi="Arial" w:cs="Times New Roman"/>
          <w:color w:val="1F1F1F"/>
          <w:sz w:val="24"/>
          <w:szCs w:val="24"/>
        </w:rPr>
        <w:t>..</w:t>
      </w:r>
      <w:proofErr w:type="gramEnd"/>
    </w:p>
    <w:p w:rsidR="006A1CC3" w:rsidRDefault="006A1CC3"/>
    <w:sectPr w:rsidR="006A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1124"/>
    <w:multiLevelType w:val="multilevel"/>
    <w:tmpl w:val="810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57F5F"/>
    <w:multiLevelType w:val="multilevel"/>
    <w:tmpl w:val="614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948EE"/>
    <w:multiLevelType w:val="multilevel"/>
    <w:tmpl w:val="242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E6048"/>
    <w:multiLevelType w:val="multilevel"/>
    <w:tmpl w:val="009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F1"/>
    <w:rsid w:val="006A1CC3"/>
    <w:rsid w:val="00C618F1"/>
    <w:rsid w:val="00E4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B3E38-E1B2-4CF7-A81F-AE6D05E6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18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8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9439">
      <w:bodyDiv w:val="1"/>
      <w:marLeft w:val="0"/>
      <w:marRight w:val="0"/>
      <w:marTop w:val="0"/>
      <w:marBottom w:val="0"/>
      <w:divBdr>
        <w:top w:val="none" w:sz="0" w:space="0" w:color="auto"/>
        <w:left w:val="none" w:sz="0" w:space="0" w:color="auto"/>
        <w:bottom w:val="none" w:sz="0" w:space="0" w:color="auto"/>
        <w:right w:val="none" w:sz="0" w:space="0" w:color="auto"/>
      </w:divBdr>
    </w:div>
    <w:div w:id="985354618">
      <w:bodyDiv w:val="1"/>
      <w:marLeft w:val="0"/>
      <w:marRight w:val="0"/>
      <w:marTop w:val="0"/>
      <w:marBottom w:val="0"/>
      <w:divBdr>
        <w:top w:val="none" w:sz="0" w:space="0" w:color="auto"/>
        <w:left w:val="none" w:sz="0" w:space="0" w:color="auto"/>
        <w:bottom w:val="none" w:sz="0" w:space="0" w:color="auto"/>
        <w:right w:val="none" w:sz="0" w:space="0" w:color="auto"/>
      </w:divBdr>
    </w:div>
    <w:div w:id="1219704869">
      <w:bodyDiv w:val="1"/>
      <w:marLeft w:val="0"/>
      <w:marRight w:val="0"/>
      <w:marTop w:val="0"/>
      <w:marBottom w:val="0"/>
      <w:divBdr>
        <w:top w:val="none" w:sz="0" w:space="0" w:color="auto"/>
        <w:left w:val="none" w:sz="0" w:space="0" w:color="auto"/>
        <w:bottom w:val="none" w:sz="0" w:space="0" w:color="auto"/>
        <w:right w:val="none" w:sz="0" w:space="0" w:color="auto"/>
      </w:divBdr>
    </w:div>
    <w:div w:id="18390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asya</dc:creator>
  <cp:keywords/>
  <dc:description/>
  <cp:lastModifiedBy>asya</cp:lastModifiedBy>
  <cp:revision>1</cp:revision>
  <dcterms:created xsi:type="dcterms:W3CDTF">2024-02-22T09:22:00Z</dcterms:created>
  <dcterms:modified xsi:type="dcterms:W3CDTF">2024-02-22T10:44:00Z</dcterms:modified>
</cp:coreProperties>
</file>