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3C78B8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92-3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PADRÕES DE PROJETO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4806BC">
        <w:rPr>
          <w:rFonts w:ascii="Cambria" w:eastAsia="Times New Roman" w:hAnsi="Cambria"/>
          <w:b/>
          <w:bCs/>
          <w:caps/>
          <w:color w:val="632423"/>
        </w:rPr>
        <w:t>Eduardo Martins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4806BC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ATIVIDADE #1 </w:t>
      </w:r>
    </w:p>
    <w:p w:rsidR="00764905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princípios básicos da Orientação a objetos</w:t>
      </w:r>
    </w:p>
    <w:p w:rsidR="00764905" w:rsidRDefault="004806BC" w:rsidP="004806BC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Eventos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4806BC" w:rsidRDefault="004806BC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A82F06" w:rsidRDefault="00764905" w:rsidP="00A82F06">
      <w:pPr>
        <w:jc w:val="center"/>
        <w:sectPr w:rsidR="00A82F06" w:rsidSect="00A82F06">
          <w:footerReference w:type="defaul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4806BC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CF5DA4" w:rsidRPr="00C71908" w:rsidRDefault="00CF5DA4" w:rsidP="00CF5DA4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</w:rPr>
      </w:pPr>
      <w:r w:rsidRPr="00C71908">
        <w:rPr>
          <w:rFonts w:ascii="Cambria" w:eastAsia="Times New Roman" w:hAnsi="Cambria"/>
          <w:b/>
          <w:bCs/>
          <w:caps/>
          <w:color w:val="632423"/>
          <w:sz w:val="24"/>
        </w:rPr>
        <w:lastRenderedPageBreak/>
        <w:t>INTRODUÇÃO</w:t>
      </w:r>
    </w:p>
    <w:p w:rsidR="00CF5DA4" w:rsidRPr="00122115" w:rsidRDefault="00CF5DA4" w:rsidP="00CF5DA4">
      <w:pPr>
        <w:ind w:firstLine="708"/>
        <w:jc w:val="both"/>
      </w:pPr>
      <w:r w:rsidRPr="00122115">
        <w:t xml:space="preserve">O presente relatório apresenta a solução para a Atividade nº1 – Princípios Básicos da Orientação a Objetos, realizada pelo Grupo </w:t>
      </w:r>
      <w:proofErr w:type="gramStart"/>
      <w:r w:rsidRPr="00122115">
        <w:t>2</w:t>
      </w:r>
      <w:proofErr w:type="gramEnd"/>
      <w:r w:rsidRPr="00122115">
        <w:t xml:space="preserve"> e as mudanças efetivadas na estrutura e hierarquia durante a implementação da solução.</w:t>
      </w:r>
      <w:r w:rsidR="00024062" w:rsidRPr="00122115">
        <w:t xml:space="preserve"> A Figura 1 apresenta o modelo da solução apresentada em sala de aula.</w:t>
      </w:r>
    </w:p>
    <w:p w:rsidR="00681E30" w:rsidRDefault="00024062" w:rsidP="00681E30">
      <w:pPr>
        <w:pStyle w:val="Legenda"/>
        <w:keepNext/>
        <w:jc w:val="center"/>
      </w:pPr>
      <w:bookmarkStart w:id="0" w:name="_GoBack"/>
      <w:bookmarkEnd w:id="0"/>
      <w:r>
        <w:rPr>
          <w:b w:val="0"/>
          <w:bCs w:val="0"/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5769272" cy="1960301"/>
            <wp:effectExtent l="0" t="0" r="0" b="0"/>
            <wp:docPr id="2" name="Imagem 2" descr="K:\03-CAP-392-3\01 - Eventos\01-Grupo2 - 2016-03-14 16.13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03-CAP-392-3\01 - Eventos\01-Grupo2 - 2016-03-14 16.13.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5" t="23944" r="-108" b="33292"/>
                    <a:stretch/>
                  </pic:blipFill>
                  <pic:spPr bwMode="auto">
                    <a:xfrm>
                      <a:off x="0" y="0"/>
                      <a:ext cx="5777561" cy="19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E30" w:rsidRDefault="00681E30" w:rsidP="00681E30">
      <w:pPr>
        <w:pStyle w:val="Legenda"/>
        <w:jc w:val="center"/>
        <w:rPr>
          <w:b w:val="0"/>
          <w:color w:val="0F243E" w:themeColor="text2" w:themeShade="80"/>
          <w:sz w:val="22"/>
        </w:rPr>
      </w:pPr>
      <w:r w:rsidRPr="008C6FA2">
        <w:rPr>
          <w:color w:val="0F243E" w:themeColor="text2" w:themeShade="80"/>
          <w:sz w:val="22"/>
        </w:rPr>
        <w:t xml:space="preserve">Figura </w:t>
      </w:r>
      <w:r w:rsidRPr="008C6FA2">
        <w:rPr>
          <w:color w:val="0F243E" w:themeColor="text2" w:themeShade="80"/>
          <w:sz w:val="22"/>
        </w:rPr>
        <w:fldChar w:fldCharType="begin"/>
      </w:r>
      <w:r w:rsidRPr="008C6FA2">
        <w:rPr>
          <w:color w:val="0F243E" w:themeColor="text2" w:themeShade="80"/>
          <w:sz w:val="22"/>
        </w:rPr>
        <w:instrText xml:space="preserve"> SEQ Figura \* ARABIC </w:instrText>
      </w:r>
      <w:r w:rsidRPr="008C6FA2">
        <w:rPr>
          <w:color w:val="0F243E" w:themeColor="text2" w:themeShade="80"/>
          <w:sz w:val="22"/>
        </w:rPr>
        <w:fldChar w:fldCharType="separate"/>
      </w:r>
      <w:r>
        <w:rPr>
          <w:noProof/>
          <w:color w:val="0F243E" w:themeColor="text2" w:themeShade="80"/>
          <w:sz w:val="22"/>
        </w:rPr>
        <w:t>1</w:t>
      </w:r>
      <w:r w:rsidRPr="008C6FA2">
        <w:rPr>
          <w:color w:val="0F243E" w:themeColor="text2" w:themeShade="80"/>
          <w:sz w:val="22"/>
        </w:rPr>
        <w:fldChar w:fldCharType="end"/>
      </w:r>
      <w:r w:rsidRPr="008C6FA2">
        <w:rPr>
          <w:color w:val="0F243E" w:themeColor="text2" w:themeShade="80"/>
          <w:sz w:val="22"/>
        </w:rPr>
        <w:t>:</w:t>
      </w:r>
      <w:r w:rsidRPr="008C6FA2">
        <w:rPr>
          <w:b w:val="0"/>
          <w:color w:val="0F243E" w:themeColor="text2" w:themeShade="80"/>
          <w:sz w:val="22"/>
        </w:rPr>
        <w:t xml:space="preserve"> </w:t>
      </w:r>
      <w:r>
        <w:rPr>
          <w:b w:val="0"/>
          <w:color w:val="0F243E" w:themeColor="text2" w:themeShade="80"/>
          <w:sz w:val="22"/>
        </w:rPr>
        <w:t>Modelo de Classes apresentado em sala</w:t>
      </w:r>
      <w:r w:rsidR="00024062">
        <w:rPr>
          <w:b w:val="0"/>
          <w:color w:val="0F243E" w:themeColor="text2" w:themeShade="80"/>
          <w:sz w:val="22"/>
        </w:rPr>
        <w:t xml:space="preserve"> de aula</w:t>
      </w:r>
    </w:p>
    <w:p w:rsidR="00122115" w:rsidRDefault="00122115" w:rsidP="00122115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4"/>
        </w:rPr>
      </w:pPr>
    </w:p>
    <w:p w:rsidR="00024062" w:rsidRPr="00C71908" w:rsidRDefault="00024062" w:rsidP="00024062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</w:rPr>
      </w:pPr>
      <w:proofErr w:type="gramStart"/>
      <w:r>
        <w:rPr>
          <w:rFonts w:ascii="Cambria" w:eastAsia="Times New Roman" w:hAnsi="Cambria"/>
          <w:b/>
          <w:bCs/>
          <w:caps/>
          <w:color w:val="632423"/>
          <w:sz w:val="24"/>
        </w:rPr>
        <w:t>IMPLEMENTAÇÃO</w:t>
      </w:r>
      <w:proofErr w:type="gramEnd"/>
    </w:p>
    <w:p w:rsidR="00D43959" w:rsidRPr="00D43959" w:rsidRDefault="00024062" w:rsidP="00024062">
      <w:pPr>
        <w:ind w:firstLine="708"/>
        <w:jc w:val="both"/>
        <w:rPr>
          <w:rFonts w:ascii="Times New Roman" w:eastAsia="Times New Roman" w:hAnsi="Times New Roman"/>
          <w:lang w:eastAsia="pt-BR"/>
        </w:rPr>
      </w:pPr>
      <w:r w:rsidRPr="00122115">
        <w:t xml:space="preserve">Durante a </w:t>
      </w:r>
      <w:proofErr w:type="gramStart"/>
      <w:r w:rsidRPr="00122115">
        <w:t>implementação</w:t>
      </w:r>
      <w:proofErr w:type="gramEnd"/>
      <w:r w:rsidRPr="00122115">
        <w:t xml:space="preserve"> da solução em linguagem Java, algumas considerações e mudanças foram realizadas em relação ao modelo apresentado em sala: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 classe </w:t>
      </w:r>
      <w:r w:rsidRPr="00D43959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inicialmente foi criada da mesma </w:t>
      </w:r>
      <w:r w:rsidR="00F30577">
        <w:rPr>
          <w:rFonts w:asciiTheme="minorHAnsi" w:eastAsia="Times New Roman" w:hAnsiTheme="minorHAnsi"/>
          <w:lang w:eastAsia="pt-BR"/>
        </w:rPr>
        <w:t>com os mesmos atributos iniciais (</w:t>
      </w:r>
      <w:proofErr w:type="spellStart"/>
      <w:r w:rsidR="00F30577" w:rsidRPr="00F30577">
        <w:rPr>
          <w:rFonts w:asciiTheme="minorHAnsi" w:eastAsia="Times New Roman" w:hAnsiTheme="minorHAnsi"/>
          <w:i/>
          <w:lang w:eastAsia="pt-BR"/>
        </w:rPr>
        <w:t>string</w:t>
      </w:r>
      <w:proofErr w:type="spellEnd"/>
      <w:r w:rsidR="00F30577" w:rsidRPr="00F30577">
        <w:rPr>
          <w:rFonts w:asciiTheme="minorHAnsi" w:eastAsia="Times New Roman" w:hAnsiTheme="minorHAnsi"/>
          <w:i/>
          <w:lang w:eastAsia="pt-BR"/>
        </w:rPr>
        <w:t xml:space="preserve"> e </w:t>
      </w:r>
      <w:proofErr w:type="spellStart"/>
      <w:r w:rsidR="00F30577" w:rsidRPr="00F30577">
        <w:rPr>
          <w:rFonts w:asciiTheme="minorHAnsi" w:eastAsia="Times New Roman" w:hAnsiTheme="minorHAnsi"/>
          <w:i/>
          <w:lang w:eastAsia="pt-BR"/>
        </w:rPr>
        <w:t>long</w:t>
      </w:r>
      <w:proofErr w:type="spellEnd"/>
      <w:r w:rsidR="00F30577">
        <w:rPr>
          <w:rFonts w:asciiTheme="minorHAnsi" w:eastAsia="Times New Roman" w:hAnsiTheme="minorHAnsi"/>
          <w:lang w:eastAsia="pt-BR"/>
        </w:rPr>
        <w:t>)</w:t>
      </w:r>
      <w:r w:rsidRPr="00D43959">
        <w:rPr>
          <w:rFonts w:asciiTheme="minorHAnsi" w:eastAsia="Times New Roman" w:hAnsiTheme="minorHAnsi"/>
          <w:lang w:eastAsia="pt-BR"/>
        </w:rPr>
        <w:t>,</w:t>
      </w:r>
      <w:r w:rsidR="00817842">
        <w:rPr>
          <w:rFonts w:asciiTheme="minorHAnsi" w:eastAsia="Times New Roman" w:hAnsiTheme="minorHAnsi"/>
          <w:lang w:eastAsia="pt-BR"/>
        </w:rPr>
        <w:t xml:space="preserve"> bem como</w:t>
      </w:r>
      <w:r w:rsidRPr="00D43959">
        <w:rPr>
          <w:rFonts w:asciiTheme="minorHAnsi" w:eastAsia="Times New Roman" w:hAnsiTheme="minorHAnsi"/>
          <w:lang w:eastAsia="pt-BR"/>
        </w:rPr>
        <w:t xml:space="preserve"> </w:t>
      </w:r>
      <w:r w:rsidR="00817842">
        <w:rPr>
          <w:rFonts w:asciiTheme="minorHAnsi" w:eastAsia="Times New Roman" w:hAnsiTheme="minorHAnsi"/>
          <w:lang w:eastAsia="pt-BR"/>
        </w:rPr>
        <w:t xml:space="preserve">a </w:t>
      </w:r>
      <w:r w:rsidRPr="00D43959">
        <w:rPr>
          <w:rFonts w:asciiTheme="minorHAnsi" w:eastAsia="Times New Roman" w:hAnsiTheme="minorHAnsi"/>
          <w:lang w:eastAsia="pt-BR"/>
        </w:rPr>
        <w:t xml:space="preserve">Interface </w:t>
      </w:r>
      <w:proofErr w:type="spellStart"/>
      <w:proofErr w:type="gramStart"/>
      <w:r w:rsidRPr="00D43959">
        <w:rPr>
          <w:rFonts w:asciiTheme="minorHAnsi" w:eastAsia="Times New Roman" w:hAnsiTheme="minorHAnsi"/>
          <w:i/>
          <w:lang w:eastAsia="pt-BR"/>
        </w:rPr>
        <w:t>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 </w:t>
      </w:r>
      <w:r w:rsidR="00681E30" w:rsidRPr="00122115">
        <w:rPr>
          <w:rFonts w:asciiTheme="minorHAnsi" w:eastAsia="Times New Roman" w:hAnsiTheme="minorHAnsi"/>
          <w:lang w:eastAsia="pt-BR"/>
        </w:rPr>
        <w:t>c</w:t>
      </w:r>
      <w:r w:rsidRPr="00D43959">
        <w:rPr>
          <w:rFonts w:asciiTheme="minorHAnsi" w:eastAsia="Times New Roman" w:hAnsiTheme="minorHAnsi"/>
          <w:lang w:eastAsia="pt-BR"/>
        </w:rPr>
        <w:t xml:space="preserve">lasses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, </w:t>
      </w:r>
      <w:r w:rsidR="00681E30" w:rsidRPr="00122115">
        <w:rPr>
          <w:rFonts w:asciiTheme="minorHAnsi" w:eastAsia="Times New Roman" w:hAnsiTheme="minorHAnsi"/>
          <w:i/>
          <w:lang w:eastAsia="pt-BR"/>
        </w:rPr>
        <w:t xml:space="preserve">GeradorEventos5Segundos, </w:t>
      </w:r>
      <w:r w:rsidRPr="00D43959">
        <w:rPr>
          <w:rFonts w:asciiTheme="minorHAnsi" w:eastAsia="Times New Roman" w:hAnsiTheme="minorHAnsi"/>
          <w:lang w:eastAsia="pt-BR"/>
        </w:rPr>
        <w:t xml:space="preserve">etc. foram mantidos </w:t>
      </w:r>
      <w:r w:rsidR="00817842">
        <w:rPr>
          <w:rFonts w:asciiTheme="minorHAnsi" w:eastAsia="Times New Roman" w:hAnsiTheme="minorHAnsi"/>
          <w:lang w:eastAsia="pt-BR"/>
        </w:rPr>
        <w:t xml:space="preserve">com </w:t>
      </w:r>
      <w:r w:rsidRPr="00D43959">
        <w:rPr>
          <w:rFonts w:asciiTheme="minorHAnsi" w:eastAsia="Times New Roman" w:hAnsiTheme="minorHAnsi"/>
          <w:lang w:eastAsia="pt-BR"/>
        </w:rPr>
        <w:t xml:space="preserve">os mesmos nomes do </w:t>
      </w:r>
      <w:r w:rsidR="00817842">
        <w:rPr>
          <w:rFonts w:asciiTheme="minorHAnsi" w:eastAsia="Times New Roman" w:hAnsiTheme="minorHAnsi"/>
          <w:lang w:eastAsia="pt-BR"/>
        </w:rPr>
        <w:t>m</w:t>
      </w:r>
      <w:r w:rsidRPr="00D43959">
        <w:rPr>
          <w:rFonts w:asciiTheme="minorHAnsi" w:eastAsia="Times New Roman" w:hAnsiTheme="minorHAnsi"/>
          <w:lang w:eastAsia="pt-BR"/>
        </w:rPr>
        <w:t>odelo apresentado em sala.</w:t>
      </w:r>
    </w:p>
    <w:p w:rsidR="00D43959" w:rsidRPr="00D43959" w:rsidRDefault="00EC277E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>
        <w:rPr>
          <w:rFonts w:asciiTheme="minorHAnsi" w:eastAsia="Times New Roman" w:hAnsiTheme="minorHAnsi"/>
          <w:lang w:eastAsia="pt-BR"/>
        </w:rPr>
        <w:t>Criada uma c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lasse chamada </w:t>
      </w:r>
      <w:proofErr w:type="spellStart"/>
      <w:proofErr w:type="gramStart"/>
      <w:r w:rsidR="00D43959" w:rsidRPr="00122115">
        <w:rPr>
          <w:rFonts w:asciiTheme="minorHAnsi" w:eastAsia="Times New Roman" w:hAnsiTheme="minorHAnsi"/>
          <w:lang w:eastAsia="pt-BR"/>
        </w:rPr>
        <w:t>GeradorEventosAbstrato</w:t>
      </w:r>
      <w:proofErr w:type="spellEnd"/>
      <w:proofErr w:type="gramEnd"/>
      <w:r w:rsidR="00D43959" w:rsidRPr="00D43959">
        <w:rPr>
          <w:rFonts w:asciiTheme="minorHAnsi" w:eastAsia="Times New Roman" w:hAnsiTheme="minorHAnsi"/>
          <w:lang w:eastAsia="pt-BR"/>
        </w:rPr>
        <w:t xml:space="preserve"> que implementa a Interface </w:t>
      </w:r>
      <w:proofErr w:type="spellStart"/>
      <w:r w:rsidR="00D43959" w:rsidRPr="00122115">
        <w:rPr>
          <w:rFonts w:asciiTheme="minorHAnsi" w:eastAsia="Times New Roman" w:hAnsiTheme="minorHAnsi"/>
          <w:lang w:eastAsia="pt-BR"/>
        </w:rPr>
        <w:t>GeradorEventos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 xml:space="preserve"> e serve como superclasse para a  hierarquia, concentrando todo comportamento comum entre as classes, como os métodos </w:t>
      </w:r>
      <w:proofErr w:type="spellStart"/>
      <w:r w:rsidR="00D43959" w:rsidRPr="00122115">
        <w:rPr>
          <w:rFonts w:asciiTheme="minorHAnsi" w:eastAsia="Times New Roman" w:hAnsiTheme="minorHAnsi"/>
          <w:lang w:eastAsia="pt-BR"/>
        </w:rPr>
        <w:t>setStringDoEvento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, </w:t>
      </w:r>
      <w:proofErr w:type="spellStart"/>
      <w:r w:rsidR="00D43959" w:rsidRPr="00EC277E">
        <w:rPr>
          <w:rFonts w:asciiTheme="minorHAnsi" w:eastAsia="Times New Roman" w:hAnsiTheme="minorHAnsi"/>
          <w:i/>
          <w:lang w:eastAsia="pt-BR"/>
        </w:rPr>
        <w:t>gerarEvento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, </w:t>
      </w:r>
      <w:proofErr w:type="spellStart"/>
      <w:r w:rsidR="00D43959" w:rsidRPr="00EC277E">
        <w:rPr>
          <w:rFonts w:asciiTheme="minorHAnsi" w:eastAsia="Times New Roman" w:hAnsiTheme="minorHAnsi"/>
          <w:i/>
          <w:lang w:eastAsia="pt-BR"/>
        </w:rPr>
        <w:t>iniciarGeracaoEventos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Posteriormente foi implementado o código para geração de eventos em paralelo (Threads) e nome foi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refatorado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para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iCs/>
          <w:lang w:eastAsia="pt-BR"/>
        </w:rPr>
        <w:t>GeradorEvento</w:t>
      </w:r>
      <w:r w:rsidR="00EC277E">
        <w:rPr>
          <w:rFonts w:asciiTheme="minorHAnsi" w:eastAsia="Times New Roman" w:hAnsiTheme="minorHAnsi"/>
          <w:i/>
          <w:iCs/>
          <w:lang w:eastAsia="pt-BR"/>
        </w:rPr>
        <w:t>s</w:t>
      </w:r>
      <w:r w:rsidRPr="00122115">
        <w:rPr>
          <w:rFonts w:asciiTheme="minorHAnsi" w:eastAsia="Times New Roman" w:hAnsiTheme="minorHAnsi"/>
          <w:i/>
          <w:iCs/>
          <w:lang w:eastAsia="pt-BR"/>
        </w:rPr>
        <w:t>Thread</w:t>
      </w:r>
      <w:proofErr w:type="spellEnd"/>
      <w:proofErr w:type="gramEnd"/>
      <w:r w:rsidR="00024062" w:rsidRPr="00122115">
        <w:rPr>
          <w:rFonts w:asciiTheme="minorHAnsi" w:eastAsia="Times New Roman" w:hAnsiTheme="minorHAnsi"/>
          <w:i/>
          <w:iCs/>
          <w:lang w:eastAsia="pt-BR"/>
        </w:rPr>
        <w:t>;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Não foi utilizada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 xml:space="preserve">a classe </w:t>
      </w:r>
      <w:r w:rsidRPr="00122115">
        <w:rPr>
          <w:rFonts w:asciiTheme="minorHAnsi" w:eastAsia="Times New Roman" w:hAnsiTheme="minorHAnsi"/>
          <w:i/>
          <w:iCs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apresentada no modelo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. Apenas através da hierarquia da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inferface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a 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possui uma lista de receptores para notificá-los após a geração de cada evento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 hierarquia que interface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não utiliza estratégia de impressão do conteúdo do evento, apenas delega a impressão para o próprio evento, que sabe como "se imprimir"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Cada forma de impressão de evento foi transferida para uma </w:t>
      </w:r>
      <w:r w:rsidR="00024062" w:rsidRPr="00122115">
        <w:rPr>
          <w:rFonts w:asciiTheme="minorHAnsi" w:eastAsia="Times New Roman" w:hAnsiTheme="minorHAnsi"/>
          <w:lang w:eastAsia="pt-BR"/>
        </w:rPr>
        <w:t>hierarquia</w:t>
      </w:r>
      <w:r w:rsidRPr="00D43959">
        <w:rPr>
          <w:rFonts w:asciiTheme="minorHAnsi" w:eastAsia="Times New Roman" w:hAnsiTheme="minorHAnsi"/>
          <w:lang w:eastAsia="pt-BR"/>
        </w:rPr>
        <w:t xml:space="preserve"> de evento (</w:t>
      </w:r>
      <w:r w:rsidRPr="00122115">
        <w:rPr>
          <w:rFonts w:asciiTheme="minorHAnsi" w:eastAsia="Times New Roman" w:hAnsiTheme="minorHAnsi"/>
          <w:i/>
          <w:lang w:eastAsia="pt-BR"/>
        </w:rPr>
        <w:t>Evento</w:t>
      </w:r>
      <w:r w:rsidR="00F30577">
        <w:rPr>
          <w:rFonts w:asciiTheme="minorHAnsi" w:eastAsia="Times New Roman" w:hAnsiTheme="minorHAnsi"/>
          <w:i/>
          <w:lang w:eastAsia="pt-BR"/>
        </w:rPr>
        <w:t xml:space="preserve"> e</w:t>
      </w:r>
      <w:r w:rsidRPr="00122115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EventoMomentoGeracao</w:t>
      </w:r>
      <w:proofErr w:type="spellEnd"/>
      <w:proofErr w:type="gramEnd"/>
      <w:r w:rsidR="00F30577">
        <w:rPr>
          <w:rFonts w:asciiTheme="minorHAnsi" w:eastAsia="Times New Roman" w:hAnsiTheme="minorHAnsi"/>
          <w:i/>
          <w:lang w:eastAsia="pt-BR"/>
        </w:rPr>
        <w:t xml:space="preserve">, </w:t>
      </w:r>
      <w:r w:rsidR="00F30577">
        <w:rPr>
          <w:rFonts w:asciiTheme="minorHAnsi" w:eastAsia="Times New Roman" w:hAnsiTheme="minorHAnsi"/>
          <w:lang w:eastAsia="pt-BR"/>
        </w:rPr>
        <w:t xml:space="preserve">transferindo o atributo </w:t>
      </w:r>
      <w:proofErr w:type="spellStart"/>
      <w:r w:rsidR="00F30577">
        <w:rPr>
          <w:rFonts w:asciiTheme="minorHAnsi" w:eastAsia="Times New Roman" w:hAnsiTheme="minorHAnsi"/>
          <w:lang w:eastAsia="pt-BR"/>
        </w:rPr>
        <w:t>long</w:t>
      </w:r>
      <w:proofErr w:type="spellEnd"/>
      <w:r w:rsidR="00F30577">
        <w:rPr>
          <w:rFonts w:asciiTheme="minorHAnsi" w:eastAsia="Times New Roman" w:hAnsiTheme="minorHAnsi"/>
          <w:lang w:eastAsia="pt-BR"/>
        </w:rPr>
        <w:t xml:space="preserve"> para este evento específico</w:t>
      </w:r>
      <w:r w:rsidRPr="00D43959">
        <w:rPr>
          <w:rFonts w:asciiTheme="minorHAnsi" w:eastAsia="Times New Roman" w:hAnsiTheme="minorHAnsi"/>
          <w:lang w:eastAsia="pt-BR"/>
        </w:rPr>
        <w:t>)</w:t>
      </w:r>
      <w:r w:rsidR="00024062" w:rsidRPr="00122115">
        <w:rPr>
          <w:rFonts w:asciiTheme="minorHAnsi" w:eastAsia="Times New Roman" w:hAnsiTheme="minorHAnsi"/>
          <w:lang w:eastAsia="pt-BR"/>
        </w:rPr>
        <w:t>;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Cada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então cria o seu tipo de </w:t>
      </w:r>
      <w:r w:rsidRPr="00122115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específico, através da sobrescrita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gerarEvento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()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>Foi criado uma propriedade</w:t>
      </w:r>
      <w:r w:rsidRPr="00122115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na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GeradorEventosThread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para manter a referência utilizada dentro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run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()</w:t>
      </w:r>
      <w:r w:rsidRPr="00D43959">
        <w:rPr>
          <w:rFonts w:asciiTheme="minorHAnsi" w:eastAsia="Times New Roman" w:hAnsiTheme="minorHAnsi"/>
          <w:lang w:eastAsia="pt-BR"/>
        </w:rPr>
        <w:t xml:space="preserve"> e notificar os receptores através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notificarReceptores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(evento)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Ao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>implementar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o Requisito Extra 1, percebi que haveria duplicidade de código para a geração de evento de forma aleatória. Foi criada então 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PeriodicidadeGeradorEventos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 inserida na </w:t>
      </w:r>
      <w:r w:rsidRPr="00D43959">
        <w:rPr>
          <w:rFonts w:asciiTheme="minorHAnsi" w:eastAsia="Times New Roman" w:hAnsiTheme="minorHAnsi"/>
          <w:lang w:eastAsia="pt-BR"/>
        </w:rPr>
        <w:lastRenderedPageBreak/>
        <w:t xml:space="preserve">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GeradorEventosThread</w:t>
      </w:r>
      <w:proofErr w:type="spellEnd"/>
      <w:r w:rsidRPr="00D43959">
        <w:rPr>
          <w:rFonts w:asciiTheme="minorHAnsi" w:eastAsia="Times New Roman" w:hAnsiTheme="minorHAnsi"/>
          <w:lang w:eastAsia="pt-BR"/>
        </w:rPr>
        <w:t>, encapsulando assim a lógica de criação de um número fixo ou um número aleatório.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Na implementação do Requisito Extra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>2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como não utilizei a classe </w:t>
      </w:r>
      <w:r w:rsidRPr="00122115">
        <w:rPr>
          <w:rFonts w:asciiTheme="minorHAnsi" w:eastAsia="Times New Roman" w:hAnsiTheme="minorHAnsi"/>
          <w:i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do modelo, também não criei a 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RecebedorEnviador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que possuiria refer</w:t>
      </w:r>
      <w:r w:rsidR="00F30577">
        <w:rPr>
          <w:rFonts w:asciiTheme="minorHAnsi" w:eastAsia="Times New Roman" w:hAnsiTheme="minorHAnsi"/>
          <w:lang w:eastAsia="pt-BR"/>
        </w:rPr>
        <w:t>ê</w:t>
      </w:r>
      <w:r w:rsidRPr="00D43959">
        <w:rPr>
          <w:rFonts w:asciiTheme="minorHAnsi" w:eastAsia="Times New Roman" w:hAnsiTheme="minorHAnsi"/>
          <w:lang w:eastAsia="pt-BR"/>
        </w:rPr>
        <w:t>ncia para as duas classes do modelo apresentado (</w:t>
      </w:r>
      <w:r w:rsidRPr="00122115">
        <w:rPr>
          <w:rFonts w:asciiTheme="minorHAnsi" w:eastAsia="Times New Roman" w:hAnsiTheme="minorHAnsi"/>
          <w:i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>).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Conforme o requisito, essa seria mais uma classe que, ao receber um evento, geraria outro evento. Dessa forma, foi implementada 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ReceptorEnviador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que implementa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inferface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e ainda possui a referência para um novo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. Assim, o método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receberEvento</w:t>
      </w:r>
      <w:proofErr w:type="spellEnd"/>
      <w:proofErr w:type="gramEnd"/>
      <w:r w:rsidRPr="00F30577">
        <w:rPr>
          <w:rFonts w:asciiTheme="minorHAnsi" w:eastAsia="Times New Roman" w:hAnsiTheme="minorHAnsi"/>
          <w:i/>
          <w:lang w:eastAsia="pt-BR"/>
        </w:rPr>
        <w:t>(Evento evento)</w:t>
      </w:r>
      <w:r w:rsidRPr="00D43959">
        <w:rPr>
          <w:rFonts w:asciiTheme="minorHAnsi" w:eastAsia="Times New Roman" w:hAnsiTheme="minorHAnsi"/>
          <w:lang w:eastAsia="pt-BR"/>
        </w:rPr>
        <w:t xml:space="preserve"> foi sobrescrito, implementando a lógica de armazenar em sua lista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recebida do evento e ainda utilizar seu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para gerar um novo evento do tipo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EventoComListaStrings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, criado como subclasse de </w:t>
      </w:r>
      <w:r w:rsidRPr="00817842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para somente encapsular a lista de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="00F30577">
        <w:rPr>
          <w:rFonts w:asciiTheme="minorHAnsi" w:eastAsia="Times New Roman" w:hAnsiTheme="minorHAnsi"/>
          <w:lang w:eastAsia="pt-BR"/>
        </w:rPr>
        <w:t xml:space="preserve"> enviada</w:t>
      </w:r>
      <w:r w:rsidRPr="00D43959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Foi adicionado ao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do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receptorEnviador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um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ReceptorInformacoes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que imprime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do evento (que no caso 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EventoComListaStrings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apenas utiliza o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toString</w:t>
      </w:r>
      <w:proofErr w:type="spellEnd"/>
      <w:r w:rsidR="00024062" w:rsidRPr="00122115">
        <w:rPr>
          <w:rFonts w:asciiTheme="minorHAnsi" w:eastAsia="Times New Roman" w:hAnsiTheme="minorHAnsi"/>
          <w:lang w:eastAsia="pt-BR"/>
        </w:rPr>
        <w:t>()</w:t>
      </w:r>
      <w:r w:rsidRPr="00D43959">
        <w:rPr>
          <w:rFonts w:asciiTheme="minorHAnsi" w:eastAsia="Times New Roman" w:hAnsiTheme="minorHAnsi"/>
          <w:lang w:eastAsia="pt-BR"/>
        </w:rPr>
        <w:t xml:space="preserve"> da classe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ArrayList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) e um novo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ReceptorContador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>, apenas para efeito de teste da implementação e visualização da contagem dos novos eventos gerados.</w:t>
      </w:r>
    </w:p>
    <w:p w:rsidR="00CF5DA4" w:rsidRDefault="00CF5DA4" w:rsidP="00CF5DA4">
      <w:pPr>
        <w:ind w:firstLine="708"/>
        <w:jc w:val="both"/>
      </w:pPr>
    </w:p>
    <w:p w:rsidR="009D4D61" w:rsidRPr="00C15454" w:rsidRDefault="009D4D61" w:rsidP="009D4D61">
      <w:pPr>
        <w:pStyle w:val="PargrafodaLista"/>
        <w:numPr>
          <w:ilvl w:val="1"/>
          <w:numId w:val="5"/>
        </w:numPr>
        <w:ind w:left="426"/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  <w:t>Modelo implementado</w:t>
      </w:r>
    </w:p>
    <w:p w:rsidR="009D4D61" w:rsidRDefault="009D4D61" w:rsidP="009D4D61">
      <w:pPr>
        <w:ind w:firstLine="708"/>
        <w:jc w:val="both"/>
      </w:pPr>
      <w:r>
        <w:t>A Figura 2 apresenta o modelo de classes da implementação com as modificações realizadas</w:t>
      </w:r>
      <w:r>
        <w:t>.</w:t>
      </w:r>
    </w:p>
    <w:p w:rsidR="009D4D61" w:rsidRPr="00122115" w:rsidRDefault="009D4D61" w:rsidP="00CF5DA4">
      <w:pPr>
        <w:ind w:firstLine="708"/>
        <w:jc w:val="both"/>
      </w:pPr>
    </w:p>
    <w:p w:rsidR="00F15A7A" w:rsidRPr="00C15454" w:rsidRDefault="00F15A7A" w:rsidP="00F15A7A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</w:pPr>
      <w:r w:rsidRPr="00C15454"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  <w:t>CONCLUSÃO</w:t>
      </w:r>
    </w:p>
    <w:p w:rsidR="006419C8" w:rsidRDefault="009D4D61" w:rsidP="006419C8">
      <w:pPr>
        <w:ind w:firstLine="708"/>
        <w:jc w:val="both"/>
      </w:pPr>
      <w:r>
        <w:t>A atividade proposta proporcionou uma melhor solidificação da teoria apresentada na vídeo-aula. Aparentemente a solução parecia trivial, porém após a implementação percebeu-se a real necessidade de se separar os comportamentos que precisaram mudar com a evolução dos requisitos.</w:t>
      </w:r>
    </w:p>
    <w:p w:rsidR="005A7983" w:rsidRDefault="005A7983" w:rsidP="006419C8">
      <w:pPr>
        <w:ind w:firstLine="708"/>
        <w:jc w:val="both"/>
      </w:pPr>
      <w:r>
        <w:t xml:space="preserve">Algumas alterações estavam bem claras no momento da geração do modelo, como o encapsulamento da forma de impressão dentro do próprio </w:t>
      </w:r>
      <w:r>
        <w:rPr>
          <w:i/>
        </w:rPr>
        <w:t>Evento</w:t>
      </w:r>
      <w:r>
        <w:t xml:space="preserve"> e sua hierarquia para não “inchar” o evento básico com propriedades que nem sempre são utilizadas. Outros detalhes pareciam resolvidos no modelo, porém só ficaram claros no momento da implementação, como no caso do Requisito Extra </w:t>
      </w:r>
      <w:proofErr w:type="gramStart"/>
      <w:r>
        <w:t>1</w:t>
      </w:r>
      <w:proofErr w:type="gramEnd"/>
      <w:r>
        <w:t>, que foi necessária a separação do comportamento de Periodicidade para não haver duplicidade de código.</w:t>
      </w:r>
    </w:p>
    <w:sectPr w:rsidR="005A7983" w:rsidSect="00A82F06">
      <w:footerReference w:type="default" r:id="rId12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83" w:rsidRDefault="00732183" w:rsidP="004C43E7">
      <w:pPr>
        <w:spacing w:after="0" w:line="240" w:lineRule="auto"/>
      </w:pPr>
      <w:r>
        <w:separator/>
      </w:r>
    </w:p>
  </w:endnote>
  <w:endnote w:type="continuationSeparator" w:id="0">
    <w:p w:rsidR="00732183" w:rsidRDefault="00732183" w:rsidP="004C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2669414"/>
      <w:docPartObj>
        <w:docPartGallery w:val="Page Numbers (Bottom of Page)"/>
        <w:docPartUnique/>
      </w:docPartObj>
    </w:sdtPr>
    <w:sdtEndPr/>
    <w:sdtContent>
      <w:p w:rsidR="00A82F06" w:rsidRDefault="009C6B9F">
        <w:pPr>
          <w:pStyle w:val="Rodap"/>
          <w:jc w:val="right"/>
        </w:pPr>
        <w:r>
          <w:fldChar w:fldCharType="begin"/>
        </w:r>
        <w:r w:rsidR="00A82F06">
          <w:instrText>PAGE   \* MERGEFORMAT</w:instrText>
        </w:r>
        <w:r>
          <w:fldChar w:fldCharType="separate"/>
        </w:r>
        <w:r w:rsidR="00A82F06">
          <w:rPr>
            <w:noProof/>
          </w:rPr>
          <w:t>2</w:t>
        </w:r>
        <w:r>
          <w:fldChar w:fldCharType="end"/>
        </w:r>
      </w:p>
    </w:sdtContent>
  </w:sdt>
  <w:p w:rsidR="00A82F06" w:rsidRDefault="00A82F0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293267"/>
      <w:docPartObj>
        <w:docPartGallery w:val="Page Numbers (Bottom of Page)"/>
        <w:docPartUnique/>
      </w:docPartObj>
    </w:sdtPr>
    <w:sdtEndPr/>
    <w:sdtContent>
      <w:p w:rsidR="00A82F06" w:rsidRDefault="009C6B9F">
        <w:pPr>
          <w:pStyle w:val="Rodap"/>
          <w:jc w:val="right"/>
        </w:pPr>
        <w:r>
          <w:fldChar w:fldCharType="begin"/>
        </w:r>
        <w:r w:rsidR="00A82F06">
          <w:instrText>PAGE   \* MERGEFORMAT</w:instrText>
        </w:r>
        <w:r>
          <w:fldChar w:fldCharType="separate"/>
        </w:r>
        <w:r w:rsidR="002E1F28">
          <w:rPr>
            <w:noProof/>
          </w:rPr>
          <w:t>2</w:t>
        </w:r>
        <w:r>
          <w:fldChar w:fldCharType="end"/>
        </w:r>
      </w:p>
    </w:sdtContent>
  </w:sdt>
  <w:p w:rsidR="00A82F06" w:rsidRDefault="00A82F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83" w:rsidRDefault="00732183" w:rsidP="004C43E7">
      <w:pPr>
        <w:spacing w:after="0" w:line="240" w:lineRule="auto"/>
      </w:pPr>
      <w:r>
        <w:separator/>
      </w:r>
    </w:p>
  </w:footnote>
  <w:footnote w:type="continuationSeparator" w:id="0">
    <w:p w:rsidR="00732183" w:rsidRDefault="00732183" w:rsidP="004C4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1D7E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B40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B25E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4ACC49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96C3B"/>
    <w:multiLevelType w:val="multilevel"/>
    <w:tmpl w:val="DE1E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7D92268E"/>
    <w:multiLevelType w:val="hybridMultilevel"/>
    <w:tmpl w:val="94586D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905"/>
    <w:rsid w:val="00003FD7"/>
    <w:rsid w:val="0000437F"/>
    <w:rsid w:val="000205C8"/>
    <w:rsid w:val="00020A7D"/>
    <w:rsid w:val="00021FDA"/>
    <w:rsid w:val="00024062"/>
    <w:rsid w:val="0006316B"/>
    <w:rsid w:val="0006478E"/>
    <w:rsid w:val="00070C2C"/>
    <w:rsid w:val="00085DF6"/>
    <w:rsid w:val="000B5EBB"/>
    <w:rsid w:val="000B7463"/>
    <w:rsid w:val="000F0CEA"/>
    <w:rsid w:val="00122115"/>
    <w:rsid w:val="0012350A"/>
    <w:rsid w:val="00127E4A"/>
    <w:rsid w:val="00134CFD"/>
    <w:rsid w:val="00144861"/>
    <w:rsid w:val="00156FF1"/>
    <w:rsid w:val="00191ACB"/>
    <w:rsid w:val="001A15C3"/>
    <w:rsid w:val="001B33ED"/>
    <w:rsid w:val="001C048C"/>
    <w:rsid w:val="001E0AE0"/>
    <w:rsid w:val="00223BE3"/>
    <w:rsid w:val="00233E2A"/>
    <w:rsid w:val="00234921"/>
    <w:rsid w:val="00253923"/>
    <w:rsid w:val="00256BF7"/>
    <w:rsid w:val="00263C9A"/>
    <w:rsid w:val="00263EEF"/>
    <w:rsid w:val="00265C17"/>
    <w:rsid w:val="002704A3"/>
    <w:rsid w:val="00291FE6"/>
    <w:rsid w:val="002B1B7F"/>
    <w:rsid w:val="002C38D8"/>
    <w:rsid w:val="002E0032"/>
    <w:rsid w:val="002E1902"/>
    <w:rsid w:val="002E1F28"/>
    <w:rsid w:val="002E2430"/>
    <w:rsid w:val="002E538C"/>
    <w:rsid w:val="002E653A"/>
    <w:rsid w:val="002F6501"/>
    <w:rsid w:val="003057C7"/>
    <w:rsid w:val="0031799C"/>
    <w:rsid w:val="00321476"/>
    <w:rsid w:val="00324BBF"/>
    <w:rsid w:val="00334F68"/>
    <w:rsid w:val="00343C9C"/>
    <w:rsid w:val="00350B9A"/>
    <w:rsid w:val="00355C80"/>
    <w:rsid w:val="0035622E"/>
    <w:rsid w:val="003C78B8"/>
    <w:rsid w:val="003D1D7B"/>
    <w:rsid w:val="003E37D9"/>
    <w:rsid w:val="003F20E7"/>
    <w:rsid w:val="00403214"/>
    <w:rsid w:val="00410E36"/>
    <w:rsid w:val="0042053C"/>
    <w:rsid w:val="004224F2"/>
    <w:rsid w:val="0044512B"/>
    <w:rsid w:val="00455A85"/>
    <w:rsid w:val="004579E6"/>
    <w:rsid w:val="00472954"/>
    <w:rsid w:val="00477E5C"/>
    <w:rsid w:val="004806BC"/>
    <w:rsid w:val="004A6DF4"/>
    <w:rsid w:val="004B3FC5"/>
    <w:rsid w:val="004B62A6"/>
    <w:rsid w:val="004C293B"/>
    <w:rsid w:val="004C43E7"/>
    <w:rsid w:val="004D4DAD"/>
    <w:rsid w:val="004E196E"/>
    <w:rsid w:val="004E59D4"/>
    <w:rsid w:val="004E74D5"/>
    <w:rsid w:val="00521945"/>
    <w:rsid w:val="00526B2E"/>
    <w:rsid w:val="005545F0"/>
    <w:rsid w:val="005650E0"/>
    <w:rsid w:val="00577CCD"/>
    <w:rsid w:val="00592D2F"/>
    <w:rsid w:val="005A3FF1"/>
    <w:rsid w:val="005A7983"/>
    <w:rsid w:val="005B4893"/>
    <w:rsid w:val="005B52CE"/>
    <w:rsid w:val="005D4432"/>
    <w:rsid w:val="005E2A3F"/>
    <w:rsid w:val="005F4372"/>
    <w:rsid w:val="006223E7"/>
    <w:rsid w:val="006317BC"/>
    <w:rsid w:val="006419C8"/>
    <w:rsid w:val="006525FF"/>
    <w:rsid w:val="00656036"/>
    <w:rsid w:val="00661474"/>
    <w:rsid w:val="00663F87"/>
    <w:rsid w:val="006707E1"/>
    <w:rsid w:val="00676FD7"/>
    <w:rsid w:val="00681E30"/>
    <w:rsid w:val="00690A3C"/>
    <w:rsid w:val="006A7B48"/>
    <w:rsid w:val="006B6140"/>
    <w:rsid w:val="006C274B"/>
    <w:rsid w:val="006E6CA2"/>
    <w:rsid w:val="006F6466"/>
    <w:rsid w:val="00701BEA"/>
    <w:rsid w:val="00724B53"/>
    <w:rsid w:val="0072576F"/>
    <w:rsid w:val="00726C38"/>
    <w:rsid w:val="00732183"/>
    <w:rsid w:val="00736E25"/>
    <w:rsid w:val="00751841"/>
    <w:rsid w:val="00755884"/>
    <w:rsid w:val="007604FB"/>
    <w:rsid w:val="0076363C"/>
    <w:rsid w:val="007640EA"/>
    <w:rsid w:val="00764905"/>
    <w:rsid w:val="00777134"/>
    <w:rsid w:val="00784E02"/>
    <w:rsid w:val="007A2831"/>
    <w:rsid w:val="007A54BA"/>
    <w:rsid w:val="007B1510"/>
    <w:rsid w:val="007B6B94"/>
    <w:rsid w:val="007B74F1"/>
    <w:rsid w:val="007C5D8A"/>
    <w:rsid w:val="007C7373"/>
    <w:rsid w:val="007D3789"/>
    <w:rsid w:val="007E4200"/>
    <w:rsid w:val="00812218"/>
    <w:rsid w:val="00812BCE"/>
    <w:rsid w:val="00814F96"/>
    <w:rsid w:val="00817842"/>
    <w:rsid w:val="00822A84"/>
    <w:rsid w:val="008268E0"/>
    <w:rsid w:val="00863010"/>
    <w:rsid w:val="00893721"/>
    <w:rsid w:val="0089528B"/>
    <w:rsid w:val="008B26F8"/>
    <w:rsid w:val="008C43B9"/>
    <w:rsid w:val="008C6FA2"/>
    <w:rsid w:val="008E45FD"/>
    <w:rsid w:val="00903596"/>
    <w:rsid w:val="0090654D"/>
    <w:rsid w:val="009129E8"/>
    <w:rsid w:val="0092147B"/>
    <w:rsid w:val="00923117"/>
    <w:rsid w:val="009567E8"/>
    <w:rsid w:val="00957ACF"/>
    <w:rsid w:val="0097549D"/>
    <w:rsid w:val="00983269"/>
    <w:rsid w:val="00991348"/>
    <w:rsid w:val="009A72D0"/>
    <w:rsid w:val="009A7A3B"/>
    <w:rsid w:val="009B28A7"/>
    <w:rsid w:val="009B5D02"/>
    <w:rsid w:val="009C6B9F"/>
    <w:rsid w:val="009D246B"/>
    <w:rsid w:val="009D4D61"/>
    <w:rsid w:val="009E69F5"/>
    <w:rsid w:val="009F3E3E"/>
    <w:rsid w:val="009F5CF4"/>
    <w:rsid w:val="00A03A9B"/>
    <w:rsid w:val="00A41A5E"/>
    <w:rsid w:val="00A46287"/>
    <w:rsid w:val="00A56E3C"/>
    <w:rsid w:val="00A82F06"/>
    <w:rsid w:val="00A84965"/>
    <w:rsid w:val="00A87BA5"/>
    <w:rsid w:val="00AC61B3"/>
    <w:rsid w:val="00AC6BAC"/>
    <w:rsid w:val="00AD1376"/>
    <w:rsid w:val="00AD67DC"/>
    <w:rsid w:val="00AE51BF"/>
    <w:rsid w:val="00AF02FA"/>
    <w:rsid w:val="00B14764"/>
    <w:rsid w:val="00B22936"/>
    <w:rsid w:val="00B40955"/>
    <w:rsid w:val="00B54CE4"/>
    <w:rsid w:val="00B55DF0"/>
    <w:rsid w:val="00B66D7B"/>
    <w:rsid w:val="00B748BF"/>
    <w:rsid w:val="00B82590"/>
    <w:rsid w:val="00BB2084"/>
    <w:rsid w:val="00BB2599"/>
    <w:rsid w:val="00BB3CBC"/>
    <w:rsid w:val="00BC154D"/>
    <w:rsid w:val="00BE0B5B"/>
    <w:rsid w:val="00BE0DAB"/>
    <w:rsid w:val="00BE21A9"/>
    <w:rsid w:val="00BE5207"/>
    <w:rsid w:val="00BF6CB0"/>
    <w:rsid w:val="00C15454"/>
    <w:rsid w:val="00C16B0F"/>
    <w:rsid w:val="00C22E15"/>
    <w:rsid w:val="00C71908"/>
    <w:rsid w:val="00C760D2"/>
    <w:rsid w:val="00C94A05"/>
    <w:rsid w:val="00C96277"/>
    <w:rsid w:val="00CA3432"/>
    <w:rsid w:val="00CB7C57"/>
    <w:rsid w:val="00CC7EC9"/>
    <w:rsid w:val="00CD4DCB"/>
    <w:rsid w:val="00CD5D20"/>
    <w:rsid w:val="00CF1E07"/>
    <w:rsid w:val="00CF5DA4"/>
    <w:rsid w:val="00D05271"/>
    <w:rsid w:val="00D4280B"/>
    <w:rsid w:val="00D43959"/>
    <w:rsid w:val="00D66783"/>
    <w:rsid w:val="00D71512"/>
    <w:rsid w:val="00D86E87"/>
    <w:rsid w:val="00DB2601"/>
    <w:rsid w:val="00DB283A"/>
    <w:rsid w:val="00DD78C5"/>
    <w:rsid w:val="00E059CA"/>
    <w:rsid w:val="00E41714"/>
    <w:rsid w:val="00E5610C"/>
    <w:rsid w:val="00E9051B"/>
    <w:rsid w:val="00E91462"/>
    <w:rsid w:val="00E94330"/>
    <w:rsid w:val="00EC277E"/>
    <w:rsid w:val="00EC7376"/>
    <w:rsid w:val="00ED23C7"/>
    <w:rsid w:val="00ED4162"/>
    <w:rsid w:val="00EE0B56"/>
    <w:rsid w:val="00EF5ABE"/>
    <w:rsid w:val="00F042B4"/>
    <w:rsid w:val="00F15A7A"/>
    <w:rsid w:val="00F30577"/>
    <w:rsid w:val="00F358D3"/>
    <w:rsid w:val="00F57E39"/>
    <w:rsid w:val="00F6455C"/>
    <w:rsid w:val="00F72BAB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table" w:styleId="Tabelacomgrade">
    <w:name w:val="Table Grid"/>
    <w:basedOn w:val="Tabelanormal"/>
    <w:uiPriority w:val="59"/>
    <w:rsid w:val="009F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3E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3E7"/>
    <w:rPr>
      <w:rFonts w:ascii="Calibri" w:eastAsia="Calibri" w:hAnsi="Calibri" w:cs="Times New Roman"/>
    </w:rPr>
  </w:style>
  <w:style w:type="character" w:styleId="nfase">
    <w:name w:val="Emphasis"/>
    <w:basedOn w:val="Fontepargpadro"/>
    <w:uiPriority w:val="20"/>
    <w:qFormat/>
    <w:rsid w:val="00D439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table" w:styleId="Tabelacomgrade">
    <w:name w:val="Table Grid"/>
    <w:basedOn w:val="Tabelanormal"/>
    <w:uiPriority w:val="59"/>
    <w:rsid w:val="009F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3E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3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306A4-84B5-4F5D-8B72-E887BF0C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Aline A B B Nascimento</cp:lastModifiedBy>
  <cp:revision>21</cp:revision>
  <dcterms:created xsi:type="dcterms:W3CDTF">2015-11-06T15:33:00Z</dcterms:created>
  <dcterms:modified xsi:type="dcterms:W3CDTF">2016-03-19T20:26:00Z</dcterms:modified>
</cp:coreProperties>
</file>