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46F2E" w14:textId="5EAD4EDC" w:rsidR="00BB3287" w:rsidRDefault="007C5342" w:rsidP="003E7DA6">
      <w:pPr>
        <w:jc w:val="center"/>
      </w:pPr>
      <w:r>
        <w:t xml:space="preserve">Collaborative Business Process </w:t>
      </w:r>
      <w:r w:rsidR="00DF76C5">
        <w:t>Evolution</w:t>
      </w:r>
    </w:p>
    <w:p w14:paraId="45F9AD5D" w14:textId="225F2757" w:rsidR="008C3837" w:rsidRPr="008C3837" w:rsidRDefault="008C3837" w:rsidP="003E7DA6">
      <w:pPr>
        <w:jc w:val="both"/>
        <w:rPr>
          <w:lang w:val="en-US"/>
        </w:rPr>
      </w:pPr>
    </w:p>
    <w:p w14:paraId="167C937E" w14:textId="77777777" w:rsidR="008C3837" w:rsidRPr="008C3837" w:rsidRDefault="008C3837" w:rsidP="003E7DA6">
      <w:pPr>
        <w:jc w:val="both"/>
        <w:rPr>
          <w:lang w:val="en-US"/>
        </w:rPr>
      </w:pPr>
    </w:p>
    <w:p w14:paraId="298689CA" w14:textId="77777777" w:rsidR="008C3837" w:rsidRDefault="008C3837" w:rsidP="003E7DA6">
      <w:pPr>
        <w:jc w:val="both"/>
        <w:rPr>
          <w:lang w:val="en-US"/>
        </w:rPr>
      </w:pPr>
    </w:p>
    <w:p w14:paraId="7426DD84" w14:textId="5C6AA007" w:rsidR="003A2CEE" w:rsidRDefault="00D85854" w:rsidP="003E7DA6">
      <w:pPr>
        <w:jc w:val="both"/>
        <w:rPr>
          <w:lang w:val="en-US"/>
        </w:rPr>
      </w:pPr>
      <w:r>
        <w:rPr>
          <w:lang w:val="en-US"/>
        </w:rPr>
        <w:t>The University of Amsterdam</w:t>
      </w:r>
      <w:r w:rsidR="001C3437">
        <w:rPr>
          <w:lang w:val="en-US"/>
        </w:rPr>
        <w:t xml:space="preserve"> (UVA)</w:t>
      </w:r>
      <w:r>
        <w:rPr>
          <w:lang w:val="en-US"/>
        </w:rPr>
        <w:t xml:space="preserve"> and the </w:t>
      </w:r>
      <w:r w:rsidR="001C3437">
        <w:rPr>
          <w:lang w:val="en-US"/>
        </w:rPr>
        <w:t>VU</w:t>
      </w:r>
      <w:r>
        <w:rPr>
          <w:lang w:val="en-US"/>
        </w:rPr>
        <w:t xml:space="preserve"> University of Amsterdam </w:t>
      </w:r>
      <w:r w:rsidR="006F38D2">
        <w:rPr>
          <w:lang w:val="en-US"/>
        </w:rPr>
        <w:t xml:space="preserve">(VU) </w:t>
      </w:r>
      <w:r>
        <w:rPr>
          <w:lang w:val="en-US"/>
        </w:rPr>
        <w:t xml:space="preserve">have decided to </w:t>
      </w:r>
      <w:r w:rsidR="00C317AF">
        <w:rPr>
          <w:lang w:val="en-US"/>
        </w:rPr>
        <w:t>form an alliance between their</w:t>
      </w:r>
      <w:r w:rsidR="001A64A5">
        <w:rPr>
          <w:lang w:val="en-US"/>
        </w:rPr>
        <w:t xml:space="preserve"> faculties of s</w:t>
      </w:r>
      <w:r w:rsidR="006F38D2">
        <w:rPr>
          <w:lang w:val="en-US"/>
        </w:rPr>
        <w:t>cience</w:t>
      </w:r>
      <w:r w:rsidR="00C317AF">
        <w:rPr>
          <w:lang w:val="en-US"/>
        </w:rPr>
        <w:t xml:space="preserve">. </w:t>
      </w:r>
      <w:r w:rsidR="003E7DA6">
        <w:rPr>
          <w:lang w:val="en-US"/>
        </w:rPr>
        <w:t xml:space="preserve">This alliance includes inter- and intra- organizational changes in goals, policies, and specifically routines. </w:t>
      </w:r>
      <w:r w:rsidR="00C317AF">
        <w:rPr>
          <w:lang w:val="en-US"/>
        </w:rPr>
        <w:t>In other word,</w:t>
      </w:r>
      <w:r>
        <w:rPr>
          <w:lang w:val="en-US"/>
        </w:rPr>
        <w:t xml:space="preserve"> </w:t>
      </w:r>
      <w:r w:rsidR="00C317AF">
        <w:rPr>
          <w:lang w:val="en-US"/>
        </w:rPr>
        <w:t>the UVA and V</w:t>
      </w:r>
      <w:r w:rsidR="001A64A5">
        <w:rPr>
          <w:lang w:val="en-US"/>
        </w:rPr>
        <w:t xml:space="preserve">U are </w:t>
      </w:r>
      <w:r w:rsidR="003E7DA6">
        <w:rPr>
          <w:lang w:val="en-US"/>
        </w:rPr>
        <w:t>unifying</w:t>
      </w:r>
      <w:r w:rsidR="001A64A5">
        <w:rPr>
          <w:lang w:val="en-US"/>
        </w:rPr>
        <w:t xml:space="preserve"> their </w:t>
      </w:r>
      <w:proofErr w:type="spellStart"/>
      <w:r w:rsidR="001A64A5">
        <w:rPr>
          <w:lang w:val="en-US"/>
        </w:rPr>
        <w:t>academical</w:t>
      </w:r>
      <w:proofErr w:type="spellEnd"/>
      <w:r w:rsidR="001A64A5">
        <w:rPr>
          <w:lang w:val="en-US"/>
        </w:rPr>
        <w:t xml:space="preserve"> affairs (e.g. teaching)</w:t>
      </w:r>
      <w:r w:rsidR="00C317AF">
        <w:rPr>
          <w:lang w:val="en-US"/>
        </w:rPr>
        <w:t xml:space="preserve"> and </w:t>
      </w:r>
      <w:r w:rsidR="001A64A5">
        <w:rPr>
          <w:lang w:val="en-US"/>
        </w:rPr>
        <w:t>support</w:t>
      </w:r>
      <w:r w:rsidR="00C61478">
        <w:rPr>
          <w:lang w:val="en-US"/>
        </w:rPr>
        <w:t>ing</w:t>
      </w:r>
      <w:r w:rsidR="001A64A5">
        <w:rPr>
          <w:lang w:val="en-US"/>
        </w:rPr>
        <w:t xml:space="preserve"> activities (e.g. human resource activity</w:t>
      </w:r>
      <w:r w:rsidR="00F52F3B">
        <w:rPr>
          <w:lang w:val="en-US"/>
        </w:rPr>
        <w:t>)</w:t>
      </w:r>
      <w:r w:rsidR="00D6243A">
        <w:rPr>
          <w:lang w:val="en-US"/>
        </w:rPr>
        <w:t>. Therefore, they</w:t>
      </w:r>
      <w:r w:rsidR="009C69EF">
        <w:rPr>
          <w:lang w:val="en-US"/>
        </w:rPr>
        <w:t xml:space="preserve"> </w:t>
      </w:r>
      <w:r w:rsidR="00D915E6">
        <w:rPr>
          <w:lang w:val="en-US"/>
        </w:rPr>
        <w:t>need</w:t>
      </w:r>
      <w:r w:rsidR="009C69EF">
        <w:rPr>
          <w:lang w:val="en-US"/>
        </w:rPr>
        <w:t xml:space="preserve"> to </w:t>
      </w:r>
      <w:r w:rsidR="00D915E6">
        <w:rPr>
          <w:lang w:val="en-US"/>
        </w:rPr>
        <w:t xml:space="preserve">collaborate for </w:t>
      </w:r>
      <w:r w:rsidR="003E7DA6">
        <w:rPr>
          <w:lang w:val="en-US"/>
        </w:rPr>
        <w:t>evolving</w:t>
      </w:r>
      <w:r w:rsidR="009C69EF">
        <w:rPr>
          <w:lang w:val="en-US"/>
        </w:rPr>
        <w:t xml:space="preserve"> their Business Processes (BPs) e.g. </w:t>
      </w:r>
      <w:r w:rsidR="00D94C1A">
        <w:rPr>
          <w:lang w:val="en-US"/>
        </w:rPr>
        <w:t xml:space="preserve">employing a new PhD student. </w:t>
      </w:r>
      <w:r w:rsidR="00C61478">
        <w:rPr>
          <w:lang w:val="en-US"/>
        </w:rPr>
        <w:t xml:space="preserve">The BP modeling </w:t>
      </w:r>
      <w:r w:rsidR="00C61478">
        <w:rPr>
          <w:lang w:val="en-US" w:bidi="fa-IR"/>
        </w:rPr>
        <w:t xml:space="preserve">and changing </w:t>
      </w:r>
      <w:r w:rsidR="00C61478">
        <w:rPr>
          <w:lang w:val="en-US"/>
        </w:rPr>
        <w:t xml:space="preserve">efforts are part of organization’s job, while collaboration and the collaborative process of </w:t>
      </w:r>
      <w:r w:rsidR="00D94C1A">
        <w:rPr>
          <w:lang w:val="en-US"/>
        </w:rPr>
        <w:t>evolving</w:t>
      </w:r>
      <w:r w:rsidR="00C61478">
        <w:rPr>
          <w:lang w:val="en-US"/>
        </w:rPr>
        <w:t xml:space="preserve"> make it challenging.</w:t>
      </w:r>
    </w:p>
    <w:p w14:paraId="7DDF7444" w14:textId="77777777" w:rsidR="00C61478" w:rsidRDefault="00C61478" w:rsidP="003E7DA6">
      <w:pPr>
        <w:jc w:val="both"/>
        <w:rPr>
          <w:lang w:val="en-US"/>
        </w:rPr>
      </w:pPr>
    </w:p>
    <w:p w14:paraId="2F4F539D" w14:textId="53497871" w:rsidR="00A7723E" w:rsidRDefault="003C48C5" w:rsidP="003E7DA6">
      <w:pPr>
        <w:jc w:val="both"/>
        <w:rPr>
          <w:lang w:val="en-US"/>
        </w:rPr>
      </w:pPr>
      <w:r>
        <w:rPr>
          <w:lang w:val="en-US"/>
        </w:rPr>
        <w:t>T</w:t>
      </w:r>
      <w:r w:rsidR="00E43B8D">
        <w:rPr>
          <w:lang w:val="en-US"/>
        </w:rPr>
        <w:t xml:space="preserve">o </w:t>
      </w:r>
      <w:r>
        <w:rPr>
          <w:lang w:val="en-US"/>
        </w:rPr>
        <w:t>elaborate</w:t>
      </w:r>
      <w:r w:rsidR="009E6B0E">
        <w:rPr>
          <w:lang w:val="en-US"/>
        </w:rPr>
        <w:t xml:space="preserve"> </w:t>
      </w:r>
      <w:r w:rsidR="00C00201">
        <w:rPr>
          <w:lang w:val="en-US"/>
        </w:rPr>
        <w:t>a conceptual model</w:t>
      </w:r>
      <w:r w:rsidR="00582347">
        <w:rPr>
          <w:lang w:val="en-US"/>
        </w:rPr>
        <w:t xml:space="preserve"> </w:t>
      </w:r>
      <w:r w:rsidR="00DB70A8">
        <w:rPr>
          <w:lang w:val="en-US"/>
        </w:rPr>
        <w:t xml:space="preserve">for </w:t>
      </w:r>
      <w:r w:rsidR="00582347">
        <w:rPr>
          <w:lang w:val="en-US"/>
        </w:rPr>
        <w:t xml:space="preserve">designing </w:t>
      </w:r>
      <w:r w:rsidR="00DB70A8">
        <w:rPr>
          <w:lang w:val="en-US"/>
        </w:rPr>
        <w:t xml:space="preserve">a particular </w:t>
      </w:r>
      <w:r w:rsidR="00582347">
        <w:rPr>
          <w:lang w:val="en-US"/>
        </w:rPr>
        <w:t>information system</w:t>
      </w:r>
      <w:r w:rsidR="00C00201">
        <w:rPr>
          <w:lang w:val="en-US"/>
        </w:rPr>
        <w:t>, a</w:t>
      </w:r>
      <w:r w:rsidR="009E6B0E">
        <w:rPr>
          <w:lang w:val="en-US"/>
        </w:rPr>
        <w:t xml:space="preserve"> visual representation by a set of </w:t>
      </w:r>
      <w:r w:rsidR="002222AC">
        <w:rPr>
          <w:lang w:val="en-US"/>
        </w:rPr>
        <w:t>specific</w:t>
      </w:r>
      <w:r w:rsidR="009E6B0E">
        <w:rPr>
          <w:lang w:val="en-US"/>
        </w:rPr>
        <w:t xml:space="preserve"> artifact</w:t>
      </w:r>
      <w:r w:rsidR="00E756F3">
        <w:rPr>
          <w:lang w:val="en-US"/>
        </w:rPr>
        <w:t>s</w:t>
      </w:r>
      <w:r w:rsidR="009E6B0E">
        <w:rPr>
          <w:lang w:val="en-US"/>
        </w:rPr>
        <w:t xml:space="preserve"> from a </w:t>
      </w:r>
      <w:r w:rsidR="002222AC">
        <w:rPr>
          <w:lang w:val="en-US"/>
        </w:rPr>
        <w:t>distinguished</w:t>
      </w:r>
      <w:r w:rsidR="009E6B0E">
        <w:rPr>
          <w:lang w:val="en-US"/>
        </w:rPr>
        <w:t xml:space="preserve"> context is </w:t>
      </w:r>
      <w:r w:rsidR="00235734">
        <w:rPr>
          <w:lang w:val="en-US"/>
        </w:rPr>
        <w:t>needed</w:t>
      </w:r>
      <w:r w:rsidR="009E6B0E">
        <w:rPr>
          <w:lang w:val="en-US"/>
        </w:rPr>
        <w:t xml:space="preserve"> (Wand </w:t>
      </w:r>
      <w:r w:rsidR="00E43B8D">
        <w:rPr>
          <w:lang w:val="en-US"/>
        </w:rPr>
        <w:t>and Weber, 2002</w:t>
      </w:r>
      <w:r w:rsidR="009E6B0E">
        <w:rPr>
          <w:lang w:val="en-US"/>
        </w:rPr>
        <w:t>).</w:t>
      </w:r>
      <w:r w:rsidR="00C00201">
        <w:rPr>
          <w:lang w:val="en-US"/>
        </w:rPr>
        <w:t xml:space="preserve"> The BP model is a conceptual model, whereas it cap</w:t>
      </w:r>
      <w:r>
        <w:rPr>
          <w:lang w:val="en-US"/>
        </w:rPr>
        <w:t xml:space="preserve">tures the </w:t>
      </w:r>
      <w:r w:rsidR="003B0544">
        <w:rPr>
          <w:lang w:val="en-US"/>
        </w:rPr>
        <w:t xml:space="preserve">external behavior of a process. </w:t>
      </w:r>
      <w:r w:rsidR="002222AC">
        <w:rPr>
          <w:lang w:val="en-US"/>
        </w:rPr>
        <w:t>Moreover</w:t>
      </w:r>
      <w:r w:rsidR="003B0544">
        <w:rPr>
          <w:lang w:val="en-US"/>
        </w:rPr>
        <w:t xml:space="preserve">, </w:t>
      </w:r>
      <w:r w:rsidR="00487585">
        <w:rPr>
          <w:lang w:val="en-US"/>
        </w:rPr>
        <w:t>BP modeling is performed by languages, which consist of grammars and semantics (e.g. BPMN, UML)</w:t>
      </w:r>
      <w:r w:rsidR="003B0544">
        <w:rPr>
          <w:lang w:val="en-US"/>
        </w:rPr>
        <w:t xml:space="preserve"> </w:t>
      </w:r>
      <w:r w:rsidR="00487585">
        <w:rPr>
          <w:lang w:val="en-US"/>
        </w:rPr>
        <w:t>(</w:t>
      </w:r>
      <w:proofErr w:type="spellStart"/>
      <w:r w:rsidR="00487585">
        <w:rPr>
          <w:lang w:val="en-US"/>
        </w:rPr>
        <w:t>Riemer</w:t>
      </w:r>
      <w:proofErr w:type="spellEnd"/>
      <w:r w:rsidR="00487585">
        <w:rPr>
          <w:lang w:val="en-US"/>
        </w:rPr>
        <w:t xml:space="preserve"> et.al, 2011). Beside model and modeling lang</w:t>
      </w:r>
      <w:r w:rsidR="003B0544">
        <w:rPr>
          <w:lang w:val="en-US"/>
        </w:rPr>
        <w:t xml:space="preserve">uages, the modeler is another part of </w:t>
      </w:r>
      <w:r w:rsidR="0084157B">
        <w:rPr>
          <w:lang w:val="en-US"/>
        </w:rPr>
        <w:t>system design</w:t>
      </w:r>
      <w:r w:rsidR="003B0544">
        <w:rPr>
          <w:lang w:val="en-US"/>
        </w:rPr>
        <w:t>, and usually includes a group of stakeholders.</w:t>
      </w:r>
    </w:p>
    <w:p w14:paraId="0FDE5B6D" w14:textId="77777777" w:rsidR="003B0544" w:rsidRPr="003B0544" w:rsidRDefault="003B0544" w:rsidP="003E7DA6">
      <w:pPr>
        <w:jc w:val="both"/>
        <w:rPr>
          <w:lang w:val="en-US"/>
        </w:rPr>
      </w:pPr>
    </w:p>
    <w:p w14:paraId="35D2D2AB" w14:textId="77777777" w:rsidR="0084157B" w:rsidRDefault="003B0544" w:rsidP="003E7DA6">
      <w:pPr>
        <w:jc w:val="both"/>
      </w:pPr>
      <w:r>
        <w:t xml:space="preserve">The </w:t>
      </w:r>
      <w:proofErr w:type="spellStart"/>
      <w:r w:rsidR="0084157B">
        <w:t>modeling</w:t>
      </w:r>
      <w:proofErr w:type="spellEnd"/>
      <w:r w:rsidR="0084157B">
        <w:t xml:space="preserve"> could be</w:t>
      </w:r>
      <w:r w:rsidR="0052594C">
        <w:t xml:space="preserve"> </w:t>
      </w:r>
      <w:r w:rsidR="00D83D3F">
        <w:t>accomplished</w:t>
      </w:r>
      <w:r w:rsidR="0052594C">
        <w:t xml:space="preserve"> by domain experts, consultants</w:t>
      </w:r>
      <w:r w:rsidR="00D83D3F">
        <w:t xml:space="preserve"> (Xiao and </w:t>
      </w:r>
      <w:proofErr w:type="spellStart"/>
      <w:r w:rsidR="00D83D3F">
        <w:t>Zheng</w:t>
      </w:r>
      <w:proofErr w:type="spellEnd"/>
      <w:r w:rsidR="00D83D3F">
        <w:t>, 2012), facilit</w:t>
      </w:r>
      <w:r w:rsidR="0084157B">
        <w:t>ators (</w:t>
      </w:r>
      <w:proofErr w:type="spellStart"/>
      <w:r w:rsidR="0084157B">
        <w:t>Hengst</w:t>
      </w:r>
      <w:proofErr w:type="spellEnd"/>
      <w:r w:rsidR="0084157B">
        <w:t>, 2005), and editing</w:t>
      </w:r>
      <w:r w:rsidR="00D83D3F">
        <w:t xml:space="preserve"> tools (</w:t>
      </w:r>
      <w:proofErr w:type="spellStart"/>
      <w:r w:rsidR="00D83D3F">
        <w:t>Rittgen</w:t>
      </w:r>
      <w:proofErr w:type="spellEnd"/>
      <w:r w:rsidR="00D83D3F">
        <w:t xml:space="preserve">, 2010). </w:t>
      </w:r>
      <w:r w:rsidR="00765FB8">
        <w:t xml:space="preserve">The joint modelling to make a shared understanding of models, so-called collaborative modelling has been live topic for two recent decades </w:t>
      </w:r>
      <w:proofErr w:type="gramStart"/>
      <w:r w:rsidR="00765FB8">
        <w:t xml:space="preserve">( </w:t>
      </w:r>
      <w:proofErr w:type="spellStart"/>
      <w:r w:rsidR="00765FB8">
        <w:t>Renger</w:t>
      </w:r>
      <w:proofErr w:type="spellEnd"/>
      <w:proofErr w:type="gramEnd"/>
      <w:r w:rsidR="00765FB8">
        <w:t xml:space="preserve"> et al., 2008).  It was a source of many empirical </w:t>
      </w:r>
      <w:r w:rsidR="0084157B">
        <w:t xml:space="preserve">experiments </w:t>
      </w:r>
      <w:r w:rsidR="00765FB8">
        <w:t xml:space="preserve">and case studies. </w:t>
      </w:r>
    </w:p>
    <w:p w14:paraId="3FAD7457" w14:textId="77777777" w:rsidR="0084157B" w:rsidRDefault="0084157B" w:rsidP="003E7DA6">
      <w:pPr>
        <w:jc w:val="both"/>
      </w:pPr>
    </w:p>
    <w:p w14:paraId="12EF3CCF" w14:textId="109EA76A" w:rsidR="008C3837" w:rsidRDefault="0084157B" w:rsidP="003E7DA6">
      <w:pPr>
        <w:jc w:val="both"/>
      </w:pPr>
      <w:r>
        <w:t>A number of researches</w:t>
      </w:r>
      <w:r w:rsidR="00765FB8">
        <w:t xml:space="preserve"> focus on knowledge transmission during </w:t>
      </w:r>
      <w:r w:rsidR="005A0489">
        <w:t xml:space="preserve">modelling (Xiao and </w:t>
      </w:r>
      <w:proofErr w:type="spellStart"/>
      <w:r w:rsidR="005A0489">
        <w:t>Zheng</w:t>
      </w:r>
      <w:proofErr w:type="spellEnd"/>
      <w:r w:rsidR="005A0489">
        <w:t xml:space="preserve">, </w:t>
      </w:r>
      <w:r>
        <w:t xml:space="preserve">2010). </w:t>
      </w:r>
      <w:proofErr w:type="spellStart"/>
      <w:r>
        <w:t>Renger</w:t>
      </w:r>
      <w:proofErr w:type="spellEnd"/>
      <w:r>
        <w:t xml:space="preserve"> et </w:t>
      </w:r>
      <w:r w:rsidR="005A0489">
        <w:t xml:space="preserve">al. </w:t>
      </w:r>
      <w:r>
        <w:t>introduced</w:t>
      </w:r>
      <w:r w:rsidR="005A0489">
        <w:t xml:space="preserve"> a number of issues for collaborative modelling, i.e.</w:t>
      </w:r>
      <w:r>
        <w:t>,</w:t>
      </w:r>
      <w:r w:rsidR="005A0489">
        <w:t xml:space="preserve"> group composition trade-offs between stakeholders and domain experts, or choose of starting point for modelling either from </w:t>
      </w:r>
      <w:proofErr w:type="gramStart"/>
      <w:r w:rsidR="005A0489">
        <w:t>experts</w:t>
      </w:r>
      <w:proofErr w:type="gramEnd"/>
      <w:r w:rsidR="005A0489">
        <w:t xml:space="preserve"> creation or from domain experts</w:t>
      </w:r>
      <w:r>
        <w:t>’</w:t>
      </w:r>
      <w:r w:rsidR="005A0489">
        <w:t xml:space="preserve"> </w:t>
      </w:r>
      <w:proofErr w:type="spellStart"/>
      <w:r w:rsidR="005A0489">
        <w:t>scratch</w:t>
      </w:r>
      <w:r>
        <w:t>s</w:t>
      </w:r>
      <w:proofErr w:type="spellEnd"/>
      <w:r w:rsidR="005A0489">
        <w:t xml:space="preserve">. </w:t>
      </w:r>
    </w:p>
    <w:p w14:paraId="318934D9" w14:textId="77777777" w:rsidR="0084157B" w:rsidRDefault="0084157B" w:rsidP="003E7DA6">
      <w:pPr>
        <w:jc w:val="both"/>
      </w:pPr>
    </w:p>
    <w:p w14:paraId="7EFC8A24" w14:textId="2F731C2D" w:rsidR="008C3837" w:rsidRDefault="0084157B" w:rsidP="003E7DA6">
      <w:pPr>
        <w:jc w:val="both"/>
      </w:pPr>
      <w:proofErr w:type="gramStart"/>
      <w:r>
        <w:t>A series of</w:t>
      </w:r>
      <w:r w:rsidR="005A0489">
        <w:t xml:space="preserve"> extensive research for collaborative modelling is presented by </w:t>
      </w:r>
      <w:proofErr w:type="spellStart"/>
      <w:r w:rsidR="005A0489">
        <w:t>Rittgen</w:t>
      </w:r>
      <w:proofErr w:type="spellEnd"/>
      <w:proofErr w:type="gramEnd"/>
      <w:r w:rsidR="005A0489">
        <w:t>.</w:t>
      </w:r>
      <w:r w:rsidR="0083517A">
        <w:t xml:space="preserve"> He presents a</w:t>
      </w:r>
      <w:r w:rsidR="005A0489">
        <w:t xml:space="preserve"> negation model for recognizing</w:t>
      </w:r>
      <w:r w:rsidR="0083517A">
        <w:t xml:space="preserve"> different levels and domain </w:t>
      </w:r>
      <w:r>
        <w:t>of the collaborative</w:t>
      </w:r>
      <w:r w:rsidR="0083517A">
        <w:t xml:space="preserve"> modelling in social, pragmatic, and language aspects (</w:t>
      </w:r>
      <w:proofErr w:type="spellStart"/>
      <w:r w:rsidR="0083517A">
        <w:t>Rittgen</w:t>
      </w:r>
      <w:proofErr w:type="spellEnd"/>
      <w:r w:rsidR="0083517A">
        <w:t>, 2007)</w:t>
      </w:r>
      <w:r w:rsidR="00BB562D">
        <w:t>. Also</w:t>
      </w:r>
      <w:r>
        <w:t>,</w:t>
      </w:r>
      <w:r w:rsidR="00BB562D">
        <w:t xml:space="preserve"> a model of collaborative factors </w:t>
      </w:r>
      <w:r>
        <w:t xml:space="preserve">is </w:t>
      </w:r>
      <w:r w:rsidR="00BB562D">
        <w:t>elaborated in (</w:t>
      </w:r>
      <w:proofErr w:type="spellStart"/>
      <w:r w:rsidR="00BB562D">
        <w:t>Rettgen</w:t>
      </w:r>
      <w:proofErr w:type="spellEnd"/>
      <w:r w:rsidR="00BB562D">
        <w:t>, 2010b)</w:t>
      </w:r>
      <w:r w:rsidR="0019221F">
        <w:t xml:space="preserve">, which addresses the co-evolution of methods and tools towards increasing group productivity. </w:t>
      </w:r>
      <w:r w:rsidR="00BB562D">
        <w:t xml:space="preserve"> </w:t>
      </w:r>
      <w:r w:rsidR="0019221F">
        <w:t>Other collaborative modelling</w:t>
      </w:r>
      <w:r w:rsidR="00C61478">
        <w:t xml:space="preserve"> researches</w:t>
      </w:r>
      <w:r w:rsidR="0019221F">
        <w:t xml:space="preserve"> focus on supporting software infrastructure</w:t>
      </w:r>
      <w:r w:rsidR="00C61478">
        <w:t xml:space="preserve"> (Hahn et al., 2011) or collaboration facilitator tools </w:t>
      </w:r>
      <w:proofErr w:type="gramStart"/>
      <w:r w:rsidR="00C61478">
        <w:t xml:space="preserve">( </w:t>
      </w:r>
      <w:proofErr w:type="spellStart"/>
      <w:r w:rsidR="00C61478">
        <w:t>Riemer</w:t>
      </w:r>
      <w:proofErr w:type="spellEnd"/>
      <w:proofErr w:type="gramEnd"/>
      <w:r w:rsidR="00C61478">
        <w:t xml:space="preserve"> et al. 2011).</w:t>
      </w:r>
    </w:p>
    <w:p w14:paraId="6E21952E" w14:textId="77777777" w:rsidR="00C61478" w:rsidRDefault="00C61478" w:rsidP="003E7DA6">
      <w:pPr>
        <w:jc w:val="both"/>
      </w:pPr>
    </w:p>
    <w:p w14:paraId="389D432D" w14:textId="769387DD" w:rsidR="00C61478" w:rsidRDefault="00C61478" w:rsidP="00C61478">
      <w:pPr>
        <w:jc w:val="both"/>
        <w:rPr>
          <w:lang w:val="en-US"/>
        </w:rPr>
      </w:pPr>
      <w:r>
        <w:rPr>
          <w:lang w:val="en-US"/>
        </w:rPr>
        <w:t>However, there is not sufficient insight for collaboration in BP evolution (</w:t>
      </w:r>
      <w:proofErr w:type="spellStart"/>
      <w:r>
        <w:rPr>
          <w:lang w:val="en-US"/>
        </w:rPr>
        <w:t>Niehaves</w:t>
      </w:r>
      <w:proofErr w:type="spellEnd"/>
      <w:r>
        <w:rPr>
          <w:lang w:val="en-US"/>
        </w:rPr>
        <w:t xml:space="preserve"> and</w:t>
      </w:r>
      <w:r w:rsidRPr="00134274">
        <w:rPr>
          <w:lang w:val="en-US"/>
        </w:rPr>
        <w:t xml:space="preserve"> </w:t>
      </w:r>
      <w:proofErr w:type="spellStart"/>
      <w:r w:rsidRPr="00134274">
        <w:rPr>
          <w:lang w:val="en-US"/>
        </w:rPr>
        <w:t>Henser</w:t>
      </w:r>
      <w:proofErr w:type="spellEnd"/>
      <w:r>
        <w:rPr>
          <w:lang w:val="en-US"/>
        </w:rPr>
        <w:t>, 2011) in the presented researches. Therefore</w:t>
      </w:r>
      <w:r w:rsidR="0084157B">
        <w:rPr>
          <w:lang w:val="en-US"/>
        </w:rPr>
        <w:t>,</w:t>
      </w:r>
      <w:r>
        <w:rPr>
          <w:lang w:val="en-US"/>
        </w:rPr>
        <w:t xml:space="preserve"> we aim at examining the collaborative business process evolution to introduce a supporting framework and evaluate it by case study.</w:t>
      </w:r>
    </w:p>
    <w:p w14:paraId="657EECED" w14:textId="77777777" w:rsidR="00C61478" w:rsidRDefault="00C61478" w:rsidP="00C61478">
      <w:pPr>
        <w:jc w:val="both"/>
        <w:rPr>
          <w:lang w:val="en-US"/>
        </w:rPr>
      </w:pPr>
    </w:p>
    <w:p w14:paraId="50C37893" w14:textId="0DE3540B" w:rsidR="00F5240A" w:rsidRDefault="00C61478" w:rsidP="00C61478">
      <w:pPr>
        <w:jc w:val="both"/>
        <w:rPr>
          <w:lang w:val="en-US"/>
        </w:rPr>
      </w:pPr>
      <w:r>
        <w:rPr>
          <w:lang w:val="en-US"/>
        </w:rPr>
        <w:t>Regarding to the motivat</w:t>
      </w:r>
      <w:r w:rsidR="00F5240A">
        <w:rPr>
          <w:lang w:val="en-US"/>
        </w:rPr>
        <w:t xml:space="preserve">ing example, UVA and VU are evolving their relate processes A1 and A2, respectively to achieve the desired </w:t>
      </w:r>
      <w:r w:rsidR="007F2902">
        <w:rPr>
          <w:lang w:val="en-US"/>
        </w:rPr>
        <w:t xml:space="preserve">evolved </w:t>
      </w:r>
      <w:r w:rsidR="00F5240A">
        <w:rPr>
          <w:lang w:val="en-US"/>
        </w:rPr>
        <w:t>process</w:t>
      </w:r>
      <w:r w:rsidR="007F2902">
        <w:rPr>
          <w:lang w:val="en-US"/>
        </w:rPr>
        <w:t>, we call it</w:t>
      </w:r>
      <w:r w:rsidR="00F5240A">
        <w:rPr>
          <w:lang w:val="en-US"/>
        </w:rPr>
        <w:t xml:space="preserve"> A3. This needs to be performed </w:t>
      </w:r>
      <w:r w:rsidR="0084157B">
        <w:rPr>
          <w:lang w:val="en-US"/>
        </w:rPr>
        <w:t>by a set of collaborative steps</w:t>
      </w:r>
      <w:r w:rsidR="00F5240A">
        <w:rPr>
          <w:lang w:val="en-US"/>
        </w:rPr>
        <w:t xml:space="preserve"> (i.e., the group </w:t>
      </w:r>
      <w:r w:rsidR="007F2902">
        <w:rPr>
          <w:lang w:val="en-US"/>
        </w:rPr>
        <w:t>roles</w:t>
      </w:r>
      <w:r w:rsidR="00F5240A">
        <w:rPr>
          <w:lang w:val="en-US"/>
        </w:rPr>
        <w:t xml:space="preserve">, </w:t>
      </w:r>
      <w:r w:rsidR="00F5240A">
        <w:rPr>
          <w:lang w:val="en-US"/>
        </w:rPr>
        <w:lastRenderedPageBreak/>
        <w:t xml:space="preserve">process aggregation, process formalization, collaboration closing). Thus, first step would be developing a model to lead the collaborative business process </w:t>
      </w:r>
      <w:r w:rsidR="007F2902">
        <w:rPr>
          <w:lang w:val="en-US"/>
        </w:rPr>
        <w:t>evolution</w:t>
      </w:r>
      <w:r w:rsidR="00F5240A">
        <w:rPr>
          <w:lang w:val="en-US"/>
        </w:rPr>
        <w:t xml:space="preserve">. </w:t>
      </w:r>
      <w:r w:rsidR="00A46390">
        <w:rPr>
          <w:lang w:val="en-US"/>
        </w:rPr>
        <w:t>{A model has to be conceptualized and validated for this step}</w:t>
      </w:r>
      <w:r w:rsidR="00F5240A">
        <w:rPr>
          <w:lang w:val="en-US"/>
        </w:rPr>
        <w:t xml:space="preserve"> </w:t>
      </w:r>
    </w:p>
    <w:p w14:paraId="29122BD2" w14:textId="77777777" w:rsidR="00F5240A" w:rsidRDefault="00F5240A" w:rsidP="00C61478">
      <w:pPr>
        <w:jc w:val="both"/>
        <w:rPr>
          <w:lang w:val="en-US"/>
        </w:rPr>
      </w:pPr>
    </w:p>
    <w:p w14:paraId="3927D0C3" w14:textId="2B91699C" w:rsidR="00F5240A" w:rsidRDefault="0084157B" w:rsidP="00C61478">
      <w:pPr>
        <w:jc w:val="both"/>
        <w:rPr>
          <w:lang w:val="en-US"/>
        </w:rPr>
      </w:pPr>
      <w:r>
        <w:rPr>
          <w:lang w:val="en-US"/>
        </w:rPr>
        <w:t>As</w:t>
      </w:r>
      <w:r w:rsidR="007F2902">
        <w:rPr>
          <w:lang w:val="en-US"/>
        </w:rPr>
        <w:t xml:space="preserve"> the next iteration, the A3 is analyzing</w:t>
      </w:r>
      <w:r w:rsidR="00A46390">
        <w:rPr>
          <w:lang w:val="en-US"/>
        </w:rPr>
        <w:t xml:space="preserve"> for the purposes of</w:t>
      </w:r>
      <w:r w:rsidR="007F2902">
        <w:rPr>
          <w:lang w:val="en-US"/>
        </w:rPr>
        <w:t xml:space="preserve"> </w:t>
      </w:r>
      <w:r w:rsidR="00A46390">
        <w:rPr>
          <w:lang w:val="en-US"/>
        </w:rPr>
        <w:t>disambiguation and soundness. This automated appraisal will check the occurrence of ambiguous pattern (</w:t>
      </w:r>
      <w:proofErr w:type="spellStart"/>
      <w:r w:rsidR="00A46390">
        <w:rPr>
          <w:lang w:val="en-US"/>
        </w:rPr>
        <w:t>Russel</w:t>
      </w:r>
      <w:proofErr w:type="spellEnd"/>
      <w:r w:rsidR="00A46390">
        <w:rPr>
          <w:lang w:val="en-US"/>
        </w:rPr>
        <w:t xml:space="preserve"> et al. 2006) and other inconsistent constructs (e.g. deadlock)</w:t>
      </w:r>
      <w:r>
        <w:rPr>
          <w:lang w:val="en-US"/>
        </w:rPr>
        <w:t xml:space="preserve"> </w:t>
      </w:r>
      <w:r w:rsidR="00A46390">
        <w:rPr>
          <w:lang w:val="en-US"/>
        </w:rPr>
        <w:t>(</w:t>
      </w:r>
      <w:proofErr w:type="spellStart"/>
      <w:r w:rsidR="00A46390">
        <w:rPr>
          <w:lang w:val="en-US"/>
        </w:rPr>
        <w:t>Diljkman</w:t>
      </w:r>
      <w:proofErr w:type="spellEnd"/>
      <w:r w:rsidR="00A46390">
        <w:rPr>
          <w:lang w:val="en-US"/>
        </w:rPr>
        <w:t xml:space="preserve"> et al. 2008). In </w:t>
      </w:r>
      <w:r w:rsidR="00D94C1A">
        <w:rPr>
          <w:lang w:val="en-US"/>
        </w:rPr>
        <w:t>case of discovering ambiguous construct</w:t>
      </w:r>
      <w:r>
        <w:rPr>
          <w:lang w:val="en-US"/>
        </w:rPr>
        <w:t>s</w:t>
      </w:r>
      <w:r w:rsidR="00D94C1A">
        <w:rPr>
          <w:lang w:val="en-US"/>
        </w:rPr>
        <w:t xml:space="preserve"> a suggestion is made on A3 and will </w:t>
      </w:r>
      <w:r>
        <w:rPr>
          <w:lang w:val="en-US"/>
        </w:rPr>
        <w:t>produce</w:t>
      </w:r>
      <w:r w:rsidR="00D94C1A">
        <w:rPr>
          <w:lang w:val="en-US"/>
        </w:rPr>
        <w:t xml:space="preserve"> “A3+” as a recommendation for the domain experts</w:t>
      </w:r>
      <w:proofErr w:type="gramStart"/>
      <w:r w:rsidR="00D94C1A">
        <w:rPr>
          <w:lang w:val="en-US"/>
        </w:rPr>
        <w:t>.{</w:t>
      </w:r>
      <w:proofErr w:type="gramEnd"/>
      <w:r w:rsidR="00D94C1A">
        <w:rPr>
          <w:lang w:val="en-US"/>
        </w:rPr>
        <w:t>A Tool has</w:t>
      </w:r>
      <w:r w:rsidR="00A46390">
        <w:rPr>
          <w:lang w:val="en-US"/>
        </w:rPr>
        <w:t xml:space="preserve"> to </w:t>
      </w:r>
      <w:r w:rsidR="00D94C1A">
        <w:rPr>
          <w:lang w:val="en-US"/>
        </w:rPr>
        <w:t xml:space="preserve">be </w:t>
      </w:r>
      <w:r w:rsidR="00A46390">
        <w:rPr>
          <w:lang w:val="en-US"/>
        </w:rPr>
        <w:t>developed for this purpose}</w:t>
      </w:r>
    </w:p>
    <w:p w14:paraId="69CF8370" w14:textId="75F58B99" w:rsidR="00C61478" w:rsidRDefault="00F5240A" w:rsidP="00C61478">
      <w:pPr>
        <w:jc w:val="both"/>
        <w:rPr>
          <w:lang w:val="en-US"/>
        </w:rPr>
      </w:pPr>
      <w:r>
        <w:rPr>
          <w:lang w:val="en-US"/>
        </w:rPr>
        <w:t xml:space="preserve">  </w:t>
      </w:r>
      <w:r w:rsidR="00C61478">
        <w:rPr>
          <w:lang w:val="en-US"/>
        </w:rPr>
        <w:t xml:space="preserve">  </w:t>
      </w:r>
    </w:p>
    <w:p w14:paraId="394C8914" w14:textId="03C5F2B3" w:rsidR="008C3837" w:rsidRDefault="00D94C1A" w:rsidP="003E7DA6">
      <w:pPr>
        <w:jc w:val="both"/>
      </w:pPr>
      <w:r>
        <w:t>A final step is focusing on interacti</w:t>
      </w:r>
      <w:r w:rsidR="0084157B">
        <w:t>on of domain experts in responding</w:t>
      </w:r>
      <w:r>
        <w:t xml:space="preserve"> to the “A3+”. Whether they agree upon revised BP or they ask for further changes to achieve their expected behaviour.</w:t>
      </w:r>
      <w:r w:rsidR="0084157B">
        <w:t xml:space="preserve"> </w:t>
      </w:r>
      <w:r w:rsidR="00EC1393">
        <w:t xml:space="preserve">{This step is done as </w:t>
      </w:r>
      <w:r w:rsidR="0084157B">
        <w:t xml:space="preserve">the validation </w:t>
      </w:r>
      <w:r w:rsidR="00571E18">
        <w:t>of the suggested</w:t>
      </w:r>
      <w:r w:rsidR="0084157B">
        <w:t xml:space="preserve"> process}</w:t>
      </w:r>
      <w:r w:rsidR="00812B54">
        <w:t>.</w:t>
      </w:r>
    </w:p>
    <w:p w14:paraId="4833A3CD" w14:textId="4906622C" w:rsidR="008E7D93" w:rsidRDefault="00163B57">
      <w:r>
        <w:t>Problem definition</w:t>
      </w:r>
      <w:r w:rsidR="008E7D93">
        <w:br w:type="page"/>
      </w:r>
    </w:p>
    <w:p w14:paraId="7D112E20" w14:textId="77777777" w:rsidR="008C3837" w:rsidRDefault="008C3837" w:rsidP="003E7DA6">
      <w:pPr>
        <w:jc w:val="both"/>
      </w:pPr>
    </w:p>
    <w:p w14:paraId="21F9CCA7" w14:textId="77777777" w:rsidR="00A7723E" w:rsidRDefault="00A7723E" w:rsidP="003E7DA6">
      <w:pPr>
        <w:jc w:val="both"/>
      </w:pPr>
    </w:p>
    <w:p w14:paraId="48CFA509" w14:textId="7D340D94" w:rsidR="00F36901" w:rsidRPr="00222CCC" w:rsidRDefault="00F36901" w:rsidP="00F36901">
      <w:pPr>
        <w:widowControl w:val="0"/>
        <w:autoSpaceDE w:val="0"/>
        <w:autoSpaceDN w:val="0"/>
        <w:adjustRightInd w:val="0"/>
        <w:rPr>
          <w:rFonts w:ascii="Arial" w:hAnsi="Arial" w:cs="Arial"/>
          <w:color w:val="1A1A1A"/>
          <w:sz w:val="26"/>
          <w:szCs w:val="26"/>
          <w:highlight w:val="yellow"/>
          <w:lang w:val="en-US"/>
        </w:rPr>
      </w:pPr>
      <w:r w:rsidRPr="00222CCC">
        <w:rPr>
          <w:color w:val="1A1A1A"/>
          <w:sz w:val="26"/>
          <w:szCs w:val="26"/>
          <w:highlight w:val="yellow"/>
          <w:lang w:val="en-US"/>
        </w:rPr>
        <w:t>Again, since this topic, though very interesting, is not my core expertise, I fully trust you in selecting the topic and defining the RQ. One humble comment on the text is that perhaps where we conclude that “However, there is not sufficient insight for collaboration in BP evolution (</w:t>
      </w:r>
      <w:proofErr w:type="spellStart"/>
      <w:r w:rsidRPr="00222CCC">
        <w:rPr>
          <w:color w:val="1A1A1A"/>
          <w:sz w:val="26"/>
          <w:szCs w:val="26"/>
          <w:highlight w:val="yellow"/>
          <w:lang w:val="en-US"/>
        </w:rPr>
        <w:t>Niehaves</w:t>
      </w:r>
      <w:proofErr w:type="spellEnd"/>
      <w:r w:rsidRPr="00222CCC">
        <w:rPr>
          <w:color w:val="1A1A1A"/>
          <w:sz w:val="26"/>
          <w:szCs w:val="26"/>
          <w:highlight w:val="yellow"/>
          <w:lang w:val="en-US"/>
        </w:rPr>
        <w:t xml:space="preserve"> and </w:t>
      </w:r>
      <w:proofErr w:type="spellStart"/>
      <w:r w:rsidRPr="00222CCC">
        <w:rPr>
          <w:color w:val="1A1A1A"/>
          <w:sz w:val="26"/>
          <w:szCs w:val="26"/>
          <w:highlight w:val="yellow"/>
          <w:lang w:val="en-US"/>
        </w:rPr>
        <w:t>Henser</w:t>
      </w:r>
      <w:proofErr w:type="spellEnd"/>
      <w:r w:rsidRPr="00222CCC">
        <w:rPr>
          <w:color w:val="1A1A1A"/>
          <w:sz w:val="26"/>
          <w:szCs w:val="26"/>
          <w:highlight w:val="yellow"/>
          <w:lang w:val="en-US"/>
        </w:rPr>
        <w:t>, 2011) in the presented researches” (p.1)</w:t>
      </w:r>
      <w:proofErr w:type="gramStart"/>
      <w:r w:rsidRPr="00222CCC">
        <w:rPr>
          <w:color w:val="1A1A1A"/>
          <w:sz w:val="26"/>
          <w:szCs w:val="26"/>
          <w:highlight w:val="yellow"/>
          <w:lang w:val="en-US"/>
        </w:rPr>
        <w:t>,</w:t>
      </w:r>
      <w:proofErr w:type="gramEnd"/>
      <w:r w:rsidRPr="00222CCC">
        <w:rPr>
          <w:color w:val="1A1A1A"/>
          <w:sz w:val="26"/>
          <w:szCs w:val="26"/>
          <w:highlight w:val="yellow"/>
          <w:lang w:val="en-US"/>
        </w:rPr>
        <w:t xml:space="preserve"> I felt that this gap needs to be a bit more specific. For example the lack of insight is on which aspect? For example, is it about how culture affects this evolution or is it about how processes are formalized through a modeling language or maybe is it about the overall IT policies of the company?</w:t>
      </w:r>
    </w:p>
    <w:p w14:paraId="60FB1E60" w14:textId="77777777" w:rsidR="00F36901" w:rsidRDefault="00F36901" w:rsidP="00F36901">
      <w:pPr>
        <w:widowControl w:val="0"/>
        <w:autoSpaceDE w:val="0"/>
        <w:autoSpaceDN w:val="0"/>
        <w:adjustRightInd w:val="0"/>
        <w:rPr>
          <w:rFonts w:ascii="Arial" w:hAnsi="Arial" w:cs="Arial"/>
          <w:color w:val="1A1A1A"/>
          <w:sz w:val="26"/>
          <w:szCs w:val="26"/>
          <w:lang w:val="en-US"/>
        </w:rPr>
      </w:pPr>
      <w:r w:rsidRPr="00222CCC">
        <w:rPr>
          <w:color w:val="1A1A1A"/>
          <w:sz w:val="26"/>
          <w:szCs w:val="26"/>
          <w:highlight w:val="yellow"/>
          <w:lang w:val="en-US"/>
        </w:rPr>
        <w:t>As a next step, I think we can start thinking a bit more specifically about the three steps of the project (A1, A2, and A3 that you have suggested) by examining 1) what are the specific RQs that each step is going to address</w:t>
      </w:r>
      <w:proofErr w:type="gramStart"/>
      <w:r w:rsidRPr="00222CCC">
        <w:rPr>
          <w:color w:val="1A1A1A"/>
          <w:sz w:val="26"/>
          <w:szCs w:val="26"/>
          <w:highlight w:val="yellow"/>
          <w:lang w:val="en-US"/>
        </w:rPr>
        <w:t>?,</w:t>
      </w:r>
      <w:proofErr w:type="gramEnd"/>
      <w:r w:rsidRPr="00222CCC">
        <w:rPr>
          <w:color w:val="1A1A1A"/>
          <w:sz w:val="26"/>
          <w:szCs w:val="26"/>
          <w:highlight w:val="yellow"/>
          <w:lang w:val="en-US"/>
        </w:rPr>
        <w:t xml:space="preserve"> 2) what are the specific expected outcomes of the research in each step?, 3) what methodological considerations do we need to take into account for each step? Since my role here is mainly as a methodologist, I would be very happy to help on the third line. And of course I will be more than happy to help on the other two aspects, as much as I can. Regarding the group of students for the experiment, I will definitely help to find a groups of students for the last step (if we thought that still this might be needed in the new setting), yet, I should say that I personally do not have a group of students that I can have some control on them for this experiment, especially if it involves some computer skills. Surely I will do my best with your help at </w:t>
      </w:r>
      <w:proofErr w:type="spellStart"/>
      <w:r w:rsidRPr="00222CCC">
        <w:rPr>
          <w:color w:val="1A1A1A"/>
          <w:sz w:val="26"/>
          <w:szCs w:val="26"/>
          <w:highlight w:val="yellow"/>
          <w:lang w:val="en-US"/>
        </w:rPr>
        <w:t>UvA</w:t>
      </w:r>
      <w:proofErr w:type="spellEnd"/>
      <w:r w:rsidRPr="00222CCC">
        <w:rPr>
          <w:color w:val="1A1A1A"/>
          <w:sz w:val="26"/>
          <w:szCs w:val="26"/>
          <w:highlight w:val="yellow"/>
          <w:lang w:val="en-US"/>
        </w:rPr>
        <w:t xml:space="preserve"> to find a proper solution.</w:t>
      </w:r>
    </w:p>
    <w:p w14:paraId="5A8ACC5E" w14:textId="77777777" w:rsidR="00E43B8D" w:rsidRDefault="00E43B8D" w:rsidP="003E7DA6">
      <w:pPr>
        <w:jc w:val="both"/>
        <w:rPr>
          <w:color w:val="1A1A1A"/>
          <w:sz w:val="26"/>
          <w:szCs w:val="26"/>
          <w:lang w:val="en-US"/>
        </w:rPr>
      </w:pPr>
      <w:bookmarkStart w:id="0" w:name="_GoBack"/>
      <w:bookmarkEnd w:id="0"/>
    </w:p>
    <w:p w14:paraId="2EC20371" w14:textId="77777777" w:rsidR="00222CCC" w:rsidRDefault="00222CCC" w:rsidP="003E7DA6">
      <w:pPr>
        <w:jc w:val="both"/>
        <w:rPr>
          <w:color w:val="1A1A1A"/>
          <w:sz w:val="26"/>
          <w:szCs w:val="26"/>
          <w:lang w:val="en-US"/>
        </w:rPr>
      </w:pPr>
    </w:p>
    <w:p w14:paraId="640ACDE8" w14:textId="77777777" w:rsidR="00222CCC" w:rsidRDefault="00222CCC" w:rsidP="003E7DA6">
      <w:pPr>
        <w:jc w:val="both"/>
        <w:rPr>
          <w:color w:val="1A1A1A"/>
          <w:sz w:val="26"/>
          <w:szCs w:val="26"/>
          <w:lang w:val="en-US"/>
        </w:rPr>
      </w:pPr>
    </w:p>
    <w:p w14:paraId="0D8A1E8B" w14:textId="77777777" w:rsidR="00222CCC" w:rsidRDefault="00222CCC" w:rsidP="003E7DA6">
      <w:pPr>
        <w:jc w:val="both"/>
        <w:rPr>
          <w:color w:val="1A1A1A"/>
          <w:sz w:val="26"/>
          <w:szCs w:val="26"/>
          <w:lang w:val="en-US"/>
        </w:rPr>
      </w:pPr>
    </w:p>
    <w:p w14:paraId="14F10E00" w14:textId="422258E0" w:rsidR="00163B57" w:rsidRDefault="00163B57" w:rsidP="003E7DA6">
      <w:pPr>
        <w:jc w:val="both"/>
        <w:rPr>
          <w:color w:val="1A1A1A"/>
          <w:sz w:val="26"/>
          <w:szCs w:val="26"/>
          <w:lang w:val="en-US"/>
        </w:rPr>
      </w:pPr>
      <w:r>
        <w:rPr>
          <w:color w:val="1A1A1A"/>
          <w:sz w:val="26"/>
          <w:szCs w:val="26"/>
          <w:lang w:val="en-US"/>
        </w:rPr>
        <w:t>Problem Definition</w:t>
      </w:r>
      <w:r w:rsidR="009A1F9B">
        <w:rPr>
          <w:color w:val="1A1A1A"/>
          <w:sz w:val="26"/>
          <w:szCs w:val="26"/>
          <w:lang w:val="en-US"/>
        </w:rPr>
        <w:t xml:space="preserve"> {RQs}</w:t>
      </w:r>
      <w:r>
        <w:rPr>
          <w:color w:val="1A1A1A"/>
          <w:sz w:val="26"/>
          <w:szCs w:val="26"/>
          <w:lang w:val="en-US"/>
        </w:rPr>
        <w:t>:</w:t>
      </w:r>
    </w:p>
    <w:p w14:paraId="542FE971" w14:textId="3A782124" w:rsidR="00EA1E9E" w:rsidRDefault="00EA1E9E" w:rsidP="003E7DA6">
      <w:pPr>
        <w:jc w:val="both"/>
        <w:rPr>
          <w:color w:val="1A1A1A"/>
          <w:sz w:val="26"/>
          <w:szCs w:val="26"/>
          <w:lang w:val="en-US"/>
        </w:rPr>
      </w:pPr>
      <w:r>
        <w:rPr>
          <w:color w:val="1A1A1A"/>
          <w:sz w:val="26"/>
          <w:szCs w:val="26"/>
          <w:lang w:val="en-US"/>
        </w:rPr>
        <w:t xml:space="preserve">Dumas et al. mention </w:t>
      </w:r>
      <w:r w:rsidR="004437BD">
        <w:rPr>
          <w:color w:val="1A1A1A"/>
          <w:sz w:val="26"/>
          <w:szCs w:val="26"/>
          <w:lang w:val="en-US"/>
        </w:rPr>
        <w:t xml:space="preserve">three reasons for fall of BPR, </w:t>
      </w:r>
      <w:r w:rsidR="009A1F9B">
        <w:rPr>
          <w:color w:val="1A1A1A"/>
          <w:sz w:val="26"/>
          <w:szCs w:val="26"/>
          <w:lang w:val="en-US"/>
        </w:rPr>
        <w:t>(</w:t>
      </w:r>
      <w:proofErr w:type="spellStart"/>
      <w:r w:rsidR="004437BD">
        <w:rPr>
          <w:color w:val="1A1A1A"/>
          <w:sz w:val="26"/>
          <w:szCs w:val="26"/>
          <w:lang w:val="en-US"/>
        </w:rPr>
        <w:t>i</w:t>
      </w:r>
      <w:proofErr w:type="spellEnd"/>
      <w:r w:rsidR="004437BD">
        <w:rPr>
          <w:color w:val="1A1A1A"/>
          <w:sz w:val="26"/>
          <w:szCs w:val="26"/>
          <w:lang w:val="en-US"/>
        </w:rPr>
        <w:t xml:space="preserve">) labeling all organizational projects as BPR project, </w:t>
      </w:r>
      <w:r w:rsidR="009A1F9B">
        <w:rPr>
          <w:color w:val="1A1A1A"/>
          <w:sz w:val="26"/>
          <w:szCs w:val="26"/>
          <w:lang w:val="en-US"/>
        </w:rPr>
        <w:t>(</w:t>
      </w:r>
      <w:r w:rsidR="004437BD">
        <w:rPr>
          <w:color w:val="1A1A1A"/>
          <w:sz w:val="26"/>
          <w:szCs w:val="26"/>
          <w:lang w:val="en-US"/>
        </w:rPr>
        <w:t xml:space="preserve">ii) taking radical redesign approaches instead of gradual improvement approach, </w:t>
      </w:r>
      <w:r w:rsidR="009A1F9B">
        <w:rPr>
          <w:color w:val="1A1A1A"/>
          <w:sz w:val="26"/>
          <w:szCs w:val="26"/>
          <w:lang w:val="en-US"/>
        </w:rPr>
        <w:t>(</w:t>
      </w:r>
      <w:r w:rsidR="004437BD">
        <w:rPr>
          <w:color w:val="1A1A1A"/>
          <w:sz w:val="26"/>
          <w:szCs w:val="26"/>
          <w:lang w:val="en-US"/>
        </w:rPr>
        <w:t xml:space="preserve">iii) immaturity of cultural or technical infrastructure. </w:t>
      </w:r>
    </w:p>
    <w:p w14:paraId="36E48839" w14:textId="77777777" w:rsidR="00163B57" w:rsidRDefault="00163B57" w:rsidP="003E7DA6">
      <w:pPr>
        <w:jc w:val="both"/>
        <w:rPr>
          <w:color w:val="1A1A1A"/>
          <w:sz w:val="26"/>
          <w:szCs w:val="26"/>
          <w:lang w:val="en-US"/>
        </w:rPr>
      </w:pPr>
    </w:p>
    <w:p w14:paraId="68370CCC" w14:textId="6A17D2E7" w:rsidR="00163B57" w:rsidRDefault="00163B57" w:rsidP="003E7DA6">
      <w:pPr>
        <w:jc w:val="both"/>
        <w:rPr>
          <w:color w:val="1A1A1A"/>
          <w:sz w:val="26"/>
          <w:szCs w:val="26"/>
          <w:lang w:val="en-US"/>
        </w:rPr>
      </w:pPr>
      <w:r>
        <w:rPr>
          <w:color w:val="1A1A1A"/>
          <w:sz w:val="26"/>
          <w:szCs w:val="26"/>
          <w:lang w:val="en-US"/>
        </w:rPr>
        <w:t>Related works</w:t>
      </w:r>
    </w:p>
    <w:p w14:paraId="22F2DC7B" w14:textId="656E46AC" w:rsidR="00163B57" w:rsidRDefault="00163B57" w:rsidP="003E7DA6">
      <w:pPr>
        <w:jc w:val="both"/>
        <w:rPr>
          <w:color w:val="1A1A1A"/>
          <w:sz w:val="26"/>
          <w:szCs w:val="26"/>
          <w:lang w:val="en-US"/>
        </w:rPr>
      </w:pPr>
      <w:r>
        <w:rPr>
          <w:color w:val="1A1A1A"/>
          <w:sz w:val="26"/>
          <w:szCs w:val="26"/>
          <w:lang w:val="en-US"/>
        </w:rPr>
        <w:t>{Novelty of problem, or approach}</w:t>
      </w:r>
    </w:p>
    <w:p w14:paraId="7EB2CB92" w14:textId="77777777" w:rsidR="00163B57" w:rsidRDefault="00163B57" w:rsidP="003E7DA6">
      <w:pPr>
        <w:jc w:val="both"/>
        <w:rPr>
          <w:color w:val="1A1A1A"/>
          <w:sz w:val="26"/>
          <w:szCs w:val="26"/>
          <w:lang w:val="en-US"/>
        </w:rPr>
      </w:pPr>
    </w:p>
    <w:p w14:paraId="2C389B5F" w14:textId="00209E68" w:rsidR="00163B57" w:rsidRDefault="00163B57" w:rsidP="003E7DA6">
      <w:pPr>
        <w:jc w:val="both"/>
        <w:rPr>
          <w:color w:val="1A1A1A"/>
          <w:sz w:val="26"/>
          <w:szCs w:val="26"/>
          <w:lang w:val="en-US"/>
        </w:rPr>
      </w:pPr>
      <w:r>
        <w:rPr>
          <w:color w:val="1A1A1A"/>
          <w:sz w:val="26"/>
          <w:szCs w:val="26"/>
          <w:lang w:val="en-US"/>
        </w:rPr>
        <w:t>Development of solution</w:t>
      </w:r>
    </w:p>
    <w:p w14:paraId="529A2F97" w14:textId="77777777" w:rsidR="00163B57" w:rsidRDefault="00163B57" w:rsidP="003E7DA6">
      <w:pPr>
        <w:jc w:val="both"/>
        <w:rPr>
          <w:color w:val="1A1A1A"/>
          <w:sz w:val="26"/>
          <w:szCs w:val="26"/>
          <w:lang w:val="en-US"/>
        </w:rPr>
      </w:pPr>
    </w:p>
    <w:p w14:paraId="7E69BA7E" w14:textId="46B2FBAE" w:rsidR="00163B57" w:rsidRDefault="00163B57" w:rsidP="003E7DA6">
      <w:pPr>
        <w:jc w:val="both"/>
        <w:rPr>
          <w:color w:val="1A1A1A"/>
          <w:sz w:val="26"/>
          <w:szCs w:val="26"/>
          <w:lang w:val="en-US"/>
        </w:rPr>
      </w:pPr>
      <w:r>
        <w:rPr>
          <w:color w:val="1A1A1A"/>
          <w:sz w:val="26"/>
          <w:szCs w:val="26"/>
          <w:lang w:val="en-US"/>
        </w:rPr>
        <w:t>Validation</w:t>
      </w:r>
    </w:p>
    <w:p w14:paraId="39247540" w14:textId="77777777" w:rsidR="00163B57" w:rsidRDefault="00163B57" w:rsidP="003E7DA6">
      <w:pPr>
        <w:jc w:val="both"/>
        <w:rPr>
          <w:color w:val="1A1A1A"/>
          <w:sz w:val="26"/>
          <w:szCs w:val="26"/>
          <w:lang w:val="en-US"/>
        </w:rPr>
      </w:pPr>
    </w:p>
    <w:p w14:paraId="5B6E1D79" w14:textId="2A6D8DF0" w:rsidR="00163B57" w:rsidRDefault="00163B57" w:rsidP="003E7DA6">
      <w:pPr>
        <w:jc w:val="both"/>
        <w:rPr>
          <w:color w:val="1A1A1A"/>
          <w:sz w:val="26"/>
          <w:szCs w:val="26"/>
          <w:lang w:val="en-US"/>
        </w:rPr>
      </w:pPr>
      <w:r>
        <w:rPr>
          <w:color w:val="1A1A1A"/>
          <w:sz w:val="26"/>
          <w:szCs w:val="26"/>
          <w:lang w:val="en-US"/>
        </w:rPr>
        <w:t>Conclusions</w:t>
      </w:r>
    </w:p>
    <w:p w14:paraId="12AD64C1" w14:textId="0548736C" w:rsidR="00163B57" w:rsidRPr="008D0FEA" w:rsidRDefault="008D0FEA" w:rsidP="008D0FEA">
      <w:pPr>
        <w:pStyle w:val="ListParagraph"/>
        <w:numPr>
          <w:ilvl w:val="0"/>
          <w:numId w:val="1"/>
        </w:numPr>
        <w:jc w:val="both"/>
        <w:rPr>
          <w:color w:val="1A1A1A"/>
          <w:sz w:val="26"/>
          <w:szCs w:val="26"/>
          <w:lang w:val="en-US"/>
        </w:rPr>
      </w:pPr>
      <w:proofErr w:type="gramStart"/>
      <w:r>
        <w:rPr>
          <w:color w:val="1A1A1A"/>
          <w:sz w:val="26"/>
          <w:szCs w:val="26"/>
          <w:lang w:val="en-US"/>
        </w:rPr>
        <w:t>motivation</w:t>
      </w:r>
      <w:proofErr w:type="gramEnd"/>
    </w:p>
    <w:p w14:paraId="4071C898" w14:textId="2DE75DB2" w:rsidR="008D0FEA" w:rsidRDefault="008D0FEA" w:rsidP="008D0FEA">
      <w:pPr>
        <w:pStyle w:val="ListParagraph"/>
        <w:numPr>
          <w:ilvl w:val="0"/>
          <w:numId w:val="1"/>
        </w:numPr>
        <w:jc w:val="both"/>
        <w:rPr>
          <w:color w:val="1A1A1A"/>
          <w:sz w:val="26"/>
          <w:szCs w:val="26"/>
          <w:lang w:val="en-US"/>
        </w:rPr>
      </w:pPr>
      <w:proofErr w:type="gramStart"/>
      <w:r>
        <w:rPr>
          <w:color w:val="1A1A1A"/>
          <w:sz w:val="26"/>
          <w:szCs w:val="26"/>
          <w:lang w:val="en-US"/>
        </w:rPr>
        <w:t>measure</w:t>
      </w:r>
      <w:proofErr w:type="gramEnd"/>
    </w:p>
    <w:p w14:paraId="4780A92F" w14:textId="12328ABD" w:rsidR="008D0FEA" w:rsidRDefault="008D0FEA" w:rsidP="008D0FEA">
      <w:pPr>
        <w:pStyle w:val="ListParagraph"/>
        <w:numPr>
          <w:ilvl w:val="0"/>
          <w:numId w:val="1"/>
        </w:numPr>
        <w:jc w:val="both"/>
        <w:rPr>
          <w:color w:val="1A1A1A"/>
          <w:sz w:val="26"/>
          <w:szCs w:val="26"/>
          <w:lang w:val="en-US"/>
        </w:rPr>
      </w:pPr>
      <w:proofErr w:type="spellStart"/>
      <w:proofErr w:type="gramStart"/>
      <w:r>
        <w:rPr>
          <w:color w:val="1A1A1A"/>
          <w:sz w:val="26"/>
          <w:szCs w:val="26"/>
          <w:lang w:val="en-US"/>
        </w:rPr>
        <w:t>relatedwork</w:t>
      </w:r>
      <w:proofErr w:type="gramEnd"/>
      <w:r>
        <w:rPr>
          <w:color w:val="1A1A1A"/>
          <w:sz w:val="26"/>
          <w:szCs w:val="26"/>
          <w:lang w:val="en-US"/>
        </w:rPr>
        <w:t>_measure</w:t>
      </w:r>
      <w:proofErr w:type="spellEnd"/>
    </w:p>
    <w:p w14:paraId="2002458A" w14:textId="2102E627" w:rsidR="008D0FEA" w:rsidRDefault="008D0FEA" w:rsidP="008D0FEA">
      <w:pPr>
        <w:pStyle w:val="ListParagraph"/>
        <w:numPr>
          <w:ilvl w:val="0"/>
          <w:numId w:val="1"/>
        </w:numPr>
        <w:jc w:val="both"/>
        <w:rPr>
          <w:color w:val="1A1A1A"/>
          <w:sz w:val="26"/>
          <w:szCs w:val="26"/>
          <w:lang w:val="en-US"/>
        </w:rPr>
      </w:pPr>
      <w:proofErr w:type="spellStart"/>
      <w:proofErr w:type="gramStart"/>
      <w:r>
        <w:rPr>
          <w:color w:val="1A1A1A"/>
          <w:sz w:val="26"/>
          <w:szCs w:val="26"/>
          <w:lang w:val="en-US"/>
        </w:rPr>
        <w:t>design</w:t>
      </w:r>
      <w:proofErr w:type="gramEnd"/>
      <w:r>
        <w:rPr>
          <w:color w:val="1A1A1A"/>
          <w:sz w:val="26"/>
          <w:szCs w:val="26"/>
          <w:lang w:val="en-US"/>
        </w:rPr>
        <w:t>_method</w:t>
      </w:r>
      <w:proofErr w:type="spellEnd"/>
    </w:p>
    <w:p w14:paraId="380132B4" w14:textId="77777777" w:rsidR="008D0FEA" w:rsidRPr="008D0FEA" w:rsidRDefault="008D0FEA" w:rsidP="008D0FEA">
      <w:pPr>
        <w:pStyle w:val="ListParagraph"/>
        <w:numPr>
          <w:ilvl w:val="0"/>
          <w:numId w:val="1"/>
        </w:numPr>
        <w:jc w:val="both"/>
        <w:rPr>
          <w:color w:val="1A1A1A"/>
          <w:sz w:val="26"/>
          <w:szCs w:val="26"/>
          <w:lang w:val="en-US"/>
        </w:rPr>
      </w:pPr>
    </w:p>
    <w:p w14:paraId="20FF0067" w14:textId="77777777" w:rsidR="00163B57" w:rsidRDefault="00163B57" w:rsidP="003E7DA6">
      <w:pPr>
        <w:jc w:val="both"/>
        <w:rPr>
          <w:color w:val="1A1A1A"/>
          <w:sz w:val="26"/>
          <w:szCs w:val="26"/>
          <w:lang w:val="en-US"/>
        </w:rPr>
      </w:pPr>
    </w:p>
    <w:p w14:paraId="50F9DA14" w14:textId="77777777" w:rsidR="00F36901" w:rsidRDefault="00F36901" w:rsidP="003E7DA6">
      <w:pPr>
        <w:jc w:val="both"/>
        <w:rPr>
          <w:color w:val="1A1A1A"/>
          <w:sz w:val="26"/>
          <w:szCs w:val="26"/>
          <w:lang w:val="en-US"/>
        </w:rPr>
      </w:pPr>
    </w:p>
    <w:p w14:paraId="1C302016" w14:textId="77777777" w:rsidR="00F36901" w:rsidRDefault="00F36901" w:rsidP="003E7DA6">
      <w:pPr>
        <w:jc w:val="both"/>
      </w:pPr>
    </w:p>
    <w:p w14:paraId="70099E3F" w14:textId="606BABC0" w:rsidR="00E43B8D" w:rsidRDefault="00EC1393" w:rsidP="003E7DA6">
      <w:pPr>
        <w:jc w:val="both"/>
      </w:pPr>
      <w:r>
        <w:t>References:</w:t>
      </w:r>
    </w:p>
    <w:p w14:paraId="3C08D54B" w14:textId="77777777" w:rsidR="00E43B8D" w:rsidRDefault="00E43B8D" w:rsidP="003E7DA6">
      <w:pPr>
        <w:jc w:val="both"/>
      </w:pPr>
    </w:p>
    <w:p w14:paraId="50926C52" w14:textId="17A7498F" w:rsidR="00EA1E9E" w:rsidRDefault="00EA1E9E" w:rsidP="00EC1393">
      <w:pPr>
        <w:ind w:firstLine="720"/>
        <w:jc w:val="both"/>
        <w:rPr>
          <w:sz w:val="20"/>
          <w:szCs w:val="20"/>
          <w:lang w:val="en-US"/>
        </w:rPr>
      </w:pPr>
      <w:proofErr w:type="gramStart"/>
      <w:r w:rsidRPr="00EA1E9E">
        <w:rPr>
          <w:sz w:val="20"/>
          <w:szCs w:val="20"/>
          <w:lang w:val="en-US"/>
        </w:rPr>
        <w:t xml:space="preserve">Dumas, M., La Rosa, M., </w:t>
      </w:r>
      <w:proofErr w:type="spellStart"/>
      <w:r w:rsidRPr="00EA1E9E">
        <w:rPr>
          <w:sz w:val="20"/>
          <w:szCs w:val="20"/>
          <w:lang w:val="en-US"/>
        </w:rPr>
        <w:t>Mendling</w:t>
      </w:r>
      <w:proofErr w:type="spellEnd"/>
      <w:r w:rsidRPr="00EA1E9E">
        <w:rPr>
          <w:sz w:val="20"/>
          <w:szCs w:val="20"/>
          <w:lang w:val="en-US"/>
        </w:rPr>
        <w:t xml:space="preserve">, J., &amp; </w:t>
      </w:r>
      <w:proofErr w:type="spellStart"/>
      <w:r w:rsidRPr="00EA1E9E">
        <w:rPr>
          <w:sz w:val="20"/>
          <w:szCs w:val="20"/>
          <w:lang w:val="en-US"/>
        </w:rPr>
        <w:t>Reijers</w:t>
      </w:r>
      <w:proofErr w:type="spellEnd"/>
      <w:r w:rsidRPr="00EA1E9E">
        <w:rPr>
          <w:sz w:val="20"/>
          <w:szCs w:val="20"/>
          <w:lang w:val="en-US"/>
        </w:rPr>
        <w:t>, H. A. (2013).</w:t>
      </w:r>
      <w:proofErr w:type="gramEnd"/>
      <w:r w:rsidRPr="00EA1E9E">
        <w:rPr>
          <w:sz w:val="20"/>
          <w:szCs w:val="20"/>
          <w:lang w:val="en-US"/>
        </w:rPr>
        <w:t xml:space="preserve"> </w:t>
      </w:r>
      <w:r w:rsidRPr="00EA1E9E">
        <w:rPr>
          <w:i/>
          <w:iCs/>
          <w:sz w:val="20"/>
          <w:szCs w:val="20"/>
          <w:lang w:val="en-US"/>
        </w:rPr>
        <w:t>Fundamentals of business process management</w:t>
      </w:r>
      <w:r w:rsidRPr="00EA1E9E">
        <w:rPr>
          <w:sz w:val="20"/>
          <w:szCs w:val="20"/>
          <w:lang w:val="en-US"/>
        </w:rPr>
        <w:t xml:space="preserve"> (pp. I-XXVII). Heidelberg: Springer.</w:t>
      </w:r>
    </w:p>
    <w:p w14:paraId="39EB6235" w14:textId="0EC4DF98" w:rsidR="00E43B8D" w:rsidRPr="00EC1393" w:rsidRDefault="00A46390" w:rsidP="00EC1393">
      <w:pPr>
        <w:ind w:firstLine="720"/>
        <w:jc w:val="both"/>
        <w:rPr>
          <w:sz w:val="20"/>
          <w:szCs w:val="20"/>
        </w:rPr>
      </w:pPr>
      <w:proofErr w:type="spellStart"/>
      <w:proofErr w:type="gramStart"/>
      <w:r w:rsidRPr="00EC1393">
        <w:rPr>
          <w:sz w:val="20"/>
          <w:szCs w:val="20"/>
          <w:lang w:val="en-US"/>
        </w:rPr>
        <w:t>Dijkman</w:t>
      </w:r>
      <w:proofErr w:type="spellEnd"/>
      <w:r w:rsidRPr="00EC1393">
        <w:rPr>
          <w:sz w:val="20"/>
          <w:szCs w:val="20"/>
          <w:lang w:val="en-US"/>
        </w:rPr>
        <w:t xml:space="preserve">, R. M., Dumas, M., &amp; </w:t>
      </w:r>
      <w:proofErr w:type="spellStart"/>
      <w:r w:rsidRPr="00EC1393">
        <w:rPr>
          <w:sz w:val="20"/>
          <w:szCs w:val="20"/>
          <w:lang w:val="en-US"/>
        </w:rPr>
        <w:t>Ouyang</w:t>
      </w:r>
      <w:proofErr w:type="spellEnd"/>
      <w:r w:rsidRPr="00EC1393">
        <w:rPr>
          <w:sz w:val="20"/>
          <w:szCs w:val="20"/>
          <w:lang w:val="en-US"/>
        </w:rPr>
        <w:t>, C. (2008).</w:t>
      </w:r>
      <w:proofErr w:type="gramEnd"/>
      <w:r w:rsidRPr="00EC1393">
        <w:rPr>
          <w:sz w:val="20"/>
          <w:szCs w:val="20"/>
          <w:lang w:val="en-US"/>
        </w:rPr>
        <w:t xml:space="preserve"> Semantics and analysis of business process models in BPMN. </w:t>
      </w:r>
      <w:proofErr w:type="gramStart"/>
      <w:r w:rsidRPr="00EC1393">
        <w:rPr>
          <w:i/>
          <w:iCs/>
          <w:sz w:val="20"/>
          <w:szCs w:val="20"/>
          <w:lang w:val="en-US"/>
        </w:rPr>
        <w:t>Information and Software Technology</w:t>
      </w:r>
      <w:r w:rsidRPr="00EC1393">
        <w:rPr>
          <w:sz w:val="20"/>
          <w:szCs w:val="20"/>
          <w:lang w:val="en-US"/>
        </w:rPr>
        <w:t xml:space="preserve">, </w:t>
      </w:r>
      <w:r w:rsidRPr="00EC1393">
        <w:rPr>
          <w:i/>
          <w:iCs/>
          <w:sz w:val="20"/>
          <w:szCs w:val="20"/>
          <w:lang w:val="en-US"/>
        </w:rPr>
        <w:t>50</w:t>
      </w:r>
      <w:r w:rsidRPr="00EC1393">
        <w:rPr>
          <w:sz w:val="20"/>
          <w:szCs w:val="20"/>
          <w:lang w:val="en-US"/>
        </w:rPr>
        <w:t>(12), 1281-1294.</w:t>
      </w:r>
      <w:proofErr w:type="gramEnd"/>
    </w:p>
    <w:p w14:paraId="6B1DF391" w14:textId="204847E5" w:rsidR="00C61478" w:rsidRPr="00EC1393" w:rsidRDefault="00C61478" w:rsidP="00EC1393">
      <w:pPr>
        <w:ind w:firstLine="720"/>
        <w:jc w:val="both"/>
        <w:rPr>
          <w:sz w:val="20"/>
          <w:szCs w:val="20"/>
          <w:lang w:val="en-US"/>
        </w:rPr>
      </w:pPr>
      <w:r w:rsidRPr="00EC1393">
        <w:rPr>
          <w:sz w:val="20"/>
          <w:szCs w:val="20"/>
          <w:lang w:val="en-US"/>
        </w:rPr>
        <w:t xml:space="preserve">Hahn, C., </w:t>
      </w:r>
      <w:proofErr w:type="spellStart"/>
      <w:r w:rsidRPr="00EC1393">
        <w:rPr>
          <w:sz w:val="20"/>
          <w:szCs w:val="20"/>
          <w:lang w:val="en-US"/>
        </w:rPr>
        <w:t>Recker</w:t>
      </w:r>
      <w:proofErr w:type="spellEnd"/>
      <w:r w:rsidRPr="00EC1393">
        <w:rPr>
          <w:sz w:val="20"/>
          <w:szCs w:val="20"/>
          <w:lang w:val="en-US"/>
        </w:rPr>
        <w:t xml:space="preserve">, J., &amp; </w:t>
      </w:r>
      <w:proofErr w:type="spellStart"/>
      <w:r w:rsidRPr="00EC1393">
        <w:rPr>
          <w:sz w:val="20"/>
          <w:szCs w:val="20"/>
          <w:lang w:val="en-US"/>
        </w:rPr>
        <w:t>Mendling</w:t>
      </w:r>
      <w:proofErr w:type="spellEnd"/>
      <w:r w:rsidRPr="00EC1393">
        <w:rPr>
          <w:sz w:val="20"/>
          <w:szCs w:val="20"/>
          <w:lang w:val="en-US"/>
        </w:rPr>
        <w:t xml:space="preserve">, J. (2011, January). </w:t>
      </w:r>
      <w:proofErr w:type="gramStart"/>
      <w:r w:rsidRPr="00EC1393">
        <w:rPr>
          <w:sz w:val="20"/>
          <w:szCs w:val="20"/>
          <w:lang w:val="en-US"/>
        </w:rPr>
        <w:t>An exploratory study of IT-enabled collaborative process modeling.</w:t>
      </w:r>
      <w:proofErr w:type="gramEnd"/>
      <w:r w:rsidRPr="00EC1393">
        <w:rPr>
          <w:sz w:val="20"/>
          <w:szCs w:val="20"/>
          <w:lang w:val="en-US"/>
        </w:rPr>
        <w:t xml:space="preserve"> </w:t>
      </w:r>
      <w:proofErr w:type="gramStart"/>
      <w:r w:rsidRPr="00EC1393">
        <w:rPr>
          <w:sz w:val="20"/>
          <w:szCs w:val="20"/>
          <w:lang w:val="en-US"/>
        </w:rPr>
        <w:t xml:space="preserve">In </w:t>
      </w:r>
      <w:r w:rsidRPr="00EC1393">
        <w:rPr>
          <w:i/>
          <w:iCs/>
          <w:sz w:val="20"/>
          <w:szCs w:val="20"/>
          <w:lang w:val="en-US"/>
        </w:rPr>
        <w:t>Business Process Management Workshops</w:t>
      </w:r>
      <w:r w:rsidRPr="00EC1393">
        <w:rPr>
          <w:sz w:val="20"/>
          <w:szCs w:val="20"/>
          <w:lang w:val="en-US"/>
        </w:rPr>
        <w:t xml:space="preserve"> (pp. 61-72).</w:t>
      </w:r>
      <w:proofErr w:type="gramEnd"/>
      <w:r w:rsidRPr="00EC1393">
        <w:rPr>
          <w:sz w:val="20"/>
          <w:szCs w:val="20"/>
          <w:lang w:val="en-US"/>
        </w:rPr>
        <w:t xml:space="preserve"> </w:t>
      </w:r>
      <w:proofErr w:type="gramStart"/>
      <w:r w:rsidRPr="00EC1393">
        <w:rPr>
          <w:sz w:val="20"/>
          <w:szCs w:val="20"/>
          <w:lang w:val="en-US"/>
        </w:rPr>
        <w:t>Springer Berlin Heidelberg.</w:t>
      </w:r>
      <w:proofErr w:type="gramEnd"/>
    </w:p>
    <w:p w14:paraId="16235B6E" w14:textId="77AE4BE7" w:rsidR="00E43B8D" w:rsidRPr="00EC1393" w:rsidRDefault="00D83D3F" w:rsidP="00EC1393">
      <w:pPr>
        <w:ind w:firstLine="720"/>
        <w:jc w:val="both"/>
        <w:rPr>
          <w:sz w:val="20"/>
          <w:szCs w:val="20"/>
        </w:rPr>
      </w:pPr>
      <w:proofErr w:type="spellStart"/>
      <w:r w:rsidRPr="00EC1393">
        <w:rPr>
          <w:sz w:val="20"/>
          <w:szCs w:val="20"/>
          <w:lang w:val="en-US"/>
        </w:rPr>
        <w:t>Hengst</w:t>
      </w:r>
      <w:proofErr w:type="spellEnd"/>
      <w:r w:rsidRPr="00EC1393">
        <w:rPr>
          <w:sz w:val="20"/>
          <w:szCs w:val="20"/>
          <w:lang w:val="en-US"/>
        </w:rPr>
        <w:t>, M. D. (2005). Collaborative Modeling of Processes: What Facilitation Support Does a Group Need</w:t>
      </w:r>
      <w:proofErr w:type="gramStart"/>
      <w:r w:rsidRPr="00EC1393">
        <w:rPr>
          <w:sz w:val="20"/>
          <w:szCs w:val="20"/>
          <w:lang w:val="en-US"/>
        </w:rPr>
        <w:t>?.</w:t>
      </w:r>
      <w:proofErr w:type="gramEnd"/>
      <w:r w:rsidRPr="00EC1393">
        <w:rPr>
          <w:sz w:val="20"/>
          <w:szCs w:val="20"/>
          <w:lang w:val="en-US"/>
        </w:rPr>
        <w:t xml:space="preserve"> </w:t>
      </w:r>
      <w:proofErr w:type="gramStart"/>
      <w:r w:rsidRPr="00EC1393">
        <w:rPr>
          <w:i/>
          <w:iCs/>
          <w:sz w:val="20"/>
          <w:szCs w:val="20"/>
          <w:lang w:val="en-US"/>
        </w:rPr>
        <w:t>AMCIS 2005 Proceedings</w:t>
      </w:r>
      <w:r w:rsidRPr="00EC1393">
        <w:rPr>
          <w:sz w:val="20"/>
          <w:szCs w:val="20"/>
          <w:lang w:val="en-US"/>
        </w:rPr>
        <w:t>, 15.</w:t>
      </w:r>
      <w:proofErr w:type="gramEnd"/>
    </w:p>
    <w:p w14:paraId="65774C12" w14:textId="105EB13F" w:rsidR="00E43B8D" w:rsidRDefault="00134274" w:rsidP="00EC1393">
      <w:pPr>
        <w:ind w:firstLine="720"/>
        <w:jc w:val="both"/>
        <w:rPr>
          <w:sz w:val="20"/>
          <w:szCs w:val="20"/>
          <w:lang w:val="en-US"/>
        </w:rPr>
      </w:pPr>
      <w:proofErr w:type="spellStart"/>
      <w:r w:rsidRPr="00EC1393">
        <w:rPr>
          <w:sz w:val="20"/>
          <w:szCs w:val="20"/>
          <w:lang w:val="en-US"/>
        </w:rPr>
        <w:t>Niehaves</w:t>
      </w:r>
      <w:proofErr w:type="spellEnd"/>
      <w:r w:rsidRPr="00EC1393">
        <w:rPr>
          <w:sz w:val="20"/>
          <w:szCs w:val="20"/>
          <w:lang w:val="en-US"/>
        </w:rPr>
        <w:t xml:space="preserve">, B., &amp; </w:t>
      </w:r>
      <w:proofErr w:type="spellStart"/>
      <w:r w:rsidRPr="00EC1393">
        <w:rPr>
          <w:sz w:val="20"/>
          <w:szCs w:val="20"/>
          <w:lang w:val="en-US"/>
        </w:rPr>
        <w:t>Henser</w:t>
      </w:r>
      <w:proofErr w:type="spellEnd"/>
      <w:r w:rsidRPr="00EC1393">
        <w:rPr>
          <w:sz w:val="20"/>
          <w:szCs w:val="20"/>
          <w:lang w:val="en-US"/>
        </w:rPr>
        <w:t>, J. (2011). Boundary spanning practices in BPM: a dynamic capability perspective.</w:t>
      </w:r>
    </w:p>
    <w:p w14:paraId="43F94D5A" w14:textId="7D573BEB" w:rsidR="00EC1393" w:rsidRPr="00EC1393" w:rsidRDefault="00EC1393" w:rsidP="00EC1393">
      <w:pPr>
        <w:ind w:firstLine="720"/>
        <w:jc w:val="both"/>
        <w:rPr>
          <w:sz w:val="20"/>
          <w:szCs w:val="20"/>
          <w:lang w:val="en-US"/>
        </w:rPr>
      </w:pPr>
      <w:proofErr w:type="spellStart"/>
      <w:proofErr w:type="gramStart"/>
      <w:r w:rsidRPr="00EC1393">
        <w:rPr>
          <w:sz w:val="20"/>
          <w:szCs w:val="20"/>
          <w:lang w:val="en-US"/>
        </w:rPr>
        <w:t>Renger</w:t>
      </w:r>
      <w:proofErr w:type="spellEnd"/>
      <w:r w:rsidRPr="00EC1393">
        <w:rPr>
          <w:sz w:val="20"/>
          <w:szCs w:val="20"/>
          <w:lang w:val="en-US"/>
        </w:rPr>
        <w:t xml:space="preserve">, M., </w:t>
      </w:r>
      <w:proofErr w:type="spellStart"/>
      <w:r w:rsidRPr="00EC1393">
        <w:rPr>
          <w:sz w:val="20"/>
          <w:szCs w:val="20"/>
          <w:lang w:val="en-US"/>
        </w:rPr>
        <w:t>Kolfschoten</w:t>
      </w:r>
      <w:proofErr w:type="spellEnd"/>
      <w:r w:rsidRPr="00EC1393">
        <w:rPr>
          <w:sz w:val="20"/>
          <w:szCs w:val="20"/>
          <w:lang w:val="en-US"/>
        </w:rPr>
        <w:t xml:space="preserve">, G. L., &amp; de </w:t>
      </w:r>
      <w:proofErr w:type="spellStart"/>
      <w:r w:rsidRPr="00EC1393">
        <w:rPr>
          <w:sz w:val="20"/>
          <w:szCs w:val="20"/>
          <w:lang w:val="en-US"/>
        </w:rPr>
        <w:t>Vreede</w:t>
      </w:r>
      <w:proofErr w:type="spellEnd"/>
      <w:r w:rsidRPr="00EC1393">
        <w:rPr>
          <w:sz w:val="20"/>
          <w:szCs w:val="20"/>
          <w:lang w:val="en-US"/>
        </w:rPr>
        <w:t>, G. J. (2008).</w:t>
      </w:r>
      <w:proofErr w:type="gramEnd"/>
      <w:r w:rsidRPr="00EC1393">
        <w:rPr>
          <w:sz w:val="20"/>
          <w:szCs w:val="20"/>
          <w:lang w:val="en-US"/>
        </w:rPr>
        <w:t xml:space="preserve"> Challenges in collaborative modeling: A literature review. </w:t>
      </w:r>
      <w:proofErr w:type="gramStart"/>
      <w:r w:rsidRPr="00EC1393">
        <w:rPr>
          <w:sz w:val="20"/>
          <w:szCs w:val="20"/>
          <w:lang w:val="en-US"/>
        </w:rPr>
        <w:t xml:space="preserve">In </w:t>
      </w:r>
      <w:r w:rsidRPr="00EC1393">
        <w:rPr>
          <w:i/>
          <w:iCs/>
          <w:sz w:val="20"/>
          <w:szCs w:val="20"/>
          <w:lang w:val="en-US"/>
        </w:rPr>
        <w:t>Advances in Enterprise Engineering I</w:t>
      </w:r>
      <w:r w:rsidRPr="00EC1393">
        <w:rPr>
          <w:sz w:val="20"/>
          <w:szCs w:val="20"/>
          <w:lang w:val="en-US"/>
        </w:rPr>
        <w:t xml:space="preserve"> (pp. 61-77).</w:t>
      </w:r>
      <w:proofErr w:type="gramEnd"/>
      <w:r w:rsidRPr="00EC1393">
        <w:rPr>
          <w:sz w:val="20"/>
          <w:szCs w:val="20"/>
          <w:lang w:val="en-US"/>
        </w:rPr>
        <w:t xml:space="preserve"> </w:t>
      </w:r>
      <w:proofErr w:type="gramStart"/>
      <w:r w:rsidRPr="00EC1393">
        <w:rPr>
          <w:sz w:val="20"/>
          <w:szCs w:val="20"/>
          <w:lang w:val="en-US"/>
        </w:rPr>
        <w:t>Springer Berlin Heidelberg.</w:t>
      </w:r>
      <w:proofErr w:type="gramEnd"/>
    </w:p>
    <w:p w14:paraId="28559A52" w14:textId="37881106" w:rsidR="00487585" w:rsidRPr="00EC1393" w:rsidRDefault="00487585" w:rsidP="00EC1393">
      <w:pPr>
        <w:ind w:firstLine="720"/>
        <w:jc w:val="both"/>
        <w:rPr>
          <w:sz w:val="20"/>
          <w:szCs w:val="20"/>
          <w:lang w:val="en-US"/>
        </w:rPr>
      </w:pPr>
      <w:proofErr w:type="spellStart"/>
      <w:r w:rsidRPr="00EC1393">
        <w:rPr>
          <w:sz w:val="20"/>
          <w:szCs w:val="20"/>
          <w:lang w:val="en-US"/>
        </w:rPr>
        <w:t>Riemer</w:t>
      </w:r>
      <w:proofErr w:type="spellEnd"/>
      <w:r w:rsidRPr="00EC1393">
        <w:rPr>
          <w:sz w:val="20"/>
          <w:szCs w:val="20"/>
          <w:lang w:val="en-US"/>
        </w:rPr>
        <w:t xml:space="preserve">, K., Holler, J., &amp; </w:t>
      </w:r>
      <w:proofErr w:type="spellStart"/>
      <w:r w:rsidRPr="00EC1393">
        <w:rPr>
          <w:sz w:val="20"/>
          <w:szCs w:val="20"/>
          <w:lang w:val="en-US"/>
        </w:rPr>
        <w:t>Indulska</w:t>
      </w:r>
      <w:proofErr w:type="spellEnd"/>
      <w:r w:rsidRPr="00EC1393">
        <w:rPr>
          <w:sz w:val="20"/>
          <w:szCs w:val="20"/>
          <w:lang w:val="en-US"/>
        </w:rPr>
        <w:t xml:space="preserve">, M. (2011). </w:t>
      </w:r>
      <w:proofErr w:type="gramStart"/>
      <w:r w:rsidRPr="00EC1393">
        <w:rPr>
          <w:sz w:val="20"/>
          <w:szCs w:val="20"/>
          <w:lang w:val="en-US"/>
        </w:rPr>
        <w:t xml:space="preserve">Collaborative process </w:t>
      </w:r>
      <w:proofErr w:type="spellStart"/>
      <w:r w:rsidRPr="00EC1393">
        <w:rPr>
          <w:sz w:val="20"/>
          <w:szCs w:val="20"/>
          <w:lang w:val="en-US"/>
        </w:rPr>
        <w:t>modelling</w:t>
      </w:r>
      <w:proofErr w:type="spellEnd"/>
      <w:r w:rsidRPr="00EC1393">
        <w:rPr>
          <w:sz w:val="20"/>
          <w:szCs w:val="20"/>
          <w:lang w:val="en-US"/>
        </w:rPr>
        <w:t>-tool analysis and design implications.</w:t>
      </w:r>
      <w:proofErr w:type="gramEnd"/>
    </w:p>
    <w:p w14:paraId="5BE836EB" w14:textId="068ADF55" w:rsidR="0083517A" w:rsidRPr="00EC1393" w:rsidRDefault="0083517A" w:rsidP="00EC1393">
      <w:pPr>
        <w:ind w:firstLine="720"/>
        <w:jc w:val="both"/>
        <w:rPr>
          <w:sz w:val="20"/>
          <w:szCs w:val="20"/>
          <w:lang w:val="en-US"/>
        </w:rPr>
      </w:pPr>
      <w:proofErr w:type="spellStart"/>
      <w:r w:rsidRPr="00EC1393">
        <w:rPr>
          <w:sz w:val="20"/>
          <w:szCs w:val="20"/>
          <w:lang w:val="en-US"/>
        </w:rPr>
        <w:t>Rittgen</w:t>
      </w:r>
      <w:proofErr w:type="spellEnd"/>
      <w:r w:rsidRPr="00EC1393">
        <w:rPr>
          <w:sz w:val="20"/>
          <w:szCs w:val="20"/>
          <w:lang w:val="en-US"/>
        </w:rPr>
        <w:t xml:space="preserve">, P. (2007, January). Negotiating models. </w:t>
      </w:r>
      <w:proofErr w:type="gramStart"/>
      <w:r w:rsidRPr="00EC1393">
        <w:rPr>
          <w:sz w:val="20"/>
          <w:szCs w:val="20"/>
          <w:lang w:val="en-US"/>
        </w:rPr>
        <w:t xml:space="preserve">In </w:t>
      </w:r>
      <w:r w:rsidRPr="00EC1393">
        <w:rPr>
          <w:i/>
          <w:iCs/>
          <w:sz w:val="20"/>
          <w:szCs w:val="20"/>
          <w:lang w:val="en-US"/>
        </w:rPr>
        <w:t>Advanced information systems engineering</w:t>
      </w:r>
      <w:r w:rsidRPr="00EC1393">
        <w:rPr>
          <w:sz w:val="20"/>
          <w:szCs w:val="20"/>
          <w:lang w:val="en-US"/>
        </w:rPr>
        <w:t xml:space="preserve"> (pp. 561-573).</w:t>
      </w:r>
      <w:proofErr w:type="gramEnd"/>
      <w:r w:rsidRPr="00EC1393">
        <w:rPr>
          <w:sz w:val="20"/>
          <w:szCs w:val="20"/>
          <w:lang w:val="en-US"/>
        </w:rPr>
        <w:t xml:space="preserve"> </w:t>
      </w:r>
      <w:proofErr w:type="gramStart"/>
      <w:r w:rsidRPr="00EC1393">
        <w:rPr>
          <w:sz w:val="20"/>
          <w:szCs w:val="20"/>
          <w:lang w:val="en-US"/>
        </w:rPr>
        <w:t>Springer Berlin Heidelberg.</w:t>
      </w:r>
      <w:proofErr w:type="gramEnd"/>
    </w:p>
    <w:p w14:paraId="028CE8B3" w14:textId="4D14CC53" w:rsidR="00D83D3F" w:rsidRPr="00EC1393" w:rsidRDefault="00D83D3F" w:rsidP="00EC1393">
      <w:pPr>
        <w:ind w:firstLine="720"/>
        <w:jc w:val="both"/>
        <w:rPr>
          <w:sz w:val="20"/>
          <w:szCs w:val="20"/>
          <w:lang w:val="en-US"/>
        </w:rPr>
      </w:pPr>
      <w:proofErr w:type="spellStart"/>
      <w:r w:rsidRPr="00EC1393">
        <w:rPr>
          <w:sz w:val="20"/>
          <w:szCs w:val="20"/>
          <w:lang w:val="en-US"/>
        </w:rPr>
        <w:t>Rittgen</w:t>
      </w:r>
      <w:proofErr w:type="spellEnd"/>
      <w:r w:rsidRPr="00EC1393">
        <w:rPr>
          <w:sz w:val="20"/>
          <w:szCs w:val="20"/>
          <w:lang w:val="en-US"/>
        </w:rPr>
        <w:t>, P. (2010). 19P. Collaborative Business Process Modeling–Tool Support for Solving Typical Problems.</w:t>
      </w:r>
    </w:p>
    <w:p w14:paraId="44EED7EF" w14:textId="695B80E9" w:rsidR="00BB562D" w:rsidRPr="00EC1393" w:rsidRDefault="00BB562D" w:rsidP="00EC1393">
      <w:pPr>
        <w:ind w:firstLine="720"/>
        <w:jc w:val="both"/>
        <w:rPr>
          <w:sz w:val="20"/>
          <w:szCs w:val="20"/>
          <w:lang w:val="en-US"/>
        </w:rPr>
      </w:pPr>
      <w:proofErr w:type="spellStart"/>
      <w:r w:rsidRPr="00EC1393">
        <w:rPr>
          <w:sz w:val="20"/>
          <w:szCs w:val="20"/>
          <w:lang w:val="en-US"/>
        </w:rPr>
        <w:t>Rittgen</w:t>
      </w:r>
      <w:proofErr w:type="spellEnd"/>
      <w:r w:rsidRPr="00EC1393">
        <w:rPr>
          <w:sz w:val="20"/>
          <w:szCs w:val="20"/>
          <w:lang w:val="en-US"/>
        </w:rPr>
        <w:t xml:space="preserve">, P. (2010,b). </w:t>
      </w:r>
      <w:proofErr w:type="gramStart"/>
      <w:r w:rsidRPr="00EC1393">
        <w:rPr>
          <w:sz w:val="20"/>
          <w:szCs w:val="20"/>
          <w:lang w:val="en-US"/>
        </w:rPr>
        <w:t>Success factors of e-collaboration in business process modeling.</w:t>
      </w:r>
      <w:proofErr w:type="gramEnd"/>
      <w:r w:rsidRPr="00EC1393">
        <w:rPr>
          <w:sz w:val="20"/>
          <w:szCs w:val="20"/>
          <w:lang w:val="en-US"/>
        </w:rPr>
        <w:t xml:space="preserve"> </w:t>
      </w:r>
      <w:proofErr w:type="gramStart"/>
      <w:r w:rsidRPr="00EC1393">
        <w:rPr>
          <w:sz w:val="20"/>
          <w:szCs w:val="20"/>
          <w:lang w:val="en-US"/>
        </w:rPr>
        <w:t xml:space="preserve">In </w:t>
      </w:r>
      <w:r w:rsidRPr="00EC1393">
        <w:rPr>
          <w:i/>
          <w:iCs/>
          <w:sz w:val="20"/>
          <w:szCs w:val="20"/>
          <w:lang w:val="en-US"/>
        </w:rPr>
        <w:t>Advanced Information Systems Engineering</w:t>
      </w:r>
      <w:r w:rsidRPr="00EC1393">
        <w:rPr>
          <w:sz w:val="20"/>
          <w:szCs w:val="20"/>
          <w:lang w:val="en-US"/>
        </w:rPr>
        <w:t xml:space="preserve"> (pp. 24-37).</w:t>
      </w:r>
      <w:proofErr w:type="gramEnd"/>
      <w:r w:rsidRPr="00EC1393">
        <w:rPr>
          <w:sz w:val="20"/>
          <w:szCs w:val="20"/>
          <w:lang w:val="en-US"/>
        </w:rPr>
        <w:t xml:space="preserve"> </w:t>
      </w:r>
      <w:proofErr w:type="gramStart"/>
      <w:r w:rsidRPr="00EC1393">
        <w:rPr>
          <w:sz w:val="20"/>
          <w:szCs w:val="20"/>
          <w:lang w:val="en-US"/>
        </w:rPr>
        <w:t>Springer Berlin Heidelberg.</w:t>
      </w:r>
      <w:proofErr w:type="gramEnd"/>
    </w:p>
    <w:p w14:paraId="5E988A4C" w14:textId="78CBBDA2" w:rsidR="00A46390" w:rsidRDefault="00A46390" w:rsidP="00EC1393">
      <w:pPr>
        <w:ind w:firstLine="720"/>
        <w:jc w:val="both"/>
        <w:rPr>
          <w:sz w:val="20"/>
          <w:szCs w:val="20"/>
          <w:lang w:val="en-US"/>
        </w:rPr>
      </w:pPr>
      <w:r w:rsidRPr="00EC1393">
        <w:rPr>
          <w:sz w:val="20"/>
          <w:szCs w:val="20"/>
          <w:lang w:val="en-US"/>
        </w:rPr>
        <w:t xml:space="preserve">Russell, N., </w:t>
      </w:r>
      <w:proofErr w:type="spellStart"/>
      <w:r w:rsidRPr="00EC1393">
        <w:rPr>
          <w:sz w:val="20"/>
          <w:szCs w:val="20"/>
          <w:lang w:val="en-US"/>
        </w:rPr>
        <w:t>Ter</w:t>
      </w:r>
      <w:proofErr w:type="spellEnd"/>
      <w:r w:rsidRPr="00EC1393">
        <w:rPr>
          <w:sz w:val="20"/>
          <w:szCs w:val="20"/>
          <w:lang w:val="en-US"/>
        </w:rPr>
        <w:t xml:space="preserve"> </w:t>
      </w:r>
      <w:proofErr w:type="spellStart"/>
      <w:r w:rsidRPr="00EC1393">
        <w:rPr>
          <w:sz w:val="20"/>
          <w:szCs w:val="20"/>
          <w:lang w:val="en-US"/>
        </w:rPr>
        <w:t>Hofstede</w:t>
      </w:r>
      <w:proofErr w:type="spellEnd"/>
      <w:r w:rsidRPr="00EC1393">
        <w:rPr>
          <w:sz w:val="20"/>
          <w:szCs w:val="20"/>
          <w:lang w:val="en-US"/>
        </w:rPr>
        <w:t xml:space="preserve">, A. H., &amp; </w:t>
      </w:r>
      <w:proofErr w:type="spellStart"/>
      <w:r w:rsidRPr="00EC1393">
        <w:rPr>
          <w:sz w:val="20"/>
          <w:szCs w:val="20"/>
          <w:lang w:val="en-US"/>
        </w:rPr>
        <w:t>Mulyar</w:t>
      </w:r>
      <w:proofErr w:type="spellEnd"/>
      <w:r w:rsidRPr="00EC1393">
        <w:rPr>
          <w:sz w:val="20"/>
          <w:szCs w:val="20"/>
          <w:lang w:val="en-US"/>
        </w:rPr>
        <w:t xml:space="preserve">, N. (2006). Workflow </w:t>
      </w:r>
      <w:proofErr w:type="spellStart"/>
      <w:r w:rsidRPr="00EC1393">
        <w:rPr>
          <w:sz w:val="20"/>
          <w:szCs w:val="20"/>
          <w:lang w:val="en-US"/>
        </w:rPr>
        <w:t>controlflow</w:t>
      </w:r>
      <w:proofErr w:type="spellEnd"/>
      <w:r w:rsidRPr="00EC1393">
        <w:rPr>
          <w:sz w:val="20"/>
          <w:szCs w:val="20"/>
          <w:lang w:val="en-US"/>
        </w:rPr>
        <w:t xml:space="preserve"> patterns: A revised view.</w:t>
      </w:r>
    </w:p>
    <w:p w14:paraId="08C287AA" w14:textId="29DB3C22" w:rsidR="00EC1393" w:rsidRPr="00EC1393" w:rsidRDefault="00EC1393" w:rsidP="00EC1393">
      <w:pPr>
        <w:ind w:firstLine="720"/>
        <w:jc w:val="both"/>
        <w:rPr>
          <w:sz w:val="20"/>
          <w:szCs w:val="20"/>
        </w:rPr>
      </w:pPr>
      <w:r w:rsidRPr="00EC1393">
        <w:rPr>
          <w:sz w:val="20"/>
          <w:szCs w:val="20"/>
          <w:lang w:val="en-US"/>
        </w:rPr>
        <w:t xml:space="preserve">Xiao, L., &amp; </w:t>
      </w:r>
      <w:proofErr w:type="spellStart"/>
      <w:r w:rsidRPr="00EC1393">
        <w:rPr>
          <w:sz w:val="20"/>
          <w:szCs w:val="20"/>
          <w:lang w:val="en-US"/>
        </w:rPr>
        <w:t>Zheng</w:t>
      </w:r>
      <w:proofErr w:type="spellEnd"/>
      <w:r w:rsidRPr="00EC1393">
        <w:rPr>
          <w:sz w:val="20"/>
          <w:szCs w:val="20"/>
          <w:lang w:val="en-US"/>
        </w:rPr>
        <w:t xml:space="preserve">, L. (2012). Business process design: Process comparison and integration. </w:t>
      </w:r>
      <w:proofErr w:type="gramStart"/>
      <w:r w:rsidRPr="00EC1393">
        <w:rPr>
          <w:i/>
          <w:iCs/>
          <w:sz w:val="20"/>
          <w:szCs w:val="20"/>
          <w:lang w:val="en-US"/>
        </w:rPr>
        <w:t>Information Systems Frontiers</w:t>
      </w:r>
      <w:r w:rsidRPr="00EC1393">
        <w:rPr>
          <w:sz w:val="20"/>
          <w:szCs w:val="20"/>
          <w:lang w:val="en-US"/>
        </w:rPr>
        <w:t xml:space="preserve">, </w:t>
      </w:r>
      <w:r w:rsidRPr="00EC1393">
        <w:rPr>
          <w:i/>
          <w:iCs/>
          <w:sz w:val="20"/>
          <w:szCs w:val="20"/>
          <w:lang w:val="en-US"/>
        </w:rPr>
        <w:t>14</w:t>
      </w:r>
      <w:r w:rsidRPr="00EC1393">
        <w:rPr>
          <w:sz w:val="20"/>
          <w:szCs w:val="20"/>
          <w:lang w:val="en-US"/>
        </w:rPr>
        <w:t>(2), 363-374.</w:t>
      </w:r>
      <w:proofErr w:type="gramEnd"/>
    </w:p>
    <w:p w14:paraId="2CAE48D3" w14:textId="71B2E810" w:rsidR="00E43B8D" w:rsidRPr="00EC1393" w:rsidRDefault="00E43B8D" w:rsidP="00EC1393">
      <w:pPr>
        <w:ind w:firstLine="720"/>
        <w:jc w:val="both"/>
        <w:rPr>
          <w:sz w:val="20"/>
          <w:szCs w:val="20"/>
        </w:rPr>
      </w:pPr>
      <w:proofErr w:type="gramStart"/>
      <w:r w:rsidRPr="00EC1393">
        <w:rPr>
          <w:sz w:val="20"/>
          <w:szCs w:val="20"/>
          <w:lang w:val="en-US"/>
        </w:rPr>
        <w:t>Wand, Y., &amp; Weber, R. (2002).</w:t>
      </w:r>
      <w:proofErr w:type="gramEnd"/>
      <w:r w:rsidRPr="00EC1393">
        <w:rPr>
          <w:sz w:val="20"/>
          <w:szCs w:val="20"/>
          <w:lang w:val="en-US"/>
        </w:rPr>
        <w:t xml:space="preserve"> Research commentary: information systems and conceptual modeling—a research agenda. </w:t>
      </w:r>
      <w:proofErr w:type="gramStart"/>
      <w:r w:rsidRPr="00EC1393">
        <w:rPr>
          <w:i/>
          <w:iCs/>
          <w:sz w:val="20"/>
          <w:szCs w:val="20"/>
          <w:lang w:val="en-US"/>
        </w:rPr>
        <w:t>Information Systems Research</w:t>
      </w:r>
      <w:r w:rsidRPr="00EC1393">
        <w:rPr>
          <w:sz w:val="20"/>
          <w:szCs w:val="20"/>
          <w:lang w:val="en-US"/>
        </w:rPr>
        <w:t xml:space="preserve">, </w:t>
      </w:r>
      <w:r w:rsidRPr="00EC1393">
        <w:rPr>
          <w:i/>
          <w:iCs/>
          <w:sz w:val="20"/>
          <w:szCs w:val="20"/>
          <w:lang w:val="en-US"/>
        </w:rPr>
        <w:t>13</w:t>
      </w:r>
      <w:r w:rsidRPr="00EC1393">
        <w:rPr>
          <w:sz w:val="20"/>
          <w:szCs w:val="20"/>
          <w:lang w:val="en-US"/>
        </w:rPr>
        <w:t>(4), 363-376.</w:t>
      </w:r>
      <w:proofErr w:type="gramEnd"/>
    </w:p>
    <w:sectPr w:rsidR="00E43B8D" w:rsidRPr="00EC1393" w:rsidSect="00A359DE">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F4975"/>
    <w:multiLevelType w:val="hybridMultilevel"/>
    <w:tmpl w:val="2B3CE94C"/>
    <w:lvl w:ilvl="0" w:tplc="5CC46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342"/>
    <w:rsid w:val="00051983"/>
    <w:rsid w:val="00134274"/>
    <w:rsid w:val="00163B57"/>
    <w:rsid w:val="0019052D"/>
    <w:rsid w:val="0019221F"/>
    <w:rsid w:val="001A64A5"/>
    <w:rsid w:val="001C3437"/>
    <w:rsid w:val="002222AC"/>
    <w:rsid w:val="00222CCC"/>
    <w:rsid w:val="00231120"/>
    <w:rsid w:val="00235734"/>
    <w:rsid w:val="00243EFF"/>
    <w:rsid w:val="0028518C"/>
    <w:rsid w:val="003072DF"/>
    <w:rsid w:val="003755EF"/>
    <w:rsid w:val="003A2CEE"/>
    <w:rsid w:val="003B0544"/>
    <w:rsid w:val="003C48C5"/>
    <w:rsid w:val="003E7DA6"/>
    <w:rsid w:val="004437BD"/>
    <w:rsid w:val="00445F6E"/>
    <w:rsid w:val="00470880"/>
    <w:rsid w:val="00487585"/>
    <w:rsid w:val="00510BF3"/>
    <w:rsid w:val="005124C3"/>
    <w:rsid w:val="0052594C"/>
    <w:rsid w:val="0055006A"/>
    <w:rsid w:val="00571E18"/>
    <w:rsid w:val="00582347"/>
    <w:rsid w:val="005A0489"/>
    <w:rsid w:val="005A767A"/>
    <w:rsid w:val="005B6F90"/>
    <w:rsid w:val="006A05E3"/>
    <w:rsid w:val="006F38D2"/>
    <w:rsid w:val="00765FB8"/>
    <w:rsid w:val="007C5342"/>
    <w:rsid w:val="007F2902"/>
    <w:rsid w:val="00812B54"/>
    <w:rsid w:val="008230D3"/>
    <w:rsid w:val="0083517A"/>
    <w:rsid w:val="0084157B"/>
    <w:rsid w:val="008C3837"/>
    <w:rsid w:val="008D0FEA"/>
    <w:rsid w:val="008E7D93"/>
    <w:rsid w:val="009A1F9B"/>
    <w:rsid w:val="009C69EF"/>
    <w:rsid w:val="009E448E"/>
    <w:rsid w:val="009E6B0E"/>
    <w:rsid w:val="00A359DE"/>
    <w:rsid w:val="00A46390"/>
    <w:rsid w:val="00A574DE"/>
    <w:rsid w:val="00A7723E"/>
    <w:rsid w:val="00AB4994"/>
    <w:rsid w:val="00B357A7"/>
    <w:rsid w:val="00BB3287"/>
    <w:rsid w:val="00BB562D"/>
    <w:rsid w:val="00BC385E"/>
    <w:rsid w:val="00C00201"/>
    <w:rsid w:val="00C317AF"/>
    <w:rsid w:val="00C61478"/>
    <w:rsid w:val="00D6243A"/>
    <w:rsid w:val="00D83D3F"/>
    <w:rsid w:val="00D84199"/>
    <w:rsid w:val="00D85854"/>
    <w:rsid w:val="00D915E6"/>
    <w:rsid w:val="00D94C1A"/>
    <w:rsid w:val="00DB70A8"/>
    <w:rsid w:val="00DF76C5"/>
    <w:rsid w:val="00E43B8D"/>
    <w:rsid w:val="00E7566C"/>
    <w:rsid w:val="00E756F3"/>
    <w:rsid w:val="00E8789F"/>
    <w:rsid w:val="00EA1E9E"/>
    <w:rsid w:val="00EC1393"/>
    <w:rsid w:val="00F2093C"/>
    <w:rsid w:val="00F36901"/>
    <w:rsid w:val="00F5240A"/>
    <w:rsid w:val="00F52F3B"/>
    <w:rsid w:val="00F80FD5"/>
    <w:rsid w:val="00FF0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4F6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4</Pages>
  <Words>1199</Words>
  <Characters>6839</Characters>
  <Application>Microsoft Macintosh Word</Application>
  <DocSecurity>0</DocSecurity>
  <Lines>56</Lines>
  <Paragraphs>16</Paragraphs>
  <ScaleCrop>false</ScaleCrop>
  <Company>Home</Company>
  <LinksUpToDate>false</LinksUpToDate>
  <CharactersWithSpaces>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sol</dc:creator>
  <cp:keywords/>
  <dc:description/>
  <cp:lastModifiedBy>apple sol</cp:lastModifiedBy>
  <cp:revision>25</cp:revision>
  <cp:lastPrinted>2014-07-14T16:14:00Z</cp:lastPrinted>
  <dcterms:created xsi:type="dcterms:W3CDTF">2014-07-04T13:03:00Z</dcterms:created>
  <dcterms:modified xsi:type="dcterms:W3CDTF">2014-07-17T09:15:00Z</dcterms:modified>
</cp:coreProperties>
</file>