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E" w:rsidRPr="005A020B" w:rsidRDefault="00847DE9" w:rsidP="00EF4EB7">
      <w:pPr>
        <w:spacing w:after="0"/>
      </w:pPr>
      <w:r w:rsidRPr="005A020B">
        <w:pict>
          <v:rect id="Rectangle 1" o:spid="_x0000_s1026" style="position:absolute;margin-left:0;margin-top:0;width:525.6pt;height:264.5pt;z-index:251658240;visibility:visible;mso-position-horizontal:center;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" fillcolor="#e1dbd4 [671]" stroked="f" strokeweight="1pt">
            <v:textbox inset="14.4pt,14.4pt,14.4pt,14.4pt">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248"/>
                    <w:gridCol w:w="189"/>
                    <w:gridCol w:w="6498"/>
                  </w:tblGrid>
                  <w:tr w:rsidR="00EF4EB7" w:rsidRPr="00EB4792" w:rsidTr="00EF4EB7">
                    <w:trPr>
                      <w:jc w:val="center"/>
                    </w:trPr>
                    <w:tc>
                      <w:tcPr>
                        <w:tcW w:w="3247" w:type="dxa"/>
                      </w:tcPr>
                      <w:p w:rsidR="00EF4EB7" w:rsidRPr="00EB4792" w:rsidRDefault="00EF4EB7" w:rsidP="00EF4EB7">
                        <w:r w:rsidRPr="00EB4792">
                          <w:rPr>
                            <w:noProof/>
                          </w:rPr>
                          <w:drawing>
                            <wp:inline distT="0" distB="0" distL="0" distR="0">
                              <wp:extent cx="2061893" cy="82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96527" cy="838805"/>
                                      </a:xfrm>
                                      <a:prstGeom prst="rect">
                                        <a:avLst/>
                                      </a:prstGeom>
                                    </pic:spPr>
                                  </pic:pic>
                                </a:graphicData>
                              </a:graphic>
                            </wp:inline>
                          </w:drawing>
                        </w:r>
                      </w:p>
                      <w:p w:rsidR="00EF4EB7" w:rsidRPr="00EB4792" w:rsidRDefault="00EF4EB7" w:rsidP="00EF4EB7"/>
                      <w:p w:rsidR="00EF4EB7" w:rsidRPr="00EB4792" w:rsidRDefault="00EF4EB7" w:rsidP="00EF4EB7">
                        <w:pPr>
                          <w:pStyle w:val="Title"/>
                          <w:rPr>
                            <w:lang w:val="en-US"/>
                          </w:rPr>
                        </w:pPr>
                        <w:r w:rsidRPr="00EB4792">
                          <w:rPr>
                            <w:lang w:val="en-US"/>
                          </w:rPr>
                          <w:t>MICHELLE HLOOM</w:t>
                        </w:r>
                      </w:p>
                      <w:p w:rsidR="00EF4EB7" w:rsidRPr="00EB4792" w:rsidRDefault="00EF4EB7" w:rsidP="00EF4EB7">
                        <w:r w:rsidRPr="00EB4792">
                          <w:t>GRAPHIC DESIGNER</w:t>
                        </w:r>
                      </w:p>
                      <w:p w:rsidR="00EF4EB7" w:rsidRPr="00EB4792" w:rsidRDefault="00EF4EB7" w:rsidP="00EF4EB7"/>
                      <w:p w:rsidR="00EF4EB7" w:rsidRPr="00EB4792" w:rsidRDefault="00EF4EB7" w:rsidP="00EF4EB7">
                        <w:r w:rsidRPr="00EB4792">
                          <w:t>123 Park Avenue,</w:t>
                        </w:r>
                      </w:p>
                      <w:p w:rsidR="00EF4EB7" w:rsidRPr="00EB4792" w:rsidRDefault="00EF4EB7" w:rsidP="00EF4EB7">
                        <w:r w:rsidRPr="00EB4792">
                          <w:t>Michigan MI 60689</w:t>
                        </w:r>
                      </w:p>
                      <w:p w:rsidR="00EF4EB7" w:rsidRPr="00EB4792" w:rsidRDefault="00EF4EB7" w:rsidP="00EF4EB7">
                        <w:r w:rsidRPr="00EB4792">
                          <w:t>+1 123 123 1234</w:t>
                        </w:r>
                      </w:p>
                      <w:p w:rsidR="00EF4EB7" w:rsidRPr="00EB4792" w:rsidRDefault="00EF4EB7" w:rsidP="00EF4EB7">
                        <w:r w:rsidRPr="00EB4792">
                          <w:t>info@hloom.com</w:t>
                        </w:r>
                      </w:p>
                    </w:tc>
                    <w:tc>
                      <w:tcPr>
                        <w:tcW w:w="263" w:type="dxa"/>
                      </w:tcPr>
                      <w:p w:rsidR="00EF4EB7" w:rsidRPr="00EB4792" w:rsidRDefault="00EF4EB7" w:rsidP="00EF4EB7"/>
                    </w:tc>
                    <w:tc>
                      <w:tcPr>
                        <w:tcW w:w="7290" w:type="dxa"/>
                      </w:tcPr>
                      <w:p w:rsidR="00EF4EB7" w:rsidRPr="00EB4792" w:rsidRDefault="00EF4EB7" w:rsidP="00AF632F">
                        <w:pPr>
                          <w:pStyle w:val="Heading1"/>
                          <w:outlineLvl w:val="0"/>
                        </w:pPr>
                        <w:r w:rsidRPr="00EB4792">
                          <w:t>PROFESSIONAL SUMMARY</w:t>
                        </w:r>
                      </w:p>
                      <w:p w:rsidR="00EF4EB7" w:rsidRPr="00EB4792" w:rsidRDefault="00EF4EB7" w:rsidP="00EF4EB7"/>
                      <w:p w:rsidR="00EF4EB7" w:rsidRPr="00EB4792" w:rsidRDefault="00EF4EB7" w:rsidP="00EF4EB7">
                        <w:r w:rsidRPr="00EB4792">
                          <w:t xml:space="preserve">Collaboratively administrate turnkey channels whereas virtual e-tailers. Objectively seize scalable metrics whereas proactive e-services. Seamlessly empower fully researched growth strategies and interoperable internal or "organic" sources. </w:t>
                        </w:r>
                      </w:p>
                      <w:p w:rsidR="00EF4EB7" w:rsidRPr="00EB4792" w:rsidRDefault="00EF4EB7" w:rsidP="00EF4EB7"/>
                      <w:p w:rsidR="00EF4EB7" w:rsidRPr="00EB4792" w:rsidRDefault="00EF4EB7" w:rsidP="00EF4EB7">
                        <w:pPr>
                          <w:pStyle w:val="ListParagraph"/>
                        </w:pPr>
                        <w:r w:rsidRPr="00EB4792">
                          <w:t xml:space="preserve">Globally incubate standards compliant channels before scalable benefits. </w:t>
                        </w:r>
                      </w:p>
                      <w:p w:rsidR="00EF4EB7" w:rsidRPr="00EB4792" w:rsidRDefault="00EF4EB7" w:rsidP="00EF4EB7">
                        <w:pPr>
                          <w:pStyle w:val="ListParagraph"/>
                        </w:pPr>
                        <w:r w:rsidRPr="00EB4792">
                          <w:t>Quickly disseminate superior deliverables whereas web-enabled application.</w:t>
                        </w:r>
                      </w:p>
                      <w:p w:rsidR="00EF4EB7" w:rsidRPr="00EB4792" w:rsidRDefault="00EF4EB7" w:rsidP="00EF4EB7">
                        <w:pPr>
                          <w:pStyle w:val="ListParagraph"/>
                        </w:pPr>
                        <w:r w:rsidRPr="00EB4792">
                          <w:t>Utenim ad minim veniam, quisnostrud exercitation ullamcolaboris nisi utaliquip ex eacommodoconsequat.</w:t>
                        </w:r>
                      </w:p>
                      <w:p w:rsidR="00EF4EB7" w:rsidRPr="00EB4792" w:rsidRDefault="00EF4EB7" w:rsidP="00EF4EB7">
                        <w:pPr>
                          <w:pStyle w:val="ListParagraph"/>
                        </w:pPr>
                        <w:r w:rsidRPr="00EB4792">
                          <w:t>Phasellusimperdietmassaegetiaculis dictum. Proinblanditnibhquisauctorporta. Nullaeratpurus, pretiumut tempus quis, vulputateut diam. Aliquamutnulla at quam adipiscingpulvinar. Duis semper tellusneque, egetcommodojustorutrumet.</w:t>
                        </w:r>
                      </w:p>
                    </w:tc>
                  </w:tr>
                </w:tbl>
                <w:p w:rsidR="00EF4EB7" w:rsidRPr="00EB4792" w:rsidRDefault="00EF4EB7" w:rsidP="00EF4EB7"/>
              </w:txbxContent>
            </v:textbox>
            <w10:wrap type="square" anchorx="page"/>
          </v:rect>
        </w:pict>
      </w:r>
    </w:p>
    <w:p w:rsidR="00124321" w:rsidRPr="005A020B" w:rsidRDefault="00AF632F" w:rsidP="00124321">
      <w:pPr>
        <w:pStyle w:val="Heading1"/>
      </w:pPr>
      <w:r w:rsidRPr="005A020B">
        <w:t>CAREER</w:t>
      </w:r>
      <w:bookmarkStart w:id="0" w:name="_GoBack"/>
      <w:bookmarkEnd w:id="0"/>
      <w:r w:rsidR="00124321" w:rsidRPr="005A020B">
        <w:t>: work and education</w:t>
      </w:r>
    </w:p>
    <w:p w:rsidR="00124321" w:rsidRPr="005A020B" w:rsidRDefault="00124321" w:rsidP="00124321">
      <w:pPr>
        <w:spacing w:after="0" w:line="240" w:lineRule="auto"/>
        <w:rPr>
          <w:rFonts w:ascii="Calibri" w:eastAsia="Calibri" w:hAnsi="Calibri" w:cs="Times New Roman"/>
          <w:color w:val="648086"/>
          <w:sz w:val="22"/>
        </w:rPr>
      </w:pPr>
    </w:p>
    <w:tbl>
      <w:tblPr>
        <w:tblStyle w:val="TableGrid2"/>
        <w:tblW w:w="519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tblPr>
      <w:tblGrid>
        <w:gridCol w:w="2402"/>
        <w:gridCol w:w="374"/>
        <w:gridCol w:w="7851"/>
      </w:tblGrid>
      <w:tr w:rsidR="00124321" w:rsidRPr="005A020B" w:rsidTr="00EF4EB7">
        <w:trPr>
          <w:jc w:val="center"/>
        </w:trPr>
        <w:tc>
          <w:tcPr>
            <w:tcW w:w="1130" w:type="pct"/>
          </w:tcPr>
          <w:p w:rsidR="00124321" w:rsidRPr="005A020B" w:rsidRDefault="00124321" w:rsidP="00EF4EB7">
            <w:pPr>
              <w:pStyle w:val="year0"/>
            </w:pPr>
            <w:r w:rsidRPr="005A020B">
              <w:t>2011 – present</w:t>
            </w:r>
          </w:p>
        </w:tc>
        <w:tc>
          <w:tcPr>
            <w:tcW w:w="176" w:type="pct"/>
          </w:tcPr>
          <w:p w:rsidR="00124321" w:rsidRPr="005A020B" w:rsidRDefault="00124321" w:rsidP="00124321">
            <w:pPr>
              <w:spacing w:before="120"/>
              <w:contextualSpacing/>
              <w:rPr>
                <w:rFonts w:ascii="Calibri" w:eastAsia="Calibri" w:hAnsi="Calibri" w:cs="Times New Roman"/>
                <w:b/>
                <w:color w:val="648086"/>
                <w:spacing w:val="40"/>
                <w:sz w:val="22"/>
              </w:rPr>
            </w:pPr>
          </w:p>
        </w:tc>
        <w:tc>
          <w:tcPr>
            <w:tcW w:w="3694" w:type="pct"/>
          </w:tcPr>
          <w:p w:rsidR="00124321" w:rsidRPr="005A020B" w:rsidRDefault="00124321" w:rsidP="00124321">
            <w:pPr>
              <w:contextualSpacing/>
              <w:rPr>
                <w:rFonts w:ascii="Calibri" w:eastAsia="Calibri" w:hAnsi="Calibri" w:cs="Times New Roman"/>
                <w:b/>
                <w:color w:val="648086"/>
                <w:spacing w:val="40"/>
                <w:sz w:val="22"/>
              </w:rPr>
            </w:pPr>
            <w:r w:rsidRPr="005A020B">
              <w:rPr>
                <w:rFonts w:ascii="Calibri" w:eastAsia="Calibri" w:hAnsi="Calibri" w:cs="Times New Roman"/>
                <w:b/>
                <w:color w:val="648086"/>
                <w:spacing w:val="40"/>
                <w:sz w:val="22"/>
              </w:rPr>
              <w:t xml:space="preserve">SENIOR DESIGNER - </w:t>
            </w:r>
            <w:r w:rsidRPr="005A020B">
              <w:rPr>
                <w:rFonts w:ascii="Calibri" w:eastAsia="Calibri" w:hAnsi="Calibri" w:cs="Times New Roman"/>
                <w:color w:val="648086"/>
                <w:sz w:val="22"/>
              </w:rPr>
              <w:t>Creative Bee</w:t>
            </w:r>
          </w:p>
          <w:p w:rsidR="00124321" w:rsidRPr="005A020B" w:rsidRDefault="00124321" w:rsidP="00124321">
            <w:pPr>
              <w:spacing w:before="120"/>
              <w:contextualSpacing/>
              <w:rPr>
                <w:rFonts w:ascii="Calibri" w:eastAsia="Calibri" w:hAnsi="Calibri" w:cs="Times New Roman"/>
                <w:color w:val="648086"/>
                <w:sz w:val="22"/>
              </w:rPr>
            </w:pPr>
            <w:r w:rsidRPr="005A020B">
              <w:rPr>
                <w:rFonts w:ascii="Calibri" w:eastAsia="Calibri" w:hAnsi="Calibri" w:cs="Times New Roman"/>
                <w:color w:val="648086"/>
                <w:sz w:val="22"/>
              </w:rPr>
              <w:t>Sedconsecteturporttitorleo, et accumsannibhpellentesque vitae. Utvariusgravidaloremsedeuismod. Vestibulum ante ipsumprimis in faucibusorciluctus et ultricesposuerecubiliaCurae; Donecfringillaeratimperdietsollicitudin tempus. Quickly cultivate optimal processes and tactical architectures. Completely iterate covalent strategic theme areas via accurate e-markets.</w:t>
            </w:r>
          </w:p>
        </w:tc>
      </w:tr>
      <w:tr w:rsidR="00124321" w:rsidRPr="005A020B" w:rsidTr="00124321">
        <w:trPr>
          <w:jc w:val="center"/>
        </w:trPr>
        <w:tc>
          <w:tcPr>
            <w:tcW w:w="1130" w:type="pct"/>
          </w:tcPr>
          <w:p w:rsidR="00124321" w:rsidRPr="005A020B" w:rsidRDefault="00124321" w:rsidP="00EF4EB7">
            <w:pPr>
              <w:pStyle w:val="year0"/>
            </w:pPr>
            <w:r w:rsidRPr="005A020B">
              <w:t>2005 – 2011</w:t>
            </w:r>
          </w:p>
        </w:tc>
        <w:tc>
          <w:tcPr>
            <w:tcW w:w="176" w:type="pct"/>
          </w:tcPr>
          <w:p w:rsidR="00124321" w:rsidRPr="005A020B" w:rsidRDefault="00124321" w:rsidP="00124321">
            <w:pPr>
              <w:spacing w:before="120"/>
              <w:contextualSpacing/>
              <w:rPr>
                <w:rFonts w:ascii="Calibri" w:eastAsia="Calibri" w:hAnsi="Calibri" w:cs="Times New Roman"/>
                <w:b/>
                <w:color w:val="648086"/>
                <w:spacing w:val="40"/>
                <w:sz w:val="22"/>
              </w:rPr>
            </w:pPr>
          </w:p>
        </w:tc>
        <w:tc>
          <w:tcPr>
            <w:tcW w:w="3694" w:type="pct"/>
          </w:tcPr>
          <w:p w:rsidR="00124321" w:rsidRPr="005A020B" w:rsidRDefault="00124321" w:rsidP="00124321">
            <w:pPr>
              <w:spacing w:before="120"/>
              <w:contextualSpacing/>
              <w:rPr>
                <w:rFonts w:ascii="Calibri" w:eastAsia="Calibri" w:hAnsi="Calibri" w:cs="Times New Roman"/>
                <w:b/>
                <w:color w:val="648086"/>
                <w:spacing w:val="40"/>
                <w:sz w:val="22"/>
              </w:rPr>
            </w:pPr>
            <w:r w:rsidRPr="005A020B">
              <w:rPr>
                <w:rFonts w:ascii="Calibri" w:eastAsia="Calibri" w:hAnsi="Calibri" w:cs="Times New Roman"/>
                <w:b/>
                <w:color w:val="648086"/>
                <w:spacing w:val="40"/>
                <w:sz w:val="22"/>
              </w:rPr>
              <w:t xml:space="preserve">ASSISTANT DESIGNER - </w:t>
            </w:r>
            <w:r w:rsidRPr="005A020B">
              <w:rPr>
                <w:rFonts w:ascii="Calibri" w:eastAsia="Calibri" w:hAnsi="Calibri" w:cs="Times New Roman"/>
                <w:color w:val="648086"/>
                <w:sz w:val="22"/>
              </w:rPr>
              <w:t>Gravity Designs</w:t>
            </w:r>
          </w:p>
          <w:p w:rsidR="00124321" w:rsidRPr="005A020B" w:rsidRDefault="00124321" w:rsidP="00124321">
            <w:pPr>
              <w:spacing w:before="120"/>
              <w:contextualSpacing/>
              <w:rPr>
                <w:rFonts w:ascii="Calibri" w:eastAsia="Calibri" w:hAnsi="Calibri" w:cs="Times New Roman"/>
                <w:color w:val="648086"/>
                <w:sz w:val="22"/>
              </w:rPr>
            </w:pPr>
            <w:r w:rsidRPr="005A020B">
              <w:rPr>
                <w:rFonts w:ascii="Calibri" w:eastAsia="Calibri" w:hAnsi="Calibri" w:cs="Times New Roman"/>
                <w:color w:val="648086"/>
                <w:sz w:val="22"/>
              </w:rPr>
              <w:t>Proineutinciduntsapien. Quisque semper, diam in molestiecommodo, magna nisl tempus dolor, egetfringillalectusurnavelipsum.</w:t>
            </w:r>
          </w:p>
        </w:tc>
      </w:tr>
      <w:tr w:rsidR="00124321" w:rsidRPr="005A020B" w:rsidTr="00124321">
        <w:trPr>
          <w:jc w:val="center"/>
        </w:trPr>
        <w:tc>
          <w:tcPr>
            <w:tcW w:w="1130" w:type="pct"/>
          </w:tcPr>
          <w:p w:rsidR="00124321" w:rsidRPr="005A020B" w:rsidRDefault="00124321" w:rsidP="00EF4EB7">
            <w:pPr>
              <w:pStyle w:val="year0"/>
            </w:pPr>
            <w:r w:rsidRPr="005A020B">
              <w:t>1998 – 1999</w:t>
            </w:r>
          </w:p>
        </w:tc>
        <w:tc>
          <w:tcPr>
            <w:tcW w:w="176" w:type="pct"/>
          </w:tcPr>
          <w:p w:rsidR="00124321" w:rsidRPr="005A020B" w:rsidRDefault="00124321" w:rsidP="00124321">
            <w:pPr>
              <w:spacing w:before="120"/>
              <w:contextualSpacing/>
              <w:rPr>
                <w:rFonts w:ascii="Calibri" w:eastAsia="Calibri" w:hAnsi="Calibri" w:cs="Times New Roman"/>
                <w:b/>
                <w:color w:val="648086"/>
                <w:spacing w:val="40"/>
                <w:sz w:val="22"/>
              </w:rPr>
            </w:pPr>
          </w:p>
        </w:tc>
        <w:tc>
          <w:tcPr>
            <w:tcW w:w="3694" w:type="pct"/>
          </w:tcPr>
          <w:p w:rsidR="00124321" w:rsidRPr="005A020B" w:rsidRDefault="00124321" w:rsidP="00124321">
            <w:pPr>
              <w:spacing w:before="120"/>
              <w:contextualSpacing/>
              <w:rPr>
                <w:rFonts w:ascii="Calibri" w:eastAsia="Calibri" w:hAnsi="Calibri" w:cs="Times New Roman"/>
                <w:color w:val="648086"/>
                <w:sz w:val="22"/>
              </w:rPr>
            </w:pPr>
            <w:r w:rsidRPr="005A020B">
              <w:rPr>
                <w:rFonts w:ascii="Calibri" w:eastAsia="Calibri" w:hAnsi="Calibri" w:cs="Times New Roman"/>
                <w:b/>
                <w:color w:val="648086"/>
                <w:spacing w:val="40"/>
                <w:sz w:val="22"/>
              </w:rPr>
              <w:t xml:space="preserve">ART DIRECTOR - </w:t>
            </w:r>
            <w:r w:rsidRPr="005A020B">
              <w:rPr>
                <w:rFonts w:ascii="Calibri" w:eastAsia="Calibri" w:hAnsi="Calibri" w:cs="Times New Roman"/>
                <w:color w:val="648086"/>
                <w:sz w:val="22"/>
              </w:rPr>
              <w:t>Blue Bee Art</w:t>
            </w:r>
          </w:p>
          <w:p w:rsidR="00124321" w:rsidRPr="005A020B" w:rsidRDefault="00124321" w:rsidP="00124321">
            <w:pPr>
              <w:spacing w:before="120"/>
              <w:contextualSpacing/>
              <w:rPr>
                <w:rFonts w:ascii="Calibri" w:eastAsia="Calibri" w:hAnsi="Calibri" w:cs="Times New Roman"/>
                <w:color w:val="648086"/>
                <w:sz w:val="22"/>
              </w:rPr>
            </w:pPr>
            <w:r w:rsidRPr="005A020B">
              <w:rPr>
                <w:rFonts w:ascii="Calibri" w:eastAsia="Calibri" w:hAnsi="Calibri" w:cs="Times New Roman"/>
                <w:color w:val="648086"/>
                <w:sz w:val="22"/>
              </w:rPr>
              <w:t>Sedsuscipit ante in arcuegestasconvallis. Etiamfermentumtellussitamet tristique ultrices. Nulla id auctorarcu. Nullam ante sem, euismod non tellusvel, blanditgravidadui. Sed sodalesdignissimnisl, velinterdumloremlobortis eu.</w:t>
            </w:r>
          </w:p>
        </w:tc>
      </w:tr>
      <w:tr w:rsidR="00124321" w:rsidRPr="005A020B" w:rsidTr="00124321">
        <w:trPr>
          <w:jc w:val="center"/>
        </w:trPr>
        <w:tc>
          <w:tcPr>
            <w:tcW w:w="1130" w:type="pct"/>
          </w:tcPr>
          <w:p w:rsidR="00124321" w:rsidRPr="005A020B" w:rsidRDefault="00124321" w:rsidP="00EF4EB7">
            <w:pPr>
              <w:pStyle w:val="year0"/>
            </w:pPr>
            <w:r w:rsidRPr="005A020B">
              <w:t>1995 - 1998</w:t>
            </w:r>
          </w:p>
        </w:tc>
        <w:tc>
          <w:tcPr>
            <w:tcW w:w="176" w:type="pct"/>
          </w:tcPr>
          <w:p w:rsidR="00124321" w:rsidRPr="005A020B" w:rsidRDefault="00124321" w:rsidP="00124321">
            <w:pPr>
              <w:spacing w:before="120"/>
              <w:contextualSpacing/>
              <w:rPr>
                <w:rFonts w:ascii="Calibri" w:eastAsia="Calibri" w:hAnsi="Calibri" w:cs="Times New Roman"/>
                <w:b/>
                <w:color w:val="648086"/>
                <w:spacing w:val="40"/>
                <w:sz w:val="22"/>
              </w:rPr>
            </w:pPr>
          </w:p>
        </w:tc>
        <w:tc>
          <w:tcPr>
            <w:tcW w:w="3694" w:type="pct"/>
          </w:tcPr>
          <w:p w:rsidR="00124321" w:rsidRPr="005A020B" w:rsidRDefault="00124321" w:rsidP="00124321">
            <w:pPr>
              <w:spacing w:before="120"/>
              <w:contextualSpacing/>
              <w:rPr>
                <w:rFonts w:ascii="Calibri" w:eastAsia="Calibri" w:hAnsi="Calibri" w:cs="Times New Roman"/>
                <w:b/>
                <w:color w:val="648086"/>
                <w:spacing w:val="40"/>
                <w:sz w:val="22"/>
              </w:rPr>
            </w:pPr>
            <w:r w:rsidRPr="005A020B">
              <w:rPr>
                <w:rFonts w:ascii="Calibri" w:eastAsia="Calibri" w:hAnsi="Calibri" w:cs="Times New Roman"/>
                <w:b/>
                <w:color w:val="648086"/>
                <w:spacing w:val="40"/>
                <w:sz w:val="22"/>
              </w:rPr>
              <w:t xml:space="preserve">ART DIRECTOR ASSISTANT - </w:t>
            </w:r>
            <w:r w:rsidRPr="005A020B">
              <w:rPr>
                <w:rFonts w:ascii="Calibri" w:eastAsia="Calibri" w:hAnsi="Calibri" w:cs="Times New Roman"/>
                <w:color w:val="648086"/>
                <w:sz w:val="22"/>
              </w:rPr>
              <w:t>Green Elephants</w:t>
            </w:r>
          </w:p>
          <w:p w:rsidR="00124321" w:rsidRPr="005A020B" w:rsidRDefault="00124321" w:rsidP="00124321">
            <w:pPr>
              <w:spacing w:before="120"/>
              <w:contextualSpacing/>
              <w:rPr>
                <w:rFonts w:ascii="Calibri" w:eastAsia="Calibri" w:hAnsi="Calibri" w:cs="Times New Roman"/>
                <w:color w:val="648086"/>
                <w:sz w:val="22"/>
              </w:rPr>
            </w:pPr>
            <w:r w:rsidRPr="005A020B">
              <w:rPr>
                <w:rFonts w:ascii="Calibri" w:eastAsia="Calibri" w:hAnsi="Calibri" w:cs="Times New Roman"/>
                <w:color w:val="648086"/>
                <w:sz w:val="22"/>
              </w:rPr>
              <w:t>Appropriately empower dynamic leadership skills after business portals. Globally myocardinate interactive supply chains with distinctive quality vectors. Globally revolutionize global sources through interoperable services.</w:t>
            </w:r>
          </w:p>
        </w:tc>
      </w:tr>
      <w:tr w:rsidR="00124321" w:rsidRPr="005A020B" w:rsidTr="00124321">
        <w:trPr>
          <w:jc w:val="center"/>
        </w:trPr>
        <w:tc>
          <w:tcPr>
            <w:tcW w:w="1130" w:type="pct"/>
          </w:tcPr>
          <w:p w:rsidR="00124321" w:rsidRPr="005A020B" w:rsidRDefault="00EF4EB7" w:rsidP="00EF4EB7">
            <w:pPr>
              <w:pStyle w:val="YearEducation"/>
            </w:pPr>
            <w:r w:rsidRPr="005A020B">
              <w:t>1998</w:t>
            </w:r>
            <w:r w:rsidR="00124321" w:rsidRPr="005A020B">
              <w:t xml:space="preserve"> – 2001</w:t>
            </w:r>
          </w:p>
        </w:tc>
        <w:tc>
          <w:tcPr>
            <w:tcW w:w="176" w:type="pct"/>
          </w:tcPr>
          <w:p w:rsidR="00124321" w:rsidRPr="005A020B" w:rsidRDefault="00124321" w:rsidP="00124321">
            <w:pPr>
              <w:spacing w:before="120"/>
              <w:contextualSpacing/>
              <w:rPr>
                <w:rFonts w:ascii="Calibri" w:eastAsia="Calibri" w:hAnsi="Calibri" w:cs="Times New Roman"/>
                <w:b/>
                <w:color w:val="648086"/>
                <w:spacing w:val="40"/>
                <w:sz w:val="22"/>
              </w:rPr>
            </w:pPr>
          </w:p>
        </w:tc>
        <w:tc>
          <w:tcPr>
            <w:tcW w:w="3694" w:type="pct"/>
          </w:tcPr>
          <w:p w:rsidR="00124321" w:rsidRPr="005A020B" w:rsidRDefault="00124321" w:rsidP="00124321">
            <w:pPr>
              <w:contextualSpacing/>
              <w:rPr>
                <w:rFonts w:ascii="Calibri" w:eastAsia="Calibri" w:hAnsi="Calibri" w:cs="Times New Roman"/>
                <w:b/>
                <w:color w:val="648086"/>
                <w:spacing w:val="40"/>
                <w:sz w:val="22"/>
              </w:rPr>
            </w:pPr>
            <w:r w:rsidRPr="005A020B">
              <w:rPr>
                <w:rFonts w:ascii="Calibri" w:eastAsia="Calibri" w:hAnsi="Calibri" w:cs="Times New Roman"/>
                <w:b/>
                <w:color w:val="648086"/>
                <w:spacing w:val="40"/>
                <w:sz w:val="22"/>
              </w:rPr>
              <w:t xml:space="preserve">ASSOCIATE OF SCIENCE IN ACCOUNTING - </w:t>
            </w:r>
            <w:r w:rsidRPr="005A020B">
              <w:rPr>
                <w:rFonts w:ascii="Calibri" w:eastAsia="Calibri" w:hAnsi="Calibri" w:cs="Times New Roman"/>
                <w:color w:val="648086"/>
                <w:sz w:val="22"/>
              </w:rPr>
              <w:t>Creative Bee</w:t>
            </w:r>
          </w:p>
          <w:p w:rsidR="00124321" w:rsidRPr="005A020B" w:rsidRDefault="00124321" w:rsidP="00AF632F">
            <w:pPr>
              <w:spacing w:before="120"/>
              <w:contextualSpacing/>
              <w:rPr>
                <w:rFonts w:ascii="Calibri" w:eastAsia="Calibri" w:hAnsi="Calibri" w:cs="Times New Roman"/>
                <w:b/>
                <w:color w:val="648086"/>
                <w:spacing w:val="40"/>
                <w:sz w:val="22"/>
              </w:rPr>
            </w:pPr>
            <w:r w:rsidRPr="005A020B">
              <w:rPr>
                <w:rFonts w:ascii="Calibri" w:eastAsia="Calibri" w:hAnsi="Calibri" w:cs="Times New Roman"/>
                <w:color w:val="648086"/>
                <w:sz w:val="22"/>
              </w:rPr>
              <w:t>Sed consecteturporttitorleo, et accumsannibhpellentesque vitae. Ut variusgravidaloremsedeuismod. Vestibulum ante ipsumprimis in faucibusorci.</w:t>
            </w:r>
          </w:p>
        </w:tc>
      </w:tr>
      <w:tr w:rsidR="00EF4EB7" w:rsidRPr="005A020B" w:rsidTr="00124321">
        <w:trPr>
          <w:jc w:val="center"/>
        </w:trPr>
        <w:tc>
          <w:tcPr>
            <w:tcW w:w="1130" w:type="pct"/>
          </w:tcPr>
          <w:p w:rsidR="00EF4EB7" w:rsidRPr="005A020B" w:rsidRDefault="00EF4EB7" w:rsidP="00EF4EB7">
            <w:pPr>
              <w:pStyle w:val="YearEducation"/>
            </w:pPr>
            <w:r w:rsidRPr="005A020B">
              <w:t>1997 - 1998</w:t>
            </w:r>
          </w:p>
        </w:tc>
        <w:tc>
          <w:tcPr>
            <w:tcW w:w="176" w:type="pct"/>
          </w:tcPr>
          <w:p w:rsidR="00EF4EB7" w:rsidRPr="005A020B" w:rsidRDefault="00EF4EB7" w:rsidP="00124321">
            <w:pPr>
              <w:spacing w:before="120"/>
              <w:contextualSpacing/>
              <w:rPr>
                <w:rFonts w:ascii="Calibri" w:eastAsia="Calibri" w:hAnsi="Calibri" w:cs="Times New Roman"/>
                <w:b/>
                <w:color w:val="648086"/>
                <w:spacing w:val="40"/>
                <w:sz w:val="22"/>
              </w:rPr>
            </w:pPr>
          </w:p>
        </w:tc>
        <w:tc>
          <w:tcPr>
            <w:tcW w:w="3694" w:type="pct"/>
          </w:tcPr>
          <w:p w:rsidR="00EF4EB7" w:rsidRPr="005A020B" w:rsidRDefault="00EF4EB7" w:rsidP="00EF4EB7">
            <w:pPr>
              <w:contextualSpacing/>
              <w:rPr>
                <w:rFonts w:ascii="Calibri" w:eastAsia="Calibri" w:hAnsi="Calibri" w:cs="Times New Roman"/>
                <w:b/>
                <w:color w:val="648086"/>
                <w:spacing w:val="40"/>
                <w:sz w:val="22"/>
              </w:rPr>
            </w:pPr>
            <w:r w:rsidRPr="005A020B">
              <w:rPr>
                <w:rFonts w:ascii="Calibri" w:eastAsia="Calibri" w:hAnsi="Calibri" w:cs="Times New Roman"/>
                <w:b/>
                <w:color w:val="648086"/>
                <w:spacing w:val="40"/>
                <w:sz w:val="22"/>
              </w:rPr>
              <w:t xml:space="preserve">ASSOCIATE OF SCIENCE IN ACCOUNTING - </w:t>
            </w:r>
            <w:r w:rsidRPr="005A020B">
              <w:rPr>
                <w:rFonts w:ascii="Calibri" w:eastAsia="Calibri" w:hAnsi="Calibri" w:cs="Times New Roman"/>
                <w:color w:val="648086"/>
                <w:sz w:val="22"/>
              </w:rPr>
              <w:t>Creative Bee</w:t>
            </w:r>
          </w:p>
          <w:p w:rsidR="00EF4EB7" w:rsidRPr="005A020B" w:rsidRDefault="00EF4EB7" w:rsidP="00AF632F">
            <w:pPr>
              <w:contextualSpacing/>
              <w:rPr>
                <w:rFonts w:ascii="Calibri" w:eastAsia="Calibri" w:hAnsi="Calibri" w:cs="Times New Roman"/>
                <w:b/>
                <w:color w:val="648086"/>
                <w:spacing w:val="40"/>
                <w:sz w:val="22"/>
              </w:rPr>
            </w:pPr>
            <w:r w:rsidRPr="005A020B">
              <w:rPr>
                <w:rFonts w:ascii="Calibri" w:eastAsia="Calibri" w:hAnsi="Calibri" w:cs="Times New Roman"/>
                <w:color w:val="648086"/>
                <w:sz w:val="22"/>
              </w:rPr>
              <w:t>Sed consecteturporttitorleo, et accumsannibhpellentesque vitae. Ut variusgravidaloremsedeuismod. Vestibulum ante ipsumprimis in faucibusorciluctus. Completely iterate covalent strategic theme areas via accurate e-markets.</w:t>
            </w:r>
          </w:p>
        </w:tc>
      </w:tr>
    </w:tbl>
    <w:p w:rsidR="008D1C34" w:rsidRPr="005A020B" w:rsidRDefault="008D1C34" w:rsidP="005117C6"/>
    <w:p w:rsidR="008D1C34" w:rsidRPr="005A020B" w:rsidRDefault="008D1C34">
      <w:r w:rsidRPr="005A020B">
        <w:br w:type="page"/>
      </w:r>
    </w:p>
    <w:p w:rsidR="008D1C34" w:rsidRPr="005A020B" w:rsidRDefault="008D1C34" w:rsidP="008D1C34">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color w:val="000000"/>
          <w:szCs w:val="20"/>
        </w:rPr>
      </w:pPr>
      <w:r w:rsidRPr="005A020B">
        <w:rPr>
          <w:rFonts w:ascii="Calibri" w:eastAsia="Times New Roman" w:hAnsi="Calibri" w:cs="Calibri"/>
          <w:b/>
          <w:bCs/>
          <w:color w:val="000000"/>
          <w:sz w:val="22"/>
        </w:rPr>
        <w:lastRenderedPageBreak/>
        <w:t>Copyright information - Please read</w:t>
      </w:r>
      <w:r w:rsidRPr="005A020B">
        <w:rPr>
          <w:rFonts w:ascii="Calibri" w:eastAsia="Times New Roman" w:hAnsi="Calibri" w:cs="Calibri"/>
          <w:b/>
          <w:bCs/>
          <w:color w:val="000000"/>
          <w:sz w:val="22"/>
        </w:rPr>
        <w:br/>
      </w:r>
      <w:r w:rsidRPr="005A020B">
        <w:rPr>
          <w:rFonts w:ascii="Calibri" w:eastAsia="Times New Roman" w:hAnsi="Calibri" w:cs="Calibri"/>
          <w:b/>
          <w:bCs/>
          <w:color w:val="000000"/>
          <w:sz w:val="22"/>
        </w:rPr>
        <w:br/>
      </w:r>
      <w:r w:rsidRPr="005A020B">
        <w:rPr>
          <w:rFonts w:ascii="Calibri" w:eastAsia="Times New Roman" w:hAnsi="Calibri" w:cs="Calibri"/>
          <w:color w:val="000000"/>
          <w:szCs w:val="20"/>
        </w:rPr>
        <w:t xml:space="preserve">© This </w:t>
      </w:r>
      <w:hyperlink r:id="rId8" w:history="1">
        <w:r w:rsidRPr="005A020B">
          <w:rPr>
            <w:rFonts w:ascii="Calibri" w:eastAsia="Times New Roman" w:hAnsi="Calibri" w:cs="Calibri"/>
            <w:b/>
            <w:color w:val="0000FF"/>
            <w:u w:val="single"/>
          </w:rPr>
          <w:t>Free Resume Template</w:t>
        </w:r>
      </w:hyperlink>
      <w:r w:rsidR="00DE3F61" w:rsidRPr="005A020B">
        <w:rPr>
          <w:rFonts w:ascii="Calibri" w:eastAsia="Times New Roman" w:hAnsi="Calibri" w:cs="Calibri"/>
          <w:color w:val="000000"/>
          <w:szCs w:val="20"/>
        </w:rPr>
        <w:t xml:space="preserve"> i</w:t>
      </w:r>
      <w:r w:rsidRPr="005A020B">
        <w:rPr>
          <w:rFonts w:ascii="Calibri" w:eastAsia="Times New Roman" w:hAnsi="Calibri" w:cs="Calibri"/>
          <w:color w:val="00000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124321" w:rsidRPr="005A020B" w:rsidRDefault="00124321" w:rsidP="005117C6"/>
    <w:sectPr w:rsidR="00124321" w:rsidRPr="005A020B" w:rsidSect="00AF632F">
      <w:pgSz w:w="12240" w:h="15840" w:code="1"/>
      <w:pgMar w:top="936" w:right="1008" w:bottom="432" w:left="1008"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98A" w:rsidRDefault="0068398A" w:rsidP="005117C6">
      <w:pPr>
        <w:spacing w:after="0" w:line="240" w:lineRule="auto"/>
      </w:pPr>
      <w:r>
        <w:separator/>
      </w:r>
    </w:p>
  </w:endnote>
  <w:endnote w:type="continuationSeparator" w:id="1">
    <w:p w:rsidR="0068398A" w:rsidRDefault="0068398A" w:rsidP="00511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98A" w:rsidRDefault="0068398A" w:rsidP="005117C6">
      <w:pPr>
        <w:spacing w:after="0" w:line="240" w:lineRule="auto"/>
      </w:pPr>
      <w:r>
        <w:separator/>
      </w:r>
    </w:p>
  </w:footnote>
  <w:footnote w:type="continuationSeparator" w:id="1">
    <w:p w:rsidR="0068398A" w:rsidRDefault="0068398A" w:rsidP="00511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83BCB"/>
    <w:multiLevelType w:val="hybridMultilevel"/>
    <w:tmpl w:val="F43AD6A0"/>
    <w:lvl w:ilvl="0" w:tplc="5D76ED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21378"/>
    <w:multiLevelType w:val="hybridMultilevel"/>
    <w:tmpl w:val="3E14D460"/>
    <w:lvl w:ilvl="0" w:tplc="F12E028A">
      <w:start w:val="1"/>
      <w:numFmt w:val="bullet"/>
      <w:pStyle w:val="Whit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14B4E"/>
    <w:multiLevelType w:val="hybridMultilevel"/>
    <w:tmpl w:val="433E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EFD22FF"/>
    <w:multiLevelType w:val="hybridMultilevel"/>
    <w:tmpl w:val="84B45C6C"/>
    <w:lvl w:ilvl="0" w:tplc="D76CC7B0">
      <w:start w:val="1"/>
      <w:numFmt w:val="bullet"/>
      <w:lvlText w:val=""/>
      <w:lvlJc w:val="left"/>
      <w:pPr>
        <w:ind w:left="907" w:hanging="360"/>
      </w:pPr>
      <w:rPr>
        <w:rFonts w:ascii="Wingdings 2" w:hAnsi="Wingdings 2" w:hint="default"/>
        <w:b w:val="0"/>
        <w:i w:val="0"/>
        <w:color w:val="808080" w:themeColor="background1" w:themeShade="80"/>
        <w:sz w:val="20"/>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savePreviewPicture/>
  <w:hdrShapeDefaults>
    <o:shapedefaults v:ext="edit" spidmax="17409"/>
  </w:hdrShapeDefaults>
  <w:footnotePr>
    <w:footnote w:id="0"/>
    <w:footnote w:id="1"/>
  </w:footnotePr>
  <w:endnotePr>
    <w:endnote w:id="0"/>
    <w:endnote w:id="1"/>
  </w:endnotePr>
  <w:compat/>
  <w:rsids>
    <w:rsidRoot w:val="004860CA"/>
    <w:rsid w:val="00030CE6"/>
    <w:rsid w:val="0004152E"/>
    <w:rsid w:val="00084926"/>
    <w:rsid w:val="000E453A"/>
    <w:rsid w:val="000F1B8D"/>
    <w:rsid w:val="00124321"/>
    <w:rsid w:val="001C3E66"/>
    <w:rsid w:val="00312B44"/>
    <w:rsid w:val="003321BD"/>
    <w:rsid w:val="003420B8"/>
    <w:rsid w:val="00364AF4"/>
    <w:rsid w:val="00373456"/>
    <w:rsid w:val="003B1937"/>
    <w:rsid w:val="003B3035"/>
    <w:rsid w:val="00443376"/>
    <w:rsid w:val="004860CA"/>
    <w:rsid w:val="005117C6"/>
    <w:rsid w:val="005A020B"/>
    <w:rsid w:val="00606191"/>
    <w:rsid w:val="00650296"/>
    <w:rsid w:val="006734B7"/>
    <w:rsid w:val="00681EB9"/>
    <w:rsid w:val="00682A58"/>
    <w:rsid w:val="0068398A"/>
    <w:rsid w:val="006F4F0B"/>
    <w:rsid w:val="007140F4"/>
    <w:rsid w:val="00762693"/>
    <w:rsid w:val="007A4CCB"/>
    <w:rsid w:val="007C515C"/>
    <w:rsid w:val="008211B6"/>
    <w:rsid w:val="00830E98"/>
    <w:rsid w:val="00847DE9"/>
    <w:rsid w:val="00860E5A"/>
    <w:rsid w:val="008A1CFA"/>
    <w:rsid w:val="008C31D4"/>
    <w:rsid w:val="008D1C34"/>
    <w:rsid w:val="00923220"/>
    <w:rsid w:val="00937DE3"/>
    <w:rsid w:val="00951B1C"/>
    <w:rsid w:val="00A61BF3"/>
    <w:rsid w:val="00A67836"/>
    <w:rsid w:val="00AD6E06"/>
    <w:rsid w:val="00AF6006"/>
    <w:rsid w:val="00AF632F"/>
    <w:rsid w:val="00B31299"/>
    <w:rsid w:val="00B95F45"/>
    <w:rsid w:val="00BA7A54"/>
    <w:rsid w:val="00BB2620"/>
    <w:rsid w:val="00C41394"/>
    <w:rsid w:val="00C868F4"/>
    <w:rsid w:val="00CE4B65"/>
    <w:rsid w:val="00D16339"/>
    <w:rsid w:val="00D44519"/>
    <w:rsid w:val="00DA305A"/>
    <w:rsid w:val="00DE3F61"/>
    <w:rsid w:val="00E706E6"/>
    <w:rsid w:val="00EA247B"/>
    <w:rsid w:val="00EB4792"/>
    <w:rsid w:val="00EF4EB7"/>
    <w:rsid w:val="00F144DE"/>
    <w:rsid w:val="00F87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F4"/>
    <w:rPr>
      <w:rFonts w:ascii="Century Gothic" w:hAnsi="Century Gothic"/>
      <w:color w:val="262626" w:themeColor="text1" w:themeTint="D9"/>
      <w:sz w:val="20"/>
    </w:rPr>
  </w:style>
  <w:style w:type="paragraph" w:styleId="Heading1">
    <w:name w:val="heading 1"/>
    <w:basedOn w:val="Normal"/>
    <w:next w:val="Normal"/>
    <w:link w:val="Heading1Char"/>
    <w:uiPriority w:val="9"/>
    <w:qFormat/>
    <w:rsid w:val="00124321"/>
    <w:pPr>
      <w:pBdr>
        <w:top w:val="single" w:sz="48" w:space="1" w:color="CF543F" w:themeColor="accent2"/>
        <w:left w:val="single" w:sz="48" w:space="4" w:color="CF543F" w:themeColor="accent2"/>
        <w:bottom w:val="single" w:sz="48" w:space="1" w:color="CF543F" w:themeColor="accent2"/>
        <w:right w:val="single" w:sz="48" w:space="4" w:color="CF543F" w:themeColor="accent2"/>
      </w:pBdr>
      <w:shd w:val="clear" w:color="auto" w:fill="CF543F" w:themeFill="accent2"/>
      <w:spacing w:after="0" w:line="240" w:lineRule="auto"/>
      <w:contextualSpacing/>
      <w:jc w:val="center"/>
      <w:outlineLvl w:val="0"/>
    </w:pPr>
    <w:rPr>
      <w:rFonts w:ascii="Calibri" w:eastAsia="Calibri" w:hAnsi="Calibri" w:cs="Times New Roman"/>
      <w:b/>
      <w:caps/>
      <w:color w:val="FFFFFF"/>
      <w:spacing w:val="40"/>
      <w:sz w:val="22"/>
    </w:rPr>
  </w:style>
  <w:style w:type="paragraph" w:styleId="Heading2">
    <w:name w:val="heading 2"/>
    <w:basedOn w:val="Normal"/>
    <w:next w:val="Normal"/>
    <w:link w:val="Heading2Char"/>
    <w:uiPriority w:val="9"/>
    <w:unhideWhenUsed/>
    <w:qFormat/>
    <w:rsid w:val="005117C6"/>
    <w:pPr>
      <w:tabs>
        <w:tab w:val="right" w:leader="dot" w:pos="7020"/>
      </w:tabs>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868F4"/>
    <w:pPr>
      <w:spacing w:after="0" w:line="240" w:lineRule="auto"/>
      <w:ind w:left="72"/>
      <w:outlineLvl w:val="2"/>
    </w:pPr>
    <w:rPr>
      <w:color w:val="6B7C71" w:themeColor="accent1" w:themeShade="BF"/>
      <w:spacing w:val="6"/>
      <w:sz w:val="28"/>
    </w:rPr>
  </w:style>
  <w:style w:type="paragraph" w:styleId="Heading4">
    <w:name w:val="heading 4"/>
    <w:basedOn w:val="Normal"/>
    <w:next w:val="Normal"/>
    <w:link w:val="Heading4Char"/>
    <w:uiPriority w:val="9"/>
    <w:unhideWhenUsed/>
    <w:qFormat/>
    <w:rsid w:val="00C868F4"/>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4321"/>
    <w:rPr>
      <w:rFonts w:ascii="Calibri" w:eastAsia="Calibri" w:hAnsi="Calibri" w:cs="Times New Roman"/>
      <w:b/>
      <w:caps/>
      <w:color w:val="FFFFFF"/>
      <w:spacing w:val="40"/>
      <w:shd w:val="clear" w:color="auto" w:fill="CF543F" w:themeFill="accent2"/>
    </w:rPr>
  </w:style>
  <w:style w:type="character" w:styleId="Hyperlink">
    <w:name w:val="Hyperlink"/>
    <w:basedOn w:val="DefaultParagraphFont"/>
    <w:uiPriority w:val="99"/>
    <w:unhideWhenUsed/>
    <w:rsid w:val="00D44519"/>
    <w:rPr>
      <w:color w:val="CCCC00" w:themeColor="hyperlink"/>
      <w:u w:val="single"/>
    </w:rPr>
  </w:style>
  <w:style w:type="paragraph" w:customStyle="1" w:styleId="Name">
    <w:name w:val="Name"/>
    <w:basedOn w:val="Normal"/>
    <w:qFormat/>
    <w:rsid w:val="005117C6"/>
    <w:pPr>
      <w:spacing w:after="0" w:line="240" w:lineRule="auto"/>
    </w:pPr>
    <w:rPr>
      <w:b/>
      <w:color w:val="FFFFFF" w:themeColor="background1"/>
    </w:rPr>
  </w:style>
  <w:style w:type="paragraph" w:customStyle="1" w:styleId="JobTitle">
    <w:name w:val="Job Title"/>
    <w:basedOn w:val="Normal"/>
    <w:qFormat/>
    <w:rsid w:val="00C868F4"/>
    <w:pPr>
      <w:spacing w:after="0" w:line="240" w:lineRule="auto"/>
      <w:ind w:left="1269"/>
    </w:pPr>
    <w:rPr>
      <w:spacing w:val="94"/>
      <w:sz w:val="44"/>
    </w:rPr>
  </w:style>
  <w:style w:type="character" w:customStyle="1" w:styleId="Heading2Char">
    <w:name w:val="Heading 2 Char"/>
    <w:basedOn w:val="DefaultParagraphFont"/>
    <w:link w:val="Heading2"/>
    <w:uiPriority w:val="9"/>
    <w:rsid w:val="005117C6"/>
    <w:rPr>
      <w:rFonts w:ascii="Century Gothic" w:hAnsi="Century Gothic"/>
      <w:b/>
      <w:color w:val="262626" w:themeColor="text1" w:themeTint="D9"/>
      <w:spacing w:val="6"/>
      <w:sz w:val="28"/>
    </w:rPr>
  </w:style>
  <w:style w:type="character" w:customStyle="1" w:styleId="Heading3Char">
    <w:name w:val="Heading 3 Char"/>
    <w:basedOn w:val="DefaultParagraphFont"/>
    <w:link w:val="Heading3"/>
    <w:uiPriority w:val="9"/>
    <w:rsid w:val="00C868F4"/>
    <w:rPr>
      <w:rFonts w:ascii="Century Gothic" w:hAnsi="Century Gothic"/>
      <w:color w:val="6B7C71" w:themeColor="accent1" w:themeShade="BF"/>
      <w:spacing w:val="6"/>
      <w:sz w:val="28"/>
    </w:rPr>
  </w:style>
  <w:style w:type="paragraph" w:customStyle="1" w:styleId="Year">
    <w:name w:val="Year"/>
    <w:basedOn w:val="Normal"/>
    <w:link w:val="YearChar"/>
    <w:qFormat/>
    <w:rsid w:val="00C868F4"/>
    <w:pPr>
      <w:spacing w:after="0" w:line="240" w:lineRule="auto"/>
      <w:jc w:val="right"/>
    </w:pPr>
  </w:style>
  <w:style w:type="character" w:customStyle="1" w:styleId="Heading4Char">
    <w:name w:val="Heading 4 Char"/>
    <w:basedOn w:val="DefaultParagraphFont"/>
    <w:link w:val="Heading4"/>
    <w:uiPriority w:val="9"/>
    <w:rsid w:val="00C868F4"/>
    <w:rPr>
      <w:rFonts w:ascii="Century Gothic" w:hAnsi="Century Gothic"/>
      <w:b/>
      <w:color w:val="262626" w:themeColor="text1" w:themeTint="D9"/>
      <w:sz w:val="20"/>
    </w:rPr>
  </w:style>
  <w:style w:type="paragraph" w:styleId="Header">
    <w:name w:val="header"/>
    <w:basedOn w:val="Normal"/>
    <w:link w:val="HeaderChar"/>
    <w:uiPriority w:val="99"/>
    <w:unhideWhenUsed/>
    <w:rsid w:val="00511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7C6"/>
    <w:rPr>
      <w:rFonts w:ascii="Century Gothic" w:hAnsi="Century Gothic"/>
      <w:color w:val="262626" w:themeColor="text1" w:themeTint="D9"/>
      <w:sz w:val="20"/>
    </w:rPr>
  </w:style>
  <w:style w:type="paragraph" w:styleId="Footer">
    <w:name w:val="footer"/>
    <w:basedOn w:val="Normal"/>
    <w:link w:val="FooterChar"/>
    <w:uiPriority w:val="99"/>
    <w:unhideWhenUsed/>
    <w:rsid w:val="005117C6"/>
    <w:pPr>
      <w:spacing w:before="60" w:after="60" w:line="240" w:lineRule="auto"/>
      <w:jc w:val="center"/>
    </w:pPr>
    <w:rPr>
      <w:noProof/>
      <w:color w:val="FFFFFF" w:themeColor="background1"/>
    </w:rPr>
  </w:style>
  <w:style w:type="character" w:customStyle="1" w:styleId="FooterChar">
    <w:name w:val="Footer Char"/>
    <w:basedOn w:val="DefaultParagraphFont"/>
    <w:link w:val="Footer"/>
    <w:uiPriority w:val="99"/>
    <w:rsid w:val="005117C6"/>
    <w:rPr>
      <w:rFonts w:ascii="Century Gothic" w:hAnsi="Century Gothic"/>
      <w:noProof/>
      <w:color w:val="FFFFFF" w:themeColor="background1"/>
      <w:sz w:val="20"/>
    </w:rPr>
  </w:style>
  <w:style w:type="paragraph" w:customStyle="1" w:styleId="Normalwithleftindent">
    <w:name w:val="Normal with left indent"/>
    <w:basedOn w:val="Normal"/>
    <w:qFormat/>
    <w:rsid w:val="005117C6"/>
    <w:pPr>
      <w:spacing w:after="0" w:line="240" w:lineRule="auto"/>
      <w:ind w:left="1094"/>
    </w:pPr>
    <w:rPr>
      <w:rFonts w:ascii="Trebuchet MS" w:eastAsia="Times New Roman" w:hAnsi="Trebuchet MS" w:cs="Times New Roman"/>
      <w:color w:val="auto"/>
      <w:sz w:val="24"/>
      <w:szCs w:val="24"/>
    </w:rPr>
  </w:style>
  <w:style w:type="paragraph" w:styleId="ListParagraph">
    <w:name w:val="List Paragraph"/>
    <w:basedOn w:val="Normal"/>
    <w:uiPriority w:val="34"/>
    <w:qFormat/>
    <w:rsid w:val="00EF4EB7"/>
    <w:pPr>
      <w:numPr>
        <w:numId w:val="4"/>
      </w:numPr>
      <w:spacing w:after="0" w:line="240" w:lineRule="auto"/>
      <w:contextualSpacing/>
    </w:pPr>
  </w:style>
  <w:style w:type="paragraph" w:customStyle="1" w:styleId="Heading1RC">
    <w:name w:val="Heading 1 RC"/>
    <w:basedOn w:val="Heading1"/>
    <w:qFormat/>
    <w:rsid w:val="005117C6"/>
    <w:rPr>
      <w:sz w:val="28"/>
      <w:szCs w:val="28"/>
    </w:rPr>
  </w:style>
  <w:style w:type="paragraph" w:customStyle="1" w:styleId="Heading1onorange">
    <w:name w:val="Heading 1 on orange"/>
    <w:basedOn w:val="Heading1"/>
    <w:qFormat/>
    <w:rsid w:val="005117C6"/>
    <w:rPr>
      <w:color w:val="FFFFFF" w:themeColor="background1"/>
    </w:rPr>
  </w:style>
  <w:style w:type="paragraph" w:styleId="BalloonText">
    <w:name w:val="Balloon Text"/>
    <w:basedOn w:val="Normal"/>
    <w:link w:val="BalloonTextChar"/>
    <w:uiPriority w:val="99"/>
    <w:semiHidden/>
    <w:unhideWhenUsed/>
    <w:rsid w:val="00511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7C6"/>
    <w:rPr>
      <w:rFonts w:ascii="Tahoma" w:hAnsi="Tahoma" w:cs="Tahoma"/>
      <w:color w:val="262626" w:themeColor="text1" w:themeTint="D9"/>
      <w:sz w:val="16"/>
      <w:szCs w:val="16"/>
    </w:rPr>
  </w:style>
  <w:style w:type="paragraph" w:customStyle="1" w:styleId="Normalonorange">
    <w:name w:val="Normal on orange"/>
    <w:basedOn w:val="Normal"/>
    <w:qFormat/>
    <w:rsid w:val="005117C6"/>
    <w:pPr>
      <w:framePr w:wrap="around" w:hAnchor="page" w:xAlign="center" w:yAlign="bottom"/>
      <w:spacing w:after="0" w:line="240" w:lineRule="auto"/>
    </w:pPr>
    <w:rPr>
      <w:color w:val="FFFFFF" w:themeColor="background1"/>
    </w:rPr>
  </w:style>
  <w:style w:type="paragraph" w:customStyle="1" w:styleId="Whitebullets">
    <w:name w:val="White bullets"/>
    <w:basedOn w:val="ListParagraph"/>
    <w:qFormat/>
    <w:rsid w:val="005117C6"/>
    <w:pPr>
      <w:framePr w:wrap="around" w:hAnchor="page" w:xAlign="center" w:yAlign="bottom"/>
      <w:numPr>
        <w:numId w:val="1"/>
      </w:numPr>
      <w:spacing w:line="276" w:lineRule="auto"/>
    </w:pPr>
    <w:rPr>
      <w:color w:val="FFFFFF" w:themeColor="background1"/>
    </w:rPr>
  </w:style>
  <w:style w:type="character" w:customStyle="1" w:styleId="YearChar">
    <w:name w:val="Year Char"/>
    <w:basedOn w:val="DefaultParagraphFont"/>
    <w:link w:val="Year"/>
    <w:rsid w:val="005117C6"/>
    <w:rPr>
      <w:rFonts w:ascii="Century Gothic" w:hAnsi="Century Gothic"/>
      <w:color w:val="262626" w:themeColor="text1" w:themeTint="D9"/>
      <w:sz w:val="20"/>
    </w:rPr>
  </w:style>
  <w:style w:type="table" w:customStyle="1" w:styleId="TableGrid1">
    <w:name w:val="Table Grid1"/>
    <w:basedOn w:val="TableNormal"/>
    <w:next w:val="TableGrid"/>
    <w:uiPriority w:val="39"/>
    <w:rsid w:val="00124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124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24321"/>
    <w:pPr>
      <w:spacing w:after="0" w:line="240" w:lineRule="auto"/>
    </w:pPr>
    <w:rPr>
      <w:b/>
      <w:caps/>
      <w:spacing w:val="40"/>
      <w:sz w:val="24"/>
      <w:szCs w:val="24"/>
      <w:lang w:val="fr-FR"/>
    </w:rPr>
  </w:style>
  <w:style w:type="character" w:customStyle="1" w:styleId="TitleChar">
    <w:name w:val="Title Char"/>
    <w:basedOn w:val="DefaultParagraphFont"/>
    <w:link w:val="Title"/>
    <w:uiPriority w:val="10"/>
    <w:rsid w:val="00124321"/>
    <w:rPr>
      <w:rFonts w:ascii="Century Gothic" w:hAnsi="Century Gothic"/>
      <w:b/>
      <w:caps/>
      <w:color w:val="262626" w:themeColor="text1" w:themeTint="D9"/>
      <w:spacing w:val="40"/>
      <w:sz w:val="24"/>
      <w:szCs w:val="24"/>
      <w:lang w:val="fr-FR"/>
    </w:rPr>
  </w:style>
  <w:style w:type="paragraph" w:customStyle="1" w:styleId="year0">
    <w:name w:val="year"/>
    <w:basedOn w:val="Normal"/>
    <w:qFormat/>
    <w:rsid w:val="00EF4EB7"/>
    <w:pPr>
      <w:pBdr>
        <w:top w:val="single" w:sz="48" w:space="1" w:color="E8B54D" w:themeColor="accent5"/>
        <w:left w:val="single" w:sz="48" w:space="4" w:color="E8B54D" w:themeColor="accent5"/>
        <w:bottom w:val="single" w:sz="48" w:space="1" w:color="E8B54D" w:themeColor="accent5"/>
        <w:right w:val="single" w:sz="48" w:space="4" w:color="E8B54D" w:themeColor="accent5"/>
      </w:pBdr>
      <w:shd w:val="clear" w:color="auto" w:fill="E8B54D" w:themeFill="accent5"/>
      <w:spacing w:after="0" w:line="240" w:lineRule="auto"/>
      <w:contextualSpacing/>
      <w:jc w:val="center"/>
    </w:pPr>
    <w:rPr>
      <w:rFonts w:ascii="Calibri" w:eastAsia="Calibri" w:hAnsi="Calibri" w:cs="Times New Roman"/>
      <w:color w:val="FFFFFF"/>
      <w:sz w:val="22"/>
    </w:rPr>
  </w:style>
  <w:style w:type="paragraph" w:customStyle="1" w:styleId="YearEducation">
    <w:name w:val="Year Education"/>
    <w:basedOn w:val="year0"/>
    <w:qFormat/>
    <w:rsid w:val="00EF4EB7"/>
    <w:pPr>
      <w:pBdr>
        <w:top w:val="single" w:sz="48" w:space="1" w:color="F1D294" w:themeColor="accent5" w:themeTint="99"/>
        <w:left w:val="single" w:sz="48" w:space="4" w:color="F1D294" w:themeColor="accent5" w:themeTint="99"/>
        <w:bottom w:val="single" w:sz="48" w:space="1" w:color="F1D294" w:themeColor="accent5" w:themeTint="99"/>
        <w:right w:val="single" w:sz="48" w:space="4" w:color="F1D294" w:themeColor="accent5" w:themeTint="99"/>
      </w:pBdr>
      <w:shd w:val="clear" w:color="auto" w:fill="F1D294" w:themeFill="accent5" w:themeFillTint="9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F4"/>
    <w:rPr>
      <w:rFonts w:ascii="Century Gothic" w:hAnsi="Century Gothic"/>
      <w:color w:val="262626" w:themeColor="text1" w:themeTint="D9"/>
      <w:sz w:val="20"/>
    </w:rPr>
  </w:style>
  <w:style w:type="paragraph" w:styleId="Heading1">
    <w:name w:val="heading 1"/>
    <w:basedOn w:val="Normal"/>
    <w:next w:val="Normal"/>
    <w:link w:val="Heading1Char"/>
    <w:uiPriority w:val="9"/>
    <w:qFormat/>
    <w:rsid w:val="00124321"/>
    <w:pPr>
      <w:pBdr>
        <w:top w:val="single" w:sz="48" w:space="1" w:color="CF543F" w:themeColor="accent2"/>
        <w:left w:val="single" w:sz="48" w:space="4" w:color="CF543F" w:themeColor="accent2"/>
        <w:bottom w:val="single" w:sz="48" w:space="1" w:color="CF543F" w:themeColor="accent2"/>
        <w:right w:val="single" w:sz="48" w:space="4" w:color="CF543F" w:themeColor="accent2"/>
      </w:pBdr>
      <w:shd w:val="clear" w:color="auto" w:fill="CF543F" w:themeFill="accent2"/>
      <w:spacing w:after="0" w:line="240" w:lineRule="auto"/>
      <w:contextualSpacing/>
      <w:jc w:val="center"/>
      <w:outlineLvl w:val="0"/>
    </w:pPr>
    <w:rPr>
      <w:rFonts w:ascii="Calibri" w:eastAsia="Calibri" w:hAnsi="Calibri" w:cs="Times New Roman"/>
      <w:b/>
      <w:caps/>
      <w:color w:val="FFFFFF"/>
      <w:spacing w:val="40"/>
      <w:sz w:val="22"/>
    </w:rPr>
  </w:style>
  <w:style w:type="paragraph" w:styleId="Heading2">
    <w:name w:val="heading 2"/>
    <w:basedOn w:val="Normal"/>
    <w:next w:val="Normal"/>
    <w:link w:val="Heading2Char"/>
    <w:uiPriority w:val="9"/>
    <w:unhideWhenUsed/>
    <w:qFormat/>
    <w:rsid w:val="005117C6"/>
    <w:pPr>
      <w:tabs>
        <w:tab w:val="right" w:leader="dot" w:pos="7020"/>
      </w:tabs>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868F4"/>
    <w:pPr>
      <w:spacing w:after="0" w:line="240" w:lineRule="auto"/>
      <w:ind w:left="72"/>
      <w:outlineLvl w:val="2"/>
    </w:pPr>
    <w:rPr>
      <w:color w:val="6B7C71" w:themeColor="accent1" w:themeShade="BF"/>
      <w:spacing w:val="6"/>
      <w:sz w:val="28"/>
    </w:rPr>
  </w:style>
  <w:style w:type="paragraph" w:styleId="Heading4">
    <w:name w:val="heading 4"/>
    <w:basedOn w:val="Normal"/>
    <w:next w:val="Normal"/>
    <w:link w:val="Heading4Char"/>
    <w:uiPriority w:val="9"/>
    <w:unhideWhenUsed/>
    <w:qFormat/>
    <w:rsid w:val="00C868F4"/>
    <w:pPr>
      <w:spacing w:after="100" w:line="240" w:lineRule="auto"/>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4321"/>
    <w:rPr>
      <w:rFonts w:ascii="Calibri" w:eastAsia="Calibri" w:hAnsi="Calibri" w:cs="Times New Roman"/>
      <w:b/>
      <w:caps/>
      <w:color w:val="FFFFFF"/>
      <w:spacing w:val="40"/>
      <w:shd w:val="clear" w:color="auto" w:fill="CF543F" w:themeFill="accent2"/>
    </w:rPr>
  </w:style>
  <w:style w:type="character" w:styleId="Hyperlink">
    <w:name w:val="Hyperlink"/>
    <w:basedOn w:val="DefaultParagraphFont"/>
    <w:uiPriority w:val="99"/>
    <w:unhideWhenUsed/>
    <w:rsid w:val="00D44519"/>
    <w:rPr>
      <w:color w:val="CCCC00" w:themeColor="hyperlink"/>
      <w:u w:val="single"/>
    </w:rPr>
  </w:style>
  <w:style w:type="paragraph" w:customStyle="1" w:styleId="Name">
    <w:name w:val="Name"/>
    <w:basedOn w:val="Normal"/>
    <w:qFormat/>
    <w:rsid w:val="005117C6"/>
    <w:pPr>
      <w:spacing w:after="0" w:line="240" w:lineRule="auto"/>
    </w:pPr>
    <w:rPr>
      <w:b/>
      <w:color w:val="FFFFFF" w:themeColor="background1"/>
    </w:rPr>
  </w:style>
  <w:style w:type="paragraph" w:customStyle="1" w:styleId="JobTitle">
    <w:name w:val="Job Title"/>
    <w:basedOn w:val="Normal"/>
    <w:qFormat/>
    <w:rsid w:val="00C868F4"/>
    <w:pPr>
      <w:spacing w:after="0" w:line="240" w:lineRule="auto"/>
      <w:ind w:left="1269"/>
    </w:pPr>
    <w:rPr>
      <w:spacing w:val="94"/>
      <w:sz w:val="44"/>
    </w:rPr>
  </w:style>
  <w:style w:type="character" w:customStyle="1" w:styleId="Heading2Char">
    <w:name w:val="Heading 2 Char"/>
    <w:basedOn w:val="DefaultParagraphFont"/>
    <w:link w:val="Heading2"/>
    <w:uiPriority w:val="9"/>
    <w:rsid w:val="005117C6"/>
    <w:rPr>
      <w:rFonts w:ascii="Century Gothic" w:hAnsi="Century Gothic"/>
      <w:b/>
      <w:color w:val="262626" w:themeColor="text1" w:themeTint="D9"/>
      <w:spacing w:val="6"/>
      <w:sz w:val="28"/>
    </w:rPr>
  </w:style>
  <w:style w:type="character" w:customStyle="1" w:styleId="Heading3Char">
    <w:name w:val="Heading 3 Char"/>
    <w:basedOn w:val="DefaultParagraphFont"/>
    <w:link w:val="Heading3"/>
    <w:uiPriority w:val="9"/>
    <w:rsid w:val="00C868F4"/>
    <w:rPr>
      <w:rFonts w:ascii="Century Gothic" w:hAnsi="Century Gothic"/>
      <w:color w:val="6B7C71" w:themeColor="accent1" w:themeShade="BF"/>
      <w:spacing w:val="6"/>
      <w:sz w:val="28"/>
    </w:rPr>
  </w:style>
  <w:style w:type="paragraph" w:customStyle="1" w:styleId="Year">
    <w:name w:val="Year"/>
    <w:basedOn w:val="Normal"/>
    <w:link w:val="YearChar"/>
    <w:qFormat/>
    <w:rsid w:val="00C868F4"/>
    <w:pPr>
      <w:spacing w:after="0" w:line="240" w:lineRule="auto"/>
      <w:jc w:val="right"/>
    </w:pPr>
  </w:style>
  <w:style w:type="character" w:customStyle="1" w:styleId="Heading4Char">
    <w:name w:val="Heading 4 Char"/>
    <w:basedOn w:val="DefaultParagraphFont"/>
    <w:link w:val="Heading4"/>
    <w:uiPriority w:val="9"/>
    <w:rsid w:val="00C868F4"/>
    <w:rPr>
      <w:rFonts w:ascii="Century Gothic" w:hAnsi="Century Gothic"/>
      <w:b/>
      <w:color w:val="262626" w:themeColor="text1" w:themeTint="D9"/>
      <w:sz w:val="20"/>
    </w:rPr>
  </w:style>
  <w:style w:type="paragraph" w:styleId="Header">
    <w:name w:val="header"/>
    <w:basedOn w:val="Normal"/>
    <w:link w:val="HeaderChar"/>
    <w:uiPriority w:val="99"/>
    <w:unhideWhenUsed/>
    <w:rsid w:val="00511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7C6"/>
    <w:rPr>
      <w:rFonts w:ascii="Century Gothic" w:hAnsi="Century Gothic"/>
      <w:color w:val="262626" w:themeColor="text1" w:themeTint="D9"/>
      <w:sz w:val="20"/>
    </w:rPr>
  </w:style>
  <w:style w:type="paragraph" w:styleId="Footer">
    <w:name w:val="footer"/>
    <w:basedOn w:val="Normal"/>
    <w:link w:val="FooterChar"/>
    <w:uiPriority w:val="99"/>
    <w:unhideWhenUsed/>
    <w:rsid w:val="005117C6"/>
    <w:pPr>
      <w:spacing w:before="60" w:after="60" w:line="240" w:lineRule="auto"/>
      <w:jc w:val="center"/>
    </w:pPr>
    <w:rPr>
      <w:noProof/>
      <w:color w:val="FFFFFF" w:themeColor="background1"/>
    </w:rPr>
  </w:style>
  <w:style w:type="character" w:customStyle="1" w:styleId="FooterChar">
    <w:name w:val="Footer Char"/>
    <w:basedOn w:val="DefaultParagraphFont"/>
    <w:link w:val="Footer"/>
    <w:uiPriority w:val="99"/>
    <w:rsid w:val="005117C6"/>
    <w:rPr>
      <w:rFonts w:ascii="Century Gothic" w:hAnsi="Century Gothic"/>
      <w:noProof/>
      <w:color w:val="FFFFFF" w:themeColor="background1"/>
      <w:sz w:val="20"/>
    </w:rPr>
  </w:style>
  <w:style w:type="paragraph" w:customStyle="1" w:styleId="Normalwithleftindent">
    <w:name w:val="Normal with left indent"/>
    <w:basedOn w:val="Normal"/>
    <w:qFormat/>
    <w:rsid w:val="005117C6"/>
    <w:pPr>
      <w:spacing w:after="0" w:line="240" w:lineRule="auto"/>
      <w:ind w:left="1094"/>
    </w:pPr>
    <w:rPr>
      <w:rFonts w:ascii="Trebuchet MS" w:eastAsia="Times New Roman" w:hAnsi="Trebuchet MS" w:cs="Times New Roman"/>
      <w:color w:val="auto"/>
      <w:sz w:val="24"/>
      <w:szCs w:val="24"/>
    </w:rPr>
  </w:style>
  <w:style w:type="paragraph" w:styleId="ListParagraph">
    <w:name w:val="List Paragraph"/>
    <w:basedOn w:val="Normal"/>
    <w:uiPriority w:val="34"/>
    <w:qFormat/>
    <w:rsid w:val="00EF4EB7"/>
    <w:pPr>
      <w:numPr>
        <w:numId w:val="4"/>
      </w:numPr>
      <w:spacing w:after="0" w:line="240" w:lineRule="auto"/>
      <w:contextualSpacing/>
    </w:pPr>
  </w:style>
  <w:style w:type="paragraph" w:customStyle="1" w:styleId="Heading1RC">
    <w:name w:val="Heading 1 RC"/>
    <w:basedOn w:val="Heading1"/>
    <w:qFormat/>
    <w:rsid w:val="005117C6"/>
    <w:rPr>
      <w:sz w:val="28"/>
      <w:szCs w:val="28"/>
    </w:rPr>
  </w:style>
  <w:style w:type="paragraph" w:customStyle="1" w:styleId="Heading1onorange">
    <w:name w:val="Heading 1 on orange"/>
    <w:basedOn w:val="Heading1"/>
    <w:qFormat/>
    <w:rsid w:val="005117C6"/>
    <w:rPr>
      <w:color w:val="FFFFFF" w:themeColor="background1"/>
    </w:rPr>
  </w:style>
  <w:style w:type="paragraph" w:styleId="BalloonText">
    <w:name w:val="Balloon Text"/>
    <w:basedOn w:val="Normal"/>
    <w:link w:val="BalloonTextChar"/>
    <w:uiPriority w:val="99"/>
    <w:semiHidden/>
    <w:unhideWhenUsed/>
    <w:rsid w:val="00511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7C6"/>
    <w:rPr>
      <w:rFonts w:ascii="Tahoma" w:hAnsi="Tahoma" w:cs="Tahoma"/>
      <w:color w:val="262626" w:themeColor="text1" w:themeTint="D9"/>
      <w:sz w:val="16"/>
      <w:szCs w:val="16"/>
    </w:rPr>
  </w:style>
  <w:style w:type="paragraph" w:customStyle="1" w:styleId="Normalonorange">
    <w:name w:val="Normal on orange"/>
    <w:basedOn w:val="Normal"/>
    <w:qFormat/>
    <w:rsid w:val="005117C6"/>
    <w:pPr>
      <w:framePr w:wrap="around" w:hAnchor="page" w:xAlign="center" w:yAlign="bottom"/>
      <w:spacing w:after="0" w:line="240" w:lineRule="auto"/>
    </w:pPr>
    <w:rPr>
      <w:color w:val="FFFFFF" w:themeColor="background1"/>
    </w:rPr>
  </w:style>
  <w:style w:type="paragraph" w:customStyle="1" w:styleId="Whitebullets">
    <w:name w:val="White bullets"/>
    <w:basedOn w:val="ListParagraph"/>
    <w:qFormat/>
    <w:rsid w:val="005117C6"/>
    <w:pPr>
      <w:framePr w:wrap="around" w:hAnchor="page" w:xAlign="center" w:yAlign="bottom"/>
      <w:numPr>
        <w:numId w:val="1"/>
      </w:numPr>
      <w:spacing w:line="276" w:lineRule="auto"/>
    </w:pPr>
    <w:rPr>
      <w:color w:val="FFFFFF" w:themeColor="background1"/>
    </w:rPr>
  </w:style>
  <w:style w:type="character" w:customStyle="1" w:styleId="YearChar">
    <w:name w:val="Year Char"/>
    <w:basedOn w:val="DefaultParagraphFont"/>
    <w:link w:val="Year"/>
    <w:rsid w:val="005117C6"/>
    <w:rPr>
      <w:rFonts w:ascii="Century Gothic" w:hAnsi="Century Gothic"/>
      <w:color w:val="262626" w:themeColor="text1" w:themeTint="D9"/>
      <w:sz w:val="20"/>
    </w:rPr>
  </w:style>
  <w:style w:type="table" w:customStyle="1" w:styleId="TableGrid1">
    <w:name w:val="Table Grid1"/>
    <w:basedOn w:val="TableNormal"/>
    <w:next w:val="TableGrid"/>
    <w:uiPriority w:val="39"/>
    <w:rsid w:val="00124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124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24321"/>
    <w:pPr>
      <w:spacing w:after="0" w:line="240" w:lineRule="auto"/>
    </w:pPr>
    <w:rPr>
      <w:b/>
      <w:caps/>
      <w:spacing w:val="40"/>
      <w:sz w:val="24"/>
      <w:szCs w:val="24"/>
      <w:lang w:val="fr-FR"/>
    </w:rPr>
  </w:style>
  <w:style w:type="character" w:customStyle="1" w:styleId="TitleChar">
    <w:name w:val="Title Char"/>
    <w:basedOn w:val="DefaultParagraphFont"/>
    <w:link w:val="Title"/>
    <w:uiPriority w:val="10"/>
    <w:rsid w:val="00124321"/>
    <w:rPr>
      <w:rFonts w:ascii="Century Gothic" w:hAnsi="Century Gothic"/>
      <w:b/>
      <w:caps/>
      <w:color w:val="262626" w:themeColor="text1" w:themeTint="D9"/>
      <w:spacing w:val="40"/>
      <w:sz w:val="24"/>
      <w:szCs w:val="24"/>
      <w:lang w:val="fr-FR"/>
    </w:rPr>
  </w:style>
  <w:style w:type="paragraph" w:customStyle="1" w:styleId="year0">
    <w:name w:val="year"/>
    <w:basedOn w:val="Normal"/>
    <w:qFormat/>
    <w:rsid w:val="00EF4EB7"/>
    <w:pPr>
      <w:pBdr>
        <w:top w:val="single" w:sz="48" w:space="1" w:color="E8B54D" w:themeColor="accent5"/>
        <w:left w:val="single" w:sz="48" w:space="4" w:color="E8B54D" w:themeColor="accent5"/>
        <w:bottom w:val="single" w:sz="48" w:space="1" w:color="E8B54D" w:themeColor="accent5"/>
        <w:right w:val="single" w:sz="48" w:space="4" w:color="E8B54D" w:themeColor="accent5"/>
      </w:pBdr>
      <w:shd w:val="clear" w:color="auto" w:fill="E8B54D" w:themeFill="accent5"/>
      <w:spacing w:after="0" w:line="240" w:lineRule="auto"/>
      <w:contextualSpacing/>
      <w:jc w:val="center"/>
    </w:pPr>
    <w:rPr>
      <w:rFonts w:ascii="Calibri" w:eastAsia="Calibri" w:hAnsi="Calibri" w:cs="Times New Roman"/>
      <w:color w:val="FFFFFF"/>
      <w:sz w:val="22"/>
    </w:rPr>
  </w:style>
  <w:style w:type="paragraph" w:customStyle="1" w:styleId="YearEducation">
    <w:name w:val="Year Education"/>
    <w:basedOn w:val="year0"/>
    <w:qFormat/>
    <w:rsid w:val="00EF4EB7"/>
    <w:pPr>
      <w:pBdr>
        <w:top w:val="single" w:sz="48" w:space="1" w:color="F1D294" w:themeColor="accent5" w:themeTint="99"/>
        <w:left w:val="single" w:sz="48" w:space="4" w:color="F1D294" w:themeColor="accent5" w:themeTint="99"/>
        <w:bottom w:val="single" w:sz="48" w:space="1" w:color="F1D294" w:themeColor="accent5" w:themeTint="99"/>
        <w:right w:val="single" w:sz="48" w:space="4" w:color="F1D294" w:themeColor="accent5" w:themeTint="99"/>
      </w:pBdr>
      <w:shd w:val="clear" w:color="auto" w:fill="F1D294" w:themeFill="accent5" w:themeFillTint="99"/>
    </w:pPr>
  </w:style>
</w:styles>
</file>

<file path=word/webSettings.xml><?xml version="1.0" encoding="utf-8"?>
<w:webSettings xmlns:r="http://schemas.openxmlformats.org/officeDocument/2006/relationships" xmlns:w="http://schemas.openxmlformats.org/wordprocessingml/2006/main">
  <w:divs>
    <w:div w:id="821580564">
      <w:bodyDiv w:val="1"/>
      <w:marLeft w:val="0"/>
      <w:marRight w:val="0"/>
      <w:marTop w:val="0"/>
      <w:marBottom w:val="0"/>
      <w:divBdr>
        <w:top w:val="none" w:sz="0" w:space="0" w:color="auto"/>
        <w:left w:val="none" w:sz="0" w:space="0" w:color="auto"/>
        <w:bottom w:val="none" w:sz="0" w:space="0" w:color="auto"/>
        <w:right w:val="none" w:sz="0" w:space="0" w:color="auto"/>
      </w:divBdr>
    </w:div>
    <w:div w:id="168836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Garamond-Trebuchet MS">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2014-03-28T21:39:00Z</cp:lastPrinted>
  <dcterms:created xsi:type="dcterms:W3CDTF">2014-03-31T12:11:00Z</dcterms:created>
  <dcterms:modified xsi:type="dcterms:W3CDTF">2014-05-25T10:41:00Z</dcterms:modified>
</cp:coreProperties>
</file>