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78D6" w14:textId="77777777" w:rsidR="00E71BA2" w:rsidRDefault="00E71BA2"/>
    <w:p w14:paraId="70633F26" w14:textId="3C952E70" w:rsidR="006A301E" w:rsidRDefault="006A301E" w:rsidP="006A301E">
      <w:pPr>
        <w:pStyle w:val="1"/>
        <w:rPr>
          <w:rFonts w:hint="eastAsia"/>
        </w:rPr>
      </w:pPr>
      <w:r>
        <w:rPr>
          <w:rFonts w:hint="eastAsia"/>
        </w:rPr>
        <w:t>1. 진짜 판례번호</w:t>
      </w:r>
    </w:p>
    <w:p w14:paraId="034C0D22" w14:textId="77777777" w:rsidR="006A301E" w:rsidRDefault="006A301E" w:rsidP="006A301E">
      <w:r>
        <w:t>대법원 2023. 11. 9. 선고 2019다282463 판결</w:t>
      </w:r>
    </w:p>
    <w:p w14:paraId="17A0856E" w14:textId="77777777" w:rsidR="006A301E" w:rsidRDefault="006A301E" w:rsidP="006A301E">
      <w:r>
        <w:t>헌법재판소 2018. 6. 28. 선고 2011헌바379 결정</w:t>
      </w:r>
    </w:p>
    <w:p w14:paraId="2CCB125E" w14:textId="77777777" w:rsidR="00C05E35" w:rsidRDefault="00C05E35" w:rsidP="006A301E">
      <w:pPr>
        <w:rPr>
          <w:rFonts w:hint="eastAsia"/>
        </w:rPr>
      </w:pPr>
    </w:p>
    <w:p w14:paraId="11EE4B3F" w14:textId="6E4E7587" w:rsidR="006A301E" w:rsidRDefault="006A301E" w:rsidP="006A301E">
      <w:pPr>
        <w:pStyle w:val="1"/>
      </w:pPr>
      <w:r>
        <w:rPr>
          <w:rFonts w:hint="eastAsia"/>
        </w:rPr>
        <w:t>2. 가짜 판례번호</w:t>
      </w:r>
    </w:p>
    <w:p w14:paraId="634ED839" w14:textId="6A559D46" w:rsidR="006A301E" w:rsidRDefault="006A301E" w:rsidP="006A301E">
      <w:pPr>
        <w:pStyle w:val="2"/>
        <w:rPr>
          <w:rFonts w:hint="eastAsia"/>
        </w:rPr>
      </w:pPr>
      <w:r>
        <w:rPr>
          <w:rFonts w:hint="eastAsia"/>
        </w:rPr>
        <w:t>가. 주황색</w:t>
      </w:r>
    </w:p>
    <w:p w14:paraId="2AF39C62" w14:textId="77777777" w:rsidR="006A301E" w:rsidRDefault="006A301E" w:rsidP="006A301E">
      <w:r>
        <w:t>대법원 2015. 11. 12. 선고 2013도7467 전원합의체 판결</w:t>
      </w:r>
    </w:p>
    <w:p w14:paraId="76216CE4" w14:textId="5EC32AA6" w:rsidR="006A301E" w:rsidRDefault="006A301E" w:rsidP="006A301E">
      <w:r>
        <w:t>헌법재판소 1975. 5. 18. 선고 1974헌바12 결정</w:t>
      </w:r>
    </w:p>
    <w:p w14:paraId="3B5BCE96" w14:textId="77777777" w:rsidR="006A301E" w:rsidRDefault="006A301E"/>
    <w:p w14:paraId="68415F57" w14:textId="543EDF1C" w:rsidR="006A301E" w:rsidRDefault="006A301E" w:rsidP="006A301E">
      <w:pPr>
        <w:pStyle w:val="2"/>
        <w:rPr>
          <w:rFonts w:hint="eastAsia"/>
        </w:rPr>
      </w:pPr>
      <w:r>
        <w:rPr>
          <w:rFonts w:hint="eastAsia"/>
        </w:rPr>
        <w:t>나. 붉은색</w:t>
      </w:r>
    </w:p>
    <w:p w14:paraId="4A132ABB" w14:textId="515C029B" w:rsidR="006A301E" w:rsidRDefault="006A301E">
      <w:pPr>
        <w:rPr>
          <w:rFonts w:hint="eastAsia"/>
        </w:rPr>
      </w:pPr>
      <w:r w:rsidRPr="006A301E">
        <w:t>대법원 2024. 0. 15. 선고 2023다000000 판결</w:t>
      </w:r>
    </w:p>
    <w:sectPr w:rsidR="006A30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50C9"/>
    <w:multiLevelType w:val="hybridMultilevel"/>
    <w:tmpl w:val="F15A966E"/>
    <w:lvl w:ilvl="0" w:tplc="65B8D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21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FF"/>
    <w:rsid w:val="006A301E"/>
    <w:rsid w:val="00704FB1"/>
    <w:rsid w:val="007E0DB5"/>
    <w:rsid w:val="00813878"/>
    <w:rsid w:val="008563BC"/>
    <w:rsid w:val="00916DFF"/>
    <w:rsid w:val="00AE1B95"/>
    <w:rsid w:val="00C05E35"/>
    <w:rsid w:val="00CE46EA"/>
    <w:rsid w:val="00D16E14"/>
    <w:rsid w:val="00E7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BD1A"/>
  <w15:chartTrackingRefBased/>
  <w15:docId w15:val="{E3EF4C2B-0288-4DC8-A5AD-D83B4DF5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6D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6D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6D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6D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6D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6D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6D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6D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6D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16D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6D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6D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6D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6D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6D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6D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6D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6D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6D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6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default</cp:lastModifiedBy>
  <cp:revision>3</cp:revision>
  <dcterms:created xsi:type="dcterms:W3CDTF">2026-06-07T13:46:00Z</dcterms:created>
  <dcterms:modified xsi:type="dcterms:W3CDTF">2026-06-07T13:47:00Z</dcterms:modified>
</cp:coreProperties>
</file>