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 App System Architecture and Security Report</w:t>
      </w:r>
    </w:p>
    <w:p>
      <w:pPr>
        <w:pStyle w:val="Heading1"/>
      </w:pPr>
      <w:r>
        <w:t>1. System Architecture and Design</w:t>
      </w:r>
    </w:p>
    <w:p>
      <w:r>
        <w:br/>
        <w:t>The Health App system is a full-stack web application designed to manage user interactions in a healthcare setting.</w:t>
        <w:br/>
        <w:t>It is built with Python using the Flask microframework and incorporates key components for modular and scalable design.</w:t>
        <w:br/>
        <w:br/>
        <w:t>The backend is organized into the following core components:</w:t>
        <w:br/>
        <w:br/>
        <w:t>- **app.py**: Entry point for initializing the Flask application and integrating extensions.</w:t>
        <w:br/>
        <w:t>- **config.py**: Centralized configuration for the Flask app including environment variables and database URI.</w:t>
        <w:br/>
        <w:t>- **extensions.py**: Manages third-party libraries like SQLAlchemy, Bcrypt, and Flask-Login.</w:t>
        <w:br/>
        <w:t>- **forms.py**: Defines Flask-WTF forms used for registration and login, with built-in validation.</w:t>
        <w:br/>
        <w:t>- **init_db.py**: Handles initial database setup including tables for users and appointments.</w:t>
        <w:br/>
        <w:br/>
        <w:t>The system is structured with MVC principles in mind. Data models (not shown here but likely exist in `models/`) represent the business logic, while templates (not included in this zip) are expected to manage the frontend display.</w:t>
        <w:br/>
        <w:br/>
        <w:t>Routing is managed via the `app.py` file where Flask Blueprints or routes are registered and linked with corresponding handlers.</w:t>
        <w:br/>
      </w:r>
    </w:p>
    <w:p>
      <w:pPr>
        <w:pStyle w:val="Heading1"/>
      </w:pPr>
      <w:r>
        <w:t>2. Security Measures Implemented</w:t>
      </w:r>
    </w:p>
    <w:p>
      <w:r>
        <w:br/>
        <w:t>Several security measures are incorporated into the Health App:</w:t>
        <w:br/>
        <w:br/>
        <w:t>- **Password Hashing**: Passwords are hashed using Bcrypt before storage, ensuring that even in the event of a data breach, user credentials are not stored in plaintext.</w:t>
        <w:br/>
        <w:t>- **CSRF Protection**: WTForms automatically implements CSRF protection to prevent Cross-Site Request Forgery in form submissions.</w:t>
        <w:br/>
        <w:t>- **Session Management**: Flask-Login handles user session management and protects access to sensitive routes.</w:t>
        <w:br/>
        <w:t>- **Form Validation**: All user inputs are validated using WTForms, reducing risk of SQL injection and XSS attacks.</w:t>
        <w:br/>
        <w:t>- **Database Security**: SQLAlchemy ORM is used for secure database interactions instead of raw SQL, which helps prevent injection attacks.</w:t>
        <w:br/>
        <w:br/>
        <w:t>Additional recommended improvements include using HTTPS in production, securing Flask secret keys, implementing rate limiting for brute-force protection, and using role-based access controls.</w:t>
        <w:br/>
      </w:r>
    </w:p>
    <w:p>
      <w:pPr>
        <w:pStyle w:val="Heading1"/>
      </w:pPr>
      <w:r>
        <w:t>3. Recommendations</w:t>
      </w:r>
    </w:p>
    <w:p>
      <w:r>
        <w:br/>
        <w:t>While the application implements many essential security practices, the following recommendations can enhance the robustness of the system:</w:t>
        <w:br/>
        <w:br/>
        <w:t>- Integrate **Flask-Migrate** to handle database migrations cleanly.</w:t>
        <w:br/>
        <w:t>- Implement **Role-Based Access Control (RBAC)** for differentiating admin and patient functionalities.</w:t>
        <w:br/>
        <w:t>- Add **email verification and password reset** features.</w:t>
        <w:br/>
        <w:t>- Configure **logging and monitoring** for real-time audit and debugging.</w:t>
        <w:br/>
        <w:t>- Use **environment variables** for managing secrets securely.</w:t>
        <w:br/>
        <w:br/>
        <w:t>These enhancements will help the system comply with best practices in web application development and security.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