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5517" w14:textId="46E11A5A" w:rsidR="00204FF3" w:rsidRPr="00D20B0E" w:rsidRDefault="002C5152" w:rsidP="008A55BA">
      <w:pPr>
        <w:jc w:val="center"/>
        <w:rPr>
          <w:sz w:val="28"/>
        </w:rPr>
      </w:pPr>
      <w:r w:rsidRPr="00D20B0E">
        <w:rPr>
          <w:sz w:val="28"/>
        </w:rPr>
        <w:t xml:space="preserve">MSDS </w:t>
      </w:r>
      <w:r w:rsidR="005D6920">
        <w:rPr>
          <w:sz w:val="28"/>
        </w:rPr>
        <w:t>6</w:t>
      </w:r>
      <w:r w:rsidRPr="00D20B0E">
        <w:rPr>
          <w:sz w:val="28"/>
        </w:rPr>
        <w:t>371 Project</w:t>
      </w:r>
      <w:r w:rsidR="008A55BA" w:rsidRPr="00D20B0E">
        <w:rPr>
          <w:sz w:val="28"/>
        </w:rPr>
        <w:t xml:space="preserve"> Description</w:t>
      </w:r>
      <w:r w:rsidRPr="00D20B0E">
        <w:rPr>
          <w:sz w:val="28"/>
        </w:rPr>
        <w:t xml:space="preserve"> (</w:t>
      </w:r>
      <w:r w:rsidR="005D6920">
        <w:rPr>
          <w:sz w:val="28"/>
        </w:rPr>
        <w:t>Weeks</w:t>
      </w:r>
      <w:r w:rsidRPr="00D20B0E">
        <w:rPr>
          <w:sz w:val="28"/>
        </w:rPr>
        <w:t xml:space="preserve"> 13 and 14)</w:t>
      </w:r>
    </w:p>
    <w:p w14:paraId="69932AF2" w14:textId="4F4DACD3" w:rsidR="008A55BA" w:rsidRPr="00D24393" w:rsidRDefault="008A55BA" w:rsidP="008A55BA">
      <w:pPr>
        <w:pStyle w:val="NormalWeb"/>
        <w:shd w:val="clear" w:color="auto" w:fill="FFFFFF"/>
        <w:spacing w:before="192" w:beforeAutospacing="0" w:after="192" w:afterAutospacing="0"/>
        <w:rPr>
          <w:rFonts w:ascii="Helvetica Neue" w:hAnsi="Helvetica Neue"/>
          <w:color w:val="555555"/>
          <w:sz w:val="22"/>
        </w:rPr>
      </w:pPr>
      <w:r w:rsidRPr="00D24393">
        <w:rPr>
          <w:rFonts w:ascii="Helvetica Neue" w:hAnsi="Helvetica Neue"/>
          <w:color w:val="555555"/>
          <w:sz w:val="22"/>
        </w:rPr>
        <w:t xml:space="preserve">Ask a home buyer to describe their dream house, and they probably won't begin with the height of the basement ceiling or the proximity to an east-west railroad. But this Kaggle competition's dataset proves that much more influences price negotiations than the number of bedrooms or </w:t>
      </w:r>
      <w:r w:rsidR="005D6920">
        <w:rPr>
          <w:rFonts w:ascii="Helvetica Neue" w:hAnsi="Helvetica Neue"/>
          <w:color w:val="555555"/>
          <w:sz w:val="22"/>
        </w:rPr>
        <w:t xml:space="preserve">the presence of </w:t>
      </w:r>
      <w:r w:rsidRPr="00D24393">
        <w:rPr>
          <w:rFonts w:ascii="Helvetica Neue" w:hAnsi="Helvetica Neue"/>
          <w:color w:val="555555"/>
          <w:sz w:val="22"/>
        </w:rPr>
        <w:t>a white-picket fence</w:t>
      </w:r>
      <w:r w:rsidR="00822830">
        <w:rPr>
          <w:rFonts w:ascii="Helvetica Neue" w:hAnsi="Helvetica Neue"/>
          <w:color w:val="555555"/>
          <w:sz w:val="22"/>
        </w:rPr>
        <w:t>!</w:t>
      </w:r>
    </w:p>
    <w:p w14:paraId="4DE36CB7" w14:textId="77777777" w:rsidR="008A55BA" w:rsidRDefault="008A55BA" w:rsidP="008A55BA">
      <w:pPr>
        <w:pStyle w:val="NormalWeb"/>
        <w:shd w:val="clear" w:color="auto" w:fill="FFFFFF"/>
        <w:spacing w:before="192" w:beforeAutospacing="0" w:after="192" w:afterAutospacing="0"/>
        <w:rPr>
          <w:rFonts w:ascii="Helvetica Neue" w:hAnsi="Helvetica Neue"/>
          <w:color w:val="555555"/>
          <w:sz w:val="22"/>
        </w:rPr>
      </w:pPr>
      <w:r w:rsidRPr="00D24393">
        <w:rPr>
          <w:rFonts w:ascii="Helvetica Neue" w:hAnsi="Helvetica Neue"/>
          <w:color w:val="555555"/>
          <w:sz w:val="22"/>
        </w:rPr>
        <w:t>With 79 explanatory variables describing (almost) every aspect of residential homes in Ames, Iowa, this competition challenges you to predict the final price of each home.</w:t>
      </w:r>
    </w:p>
    <w:p w14:paraId="7C5A6F3B" w14:textId="77777777" w:rsidR="00BE5399" w:rsidRPr="0079439B" w:rsidRDefault="00BE5399" w:rsidP="008A55BA">
      <w:pPr>
        <w:pStyle w:val="NormalWeb"/>
        <w:shd w:val="clear" w:color="auto" w:fill="FFFFFF"/>
        <w:spacing w:before="192" w:beforeAutospacing="0" w:after="192" w:afterAutospacing="0"/>
        <w:rPr>
          <w:rFonts w:ascii="Helvetica Neue" w:hAnsi="Helvetica Neue"/>
          <w:b/>
          <w:color w:val="555555"/>
          <w:sz w:val="22"/>
        </w:rPr>
      </w:pPr>
      <w:r w:rsidRPr="0079439B">
        <w:rPr>
          <w:rFonts w:ascii="Helvetica Neue" w:hAnsi="Helvetica Neue"/>
          <w:b/>
          <w:color w:val="555555"/>
          <w:sz w:val="22"/>
        </w:rPr>
        <w:t xml:space="preserve">Data and Description: </w:t>
      </w:r>
    </w:p>
    <w:p w14:paraId="5A1C790A" w14:textId="7F6AFB19" w:rsidR="00FD0A3E" w:rsidRDefault="00BE5399" w:rsidP="008A55BA">
      <w:pPr>
        <w:pStyle w:val="NormalWeb"/>
        <w:shd w:val="clear" w:color="auto" w:fill="FFFFFF"/>
        <w:spacing w:before="192" w:beforeAutospacing="0" w:after="192" w:afterAutospacing="0"/>
        <w:rPr>
          <w:rStyle w:val="Hyperlink"/>
          <w:rFonts w:ascii="Helvetica Neue" w:hAnsi="Helvetica Neue"/>
          <w:sz w:val="22"/>
        </w:rPr>
      </w:pPr>
      <w:hyperlink r:id="rId5" w:history="1">
        <w:r w:rsidRPr="00D05D42">
          <w:rPr>
            <w:rStyle w:val="Hyperlink"/>
            <w:rFonts w:ascii="Helvetica Neue" w:hAnsi="Helvetica Neue"/>
            <w:sz w:val="22"/>
          </w:rPr>
          <w:t>https://www.kaggle.com/c/house-prices-advanced-regression-techniques</w:t>
        </w:r>
      </w:hyperlink>
    </w:p>
    <w:p w14:paraId="6CF6BA8A" w14:textId="505F39AA" w:rsidR="00D20B0E" w:rsidRPr="00D20B0E" w:rsidRDefault="00D20B0E" w:rsidP="008A55BA">
      <w:pPr>
        <w:pStyle w:val="NormalWeb"/>
        <w:shd w:val="clear" w:color="auto" w:fill="FFFFFF"/>
        <w:spacing w:before="192" w:beforeAutospacing="0" w:after="192" w:afterAutospacing="0"/>
        <w:rPr>
          <w:rFonts w:ascii="Helvetica Neue" w:hAnsi="Helvetica Neue"/>
          <w:b/>
          <w:color w:val="000000" w:themeColor="text1"/>
          <w:sz w:val="22"/>
        </w:rPr>
      </w:pPr>
      <w:r w:rsidRPr="00D20B0E">
        <w:rPr>
          <w:rStyle w:val="Hyperlink"/>
          <w:rFonts w:ascii="Helvetica Neue" w:hAnsi="Helvetica Neue"/>
          <w:b/>
          <w:color w:val="000000" w:themeColor="text1"/>
          <w:sz w:val="22"/>
          <w:u w:val="none"/>
        </w:rPr>
        <w:t xml:space="preserve">HOW TO KAGGLE VIDEO: </w:t>
      </w:r>
    </w:p>
    <w:p w14:paraId="0F6DEF38" w14:textId="2B004895" w:rsidR="00D20B0E" w:rsidRDefault="0079439B" w:rsidP="008A55BA">
      <w:pPr>
        <w:pStyle w:val="NormalWeb"/>
        <w:shd w:val="clear" w:color="auto" w:fill="FFFFFF"/>
        <w:spacing w:before="192" w:beforeAutospacing="0" w:after="192" w:afterAutospacing="0"/>
        <w:rPr>
          <w:rFonts w:ascii="Helvetica Neue" w:hAnsi="Helvetica Neue"/>
          <w:b/>
          <w:color w:val="555555"/>
          <w:sz w:val="22"/>
        </w:rPr>
      </w:pPr>
      <w:r w:rsidRPr="0079439B">
        <w:rPr>
          <w:rFonts w:ascii="Helvetica Neue" w:hAnsi="Helvetica Neue"/>
          <w:b/>
          <w:color w:val="555555"/>
          <w:sz w:val="22"/>
        </w:rPr>
        <w:t>QOIs:</w:t>
      </w:r>
      <w:r w:rsidR="00D20B0E">
        <w:rPr>
          <w:rFonts w:ascii="Helvetica Neue" w:hAnsi="Helvetica Neue"/>
          <w:b/>
          <w:color w:val="555555"/>
          <w:sz w:val="22"/>
        </w:rPr>
        <w:t xml:space="preserve">  </w:t>
      </w:r>
      <w:hyperlink r:id="rId6" w:history="1">
        <w:r w:rsidR="00D20B0E" w:rsidRPr="00D05D42">
          <w:rPr>
            <w:rStyle w:val="Hyperlink"/>
            <w:rFonts w:ascii="Helvetica Neue" w:hAnsi="Helvetica Neue"/>
            <w:b/>
            <w:sz w:val="22"/>
          </w:rPr>
          <w:t>https://www.youtube.com/watch?v=0QJtczDPxZQ</w:t>
        </w:r>
      </w:hyperlink>
    </w:p>
    <w:p w14:paraId="770B2DD5" w14:textId="50441F22" w:rsidR="00606025" w:rsidRDefault="00606025" w:rsidP="008A55BA">
      <w:pPr>
        <w:pStyle w:val="NormalWeb"/>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Read everything BEFORE you be</w:t>
      </w:r>
      <w:r w:rsidR="007E3AE8">
        <w:rPr>
          <w:rFonts w:ascii="Helvetica Neue" w:hAnsi="Helvetica Neue"/>
          <w:color w:val="555555"/>
          <w:sz w:val="22"/>
        </w:rPr>
        <w:t>g</w:t>
      </w:r>
      <w:r>
        <w:rPr>
          <w:rFonts w:ascii="Helvetica Neue" w:hAnsi="Helvetica Neue"/>
          <w:color w:val="555555"/>
          <w:sz w:val="22"/>
        </w:rPr>
        <w:t>in.</w:t>
      </w:r>
    </w:p>
    <w:p w14:paraId="469987DF" w14:textId="721F11DE" w:rsidR="00606025" w:rsidRDefault="00606025" w:rsidP="00606025">
      <w:pPr>
        <w:pStyle w:val="NormalWeb"/>
        <w:numPr>
          <w:ilvl w:val="0"/>
          <w:numId w:val="3"/>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Use SAS </w:t>
      </w:r>
      <w:r w:rsidR="00D27753">
        <w:rPr>
          <w:rFonts w:ascii="Helvetica Neue" w:hAnsi="Helvetica Neue"/>
          <w:color w:val="555555"/>
          <w:sz w:val="22"/>
        </w:rPr>
        <w:t xml:space="preserve">or R or both </w:t>
      </w:r>
      <w:r>
        <w:rPr>
          <w:rFonts w:ascii="Helvetica Neue" w:hAnsi="Helvetica Neue"/>
          <w:color w:val="555555"/>
          <w:sz w:val="22"/>
        </w:rPr>
        <w:t>for this project.</w:t>
      </w:r>
    </w:p>
    <w:p w14:paraId="2CFD6A6F" w14:textId="75476979" w:rsidR="00804579" w:rsidRDefault="00804579" w:rsidP="00606025">
      <w:pPr>
        <w:pStyle w:val="NormalWeb"/>
        <w:numPr>
          <w:ilvl w:val="0"/>
          <w:numId w:val="3"/>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There are many models and algorithms in the world of data science.  For our class, we would like to continue to study </w:t>
      </w:r>
      <w:r w:rsidRPr="00650255">
        <w:rPr>
          <w:rFonts w:ascii="Helvetica Neue" w:hAnsi="Helvetica Neue"/>
          <w:color w:val="555555"/>
          <w:sz w:val="22"/>
          <w:highlight w:val="yellow"/>
        </w:rPr>
        <w:t>multiple linear regression</w:t>
      </w:r>
      <w:r>
        <w:rPr>
          <w:rFonts w:ascii="Helvetica Neue" w:hAnsi="Helvetica Neue"/>
          <w:color w:val="555555"/>
          <w:sz w:val="22"/>
        </w:rPr>
        <w:t xml:space="preserve"> and know it on a very deep level.  For this reason, this project is limited to only the methods we have used in this class.  With that said, significant gains can be found through transformations, feature selection and feature creation (hint: exploring interactions.)</w:t>
      </w:r>
    </w:p>
    <w:p w14:paraId="28CE8A6A" w14:textId="773994B7" w:rsidR="008A55BA" w:rsidRPr="00D24393" w:rsidRDefault="008A55BA" w:rsidP="008A55BA">
      <w:pPr>
        <w:pStyle w:val="NormalWeb"/>
        <w:shd w:val="clear" w:color="auto" w:fill="FFFFFF"/>
        <w:spacing w:before="192" w:beforeAutospacing="0" w:after="192" w:afterAutospacing="0"/>
        <w:rPr>
          <w:rFonts w:ascii="Helvetica Neue" w:hAnsi="Helvetica Neue"/>
          <w:color w:val="555555"/>
          <w:sz w:val="22"/>
        </w:rPr>
      </w:pPr>
      <w:r w:rsidRPr="00D24393">
        <w:rPr>
          <w:rFonts w:ascii="Helvetica Neue" w:hAnsi="Helvetica Neue"/>
          <w:color w:val="555555"/>
          <w:sz w:val="22"/>
        </w:rPr>
        <w:t>Your team’</w:t>
      </w:r>
      <w:r w:rsidR="00907C23">
        <w:rPr>
          <w:rFonts w:ascii="Helvetica Neue" w:hAnsi="Helvetica Neue"/>
          <w:color w:val="555555"/>
          <w:sz w:val="22"/>
        </w:rPr>
        <w:t xml:space="preserve">s </w:t>
      </w:r>
      <w:r w:rsidR="00D24393" w:rsidRPr="00D24393">
        <w:rPr>
          <w:rFonts w:ascii="Helvetica Neue" w:hAnsi="Helvetica Neue"/>
          <w:color w:val="555555"/>
          <w:sz w:val="22"/>
        </w:rPr>
        <w:t>o</w:t>
      </w:r>
      <w:r w:rsidR="00EA5726">
        <w:rPr>
          <w:rFonts w:ascii="Helvetica Neue" w:hAnsi="Helvetica Neue"/>
          <w:color w:val="555555"/>
          <w:sz w:val="22"/>
        </w:rPr>
        <w:t>bjective is to conduct 2 analyse</w:t>
      </w:r>
      <w:r w:rsidR="00D24393" w:rsidRPr="00D24393">
        <w:rPr>
          <w:rFonts w:ascii="Helvetica Neue" w:hAnsi="Helvetica Neue"/>
          <w:color w:val="555555"/>
          <w:sz w:val="22"/>
        </w:rPr>
        <w:t>s</w:t>
      </w:r>
      <w:r w:rsidRPr="00D24393">
        <w:rPr>
          <w:rFonts w:ascii="Helvetica Neue" w:hAnsi="Helvetica Neue"/>
          <w:color w:val="555555"/>
          <w:sz w:val="22"/>
        </w:rPr>
        <w:t>:</w:t>
      </w:r>
    </w:p>
    <w:p w14:paraId="3FD86EFB" w14:textId="2BEFFC12" w:rsidR="0038546D" w:rsidRDefault="00BF2463" w:rsidP="008A55BA">
      <w:pPr>
        <w:pStyle w:val="NormalWeb"/>
        <w:numPr>
          <w:ilvl w:val="0"/>
          <w:numId w:val="1"/>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ANALYSIS 1: </w:t>
      </w:r>
      <w:r w:rsidR="0038546D">
        <w:rPr>
          <w:rFonts w:ascii="Helvetica Neue" w:hAnsi="Helvetica Neue"/>
          <w:color w:val="555555"/>
          <w:sz w:val="22"/>
        </w:rPr>
        <w:t xml:space="preserve">Assume that Century 21 </w:t>
      </w:r>
      <w:r w:rsidR="00606025">
        <w:rPr>
          <w:rFonts w:ascii="Helvetica Neue" w:hAnsi="Helvetica Neue"/>
          <w:color w:val="555555"/>
          <w:sz w:val="22"/>
        </w:rPr>
        <w:t xml:space="preserve">Ames (a real estate company) </w:t>
      </w:r>
      <w:r w:rsidR="0038546D">
        <w:rPr>
          <w:rFonts w:ascii="Helvetica Neue" w:hAnsi="Helvetica Neue"/>
          <w:color w:val="555555"/>
          <w:sz w:val="22"/>
        </w:rPr>
        <w:t>in Ames Iowa has commissioned you to answer a v</w:t>
      </w:r>
      <w:r w:rsidR="000610B2">
        <w:rPr>
          <w:rFonts w:ascii="Helvetica Neue" w:hAnsi="Helvetica Neue"/>
          <w:color w:val="555555"/>
          <w:sz w:val="22"/>
        </w:rPr>
        <w:t xml:space="preserve">ery important question with respect to their business.  Century 21 </w:t>
      </w:r>
      <w:r w:rsidR="00FF5FEC">
        <w:rPr>
          <w:rFonts w:ascii="Helvetica Neue" w:hAnsi="Helvetica Neue"/>
          <w:color w:val="555555"/>
          <w:sz w:val="22"/>
        </w:rPr>
        <w:t xml:space="preserve">Ames only sells houses in the </w:t>
      </w:r>
      <w:r w:rsidR="00FF5FEC" w:rsidRPr="00650255">
        <w:rPr>
          <w:rFonts w:ascii="Helvetica Neue" w:hAnsi="Helvetica Neue"/>
          <w:color w:val="555555"/>
          <w:sz w:val="22"/>
          <w:highlight w:val="yellow"/>
        </w:rPr>
        <w:t>NAmes, Edwards and BrkSide neighborhoods</w:t>
      </w:r>
      <w:r w:rsidR="00FF5FEC">
        <w:rPr>
          <w:rFonts w:ascii="Helvetica Neue" w:hAnsi="Helvetica Neue"/>
          <w:color w:val="555555"/>
          <w:sz w:val="22"/>
        </w:rPr>
        <w:t xml:space="preserve"> and would like to simply get an </w:t>
      </w:r>
      <w:r w:rsidR="00FF5FEC" w:rsidRPr="00650255">
        <w:rPr>
          <w:rFonts w:ascii="Helvetica Neue" w:hAnsi="Helvetica Neue"/>
          <w:color w:val="555555"/>
          <w:sz w:val="22"/>
          <w:highlight w:val="yellow"/>
        </w:rPr>
        <w:t>estimate of how the SalePrice of the house is related to the square footage of the living area of the house</w:t>
      </w:r>
      <w:r w:rsidR="00FF5FEC">
        <w:rPr>
          <w:rFonts w:ascii="Helvetica Neue" w:hAnsi="Helvetica Neue"/>
          <w:color w:val="555555"/>
          <w:sz w:val="22"/>
        </w:rPr>
        <w:t xml:space="preserve"> (GrLIvArea) and </w:t>
      </w:r>
      <w:r w:rsidR="00FF5FEC" w:rsidRPr="00650255">
        <w:rPr>
          <w:rFonts w:ascii="Helvetica Neue" w:hAnsi="Helvetica Neue"/>
          <w:color w:val="555555"/>
          <w:sz w:val="22"/>
          <w:highlight w:val="yellow"/>
        </w:rPr>
        <w:t xml:space="preserve">if </w:t>
      </w:r>
      <w:r w:rsidR="00606025" w:rsidRPr="00650255">
        <w:rPr>
          <w:rFonts w:ascii="Helvetica Neue" w:hAnsi="Helvetica Neue"/>
          <w:color w:val="555555"/>
          <w:sz w:val="22"/>
          <w:highlight w:val="yellow"/>
        </w:rPr>
        <w:t>the SalesPrice (and its relationship to square footage)</w:t>
      </w:r>
      <w:r w:rsidR="00FF5FEC" w:rsidRPr="00650255">
        <w:rPr>
          <w:rFonts w:ascii="Helvetica Neue" w:hAnsi="Helvetica Neue"/>
          <w:color w:val="555555"/>
          <w:sz w:val="22"/>
          <w:highlight w:val="yellow"/>
        </w:rPr>
        <w:t xml:space="preserve"> depends on which neighborhood the house is located in.</w:t>
      </w:r>
      <w:r w:rsidR="00FF5FEC">
        <w:rPr>
          <w:rFonts w:ascii="Helvetica Neue" w:hAnsi="Helvetica Neue"/>
          <w:color w:val="555555"/>
          <w:sz w:val="22"/>
        </w:rPr>
        <w:t xml:space="preserve"> Build </w:t>
      </w:r>
      <w:r w:rsidR="00606025">
        <w:rPr>
          <w:rFonts w:ascii="Helvetica Neue" w:hAnsi="Helvetica Neue"/>
          <w:color w:val="555555"/>
          <w:sz w:val="22"/>
        </w:rPr>
        <w:t xml:space="preserve">and fit </w:t>
      </w:r>
      <w:r w:rsidR="00FF5FEC">
        <w:rPr>
          <w:rFonts w:ascii="Helvetica Neue" w:hAnsi="Helvetica Neue"/>
          <w:color w:val="555555"/>
          <w:sz w:val="22"/>
        </w:rPr>
        <w:t>a model that will answer this question</w:t>
      </w:r>
      <w:r w:rsidR="00606025">
        <w:rPr>
          <w:rFonts w:ascii="Helvetica Neue" w:hAnsi="Helvetica Neue"/>
          <w:color w:val="555555"/>
          <w:sz w:val="22"/>
        </w:rPr>
        <w:t>,</w:t>
      </w:r>
      <w:r>
        <w:rPr>
          <w:rFonts w:ascii="Helvetica Neue" w:hAnsi="Helvetica Neue"/>
          <w:color w:val="555555"/>
          <w:sz w:val="22"/>
        </w:rPr>
        <w:t xml:space="preserve"> keeping in mind that real</w:t>
      </w:r>
      <w:r w:rsidR="00FF5FEC">
        <w:rPr>
          <w:rFonts w:ascii="Helvetica Neue" w:hAnsi="Helvetica Neue"/>
          <w:color w:val="555555"/>
          <w:sz w:val="22"/>
        </w:rPr>
        <w:t xml:space="preserve">tors prefer to </w:t>
      </w:r>
      <w:r>
        <w:rPr>
          <w:rFonts w:ascii="Helvetica Neue" w:hAnsi="Helvetica Neue"/>
          <w:color w:val="555555"/>
          <w:sz w:val="22"/>
        </w:rPr>
        <w:t>talk about living area in increment</w:t>
      </w:r>
      <w:r w:rsidR="00EA5726">
        <w:rPr>
          <w:rFonts w:ascii="Helvetica Neue" w:hAnsi="Helvetica Neue"/>
          <w:color w:val="555555"/>
          <w:sz w:val="22"/>
        </w:rPr>
        <w:t>s</w:t>
      </w:r>
      <w:r>
        <w:rPr>
          <w:rFonts w:ascii="Helvetica Neue" w:hAnsi="Helvetica Neue"/>
          <w:color w:val="555555"/>
          <w:sz w:val="22"/>
        </w:rPr>
        <w:t xml:space="preserve"> of 100 sq</w:t>
      </w:r>
      <w:r w:rsidR="00EA5726">
        <w:rPr>
          <w:rFonts w:ascii="Helvetica Neue" w:hAnsi="Helvetica Neue"/>
          <w:color w:val="555555"/>
          <w:sz w:val="22"/>
        </w:rPr>
        <w:t xml:space="preserve">. </w:t>
      </w:r>
      <w:r>
        <w:rPr>
          <w:rFonts w:ascii="Helvetica Neue" w:hAnsi="Helvetica Neue"/>
          <w:color w:val="555555"/>
          <w:sz w:val="22"/>
        </w:rPr>
        <w:t>ft</w:t>
      </w:r>
      <w:r w:rsidR="00FF5FEC">
        <w:rPr>
          <w:rFonts w:ascii="Helvetica Neue" w:hAnsi="Helvetica Neue"/>
          <w:color w:val="555555"/>
          <w:sz w:val="22"/>
        </w:rPr>
        <w:t xml:space="preserve">. Provide your client with the </w:t>
      </w:r>
      <w:r w:rsidR="00FF5FEC" w:rsidRPr="00650255">
        <w:rPr>
          <w:rFonts w:ascii="Helvetica Neue" w:hAnsi="Helvetica Neue"/>
          <w:color w:val="555555"/>
          <w:sz w:val="22"/>
          <w:highlight w:val="yellow"/>
        </w:rPr>
        <w:t>estimate</w:t>
      </w:r>
      <w:r w:rsidR="00FF5FEC">
        <w:rPr>
          <w:rFonts w:ascii="Helvetica Neue" w:hAnsi="Helvetica Neue"/>
          <w:color w:val="555555"/>
          <w:sz w:val="22"/>
        </w:rPr>
        <w:t xml:space="preserve"> (or </w:t>
      </w:r>
      <w:r w:rsidR="00FF5FEC" w:rsidRPr="00650255">
        <w:rPr>
          <w:rFonts w:ascii="Helvetica Neue" w:hAnsi="Helvetica Neue"/>
          <w:color w:val="555555"/>
          <w:sz w:val="22"/>
          <w:highlight w:val="yellow"/>
        </w:rPr>
        <w:t>estimates if it varies by neighborhood</w:t>
      </w:r>
      <w:r w:rsidR="00FF5FEC">
        <w:rPr>
          <w:rFonts w:ascii="Helvetica Neue" w:hAnsi="Helvetica Neue"/>
          <w:color w:val="555555"/>
          <w:sz w:val="22"/>
        </w:rPr>
        <w:t xml:space="preserve">) as well as </w:t>
      </w:r>
      <w:r w:rsidR="00FF5FEC" w:rsidRPr="00650255">
        <w:rPr>
          <w:rFonts w:ascii="Helvetica Neue" w:hAnsi="Helvetica Neue"/>
          <w:color w:val="555555"/>
          <w:sz w:val="22"/>
          <w:highlight w:val="yellow"/>
        </w:rPr>
        <w:t>confidence intervals</w:t>
      </w:r>
      <w:r w:rsidR="00FF5FEC">
        <w:rPr>
          <w:rFonts w:ascii="Helvetica Neue" w:hAnsi="Helvetica Neue"/>
          <w:color w:val="555555"/>
          <w:sz w:val="22"/>
        </w:rPr>
        <w:t xml:space="preserve"> for</w:t>
      </w:r>
      <w:r w:rsidR="00EA5726">
        <w:rPr>
          <w:rFonts w:ascii="Helvetica Neue" w:hAnsi="Helvetica Neue"/>
          <w:color w:val="555555"/>
          <w:sz w:val="22"/>
        </w:rPr>
        <w:t xml:space="preserve"> any estimate(s) you provide. It turns out</w:t>
      </w:r>
      <w:r w:rsidR="00FF5FEC">
        <w:rPr>
          <w:rFonts w:ascii="Helvetica Neue" w:hAnsi="Helvetica Neue"/>
          <w:color w:val="555555"/>
          <w:sz w:val="22"/>
        </w:rPr>
        <w:t xml:space="preserve"> </w:t>
      </w:r>
      <w:r w:rsidR="00606025">
        <w:rPr>
          <w:rFonts w:ascii="Helvetica Neue" w:hAnsi="Helvetica Neue"/>
          <w:color w:val="555555"/>
          <w:sz w:val="22"/>
        </w:rPr>
        <w:t xml:space="preserve">that </w:t>
      </w:r>
      <w:r w:rsidR="00FF5FEC">
        <w:rPr>
          <w:rFonts w:ascii="Helvetica Neue" w:hAnsi="Helvetica Neue"/>
          <w:color w:val="555555"/>
          <w:sz w:val="22"/>
        </w:rPr>
        <w:t>Century 21’s leadership team has a member that ha</w:t>
      </w:r>
      <w:r w:rsidR="00EA5726">
        <w:rPr>
          <w:rFonts w:ascii="Helvetica Neue" w:hAnsi="Helvetica Neue"/>
          <w:color w:val="555555"/>
          <w:sz w:val="22"/>
        </w:rPr>
        <w:t>s some statistical background. T</w:t>
      </w:r>
      <w:r w:rsidR="00FF5FEC">
        <w:rPr>
          <w:rFonts w:ascii="Helvetica Neue" w:hAnsi="Helvetica Neue"/>
          <w:color w:val="555555"/>
          <w:sz w:val="22"/>
        </w:rPr>
        <w:t xml:space="preserve">herefore, make sure and </w:t>
      </w:r>
      <w:r w:rsidR="00FF5FEC" w:rsidRPr="00650255">
        <w:rPr>
          <w:rFonts w:ascii="Helvetica Neue" w:hAnsi="Helvetica Neue"/>
          <w:color w:val="555555"/>
          <w:sz w:val="22"/>
          <w:highlight w:val="yellow"/>
        </w:rPr>
        <w:t>provide evidence that the model assumptions are met</w:t>
      </w:r>
      <w:r w:rsidR="00FF5FEC">
        <w:rPr>
          <w:rFonts w:ascii="Helvetica Neue" w:hAnsi="Helvetica Neue"/>
          <w:color w:val="555555"/>
          <w:sz w:val="22"/>
        </w:rPr>
        <w:t xml:space="preserve"> and that </w:t>
      </w:r>
      <w:r w:rsidR="00FF5FEC" w:rsidRPr="00650255">
        <w:rPr>
          <w:rFonts w:ascii="Helvetica Neue" w:hAnsi="Helvetica Neue"/>
          <w:color w:val="555555"/>
          <w:sz w:val="22"/>
          <w:highlight w:val="yellow"/>
        </w:rPr>
        <w:t>any suspicious observations</w:t>
      </w:r>
      <w:r w:rsidR="00FF5FEC">
        <w:rPr>
          <w:rFonts w:ascii="Helvetica Neue" w:hAnsi="Helvetica Neue"/>
          <w:color w:val="555555"/>
          <w:sz w:val="22"/>
        </w:rPr>
        <w:t xml:space="preserve"> (outliers / influential observations) </w:t>
      </w:r>
      <w:r w:rsidR="00FF5FEC" w:rsidRPr="00650255">
        <w:rPr>
          <w:rFonts w:ascii="Helvetica Neue" w:hAnsi="Helvetica Neue"/>
          <w:color w:val="555555"/>
          <w:sz w:val="22"/>
          <w:highlight w:val="yellow"/>
        </w:rPr>
        <w:t>have been identified and addressed</w:t>
      </w:r>
      <w:r w:rsidR="00FF5FEC">
        <w:rPr>
          <w:rFonts w:ascii="Helvetica Neue" w:hAnsi="Helvetica Neue"/>
          <w:color w:val="555555"/>
          <w:sz w:val="22"/>
        </w:rPr>
        <w:t>. Finally, of course</w:t>
      </w:r>
      <w:r w:rsidR="00606025">
        <w:rPr>
          <w:rFonts w:ascii="Helvetica Neue" w:hAnsi="Helvetica Neue"/>
          <w:color w:val="555555"/>
          <w:sz w:val="22"/>
        </w:rPr>
        <w:t>,</w:t>
      </w:r>
      <w:r w:rsidR="00FF5FEC">
        <w:rPr>
          <w:rFonts w:ascii="Helvetica Neue" w:hAnsi="Helvetica Neue"/>
          <w:color w:val="555555"/>
          <w:sz w:val="22"/>
        </w:rPr>
        <w:t xml:space="preserve"> provide your client with a </w:t>
      </w:r>
      <w:r w:rsidR="00FF5FEC" w:rsidRPr="00650255">
        <w:rPr>
          <w:rFonts w:ascii="Helvetica Neue" w:hAnsi="Helvetica Neue"/>
          <w:color w:val="555555"/>
          <w:sz w:val="22"/>
          <w:highlight w:val="yellow"/>
        </w:rPr>
        <w:t xml:space="preserve">well written conclusion that quantifies the relationship </w:t>
      </w:r>
      <w:r w:rsidRPr="00650255">
        <w:rPr>
          <w:rFonts w:ascii="Helvetica Neue" w:hAnsi="Helvetica Neue"/>
          <w:color w:val="555555"/>
          <w:sz w:val="22"/>
          <w:highlight w:val="yellow"/>
        </w:rPr>
        <w:t>between living area and sale price with respect to these three neighborhoods.</w:t>
      </w:r>
      <w:r>
        <w:rPr>
          <w:rFonts w:ascii="Helvetica Neue" w:hAnsi="Helvetica Neue"/>
          <w:color w:val="555555"/>
          <w:sz w:val="22"/>
        </w:rPr>
        <w:t xml:space="preserve"> </w:t>
      </w:r>
      <w:r w:rsidR="00606025">
        <w:rPr>
          <w:rFonts w:ascii="Helvetica Neue" w:hAnsi="Helvetica Neue"/>
          <w:color w:val="555555"/>
          <w:sz w:val="22"/>
        </w:rPr>
        <w:t>Remember that the company is only concerned with the three neighborhoods they sell in.</w:t>
      </w:r>
      <w:r>
        <w:rPr>
          <w:rFonts w:ascii="Helvetica Neue" w:hAnsi="Helvetica Neue"/>
          <w:color w:val="555555"/>
          <w:sz w:val="22"/>
        </w:rPr>
        <w:t xml:space="preserve"> </w:t>
      </w:r>
    </w:p>
    <w:p w14:paraId="16A0C77F" w14:textId="6D26720A" w:rsidR="008A55BA" w:rsidRPr="00D24393" w:rsidRDefault="0038546D" w:rsidP="0038546D">
      <w:pPr>
        <w:pStyle w:val="NormalWeb"/>
        <w:shd w:val="clear" w:color="auto" w:fill="FFFFFF"/>
        <w:spacing w:before="192" w:beforeAutospacing="0" w:after="192" w:afterAutospacing="0"/>
        <w:ind w:left="720"/>
        <w:rPr>
          <w:rFonts w:ascii="Helvetica Neue" w:hAnsi="Helvetica Neue"/>
          <w:color w:val="555555"/>
          <w:sz w:val="22"/>
        </w:rPr>
      </w:pPr>
      <w:r>
        <w:rPr>
          <w:rFonts w:ascii="Helvetica Neue" w:hAnsi="Helvetica Neue"/>
          <w:color w:val="555555"/>
          <w:sz w:val="22"/>
        </w:rPr>
        <w:t xml:space="preserve"> </w:t>
      </w:r>
    </w:p>
    <w:p w14:paraId="6D33A788" w14:textId="0A87BF4E" w:rsidR="003E0BB6" w:rsidRDefault="00BF2463" w:rsidP="003E0BB6">
      <w:pPr>
        <w:pStyle w:val="NormalWeb"/>
        <w:numPr>
          <w:ilvl w:val="0"/>
          <w:numId w:val="1"/>
        </w:numPr>
        <w:shd w:val="clear" w:color="auto" w:fill="FFFFFF"/>
        <w:spacing w:before="192" w:beforeAutospacing="0" w:after="192" w:afterAutospacing="0"/>
        <w:rPr>
          <w:rFonts w:ascii="Helvetica Neue" w:hAnsi="Helvetica Neue"/>
          <w:color w:val="555555"/>
          <w:sz w:val="22"/>
        </w:rPr>
      </w:pPr>
      <w:r>
        <w:rPr>
          <w:rFonts w:ascii="Helvetica Neue" w:hAnsi="Helvetica Neue"/>
          <w:color w:val="555555"/>
          <w:sz w:val="22"/>
        </w:rPr>
        <w:t xml:space="preserve">ANALYSIS 2: </w:t>
      </w:r>
      <w:r w:rsidRPr="00650255">
        <w:rPr>
          <w:rFonts w:ascii="Helvetica Neue" w:hAnsi="Helvetica Neue"/>
          <w:color w:val="555555"/>
          <w:sz w:val="22"/>
          <w:highlight w:val="yellow"/>
        </w:rPr>
        <w:t>Build the</w:t>
      </w:r>
      <w:r w:rsidR="007C31E0" w:rsidRPr="00650255">
        <w:rPr>
          <w:rFonts w:ascii="Helvetica Neue" w:hAnsi="Helvetica Neue"/>
          <w:color w:val="555555"/>
          <w:sz w:val="22"/>
          <w:highlight w:val="yellow"/>
        </w:rPr>
        <w:t xml:space="preserve"> most predictive model</w:t>
      </w:r>
      <w:r w:rsidRPr="00650255">
        <w:rPr>
          <w:rFonts w:ascii="Helvetica Neue" w:hAnsi="Helvetica Neue"/>
          <w:color w:val="555555"/>
          <w:sz w:val="22"/>
          <w:highlight w:val="yellow"/>
        </w:rPr>
        <w:t xml:space="preserve"> for sales prices of homes in all of Ames</w:t>
      </w:r>
      <w:r w:rsidR="00111EB2" w:rsidRPr="00650255">
        <w:rPr>
          <w:rFonts w:ascii="Helvetica Neue" w:hAnsi="Helvetica Neue"/>
          <w:color w:val="555555"/>
          <w:sz w:val="22"/>
          <w:highlight w:val="yellow"/>
        </w:rPr>
        <w:t>,</w:t>
      </w:r>
      <w:r w:rsidRPr="00650255">
        <w:rPr>
          <w:rFonts w:ascii="Helvetica Neue" w:hAnsi="Helvetica Neue"/>
          <w:color w:val="555555"/>
          <w:sz w:val="22"/>
          <w:highlight w:val="yellow"/>
        </w:rPr>
        <w:t xml:space="preserve"> Iowa.</w:t>
      </w:r>
      <w:r>
        <w:rPr>
          <w:rFonts w:ascii="Helvetica Neue" w:hAnsi="Helvetica Neue"/>
          <w:color w:val="555555"/>
          <w:sz w:val="22"/>
        </w:rPr>
        <w:t xml:space="preserve">  This includes </w:t>
      </w:r>
      <w:r w:rsidRPr="00650255">
        <w:rPr>
          <w:rFonts w:ascii="Helvetica Neue" w:hAnsi="Helvetica Neue"/>
          <w:color w:val="555555"/>
          <w:sz w:val="22"/>
          <w:highlight w:val="yellow"/>
        </w:rPr>
        <w:t>all neighborhoods</w:t>
      </w:r>
      <w:r w:rsidR="007C31E0" w:rsidRPr="00D24393">
        <w:rPr>
          <w:rFonts w:ascii="Helvetica Neue" w:hAnsi="Helvetica Neue"/>
          <w:color w:val="555555"/>
          <w:sz w:val="22"/>
        </w:rPr>
        <w:t xml:space="preserve">. Your group is limited to only the techniques </w:t>
      </w:r>
      <w:r w:rsidR="00CF6D80" w:rsidRPr="00D24393">
        <w:rPr>
          <w:rFonts w:ascii="Helvetica Neue" w:hAnsi="Helvetica Neue"/>
          <w:color w:val="555555"/>
          <w:sz w:val="22"/>
        </w:rPr>
        <w:t>we have learned in 6371</w:t>
      </w:r>
      <w:r w:rsidR="007709D7" w:rsidRPr="00D24393">
        <w:rPr>
          <w:rFonts w:ascii="Helvetica Neue" w:hAnsi="Helvetica Neue"/>
          <w:color w:val="555555"/>
          <w:sz w:val="22"/>
        </w:rPr>
        <w:t xml:space="preserve"> (</w:t>
      </w:r>
      <w:r w:rsidR="00CF6D80" w:rsidRPr="00D24393">
        <w:rPr>
          <w:rFonts w:ascii="Helvetica Neue" w:hAnsi="Helvetica Neue"/>
          <w:color w:val="555555"/>
          <w:sz w:val="22"/>
        </w:rPr>
        <w:t xml:space="preserve">no random forests or other </w:t>
      </w:r>
      <w:r w:rsidR="00EA5726">
        <w:rPr>
          <w:rFonts w:ascii="Helvetica Neue" w:hAnsi="Helvetica Neue"/>
          <w:color w:val="555555"/>
          <w:sz w:val="22"/>
        </w:rPr>
        <w:t>methods we have not yet covered</w:t>
      </w:r>
      <w:r w:rsidR="00CF6D80" w:rsidRPr="00D24393">
        <w:rPr>
          <w:rFonts w:ascii="Helvetica Neue" w:hAnsi="Helvetica Neue"/>
          <w:color w:val="555555"/>
          <w:sz w:val="22"/>
        </w:rPr>
        <w:t>)</w:t>
      </w:r>
      <w:r w:rsidR="00EA5726">
        <w:rPr>
          <w:rFonts w:ascii="Helvetica Neue" w:hAnsi="Helvetica Neue"/>
          <w:color w:val="555555"/>
          <w:sz w:val="22"/>
        </w:rPr>
        <w:t>.</w:t>
      </w:r>
      <w:r w:rsidR="00CF6D80" w:rsidRPr="00D24393">
        <w:rPr>
          <w:rFonts w:ascii="Helvetica Neue" w:hAnsi="Helvetica Neue"/>
          <w:color w:val="555555"/>
          <w:sz w:val="22"/>
        </w:rPr>
        <w:t xml:space="preserve">  </w:t>
      </w:r>
      <w:r>
        <w:rPr>
          <w:rFonts w:ascii="Helvetica Neue" w:hAnsi="Helvetica Neue"/>
          <w:color w:val="555555"/>
          <w:sz w:val="22"/>
        </w:rPr>
        <w:t>Specifically, you sho</w:t>
      </w:r>
      <w:r w:rsidR="002C5152">
        <w:rPr>
          <w:rFonts w:ascii="Helvetica Neue" w:hAnsi="Helvetica Neue"/>
          <w:color w:val="555555"/>
          <w:sz w:val="22"/>
        </w:rPr>
        <w:t xml:space="preserve">uld </w:t>
      </w:r>
      <w:r w:rsidR="002C5152" w:rsidRPr="00650255">
        <w:rPr>
          <w:rFonts w:ascii="Helvetica Neue" w:hAnsi="Helvetica Neue"/>
          <w:color w:val="555555"/>
          <w:sz w:val="22"/>
          <w:highlight w:val="yellow"/>
        </w:rPr>
        <w:t xml:space="preserve">produce </w:t>
      </w:r>
      <w:r w:rsidR="00111EB2" w:rsidRPr="00650255">
        <w:rPr>
          <w:rFonts w:ascii="Helvetica Neue" w:hAnsi="Helvetica Neue"/>
          <w:color w:val="555555"/>
          <w:sz w:val="22"/>
          <w:highlight w:val="yellow"/>
        </w:rPr>
        <w:t>at least 2 competing models: a simple linear regression model</w:t>
      </w:r>
      <w:r w:rsidR="00C7588A">
        <w:rPr>
          <w:rFonts w:ascii="Helvetica Neue" w:hAnsi="Helvetica Neue"/>
          <w:color w:val="555555"/>
          <w:sz w:val="22"/>
        </w:rPr>
        <w:t xml:space="preserve"> (you pick the explanatory variable)</w:t>
      </w:r>
      <w:r w:rsidR="00111EB2">
        <w:rPr>
          <w:rFonts w:ascii="Helvetica Neue" w:hAnsi="Helvetica Neue"/>
          <w:color w:val="555555"/>
          <w:sz w:val="22"/>
        </w:rPr>
        <w:t xml:space="preserve"> and a </w:t>
      </w:r>
      <w:r w:rsidR="00111EB2" w:rsidRPr="00650255">
        <w:rPr>
          <w:rFonts w:ascii="Helvetica Neue" w:hAnsi="Helvetica Neue"/>
          <w:color w:val="555555"/>
          <w:sz w:val="22"/>
          <w:highlight w:val="yellow"/>
        </w:rPr>
        <w:t>multiple linear regression model</w:t>
      </w:r>
      <w:r w:rsidR="00111EB2">
        <w:rPr>
          <w:rFonts w:ascii="Helvetica Neue" w:hAnsi="Helvetica Neue"/>
          <w:color w:val="555555"/>
          <w:sz w:val="22"/>
        </w:rPr>
        <w:t xml:space="preserve"> (</w:t>
      </w:r>
      <w:proofErr w:type="spellStart"/>
      <w:r w:rsidR="00C7588A">
        <w:rPr>
          <w:rFonts w:ascii="Helvetica Neue" w:hAnsi="Helvetica Neue"/>
          <w:color w:val="555555"/>
          <w:sz w:val="22"/>
        </w:rPr>
        <w:t>SalePrice~GrLivArea</w:t>
      </w:r>
      <w:proofErr w:type="spellEnd"/>
      <w:r w:rsidR="00C7588A">
        <w:rPr>
          <w:rFonts w:ascii="Helvetica Neue" w:hAnsi="Helvetica Neue"/>
          <w:color w:val="555555"/>
          <w:sz w:val="22"/>
        </w:rPr>
        <w:t xml:space="preserve"> + </w:t>
      </w:r>
      <w:proofErr w:type="spellStart"/>
      <w:r w:rsidR="00C7588A">
        <w:rPr>
          <w:rFonts w:ascii="Helvetica Neue" w:hAnsi="Helvetica Neue"/>
          <w:color w:val="555555"/>
          <w:sz w:val="22"/>
        </w:rPr>
        <w:t>FullBath</w:t>
      </w:r>
      <w:proofErr w:type="spellEnd"/>
      <w:r w:rsidR="00111EB2">
        <w:rPr>
          <w:rFonts w:ascii="Helvetica Neue" w:hAnsi="Helvetica Neue"/>
          <w:color w:val="555555"/>
          <w:sz w:val="22"/>
        </w:rPr>
        <w:t>)</w:t>
      </w:r>
      <w:r w:rsidR="00C7588A">
        <w:rPr>
          <w:rFonts w:ascii="Helvetica Neue" w:hAnsi="Helvetica Neue"/>
          <w:color w:val="555555"/>
          <w:sz w:val="22"/>
        </w:rPr>
        <w:t xml:space="preserve"> and </w:t>
      </w:r>
      <w:r w:rsidR="00C7588A" w:rsidRPr="00650255">
        <w:rPr>
          <w:rFonts w:ascii="Helvetica Neue" w:hAnsi="Helvetica Neue"/>
          <w:color w:val="555555"/>
          <w:sz w:val="22"/>
          <w:highlight w:val="yellow"/>
        </w:rPr>
        <w:t>at least one additional multiple linear regression model where you select the explanatory variables</w:t>
      </w:r>
      <w:r w:rsidR="00111EB2">
        <w:rPr>
          <w:rFonts w:ascii="Helvetica Neue" w:hAnsi="Helvetica Neue"/>
          <w:color w:val="555555"/>
          <w:sz w:val="22"/>
        </w:rPr>
        <w:t>.</w:t>
      </w:r>
      <w:r w:rsidR="002C5152">
        <w:rPr>
          <w:rFonts w:ascii="Helvetica Neue" w:hAnsi="Helvetica Neue"/>
          <w:color w:val="555555"/>
          <w:sz w:val="22"/>
        </w:rPr>
        <w:t xml:space="preserve">  </w:t>
      </w:r>
      <w:r>
        <w:rPr>
          <w:rFonts w:ascii="Helvetica Neue" w:hAnsi="Helvetica Neue"/>
          <w:color w:val="555555"/>
          <w:sz w:val="22"/>
        </w:rPr>
        <w:t xml:space="preserve">Generate an </w:t>
      </w:r>
      <w:r w:rsidRPr="00650255">
        <w:rPr>
          <w:rFonts w:ascii="Helvetica Neue" w:hAnsi="Helvetica Neue"/>
          <w:color w:val="555555"/>
          <w:sz w:val="22"/>
          <w:highlight w:val="yellow"/>
        </w:rPr>
        <w:t>adjusted R</w:t>
      </w:r>
      <w:r w:rsidRPr="00650255">
        <w:rPr>
          <w:rFonts w:ascii="Helvetica Neue" w:hAnsi="Helvetica Neue"/>
          <w:color w:val="555555"/>
          <w:sz w:val="22"/>
          <w:highlight w:val="yellow"/>
          <w:vertAlign w:val="superscript"/>
        </w:rPr>
        <w:t>2</w:t>
      </w:r>
      <w:r w:rsidRPr="00650255">
        <w:rPr>
          <w:rFonts w:ascii="Helvetica Neue" w:hAnsi="Helvetica Neue"/>
          <w:color w:val="555555"/>
          <w:sz w:val="22"/>
          <w:highlight w:val="yellow"/>
        </w:rPr>
        <w:t xml:space="preserve">, </w:t>
      </w:r>
      <w:r w:rsidRPr="00650255">
        <w:rPr>
          <w:rFonts w:ascii="Helvetica Neue" w:hAnsi="Helvetica Neue"/>
          <w:color w:val="555555"/>
          <w:sz w:val="22"/>
          <w:highlight w:val="yellow"/>
        </w:rPr>
        <w:lastRenderedPageBreak/>
        <w:t>CV Press and Kaggle Score</w:t>
      </w:r>
      <w:r>
        <w:rPr>
          <w:rFonts w:ascii="Helvetica Neue" w:hAnsi="Helvetica Neue"/>
          <w:color w:val="555555"/>
          <w:sz w:val="22"/>
        </w:rPr>
        <w:t xml:space="preserve"> for each of these models and </w:t>
      </w:r>
      <w:r w:rsidRPr="00650255">
        <w:rPr>
          <w:rFonts w:ascii="Helvetica Neue" w:hAnsi="Helvetica Neue"/>
          <w:color w:val="555555"/>
          <w:sz w:val="22"/>
          <w:highlight w:val="yellow"/>
        </w:rPr>
        <w:t>clearly describe which model you feel is the best</w:t>
      </w:r>
      <w:r>
        <w:rPr>
          <w:rFonts w:ascii="Helvetica Neue" w:hAnsi="Helvetica Neue"/>
          <w:color w:val="555555"/>
          <w:sz w:val="22"/>
        </w:rPr>
        <w:t xml:space="preserve"> in terms of </w:t>
      </w:r>
      <w:r w:rsidRPr="00650255">
        <w:rPr>
          <w:rFonts w:ascii="Helvetica Neue" w:hAnsi="Helvetica Neue"/>
          <w:color w:val="555555"/>
          <w:sz w:val="22"/>
          <w:highlight w:val="yellow"/>
        </w:rPr>
        <w:t>being able to predict future sale prices of homes</w:t>
      </w:r>
      <w:r>
        <w:rPr>
          <w:rFonts w:ascii="Helvetica Neue" w:hAnsi="Helvetica Neue"/>
          <w:color w:val="555555"/>
          <w:sz w:val="22"/>
        </w:rPr>
        <w:t xml:space="preserve"> in Ames, Iowa.  </w:t>
      </w:r>
      <w:r w:rsidR="002C5152">
        <w:rPr>
          <w:rFonts w:ascii="Helvetica Neue" w:hAnsi="Helvetica Neue"/>
          <w:color w:val="555555"/>
          <w:sz w:val="22"/>
        </w:rPr>
        <w:t xml:space="preserve">In your paper, please </w:t>
      </w:r>
      <w:r w:rsidR="002C5152" w:rsidRPr="00650255">
        <w:rPr>
          <w:rFonts w:ascii="Helvetica Neue" w:hAnsi="Helvetica Neue"/>
          <w:color w:val="555555"/>
          <w:sz w:val="22"/>
          <w:highlight w:val="yellow"/>
        </w:rPr>
        <w:t>include a table similar to the one below</w:t>
      </w:r>
      <w:r w:rsidR="002C5152">
        <w:rPr>
          <w:rFonts w:ascii="Helvetica Neue" w:hAnsi="Helvetica Neue"/>
          <w:color w:val="555555"/>
          <w:sz w:val="22"/>
        </w:rPr>
        <w:t xml:space="preserve">.  </w:t>
      </w:r>
      <w:r>
        <w:rPr>
          <w:rFonts w:ascii="Helvetica Neue" w:hAnsi="Helvetica Neue"/>
          <w:color w:val="555555"/>
          <w:sz w:val="22"/>
        </w:rPr>
        <w:t xml:space="preserve">The group with the </w:t>
      </w:r>
      <w:r w:rsidRPr="00650255">
        <w:rPr>
          <w:rFonts w:ascii="Helvetica Neue" w:hAnsi="Helvetica Neue"/>
          <w:color w:val="555555"/>
          <w:sz w:val="22"/>
          <w:highlight w:val="yellow"/>
        </w:rPr>
        <w:t>lowest public Kaggle score</w:t>
      </w:r>
      <w:r>
        <w:rPr>
          <w:rFonts w:ascii="Helvetica Neue" w:hAnsi="Helvetica Neue"/>
          <w:color w:val="555555"/>
          <w:sz w:val="22"/>
        </w:rPr>
        <w:t xml:space="preserve"> will receive an extra 3 bonus points on the final exam!  </w:t>
      </w:r>
    </w:p>
    <w:p w14:paraId="2D5A8414" w14:textId="0E91E0D0" w:rsidR="0079439B" w:rsidRDefault="0079439B" w:rsidP="0079439B">
      <w:pPr>
        <w:pStyle w:val="NormalWeb"/>
        <w:shd w:val="clear" w:color="auto" w:fill="FFFFFF"/>
        <w:spacing w:before="192" w:beforeAutospacing="0" w:after="192" w:afterAutospacing="0"/>
        <w:ind w:left="720"/>
        <w:rPr>
          <w:rFonts w:ascii="Helvetica Neue" w:hAnsi="Helvetica Neue"/>
          <w:color w:val="555555"/>
          <w:sz w:val="22"/>
        </w:rPr>
      </w:pPr>
      <w:r>
        <w:rPr>
          <w:rFonts w:ascii="Helvetica Neue" w:hAnsi="Helvetica Neue"/>
          <w:color w:val="555555"/>
          <w:sz w:val="22"/>
        </w:rPr>
        <w:t>Quick note on Kaggle completion:  We only have one course under our belts so far (almost), but you can compete in this competitio</w:t>
      </w:r>
      <w:r w:rsidR="00EA5726">
        <w:rPr>
          <w:rFonts w:ascii="Helvetica Neue" w:hAnsi="Helvetica Neue"/>
          <w:color w:val="555555"/>
          <w:sz w:val="22"/>
        </w:rPr>
        <w:t>n with the tools you have now (t</w:t>
      </w:r>
      <w:r>
        <w:rPr>
          <w:rFonts w:ascii="Helvetica Neue" w:hAnsi="Helvetica Neue"/>
          <w:color w:val="555555"/>
          <w:sz w:val="22"/>
        </w:rPr>
        <w:t>op 40</w:t>
      </w:r>
      <w:r w:rsidRPr="00BE5399">
        <w:rPr>
          <w:rFonts w:ascii="Helvetica Neue" w:hAnsi="Helvetica Neue"/>
          <w:color w:val="555555"/>
          <w:sz w:val="22"/>
          <w:vertAlign w:val="superscript"/>
        </w:rPr>
        <w:t>th</w:t>
      </w:r>
      <w:r>
        <w:rPr>
          <w:rFonts w:ascii="Helvetica Neue" w:hAnsi="Helvetica Neue"/>
          <w:color w:val="555555"/>
          <w:sz w:val="22"/>
        </w:rPr>
        <w:t xml:space="preserve"> percentile or </w:t>
      </w:r>
      <w:r w:rsidR="00606025">
        <w:rPr>
          <w:rFonts w:ascii="Helvetica Neue" w:hAnsi="Helvetica Neue"/>
          <w:color w:val="555555"/>
          <w:sz w:val="22"/>
        </w:rPr>
        <w:t>better!</w:t>
      </w:r>
      <w:r>
        <w:rPr>
          <w:rFonts w:ascii="Helvetica Neue" w:hAnsi="Helvetica Neue"/>
          <w:color w:val="555555"/>
          <w:sz w:val="22"/>
        </w:rPr>
        <w:t>)</w:t>
      </w:r>
      <w:r w:rsidR="00606025">
        <w:rPr>
          <w:rFonts w:ascii="Helvetica Neue" w:hAnsi="Helvetica Neue"/>
          <w:color w:val="555555"/>
          <w:sz w:val="22"/>
        </w:rPr>
        <w:t>.</w:t>
      </w:r>
      <w:r>
        <w:rPr>
          <w:rFonts w:ascii="Helvetica Neue" w:hAnsi="Helvetica Neue"/>
          <w:color w:val="555555"/>
          <w:sz w:val="22"/>
        </w:rPr>
        <w:t xml:space="preserve"> </w:t>
      </w:r>
      <w:r w:rsidR="00606025">
        <w:rPr>
          <w:rFonts w:ascii="Helvetica Neue" w:hAnsi="Helvetica Neue"/>
          <w:color w:val="555555"/>
          <w:sz w:val="22"/>
        </w:rPr>
        <w:t>A</w:t>
      </w:r>
      <w:r>
        <w:rPr>
          <w:rFonts w:ascii="Helvetica Neue" w:hAnsi="Helvetica Neue"/>
          <w:color w:val="555555"/>
          <w:sz w:val="22"/>
        </w:rPr>
        <w:t>fter your next course (6372)</w:t>
      </w:r>
      <w:r w:rsidR="00EA5726">
        <w:rPr>
          <w:rFonts w:ascii="Helvetica Neue" w:hAnsi="Helvetica Neue"/>
          <w:color w:val="555555"/>
          <w:sz w:val="22"/>
        </w:rPr>
        <w:t>,</w:t>
      </w:r>
      <w:r>
        <w:rPr>
          <w:rFonts w:ascii="Helvetica Neue" w:hAnsi="Helvetica Neue"/>
          <w:color w:val="555555"/>
          <w:sz w:val="22"/>
        </w:rPr>
        <w:t xml:space="preserve"> you will really be able to do well </w:t>
      </w:r>
      <w:r w:rsidR="00EA5726">
        <w:rPr>
          <w:rFonts w:ascii="Helvetica Neue" w:hAnsi="Helvetica Neue"/>
          <w:color w:val="555555"/>
          <w:sz w:val="22"/>
        </w:rPr>
        <w:t>(</w:t>
      </w:r>
      <w:r>
        <w:rPr>
          <w:rFonts w:ascii="Helvetica Neue" w:hAnsi="Helvetica Neue"/>
          <w:color w:val="555555"/>
          <w:sz w:val="22"/>
        </w:rPr>
        <w:t>top 25</w:t>
      </w:r>
      <w:r w:rsidRPr="00BE5399">
        <w:rPr>
          <w:rFonts w:ascii="Helvetica Neue" w:hAnsi="Helvetica Neue"/>
          <w:color w:val="555555"/>
          <w:sz w:val="22"/>
          <w:vertAlign w:val="superscript"/>
        </w:rPr>
        <w:t>th</w:t>
      </w:r>
      <w:r>
        <w:rPr>
          <w:rFonts w:ascii="Helvetica Neue" w:hAnsi="Helvetica Neue"/>
          <w:color w:val="555555"/>
          <w:sz w:val="22"/>
        </w:rPr>
        <w:t xml:space="preserve"> percentile or </w:t>
      </w:r>
      <w:r w:rsidR="00606025">
        <w:rPr>
          <w:rFonts w:ascii="Helvetica Neue" w:hAnsi="Helvetica Neue"/>
          <w:color w:val="555555"/>
          <w:sz w:val="22"/>
        </w:rPr>
        <w:t>better</w:t>
      </w:r>
      <w:r w:rsidR="00EA5726">
        <w:rPr>
          <w:rFonts w:ascii="Helvetica Neue" w:hAnsi="Helvetica Neue"/>
          <w:color w:val="555555"/>
          <w:sz w:val="22"/>
        </w:rPr>
        <w:t>!).</w:t>
      </w:r>
      <w:r>
        <w:rPr>
          <w:rFonts w:ascii="Helvetica Neue" w:hAnsi="Helvetica Neue"/>
          <w:color w:val="555555"/>
          <w:sz w:val="22"/>
        </w:rPr>
        <w:t xml:space="preserve"> With these skills </w:t>
      </w:r>
      <w:r w:rsidR="00606025">
        <w:rPr>
          <w:rFonts w:ascii="Helvetica Neue" w:hAnsi="Helvetica Neue"/>
          <w:color w:val="555555"/>
          <w:sz w:val="22"/>
        </w:rPr>
        <w:t>as well as</w:t>
      </w:r>
      <w:r>
        <w:rPr>
          <w:rFonts w:ascii="Helvetica Neue" w:hAnsi="Helvetica Neue"/>
          <w:color w:val="555555"/>
          <w:sz w:val="22"/>
        </w:rPr>
        <w:t xml:space="preserve"> the skills you pick up in</w:t>
      </w:r>
      <w:r w:rsidR="00111EB2">
        <w:rPr>
          <w:rFonts w:ascii="Helvetica Neue" w:hAnsi="Helvetica Neue"/>
          <w:color w:val="555555"/>
          <w:sz w:val="22"/>
        </w:rPr>
        <w:t xml:space="preserve"> Machine Learning 1</w:t>
      </w:r>
      <w:r>
        <w:rPr>
          <w:rFonts w:ascii="Helvetica Neue" w:hAnsi="Helvetica Neue"/>
          <w:color w:val="555555"/>
          <w:sz w:val="22"/>
        </w:rPr>
        <w:t xml:space="preserve"> and Quantifying the World, you will be able to compete with anyone!</w:t>
      </w:r>
    </w:p>
    <w:p w14:paraId="0D9878AF" w14:textId="77777777" w:rsidR="0079439B" w:rsidRPr="003E0BB6" w:rsidRDefault="0079439B" w:rsidP="0079439B">
      <w:pPr>
        <w:pStyle w:val="NormalWeb"/>
        <w:shd w:val="clear" w:color="auto" w:fill="FFFFFF"/>
        <w:spacing w:before="192" w:beforeAutospacing="0" w:after="192" w:afterAutospacing="0"/>
        <w:ind w:left="720"/>
        <w:rPr>
          <w:rFonts w:ascii="Helvetica Neue" w:hAnsi="Helvetica Neue"/>
          <w:color w:val="555555"/>
          <w:sz w:val="22"/>
        </w:rPr>
      </w:pPr>
    </w:p>
    <w:tbl>
      <w:tblPr>
        <w:tblStyle w:val="TableGrid"/>
        <w:tblW w:w="9445" w:type="dxa"/>
        <w:jc w:val="center"/>
        <w:tblLayout w:type="fixed"/>
        <w:tblLook w:val="04A0" w:firstRow="1" w:lastRow="0" w:firstColumn="1" w:lastColumn="0" w:noHBand="0" w:noVBand="1"/>
      </w:tblPr>
      <w:tblGrid>
        <w:gridCol w:w="2875"/>
        <w:gridCol w:w="1715"/>
        <w:gridCol w:w="1440"/>
        <w:gridCol w:w="1525"/>
        <w:gridCol w:w="1890"/>
      </w:tblGrid>
      <w:tr w:rsidR="00F20BA8" w14:paraId="48111F09" w14:textId="77777777" w:rsidTr="00F20BA8">
        <w:trPr>
          <w:jc w:val="center"/>
        </w:trPr>
        <w:tc>
          <w:tcPr>
            <w:tcW w:w="2875" w:type="dxa"/>
          </w:tcPr>
          <w:p w14:paraId="1DCDAD1A" w14:textId="3A72C8B9" w:rsidR="00F20BA8" w:rsidRPr="00D24393" w:rsidRDefault="00F20BA8" w:rsidP="00790121">
            <w:pPr>
              <w:pStyle w:val="NormalWeb"/>
              <w:spacing w:before="192" w:beforeAutospacing="0" w:after="192" w:afterAutospacing="0"/>
              <w:rPr>
                <w:rFonts w:ascii="Helvetica Neue" w:hAnsi="Helvetica Neue"/>
                <w:b/>
                <w:color w:val="555555"/>
                <w:sz w:val="22"/>
              </w:rPr>
            </w:pPr>
            <w:r>
              <w:rPr>
                <w:rFonts w:ascii="Helvetica Neue" w:hAnsi="Helvetica Neue"/>
                <w:b/>
                <w:color w:val="555555"/>
                <w:sz w:val="22"/>
              </w:rPr>
              <w:t>Predictive</w:t>
            </w:r>
            <w:r w:rsidRPr="00D24393">
              <w:rPr>
                <w:rFonts w:ascii="Helvetica Neue" w:hAnsi="Helvetica Neue"/>
                <w:b/>
                <w:color w:val="555555"/>
                <w:sz w:val="22"/>
              </w:rPr>
              <w:t xml:space="preserve"> Models</w:t>
            </w:r>
          </w:p>
        </w:tc>
        <w:tc>
          <w:tcPr>
            <w:tcW w:w="1715" w:type="dxa"/>
          </w:tcPr>
          <w:p w14:paraId="76768D7E" w14:textId="77777777" w:rsidR="00F20BA8" w:rsidRPr="00606025" w:rsidRDefault="00F20BA8" w:rsidP="00790121">
            <w:pPr>
              <w:pStyle w:val="NormalWeb"/>
              <w:spacing w:before="192" w:beforeAutospacing="0" w:after="192" w:afterAutospacing="0"/>
              <w:rPr>
                <w:rFonts w:ascii="Helvetica Neue" w:hAnsi="Helvetica Neue"/>
                <w:b/>
                <w:color w:val="555555"/>
                <w:sz w:val="22"/>
              </w:rPr>
            </w:pPr>
            <w:r w:rsidRPr="00606025">
              <w:rPr>
                <w:rFonts w:ascii="Helvetica Neue" w:hAnsi="Helvetica Neue"/>
                <w:b/>
                <w:color w:val="555555"/>
                <w:sz w:val="22"/>
              </w:rPr>
              <w:t>Adjusted R2</w:t>
            </w:r>
          </w:p>
        </w:tc>
        <w:tc>
          <w:tcPr>
            <w:tcW w:w="1440" w:type="dxa"/>
          </w:tcPr>
          <w:p w14:paraId="3D1F0CD1" w14:textId="0F4AD909" w:rsidR="00F20BA8" w:rsidRPr="00606025" w:rsidRDefault="00F20BA8" w:rsidP="00790121">
            <w:pPr>
              <w:pStyle w:val="NormalWeb"/>
              <w:spacing w:before="192" w:beforeAutospacing="0" w:after="192" w:afterAutospacing="0"/>
              <w:rPr>
                <w:rFonts w:ascii="Helvetica Neue" w:hAnsi="Helvetica Neue"/>
                <w:b/>
                <w:color w:val="555555"/>
                <w:sz w:val="22"/>
              </w:rPr>
            </w:pPr>
            <w:r w:rsidRPr="00606025">
              <w:rPr>
                <w:rFonts w:ascii="Helvetica Neue" w:hAnsi="Helvetica Neue"/>
                <w:b/>
                <w:color w:val="555555"/>
                <w:sz w:val="22"/>
              </w:rPr>
              <w:t>CV PRESS</w:t>
            </w:r>
          </w:p>
        </w:tc>
        <w:tc>
          <w:tcPr>
            <w:tcW w:w="1525" w:type="dxa"/>
          </w:tcPr>
          <w:p w14:paraId="2D9292C3" w14:textId="5AA05E92" w:rsidR="00F20BA8" w:rsidRPr="00606025" w:rsidRDefault="00F20BA8" w:rsidP="00790121">
            <w:pPr>
              <w:pStyle w:val="NormalWeb"/>
              <w:spacing w:before="192" w:beforeAutospacing="0" w:after="192" w:afterAutospacing="0"/>
              <w:rPr>
                <w:rFonts w:ascii="Helvetica Neue" w:hAnsi="Helvetica Neue"/>
                <w:b/>
                <w:color w:val="555555"/>
                <w:sz w:val="22"/>
              </w:rPr>
            </w:pPr>
            <w:r>
              <w:rPr>
                <w:rFonts w:ascii="Helvetica Neue" w:hAnsi="Helvetica Neue"/>
                <w:b/>
                <w:color w:val="555555"/>
                <w:sz w:val="22"/>
              </w:rPr>
              <w:t>AIC</w:t>
            </w:r>
          </w:p>
        </w:tc>
        <w:tc>
          <w:tcPr>
            <w:tcW w:w="1890" w:type="dxa"/>
          </w:tcPr>
          <w:p w14:paraId="361FB018" w14:textId="50CB97FD" w:rsidR="00F20BA8" w:rsidRPr="00606025" w:rsidRDefault="00F20BA8" w:rsidP="00790121">
            <w:pPr>
              <w:pStyle w:val="NormalWeb"/>
              <w:spacing w:before="192" w:beforeAutospacing="0" w:after="192" w:afterAutospacing="0"/>
              <w:rPr>
                <w:rFonts w:ascii="Helvetica Neue" w:hAnsi="Helvetica Neue"/>
                <w:b/>
                <w:color w:val="555555"/>
                <w:sz w:val="22"/>
              </w:rPr>
            </w:pPr>
            <w:r w:rsidRPr="00606025">
              <w:rPr>
                <w:rFonts w:ascii="Helvetica Neue" w:hAnsi="Helvetica Neue"/>
                <w:b/>
                <w:color w:val="555555"/>
                <w:sz w:val="22"/>
              </w:rPr>
              <w:t>Kaggle Score</w:t>
            </w:r>
          </w:p>
        </w:tc>
      </w:tr>
      <w:tr w:rsidR="00F20BA8" w14:paraId="3CEC71BD" w14:textId="77777777" w:rsidTr="00F20BA8">
        <w:trPr>
          <w:jc w:val="center"/>
        </w:trPr>
        <w:tc>
          <w:tcPr>
            <w:tcW w:w="2875" w:type="dxa"/>
          </w:tcPr>
          <w:p w14:paraId="53E06C38" w14:textId="2A253994" w:rsidR="00F20BA8" w:rsidRPr="00D24393" w:rsidRDefault="00F20BA8" w:rsidP="00790121">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Simple Linear Regression</w:t>
            </w:r>
          </w:p>
        </w:tc>
        <w:tc>
          <w:tcPr>
            <w:tcW w:w="1715" w:type="dxa"/>
          </w:tcPr>
          <w:p w14:paraId="63A472EA" w14:textId="77777777" w:rsidR="00F20BA8" w:rsidRPr="00D24393" w:rsidRDefault="00F20BA8" w:rsidP="00790121">
            <w:pPr>
              <w:pStyle w:val="NormalWeb"/>
              <w:spacing w:before="192" w:beforeAutospacing="0" w:after="192" w:afterAutospacing="0"/>
              <w:rPr>
                <w:rFonts w:ascii="Helvetica Neue" w:hAnsi="Helvetica Neue"/>
                <w:color w:val="555555"/>
                <w:sz w:val="22"/>
              </w:rPr>
            </w:pPr>
            <w:r w:rsidRPr="00D24393">
              <w:rPr>
                <w:rFonts w:ascii="Helvetica Neue" w:hAnsi="Helvetica Neue"/>
                <w:color w:val="555555"/>
                <w:sz w:val="22"/>
              </w:rPr>
              <w:t>.89</w:t>
            </w:r>
          </w:p>
        </w:tc>
        <w:tc>
          <w:tcPr>
            <w:tcW w:w="1440" w:type="dxa"/>
          </w:tcPr>
          <w:p w14:paraId="36D95B4B" w14:textId="77777777" w:rsidR="00F20BA8" w:rsidRPr="00D24393" w:rsidRDefault="00F20BA8" w:rsidP="00790121">
            <w:pPr>
              <w:pStyle w:val="NormalWeb"/>
              <w:spacing w:before="192" w:beforeAutospacing="0" w:after="192" w:afterAutospacing="0"/>
              <w:rPr>
                <w:rFonts w:ascii="Helvetica Neue" w:hAnsi="Helvetica Neue"/>
                <w:color w:val="555555"/>
                <w:sz w:val="22"/>
              </w:rPr>
            </w:pPr>
            <w:r w:rsidRPr="00D24393">
              <w:rPr>
                <w:rFonts w:ascii="Helvetica Neue" w:hAnsi="Helvetica Neue"/>
                <w:color w:val="555555"/>
                <w:sz w:val="22"/>
              </w:rPr>
              <w:t>1272</w:t>
            </w:r>
          </w:p>
        </w:tc>
        <w:tc>
          <w:tcPr>
            <w:tcW w:w="1525" w:type="dxa"/>
          </w:tcPr>
          <w:p w14:paraId="2264C31F" w14:textId="77777777" w:rsidR="00F20BA8" w:rsidRPr="00D24393" w:rsidRDefault="00F20BA8" w:rsidP="00790121">
            <w:pPr>
              <w:pStyle w:val="NormalWeb"/>
              <w:spacing w:before="192" w:beforeAutospacing="0" w:after="192" w:afterAutospacing="0"/>
              <w:rPr>
                <w:rFonts w:ascii="Helvetica Neue" w:hAnsi="Helvetica Neue"/>
                <w:color w:val="555555"/>
                <w:sz w:val="22"/>
              </w:rPr>
            </w:pPr>
          </w:p>
        </w:tc>
        <w:tc>
          <w:tcPr>
            <w:tcW w:w="1890" w:type="dxa"/>
          </w:tcPr>
          <w:p w14:paraId="70AAF2D9" w14:textId="6B15121D" w:rsidR="00F20BA8" w:rsidRPr="00D24393" w:rsidRDefault="00F20BA8" w:rsidP="00790121">
            <w:pPr>
              <w:pStyle w:val="NormalWeb"/>
              <w:spacing w:before="192" w:beforeAutospacing="0" w:after="192" w:afterAutospacing="0"/>
              <w:rPr>
                <w:rFonts w:ascii="Helvetica Neue" w:hAnsi="Helvetica Neue"/>
                <w:color w:val="555555"/>
                <w:sz w:val="22"/>
              </w:rPr>
            </w:pPr>
            <w:r w:rsidRPr="00D24393">
              <w:rPr>
                <w:rFonts w:ascii="Helvetica Neue" w:hAnsi="Helvetica Neue"/>
                <w:color w:val="555555"/>
                <w:sz w:val="22"/>
              </w:rPr>
              <w:t>.721</w:t>
            </w:r>
          </w:p>
        </w:tc>
      </w:tr>
      <w:tr w:rsidR="00F20BA8" w14:paraId="297E3684" w14:textId="77777777" w:rsidTr="00F20BA8">
        <w:trPr>
          <w:jc w:val="center"/>
        </w:trPr>
        <w:tc>
          <w:tcPr>
            <w:tcW w:w="2875" w:type="dxa"/>
          </w:tcPr>
          <w:p w14:paraId="55D4286A" w14:textId="55D51E95" w:rsidR="00F20BA8" w:rsidRPr="00D24393" w:rsidRDefault="00F20BA8" w:rsidP="00790121">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Multiple Linear Regression</w:t>
            </w:r>
          </w:p>
        </w:tc>
        <w:tc>
          <w:tcPr>
            <w:tcW w:w="1715" w:type="dxa"/>
          </w:tcPr>
          <w:p w14:paraId="471F52A8" w14:textId="77777777" w:rsidR="00F20BA8" w:rsidRPr="00D24393" w:rsidRDefault="00F20BA8" w:rsidP="00790121">
            <w:pPr>
              <w:pStyle w:val="NormalWeb"/>
              <w:spacing w:before="192" w:beforeAutospacing="0" w:after="192" w:afterAutospacing="0"/>
              <w:rPr>
                <w:rFonts w:ascii="Helvetica Neue" w:hAnsi="Helvetica Neue"/>
                <w:color w:val="555555"/>
                <w:sz w:val="22"/>
              </w:rPr>
            </w:pPr>
            <w:r w:rsidRPr="00D24393">
              <w:rPr>
                <w:rFonts w:ascii="Helvetica Neue" w:hAnsi="Helvetica Neue"/>
                <w:color w:val="555555"/>
                <w:sz w:val="22"/>
              </w:rPr>
              <w:t>.78</w:t>
            </w:r>
          </w:p>
        </w:tc>
        <w:tc>
          <w:tcPr>
            <w:tcW w:w="1440" w:type="dxa"/>
          </w:tcPr>
          <w:p w14:paraId="17B2E34E" w14:textId="77777777" w:rsidR="00F20BA8" w:rsidRPr="00D24393" w:rsidRDefault="00F20BA8" w:rsidP="00790121">
            <w:pPr>
              <w:pStyle w:val="NormalWeb"/>
              <w:spacing w:before="192" w:beforeAutospacing="0" w:after="192" w:afterAutospacing="0"/>
              <w:rPr>
                <w:rFonts w:ascii="Helvetica Neue" w:hAnsi="Helvetica Neue"/>
                <w:color w:val="555555"/>
                <w:sz w:val="22"/>
              </w:rPr>
            </w:pPr>
            <w:r w:rsidRPr="00D24393">
              <w:rPr>
                <w:rFonts w:ascii="Helvetica Neue" w:hAnsi="Helvetica Neue"/>
                <w:color w:val="555555"/>
                <w:sz w:val="22"/>
              </w:rPr>
              <w:t>1590</w:t>
            </w:r>
          </w:p>
        </w:tc>
        <w:tc>
          <w:tcPr>
            <w:tcW w:w="1525" w:type="dxa"/>
          </w:tcPr>
          <w:p w14:paraId="66636E47" w14:textId="77777777" w:rsidR="00F20BA8" w:rsidRPr="00D24393" w:rsidRDefault="00F20BA8" w:rsidP="00790121">
            <w:pPr>
              <w:pStyle w:val="NormalWeb"/>
              <w:spacing w:before="192" w:beforeAutospacing="0" w:after="192" w:afterAutospacing="0"/>
              <w:rPr>
                <w:rFonts w:ascii="Helvetica Neue" w:hAnsi="Helvetica Neue"/>
                <w:color w:val="555555"/>
                <w:sz w:val="22"/>
              </w:rPr>
            </w:pPr>
          </w:p>
        </w:tc>
        <w:tc>
          <w:tcPr>
            <w:tcW w:w="1890" w:type="dxa"/>
          </w:tcPr>
          <w:p w14:paraId="1E79F012" w14:textId="0E9E34FC" w:rsidR="00F20BA8" w:rsidRPr="00D24393" w:rsidRDefault="00F20BA8" w:rsidP="00790121">
            <w:pPr>
              <w:pStyle w:val="NormalWeb"/>
              <w:spacing w:before="192" w:beforeAutospacing="0" w:after="192" w:afterAutospacing="0"/>
              <w:rPr>
                <w:rFonts w:ascii="Helvetica Neue" w:hAnsi="Helvetica Neue"/>
                <w:color w:val="555555"/>
                <w:sz w:val="22"/>
              </w:rPr>
            </w:pPr>
            <w:r w:rsidRPr="00D24393">
              <w:rPr>
                <w:rFonts w:ascii="Helvetica Neue" w:hAnsi="Helvetica Neue"/>
                <w:color w:val="555555"/>
                <w:sz w:val="22"/>
              </w:rPr>
              <w:t>.945</w:t>
            </w:r>
          </w:p>
        </w:tc>
      </w:tr>
      <w:tr w:rsidR="00F20BA8" w14:paraId="32924AC5" w14:textId="77777777" w:rsidTr="00F20BA8">
        <w:trPr>
          <w:jc w:val="center"/>
        </w:trPr>
        <w:tc>
          <w:tcPr>
            <w:tcW w:w="2875" w:type="dxa"/>
          </w:tcPr>
          <w:p w14:paraId="14B5AE3C" w14:textId="0A6DF3F9" w:rsidR="00F20BA8" w:rsidRDefault="00F20BA8" w:rsidP="00C7588A">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A Third MLR Model</w:t>
            </w:r>
          </w:p>
        </w:tc>
        <w:tc>
          <w:tcPr>
            <w:tcW w:w="1715" w:type="dxa"/>
          </w:tcPr>
          <w:p w14:paraId="18E9FD01" w14:textId="4207D5E3" w:rsidR="00F20BA8" w:rsidRDefault="00F20BA8" w:rsidP="00C7588A">
            <w:pPr>
              <w:pStyle w:val="NormalWeb"/>
              <w:spacing w:before="192" w:beforeAutospacing="0" w:after="192" w:afterAutospacing="0"/>
              <w:rPr>
                <w:rFonts w:ascii="Helvetica Neue" w:hAnsi="Helvetica Neue"/>
                <w:color w:val="555555"/>
                <w:sz w:val="22"/>
              </w:rPr>
            </w:pPr>
            <w:r w:rsidRPr="00D24393">
              <w:rPr>
                <w:rFonts w:ascii="Helvetica Neue" w:hAnsi="Helvetica Neue"/>
                <w:color w:val="555555"/>
                <w:sz w:val="22"/>
              </w:rPr>
              <w:t>.</w:t>
            </w:r>
            <w:r>
              <w:rPr>
                <w:rFonts w:ascii="Helvetica Neue" w:hAnsi="Helvetica Neue"/>
                <w:color w:val="555555"/>
                <w:sz w:val="22"/>
              </w:rPr>
              <w:t>93</w:t>
            </w:r>
          </w:p>
        </w:tc>
        <w:tc>
          <w:tcPr>
            <w:tcW w:w="1440" w:type="dxa"/>
          </w:tcPr>
          <w:p w14:paraId="639BD498" w14:textId="6A8868BB" w:rsidR="00F20BA8" w:rsidRDefault="00F20BA8" w:rsidP="00C7588A">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1149</w:t>
            </w:r>
          </w:p>
        </w:tc>
        <w:tc>
          <w:tcPr>
            <w:tcW w:w="1525" w:type="dxa"/>
          </w:tcPr>
          <w:p w14:paraId="5034C07C" w14:textId="77777777" w:rsidR="00F20BA8" w:rsidRDefault="00F20BA8" w:rsidP="00C7588A">
            <w:pPr>
              <w:pStyle w:val="NormalWeb"/>
              <w:spacing w:before="192" w:beforeAutospacing="0" w:after="192" w:afterAutospacing="0"/>
              <w:rPr>
                <w:rFonts w:ascii="Helvetica Neue" w:hAnsi="Helvetica Neue"/>
                <w:color w:val="555555"/>
                <w:sz w:val="22"/>
              </w:rPr>
            </w:pPr>
          </w:p>
        </w:tc>
        <w:tc>
          <w:tcPr>
            <w:tcW w:w="1890" w:type="dxa"/>
          </w:tcPr>
          <w:p w14:paraId="6C37C520" w14:textId="0F8A859E" w:rsidR="00F20BA8" w:rsidRDefault="00F20BA8" w:rsidP="00C7588A">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.288</w:t>
            </w:r>
          </w:p>
        </w:tc>
      </w:tr>
      <w:tr w:rsidR="00F20BA8" w14:paraId="7D695339" w14:textId="77777777" w:rsidTr="00F20BA8">
        <w:trPr>
          <w:jc w:val="center"/>
        </w:trPr>
        <w:tc>
          <w:tcPr>
            <w:tcW w:w="2875" w:type="dxa"/>
          </w:tcPr>
          <w:p w14:paraId="69FE2ACF" w14:textId="240AB2F0" w:rsidR="00F20BA8" w:rsidRPr="00D24393" w:rsidRDefault="00F20BA8" w:rsidP="00C7588A">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 xml:space="preserve">Other Models … </w:t>
            </w:r>
          </w:p>
        </w:tc>
        <w:tc>
          <w:tcPr>
            <w:tcW w:w="1715" w:type="dxa"/>
          </w:tcPr>
          <w:p w14:paraId="56BD44A1" w14:textId="3A7B98F1" w:rsidR="00F20BA8" w:rsidRPr="00D24393" w:rsidRDefault="00F20BA8" w:rsidP="00C7588A">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w:t>
            </w:r>
          </w:p>
        </w:tc>
        <w:tc>
          <w:tcPr>
            <w:tcW w:w="1440" w:type="dxa"/>
          </w:tcPr>
          <w:p w14:paraId="35FEB0E0" w14:textId="335BB9AE" w:rsidR="00F20BA8" w:rsidRPr="00D24393" w:rsidRDefault="00F20BA8" w:rsidP="00C7588A">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w:t>
            </w:r>
          </w:p>
        </w:tc>
        <w:tc>
          <w:tcPr>
            <w:tcW w:w="1525" w:type="dxa"/>
          </w:tcPr>
          <w:p w14:paraId="4C493E6D" w14:textId="77777777" w:rsidR="00F20BA8" w:rsidRDefault="00F20BA8" w:rsidP="00C7588A">
            <w:pPr>
              <w:pStyle w:val="NormalWeb"/>
              <w:spacing w:before="192" w:beforeAutospacing="0" w:after="192" w:afterAutospacing="0"/>
              <w:rPr>
                <w:rFonts w:ascii="Helvetica Neue" w:hAnsi="Helvetica Neue"/>
                <w:color w:val="555555"/>
                <w:sz w:val="22"/>
              </w:rPr>
            </w:pPr>
          </w:p>
        </w:tc>
        <w:tc>
          <w:tcPr>
            <w:tcW w:w="1890" w:type="dxa"/>
          </w:tcPr>
          <w:p w14:paraId="1B85811D" w14:textId="12C936D5" w:rsidR="00F20BA8" w:rsidRPr="00D24393" w:rsidRDefault="00F20BA8" w:rsidP="00C7588A">
            <w:pPr>
              <w:pStyle w:val="NormalWeb"/>
              <w:spacing w:before="192" w:beforeAutospacing="0" w:after="192" w:afterAutospacing="0"/>
              <w:rPr>
                <w:rFonts w:ascii="Helvetica Neue" w:hAnsi="Helvetica Neue"/>
                <w:color w:val="555555"/>
                <w:sz w:val="22"/>
              </w:rPr>
            </w:pPr>
            <w:r>
              <w:rPr>
                <w:rFonts w:ascii="Helvetica Neue" w:hAnsi="Helvetica Neue"/>
                <w:color w:val="555555"/>
                <w:sz w:val="22"/>
              </w:rPr>
              <w:t>…</w:t>
            </w:r>
          </w:p>
        </w:tc>
      </w:tr>
    </w:tbl>
    <w:p w14:paraId="6FC4DB16" w14:textId="77777777" w:rsidR="000044A6" w:rsidRDefault="000044A6" w:rsidP="000044A6"/>
    <w:p w14:paraId="6E15DC3E" w14:textId="3CC310B9" w:rsidR="000044A6" w:rsidRDefault="000044A6" w:rsidP="000044A6">
      <w:r>
        <w:t>NOTE</w:t>
      </w:r>
      <w:r w:rsidR="00D24393">
        <w:t xml:space="preserve"> 1</w:t>
      </w:r>
      <w:r w:rsidR="00EA5726">
        <w:t>: ALL ANALYSE</w:t>
      </w:r>
      <w:r>
        <w:t xml:space="preserve">S MUST BE DONE IN SAS </w:t>
      </w:r>
      <w:r w:rsidR="00C7588A">
        <w:t>and/</w:t>
      </w:r>
      <w:r w:rsidR="009410AB">
        <w:t xml:space="preserve">or R </w:t>
      </w:r>
      <w:r>
        <w:t>and all code must be placed in the appendix.  Part of the grading process will be to run the code and verify the Kaggle score for each group.</w:t>
      </w:r>
    </w:p>
    <w:p w14:paraId="034E954B" w14:textId="77777777" w:rsidR="009620F8" w:rsidRDefault="009620F8" w:rsidP="000044A6"/>
    <w:p w14:paraId="7CB66410" w14:textId="71D7F72D" w:rsidR="00D24393" w:rsidRDefault="00EA5726" w:rsidP="000044A6">
      <w:r>
        <w:t>Note 2: An extra 3</w:t>
      </w:r>
      <w:r w:rsidR="00D24393">
        <w:t xml:space="preserve"> points</w:t>
      </w:r>
      <w:r w:rsidR="002C5152">
        <w:t xml:space="preserve"> on the final exam</w:t>
      </w:r>
      <w:r w:rsidR="00D24393">
        <w:t xml:space="preserve"> will be awarded to the team with the model with the </w:t>
      </w:r>
      <w:r w:rsidR="002C5152">
        <w:t>lowest (best)</w:t>
      </w:r>
      <w:r w:rsidR="00D24393">
        <w:t xml:space="preserve"> Kaggle Score.  In the unlikely event of a tie </w:t>
      </w:r>
      <w:r w:rsidR="009410AB">
        <w:t xml:space="preserve">the teams </w:t>
      </w:r>
      <w:r w:rsidR="00D24393">
        <w:t xml:space="preserve">will split these points.  </w:t>
      </w:r>
    </w:p>
    <w:p w14:paraId="289B2950" w14:textId="77777777" w:rsidR="00D24393" w:rsidRDefault="00D24393" w:rsidP="000044A6"/>
    <w:p w14:paraId="464F72A0" w14:textId="6EAEB519" w:rsidR="00C2187F" w:rsidRPr="0079439B" w:rsidRDefault="003E0BB6" w:rsidP="000044A6">
      <w:pPr>
        <w:rPr>
          <w:b/>
        </w:rPr>
      </w:pPr>
      <w:r w:rsidRPr="0079439B">
        <w:rPr>
          <w:b/>
        </w:rPr>
        <w:t>Deliverables:</w:t>
      </w:r>
    </w:p>
    <w:p w14:paraId="738FED3B" w14:textId="24C48A22" w:rsidR="003E0BB6" w:rsidRDefault="003E0BB6" w:rsidP="000044A6">
      <w:r>
        <w:t xml:space="preserve">Your group is to </w:t>
      </w:r>
      <w:r w:rsidRPr="00650255">
        <w:rPr>
          <w:highlight w:val="yellow"/>
        </w:rPr>
        <w:t xml:space="preserve">turn in a paper </w:t>
      </w:r>
      <w:r w:rsidR="00D27753" w:rsidRPr="00650255">
        <w:rPr>
          <w:highlight w:val="yellow"/>
        </w:rPr>
        <w:t xml:space="preserve">that </w:t>
      </w:r>
      <w:r w:rsidR="00771B95" w:rsidRPr="00650255">
        <w:rPr>
          <w:highlight w:val="yellow"/>
        </w:rPr>
        <w:t xml:space="preserve">should be </w:t>
      </w:r>
      <w:r w:rsidRPr="00650255">
        <w:rPr>
          <w:highlight w:val="yellow"/>
        </w:rPr>
        <w:t>no more tha</w:t>
      </w:r>
      <w:r w:rsidR="00771B95" w:rsidRPr="00650255">
        <w:rPr>
          <w:highlight w:val="yellow"/>
        </w:rPr>
        <w:t>n</w:t>
      </w:r>
      <w:r w:rsidRPr="00650255">
        <w:rPr>
          <w:highlight w:val="yellow"/>
        </w:rPr>
        <w:t xml:space="preserve"> 7 pages long (without the appendix)</w:t>
      </w:r>
      <w:r>
        <w:t xml:space="preserve">. Please </w:t>
      </w:r>
      <w:r w:rsidRPr="00650255">
        <w:rPr>
          <w:highlight w:val="yellow"/>
        </w:rPr>
        <w:t>put your code in the appendix</w:t>
      </w:r>
      <w:r>
        <w:t xml:space="preserve">. </w:t>
      </w:r>
      <w:r w:rsidR="00606025">
        <w:t xml:space="preserve">If you are concerned with staying </w:t>
      </w:r>
      <w:r w:rsidR="00771B95">
        <w:t>with</w:t>
      </w:r>
      <w:r w:rsidR="00606025">
        <w:t xml:space="preserve">in the allotted 7 pages, </w:t>
      </w:r>
      <w:r w:rsidR="00771B95">
        <w:t>put more screenshots and such in the appendix.</w:t>
      </w:r>
    </w:p>
    <w:p w14:paraId="22F41338" w14:textId="08920F28" w:rsidR="00A83957" w:rsidRDefault="00A83957" w:rsidP="000044A6"/>
    <w:p w14:paraId="665C33C4" w14:textId="585BFA4C" w:rsidR="00A83957" w:rsidRDefault="00A83957" w:rsidP="000044A6">
      <w:pPr>
        <w:rPr>
          <w:rFonts w:ascii="Helvetica Neue" w:hAnsi="Helvetica Neue"/>
          <w:color w:val="000000" w:themeColor="text1"/>
          <w:sz w:val="22"/>
        </w:rPr>
      </w:pPr>
      <w:r>
        <w:t xml:space="preserve">Your group will also make an </w:t>
      </w:r>
      <w:proofErr w:type="spellStart"/>
      <w:r w:rsidRPr="00650255">
        <w:rPr>
          <w:highlight w:val="yellow"/>
        </w:rPr>
        <w:t>RShiny</w:t>
      </w:r>
      <w:proofErr w:type="spellEnd"/>
      <w:r w:rsidRPr="00650255">
        <w:rPr>
          <w:highlight w:val="yellow"/>
        </w:rPr>
        <w:t xml:space="preserve"> app that will at least display a scatterplot of price of the home v. square footage</w:t>
      </w:r>
      <w:r>
        <w:t xml:space="preserve"> (</w:t>
      </w:r>
      <w:proofErr w:type="spellStart"/>
      <w:r>
        <w:t>GrLivArea</w:t>
      </w:r>
      <w:proofErr w:type="spellEnd"/>
      <w:r>
        <w:t xml:space="preserve">) and </w:t>
      </w:r>
      <w:r w:rsidRPr="00650255">
        <w:rPr>
          <w:highlight w:val="yellow"/>
        </w:rPr>
        <w:t xml:space="preserve">allow for the plot to be displayed for at least the </w:t>
      </w:r>
      <w:proofErr w:type="spellStart"/>
      <w:r w:rsidRPr="00650255">
        <w:rPr>
          <w:rFonts w:ascii="Helvetica Neue" w:hAnsi="Helvetica Neue"/>
          <w:color w:val="000000" w:themeColor="text1"/>
          <w:sz w:val="22"/>
          <w:highlight w:val="yellow"/>
        </w:rPr>
        <w:t>NAmes</w:t>
      </w:r>
      <w:proofErr w:type="spellEnd"/>
      <w:r w:rsidRPr="00650255">
        <w:rPr>
          <w:rFonts w:ascii="Helvetica Neue" w:hAnsi="Helvetica Neue"/>
          <w:color w:val="000000" w:themeColor="text1"/>
          <w:sz w:val="22"/>
          <w:highlight w:val="yellow"/>
        </w:rPr>
        <w:t xml:space="preserve">, Edwards and </w:t>
      </w:r>
      <w:proofErr w:type="spellStart"/>
      <w:r w:rsidRPr="00650255">
        <w:rPr>
          <w:rFonts w:ascii="Helvetica Neue" w:hAnsi="Helvetica Neue"/>
          <w:color w:val="000000" w:themeColor="text1"/>
          <w:sz w:val="22"/>
          <w:highlight w:val="yellow"/>
        </w:rPr>
        <w:t>BrkSide</w:t>
      </w:r>
      <w:proofErr w:type="spellEnd"/>
      <w:r w:rsidRPr="00650255">
        <w:rPr>
          <w:rFonts w:ascii="Helvetica Neue" w:hAnsi="Helvetica Neue"/>
          <w:color w:val="000000" w:themeColor="text1"/>
          <w:sz w:val="22"/>
          <w:highlight w:val="yellow"/>
        </w:rPr>
        <w:t xml:space="preserve"> neighborhoods separately</w:t>
      </w:r>
      <w:r w:rsidR="009742D1">
        <w:rPr>
          <w:rFonts w:ascii="Helvetica Neue" w:hAnsi="Helvetica Neue"/>
          <w:color w:val="000000" w:themeColor="text1"/>
          <w:sz w:val="22"/>
        </w:rPr>
        <w:t xml:space="preserve">; but please feel free to embellish!  </w:t>
      </w:r>
      <w:r w:rsidR="009742D1" w:rsidRPr="009742D1">
        <w:rPr>
          <mc:AlternateContent>
            <mc:Choice Requires="w16se">
              <w:rFonts w:ascii="Helvetica Neue" w:hAnsi="Helvetica Neue"/>
            </mc:Choice>
            <mc:Fallback>
              <w:rFonts w:ascii="Apple Color Emoji" w:eastAsia="Apple Color Emoji" w:hAnsi="Apple Color Emoji" w:cs="Apple Color Emoji"/>
            </mc:Fallback>
          </mc:AlternateContent>
          <w:color w:val="000000" w:themeColor="text1"/>
          <w:sz w:val="22"/>
        </w:rPr>
        <mc:AlternateContent>
          <mc:Choice Requires="w16se">
            <w16se:symEx w16se:font="Apple Color Emoji" w16se:char="1F60A"/>
          </mc:Choice>
          <mc:Fallback>
            <w:t>😊</w:t>
          </mc:Fallback>
        </mc:AlternateContent>
      </w:r>
      <w:r w:rsidR="009742D1">
        <w:rPr>
          <w:rFonts w:ascii="Helvetica Neue" w:hAnsi="Helvetica Neue"/>
          <w:color w:val="000000" w:themeColor="text1"/>
          <w:sz w:val="22"/>
        </w:rPr>
        <w:t xml:space="preserve"> </w:t>
      </w:r>
    </w:p>
    <w:p w14:paraId="3EC23C90" w14:textId="3C9A3EA6" w:rsidR="008A3FDF" w:rsidRDefault="008A3FDF" w:rsidP="000044A6">
      <w:pPr>
        <w:rPr>
          <w:rFonts w:ascii="Helvetica Neue" w:hAnsi="Helvetica Neue"/>
          <w:color w:val="000000" w:themeColor="text1"/>
          <w:sz w:val="22"/>
        </w:rPr>
      </w:pPr>
    </w:p>
    <w:p w14:paraId="04623416" w14:textId="1D9E5718" w:rsidR="008A3FDF" w:rsidRDefault="00D00132" w:rsidP="000044A6">
      <w:r>
        <w:rPr>
          <w:rFonts w:ascii="Helvetica Neue" w:hAnsi="Helvetica Neue"/>
          <w:color w:val="000000" w:themeColor="text1"/>
          <w:sz w:val="22"/>
        </w:rPr>
        <w:t>Optional but very useful</w:t>
      </w:r>
      <w:r w:rsidR="00346676">
        <w:rPr>
          <w:rFonts w:ascii="Helvetica Neue" w:hAnsi="Helvetica Neue"/>
          <w:color w:val="000000" w:themeColor="text1"/>
          <w:sz w:val="22"/>
        </w:rPr>
        <w:t xml:space="preserve">: </w:t>
      </w:r>
      <w:r w:rsidR="008A3FDF">
        <w:rPr>
          <w:rFonts w:ascii="Helvetica Neue" w:hAnsi="Helvetica Neue"/>
          <w:color w:val="000000" w:themeColor="text1"/>
          <w:sz w:val="22"/>
        </w:rPr>
        <w:t xml:space="preserve">Finally, in DDS you made or are making a GitHub Pages website to create a portfolio to use throughout the program and potentially your career!  </w:t>
      </w:r>
      <w:r w:rsidR="008A3FDF" w:rsidRPr="00650255">
        <w:rPr>
          <w:rFonts w:ascii="Helvetica Neue" w:hAnsi="Helvetica Neue"/>
          <w:color w:val="000000" w:themeColor="text1"/>
          <w:sz w:val="22"/>
          <w:highlight w:val="yellow"/>
        </w:rPr>
        <w:t>Add a pdf of your paper to your GitHub Pages website</w:t>
      </w:r>
      <w:r w:rsidR="008A3FDF">
        <w:rPr>
          <w:rFonts w:ascii="Helvetica Neue" w:hAnsi="Helvetica Neue"/>
          <w:color w:val="000000" w:themeColor="text1"/>
          <w:sz w:val="22"/>
        </w:rPr>
        <w:t xml:space="preserve"> and provide the link to both partners GitHub Pages website in the paper.  </w:t>
      </w:r>
    </w:p>
    <w:p w14:paraId="2A51D403" w14:textId="77777777" w:rsidR="003E0BB6" w:rsidRDefault="003E0BB6" w:rsidP="000044A6"/>
    <w:p w14:paraId="70ED42E8" w14:textId="1CB83984" w:rsidR="00C2187F" w:rsidRPr="0079439B" w:rsidRDefault="0079439B" w:rsidP="000044A6">
      <w:pPr>
        <w:rPr>
          <w:b/>
        </w:rPr>
      </w:pPr>
      <w:r w:rsidRPr="0079439B">
        <w:rPr>
          <w:b/>
        </w:rPr>
        <w:t>Sample Format</w:t>
      </w:r>
    </w:p>
    <w:p w14:paraId="63A61E03" w14:textId="2F257D7D" w:rsidR="00EA5726" w:rsidRDefault="00D24393" w:rsidP="000044A6">
      <w:r>
        <w:t>Required delive</w:t>
      </w:r>
      <w:r w:rsidR="00EA5726">
        <w:t xml:space="preserve">rables in the complete report: </w:t>
      </w:r>
    </w:p>
    <w:p w14:paraId="54F3FB51" w14:textId="3BB04142" w:rsidR="00D24393" w:rsidRDefault="00D24393" w:rsidP="000044A6">
      <w:r>
        <w:t>The format of your paper (headers, sections, etc</w:t>
      </w:r>
      <w:r w:rsidR="00EA5726">
        <w:t>.</w:t>
      </w:r>
      <w:r>
        <w:t>) is flexible</w:t>
      </w:r>
      <w:r w:rsidR="00EA5726">
        <w:t>,</w:t>
      </w:r>
      <w:r>
        <w:t xml:space="preserve"> although </w:t>
      </w:r>
      <w:r w:rsidR="00EA5726">
        <w:t xml:space="preserve">it </w:t>
      </w:r>
      <w:r>
        <w:t>should contain the following information</w:t>
      </w:r>
      <w:r w:rsidR="004F1DA7">
        <w:t xml:space="preserve"> and should be written in your own words.  </w:t>
      </w:r>
    </w:p>
    <w:p w14:paraId="638DE0BF" w14:textId="77777777" w:rsidR="00D24393" w:rsidRDefault="00D24393" w:rsidP="000044A6"/>
    <w:p w14:paraId="4845B6D9" w14:textId="24F9B254" w:rsidR="009620F8" w:rsidRDefault="009620F8" w:rsidP="000044A6">
      <w:r>
        <w:t>Introduction</w:t>
      </w:r>
      <w:r w:rsidR="00696E46">
        <w:t xml:space="preserve"> </w:t>
      </w:r>
    </w:p>
    <w:p w14:paraId="1A3B077A" w14:textId="73C44F0D" w:rsidR="004F1DA7" w:rsidRDefault="004F1DA7" w:rsidP="000044A6">
      <w:r>
        <w:tab/>
        <w:t xml:space="preserve">Brief introduction to the questions of interest and the setting of the problem.  </w:t>
      </w:r>
    </w:p>
    <w:p w14:paraId="35847255" w14:textId="77777777" w:rsidR="009620F8" w:rsidRDefault="009620F8" w:rsidP="000044A6"/>
    <w:p w14:paraId="7D1D80E3" w14:textId="77777777" w:rsidR="003E0BB6" w:rsidRDefault="00444D24" w:rsidP="000044A6">
      <w:r>
        <w:t>Data Description</w:t>
      </w:r>
      <w:r w:rsidR="00696E46">
        <w:t xml:space="preserve"> </w:t>
      </w:r>
    </w:p>
    <w:p w14:paraId="231F6D8B" w14:textId="13270DA8" w:rsidR="00444D24" w:rsidRDefault="003E0BB6" w:rsidP="003E0BB6">
      <w:pPr>
        <w:ind w:left="720"/>
      </w:pPr>
      <w:r>
        <w:t>(Where did the data come from?  How big is it? How many observations?  Where can we find out more?  What are the specific variables that we need to know with respect to your analysis?)</w:t>
      </w:r>
    </w:p>
    <w:p w14:paraId="08311444" w14:textId="77777777" w:rsidR="00444D24" w:rsidRDefault="00444D24" w:rsidP="000044A6"/>
    <w:p w14:paraId="6D69CB50" w14:textId="4D3AA892" w:rsidR="00444D24" w:rsidRDefault="00444D24" w:rsidP="000044A6">
      <w:r>
        <w:t xml:space="preserve">Analysis </w:t>
      </w:r>
      <w:r w:rsidR="000F7354">
        <w:t>Question 1:</w:t>
      </w:r>
    </w:p>
    <w:p w14:paraId="46B071FB" w14:textId="6CADA143" w:rsidR="000F7354" w:rsidRDefault="00444D24" w:rsidP="000044A6">
      <w:r>
        <w:tab/>
      </w:r>
      <w:r w:rsidR="000F7354">
        <w:t>Restatement of Problem</w:t>
      </w:r>
      <w:r w:rsidR="00696E46">
        <w:t xml:space="preserve"> </w:t>
      </w:r>
    </w:p>
    <w:p w14:paraId="5A0DEAA4" w14:textId="77777777" w:rsidR="000F7354" w:rsidRDefault="000F7354" w:rsidP="000F7354">
      <w:pPr>
        <w:ind w:firstLine="720"/>
      </w:pPr>
    </w:p>
    <w:p w14:paraId="4FDD5103" w14:textId="559A1929" w:rsidR="00FD0A3E" w:rsidRDefault="00FD0A3E" w:rsidP="000F7354">
      <w:pPr>
        <w:ind w:right="-630"/>
      </w:pPr>
      <w:r>
        <w:tab/>
      </w:r>
      <w:r w:rsidR="00771B95">
        <w:t>Build and Fit</w:t>
      </w:r>
      <w:r>
        <w:t xml:space="preserve"> the Model</w:t>
      </w:r>
    </w:p>
    <w:p w14:paraId="0C50FC5D" w14:textId="7879B0EF" w:rsidR="00D24393" w:rsidRDefault="000F7354" w:rsidP="000F7354">
      <w:pPr>
        <w:ind w:right="-630"/>
        <w:rPr>
          <w:b/>
        </w:rPr>
      </w:pPr>
      <w:r>
        <w:tab/>
      </w:r>
      <w:r w:rsidRPr="000F7354">
        <w:rPr>
          <w:b/>
        </w:rPr>
        <w:t xml:space="preserve"> </w:t>
      </w:r>
    </w:p>
    <w:p w14:paraId="72F5BFFC" w14:textId="110FC438" w:rsidR="00D24393" w:rsidRDefault="00D24393" w:rsidP="000F7354">
      <w:pPr>
        <w:ind w:right="-630"/>
        <w:rPr>
          <w:b/>
        </w:rPr>
      </w:pPr>
      <w:r>
        <w:rPr>
          <w:b/>
        </w:rPr>
        <w:tab/>
      </w:r>
      <w:r>
        <w:t xml:space="preserve">Checking Assumptions </w:t>
      </w:r>
    </w:p>
    <w:p w14:paraId="59B83E09" w14:textId="38772FF2" w:rsidR="00D24393" w:rsidRPr="00D24393" w:rsidRDefault="00D24393" w:rsidP="000F7354">
      <w:pPr>
        <w:ind w:right="-630"/>
      </w:pPr>
      <w:r>
        <w:rPr>
          <w:b/>
        </w:rPr>
        <w:tab/>
      </w:r>
      <w:r>
        <w:rPr>
          <w:b/>
        </w:rPr>
        <w:tab/>
      </w:r>
      <w:r w:rsidRPr="00D24393">
        <w:t>Residual Plots</w:t>
      </w:r>
      <w:r w:rsidR="002C5152">
        <w:t xml:space="preserve"> </w:t>
      </w:r>
    </w:p>
    <w:p w14:paraId="0C30B4C4" w14:textId="285187E9" w:rsidR="00D24393" w:rsidRDefault="00FD0A3E" w:rsidP="000F7354">
      <w:pPr>
        <w:ind w:right="-630"/>
      </w:pPr>
      <w:r>
        <w:tab/>
      </w:r>
      <w:r w:rsidR="00D24393" w:rsidRPr="00D24393">
        <w:tab/>
        <w:t>Influential point analysis (Cook’s D and Leverage)</w:t>
      </w:r>
    </w:p>
    <w:p w14:paraId="609051E7" w14:textId="0078B936" w:rsidR="002C5152" w:rsidRDefault="002C5152" w:rsidP="000F7354">
      <w:pPr>
        <w:ind w:right="-630"/>
      </w:pPr>
      <w:r>
        <w:tab/>
      </w:r>
      <w:r>
        <w:tab/>
        <w:t xml:space="preserve">Make sure </w:t>
      </w:r>
      <w:r w:rsidR="00771B95">
        <w:t>to</w:t>
      </w:r>
      <w:r>
        <w:t xml:space="preserve"> address each assumption.</w:t>
      </w:r>
    </w:p>
    <w:p w14:paraId="19EE436B" w14:textId="77777777" w:rsidR="00D24393" w:rsidRPr="00D24393" w:rsidRDefault="00D24393" w:rsidP="000F7354">
      <w:pPr>
        <w:ind w:right="-630"/>
      </w:pPr>
    </w:p>
    <w:p w14:paraId="5EBE957F" w14:textId="3DB62E01" w:rsidR="00444D24" w:rsidRDefault="00FD0A3E" w:rsidP="000044A6">
      <w:r>
        <w:tab/>
      </w:r>
      <w:r w:rsidR="00444D24">
        <w:t>Comparing Competing Models</w:t>
      </w:r>
    </w:p>
    <w:p w14:paraId="755AD0C6" w14:textId="49AC702B" w:rsidR="00444D24" w:rsidRDefault="00444D24" w:rsidP="000044A6">
      <w:r>
        <w:tab/>
      </w:r>
      <w:r w:rsidR="00FD0A3E">
        <w:tab/>
      </w:r>
      <w:r w:rsidR="007E3AE8">
        <w:t>A</w:t>
      </w:r>
      <w:r w:rsidR="000F7354">
        <w:t>dj R</w:t>
      </w:r>
      <w:r w:rsidR="000F7354" w:rsidRPr="00EA5726">
        <w:rPr>
          <w:vertAlign w:val="superscript"/>
        </w:rPr>
        <w:t>2</w:t>
      </w:r>
      <w:r w:rsidR="000F7354">
        <w:t xml:space="preserve">  </w:t>
      </w:r>
    </w:p>
    <w:p w14:paraId="4D2DEA3D" w14:textId="463CBCCF" w:rsidR="000F7354" w:rsidRDefault="00FD0A3E" w:rsidP="00A51E4B">
      <w:r>
        <w:tab/>
      </w:r>
      <w:r>
        <w:tab/>
      </w:r>
      <w:r w:rsidR="00A51E4B">
        <w:t xml:space="preserve">Internal </w:t>
      </w:r>
      <w:r>
        <w:t>CV</w:t>
      </w:r>
      <w:r w:rsidR="00A51E4B">
        <w:t xml:space="preserve"> </w:t>
      </w:r>
      <w:r>
        <w:t xml:space="preserve">Press  </w:t>
      </w:r>
    </w:p>
    <w:p w14:paraId="4D60D688" w14:textId="4FD89D49" w:rsidR="00A661E1" w:rsidRDefault="00A661E1" w:rsidP="00A51E4B">
      <w:r>
        <w:tab/>
      </w:r>
      <w:r>
        <w:tab/>
        <w:t>AIC</w:t>
      </w:r>
    </w:p>
    <w:p w14:paraId="2559DEFE" w14:textId="26E9DDEE" w:rsidR="000F7354" w:rsidRDefault="000F7354" w:rsidP="000044A6">
      <w:r>
        <w:tab/>
      </w:r>
    </w:p>
    <w:p w14:paraId="7EC000C1" w14:textId="65ED40B3" w:rsidR="000F7354" w:rsidRDefault="000F7354" w:rsidP="000044A6">
      <w:r>
        <w:tab/>
        <w:t>Parameter</w:t>
      </w:r>
      <w:r w:rsidR="007E3AE8">
        <w:t>s</w:t>
      </w:r>
    </w:p>
    <w:p w14:paraId="59D7F794" w14:textId="54AC4278" w:rsidR="007E3AE8" w:rsidRDefault="007E3AE8" w:rsidP="000044A6">
      <w:r>
        <w:tab/>
      </w:r>
      <w:r>
        <w:tab/>
        <w:t>Estimates</w:t>
      </w:r>
    </w:p>
    <w:p w14:paraId="74F3CA00" w14:textId="119112E9" w:rsidR="000F7354" w:rsidRDefault="000F7354" w:rsidP="000044A6">
      <w:r>
        <w:tab/>
      </w:r>
      <w:r>
        <w:tab/>
        <w:t xml:space="preserve">Interpretation </w:t>
      </w:r>
    </w:p>
    <w:p w14:paraId="612B644A" w14:textId="343FE06A" w:rsidR="000F7354" w:rsidRDefault="000F7354" w:rsidP="000044A6">
      <w:pPr>
        <w:rPr>
          <w:b/>
        </w:rPr>
      </w:pPr>
      <w:r>
        <w:tab/>
      </w:r>
      <w:r>
        <w:tab/>
        <w:t>Confidence Intervals</w:t>
      </w:r>
      <w:r w:rsidR="00696E46">
        <w:t xml:space="preserve"> </w:t>
      </w:r>
    </w:p>
    <w:p w14:paraId="211AFD03" w14:textId="77777777" w:rsidR="00FD0A3E" w:rsidRDefault="00FD0A3E" w:rsidP="000044A6">
      <w:pPr>
        <w:rPr>
          <w:b/>
        </w:rPr>
      </w:pPr>
    </w:p>
    <w:p w14:paraId="23693329" w14:textId="15DC61EC" w:rsidR="00FD0A3E" w:rsidRDefault="00FD0A3E" w:rsidP="00FD0A3E">
      <w:pPr>
        <w:ind w:firstLine="720"/>
      </w:pPr>
      <w:r w:rsidRPr="00FD0A3E">
        <w:t>Conclusion</w:t>
      </w:r>
    </w:p>
    <w:p w14:paraId="42A54CC9" w14:textId="17FF22E6" w:rsidR="00FD0A3E" w:rsidRPr="00FD0A3E" w:rsidRDefault="00FD0A3E" w:rsidP="00FD0A3E">
      <w:pPr>
        <w:ind w:firstLine="720"/>
      </w:pPr>
      <w:r>
        <w:tab/>
      </w:r>
      <w:r w:rsidR="00630258">
        <w:t>A short summary of the analysis.</w:t>
      </w:r>
    </w:p>
    <w:p w14:paraId="7400B51B" w14:textId="53E594EB" w:rsidR="000F7354" w:rsidRDefault="000F7354" w:rsidP="000044A6">
      <w:r>
        <w:tab/>
      </w:r>
    </w:p>
    <w:p w14:paraId="5B26BDAD" w14:textId="4BDEB97D" w:rsidR="003E0BB6" w:rsidRDefault="00A83957" w:rsidP="000044A6">
      <w:r>
        <w:t>R Shiny</w:t>
      </w:r>
      <w:r w:rsidR="00554141">
        <w:t>:</w:t>
      </w:r>
      <w:r>
        <w:t xml:space="preserve"> Price v. Living Area </w:t>
      </w:r>
      <w:r w:rsidR="00554141">
        <w:t>Chart</w:t>
      </w:r>
    </w:p>
    <w:p w14:paraId="784778E6" w14:textId="77777777" w:rsidR="003E0BB6" w:rsidRDefault="003E0BB6" w:rsidP="000044A6"/>
    <w:p w14:paraId="5D14905D" w14:textId="77777777" w:rsidR="000F7354" w:rsidRDefault="000F7354" w:rsidP="000044A6">
      <w:r>
        <w:t>Analysis Question 2</w:t>
      </w:r>
    </w:p>
    <w:p w14:paraId="2078A8D1" w14:textId="44EC31D0" w:rsidR="000F7354" w:rsidRDefault="000F7354" w:rsidP="00C2187F">
      <w:pPr>
        <w:ind w:firstLine="720"/>
      </w:pPr>
      <w:r>
        <w:t>Restatement of Problem</w:t>
      </w:r>
      <w:r w:rsidR="00D24393">
        <w:t xml:space="preserve"> </w:t>
      </w:r>
    </w:p>
    <w:p w14:paraId="4FF12647" w14:textId="77777777" w:rsidR="000F7354" w:rsidRDefault="000F7354" w:rsidP="000F7354">
      <w:pPr>
        <w:ind w:firstLine="720"/>
      </w:pPr>
    </w:p>
    <w:p w14:paraId="7AF46825" w14:textId="73E78D43" w:rsidR="00FD0A3E" w:rsidRDefault="00E15CA4" w:rsidP="00E15CA4">
      <w:pPr>
        <w:ind w:firstLine="720"/>
      </w:pPr>
      <w:r>
        <w:t>Candidate Models:</w:t>
      </w:r>
    </w:p>
    <w:p w14:paraId="0D4C5E23" w14:textId="16F977BD" w:rsidR="00FD0A3E" w:rsidRDefault="00FD0A3E" w:rsidP="00FD0A3E">
      <w:pPr>
        <w:ind w:right="-630"/>
      </w:pPr>
      <w:r>
        <w:tab/>
      </w:r>
      <w:r>
        <w:tab/>
      </w:r>
      <w:r>
        <w:tab/>
      </w:r>
      <w:r w:rsidR="00AE6258">
        <w:t>SLR</w:t>
      </w:r>
    </w:p>
    <w:p w14:paraId="45C42095" w14:textId="65A10E98" w:rsidR="00FD0A3E" w:rsidRDefault="00AE6258" w:rsidP="00FD0A3E">
      <w:pPr>
        <w:ind w:left="1440" w:right="-630" w:firstLine="720"/>
      </w:pPr>
      <w:r>
        <w:t>MLR 1</w:t>
      </w:r>
    </w:p>
    <w:p w14:paraId="1022D2FE" w14:textId="040B830F" w:rsidR="00FD0A3E" w:rsidRDefault="00AE6258" w:rsidP="00FD0A3E">
      <w:pPr>
        <w:ind w:left="1440" w:right="-630" w:firstLine="720"/>
      </w:pPr>
      <w:r>
        <w:t>MLR 2</w:t>
      </w:r>
    </w:p>
    <w:p w14:paraId="6FE75C80" w14:textId="3BF63324" w:rsidR="00D24393" w:rsidRPr="00FD0A3E" w:rsidRDefault="00AE6258" w:rsidP="00AE6258">
      <w:pPr>
        <w:ind w:right="-630"/>
      </w:pPr>
      <w:r>
        <w:tab/>
      </w:r>
      <w:r>
        <w:tab/>
      </w:r>
      <w:r>
        <w:tab/>
        <w:t>Optional: Additional Linear regression models</w:t>
      </w:r>
      <w:r w:rsidR="000F7354">
        <w:tab/>
      </w:r>
      <w:r w:rsidR="000F7354">
        <w:tab/>
      </w:r>
      <w:r w:rsidR="000F7354" w:rsidRPr="000F7354">
        <w:rPr>
          <w:b/>
        </w:rPr>
        <w:t xml:space="preserve"> </w:t>
      </w:r>
    </w:p>
    <w:p w14:paraId="0627EAE0" w14:textId="1825FF08" w:rsidR="00D24393" w:rsidRDefault="00D24393" w:rsidP="00D24393">
      <w:pPr>
        <w:ind w:right="-630"/>
        <w:rPr>
          <w:b/>
        </w:rPr>
      </w:pPr>
    </w:p>
    <w:p w14:paraId="446A419B" w14:textId="77777777" w:rsidR="00D24393" w:rsidRDefault="00D24393" w:rsidP="00D24393">
      <w:pPr>
        <w:ind w:right="-630"/>
        <w:rPr>
          <w:b/>
        </w:rPr>
      </w:pPr>
      <w:r>
        <w:rPr>
          <w:b/>
        </w:rPr>
        <w:tab/>
      </w:r>
      <w:r>
        <w:rPr>
          <w:b/>
        </w:rPr>
        <w:tab/>
      </w:r>
      <w:r>
        <w:t xml:space="preserve">Checking Assumptions </w:t>
      </w:r>
    </w:p>
    <w:p w14:paraId="3B63B3EC" w14:textId="77777777" w:rsidR="00D24393" w:rsidRPr="00D24393" w:rsidRDefault="00D24393" w:rsidP="00D24393">
      <w:pPr>
        <w:ind w:right="-630"/>
      </w:pPr>
      <w:r>
        <w:rPr>
          <w:b/>
        </w:rPr>
        <w:tab/>
      </w:r>
      <w:r>
        <w:rPr>
          <w:b/>
        </w:rPr>
        <w:tab/>
      </w:r>
      <w:r>
        <w:rPr>
          <w:b/>
        </w:rPr>
        <w:tab/>
      </w:r>
      <w:r w:rsidRPr="00D24393">
        <w:t>Residual Plots</w:t>
      </w:r>
    </w:p>
    <w:p w14:paraId="7AFA2BB0" w14:textId="77777777" w:rsidR="00D24393" w:rsidRDefault="00D24393" w:rsidP="00D24393">
      <w:pPr>
        <w:ind w:right="-630"/>
      </w:pPr>
      <w:r w:rsidRPr="00D24393">
        <w:tab/>
      </w:r>
      <w:r w:rsidRPr="00D24393">
        <w:tab/>
      </w:r>
      <w:r w:rsidRPr="00D24393">
        <w:tab/>
        <w:t>Influential point analysis (Cook’s D and Leverage)</w:t>
      </w:r>
    </w:p>
    <w:p w14:paraId="2273AE6A" w14:textId="71A3D525" w:rsidR="00FD0A3E" w:rsidRPr="00D24393" w:rsidRDefault="00FD0A3E" w:rsidP="00D24393">
      <w:pPr>
        <w:ind w:right="-630"/>
      </w:pPr>
      <w:r>
        <w:tab/>
      </w:r>
      <w:r>
        <w:tab/>
      </w:r>
      <w:r>
        <w:tab/>
        <w:t xml:space="preserve">Make sure </w:t>
      </w:r>
      <w:r w:rsidR="007E3AE8">
        <w:t>to</w:t>
      </w:r>
      <w:r>
        <w:t xml:space="preserve"> address each assumption</w:t>
      </w:r>
    </w:p>
    <w:p w14:paraId="4A06E910" w14:textId="77777777" w:rsidR="00D24393" w:rsidRPr="000F7354" w:rsidRDefault="00D24393" w:rsidP="000F7354">
      <w:pPr>
        <w:ind w:right="-630"/>
        <w:rPr>
          <w:b/>
        </w:rPr>
      </w:pPr>
    </w:p>
    <w:p w14:paraId="1C5D0E13" w14:textId="77777777" w:rsidR="000F7354" w:rsidRDefault="000F7354" w:rsidP="000F7354">
      <w:r>
        <w:lastRenderedPageBreak/>
        <w:tab/>
      </w:r>
      <w:r>
        <w:tab/>
        <w:t>Comparing Competing Models</w:t>
      </w:r>
    </w:p>
    <w:p w14:paraId="38F1C020" w14:textId="1708BA9F" w:rsidR="000F7354" w:rsidRDefault="000F7354" w:rsidP="000F7354">
      <w:r>
        <w:tab/>
      </w:r>
      <w:r>
        <w:tab/>
      </w:r>
      <w:r>
        <w:tab/>
      </w:r>
      <w:r w:rsidR="00FD0A3E">
        <w:t>A</w:t>
      </w:r>
      <w:r>
        <w:t>dj R</w:t>
      </w:r>
      <w:r w:rsidRPr="00EA5726">
        <w:rPr>
          <w:vertAlign w:val="superscript"/>
        </w:rPr>
        <w:t>2</w:t>
      </w:r>
      <w:r>
        <w:t xml:space="preserve">   </w:t>
      </w:r>
    </w:p>
    <w:p w14:paraId="7EFFDEA0" w14:textId="5670E0B3" w:rsidR="000F7354" w:rsidRDefault="000F7354" w:rsidP="00A51E4B">
      <w:r>
        <w:tab/>
      </w:r>
      <w:r>
        <w:tab/>
      </w:r>
      <w:r>
        <w:tab/>
      </w:r>
      <w:r w:rsidR="00A51E4B">
        <w:t xml:space="preserve">Internal </w:t>
      </w:r>
      <w:r>
        <w:t>CV</w:t>
      </w:r>
      <w:r w:rsidR="00A51E4B">
        <w:t xml:space="preserve"> </w:t>
      </w:r>
      <w:r>
        <w:t xml:space="preserve">Press   </w:t>
      </w:r>
    </w:p>
    <w:p w14:paraId="390C8FFE" w14:textId="162D91F6" w:rsidR="000F7354" w:rsidRDefault="000F7354" w:rsidP="000F7354">
      <w:r>
        <w:tab/>
      </w:r>
      <w:r>
        <w:tab/>
      </w:r>
      <w:r>
        <w:tab/>
        <w:t xml:space="preserve">Kaggle </w:t>
      </w:r>
      <w:r w:rsidR="00696E46">
        <w:t xml:space="preserve">Score </w:t>
      </w:r>
    </w:p>
    <w:p w14:paraId="395B71BE" w14:textId="472FDFFC" w:rsidR="00A661E1" w:rsidRDefault="00A661E1" w:rsidP="000F7354">
      <w:r>
        <w:tab/>
      </w:r>
      <w:r>
        <w:tab/>
      </w:r>
      <w:r>
        <w:tab/>
        <w:t>AIC</w:t>
      </w:r>
    </w:p>
    <w:p w14:paraId="31EA82EF" w14:textId="77777777" w:rsidR="00630258" w:rsidRDefault="00630258" w:rsidP="000F7354"/>
    <w:p w14:paraId="0CADD934" w14:textId="3A7EC228" w:rsidR="00630258" w:rsidRDefault="00630258" w:rsidP="000F7354">
      <w:r>
        <w:tab/>
        <w:t xml:space="preserve">Conclusion: A short summary of the analysis.  </w:t>
      </w:r>
    </w:p>
    <w:p w14:paraId="05341AEF" w14:textId="3AF9E90A" w:rsidR="000F7354" w:rsidRDefault="000F7354" w:rsidP="000F7354">
      <w:r>
        <w:tab/>
      </w:r>
    </w:p>
    <w:p w14:paraId="78DE4CE7" w14:textId="77777777" w:rsidR="003E0BB6" w:rsidRDefault="003E0BB6" w:rsidP="000044A6"/>
    <w:p w14:paraId="239D0EC1" w14:textId="11F1D284" w:rsidR="00D24393" w:rsidRDefault="00D24393" w:rsidP="00554141">
      <w:r>
        <w:t>Appendix</w:t>
      </w:r>
    </w:p>
    <w:p w14:paraId="08F848A1" w14:textId="2BEB58E4" w:rsidR="00C2187F" w:rsidRDefault="00FD0A3E" w:rsidP="00C2187F">
      <w:pPr>
        <w:ind w:firstLine="720"/>
      </w:pPr>
      <w:r>
        <w:t>Wel</w:t>
      </w:r>
      <w:r w:rsidR="00C2187F">
        <w:t xml:space="preserve">l commented SAS </w:t>
      </w:r>
      <w:r w:rsidR="00A83957">
        <w:t xml:space="preserve">or R </w:t>
      </w:r>
      <w:r w:rsidR="00C2187F">
        <w:t>Code</w:t>
      </w:r>
      <w:r>
        <w:t xml:space="preserve"> for Analysis 1 and 2</w:t>
      </w:r>
      <w:r w:rsidR="00C2187F">
        <w:t xml:space="preserve"> </w:t>
      </w:r>
    </w:p>
    <w:p w14:paraId="34FFF038" w14:textId="77777777" w:rsidR="003E0BB6" w:rsidRDefault="003E0BB6" w:rsidP="00C2187F">
      <w:pPr>
        <w:ind w:firstLine="720"/>
      </w:pPr>
    </w:p>
    <w:p w14:paraId="318F2261" w14:textId="77777777" w:rsidR="003E0BB6" w:rsidRDefault="003E0BB6" w:rsidP="00C2187F">
      <w:pPr>
        <w:ind w:firstLine="720"/>
      </w:pPr>
    </w:p>
    <w:p w14:paraId="37823102" w14:textId="77777777" w:rsidR="003E0BB6" w:rsidRPr="0079439B" w:rsidRDefault="003E0BB6" w:rsidP="003E0BB6">
      <w:pPr>
        <w:rPr>
          <w:b/>
        </w:rPr>
      </w:pPr>
      <w:r w:rsidRPr="0079439B">
        <w:rPr>
          <w:b/>
        </w:rPr>
        <w:t>Rubric:</w:t>
      </w:r>
    </w:p>
    <w:p w14:paraId="189EF85D" w14:textId="320B2DBF" w:rsidR="003E0BB6" w:rsidRDefault="003E0BB6" w:rsidP="0079439B">
      <w:pPr>
        <w:ind w:firstLine="720"/>
      </w:pPr>
      <w:r>
        <w:t>Presentation</w:t>
      </w:r>
      <w:r w:rsidR="00A912A3">
        <w:t>/Formatting</w:t>
      </w:r>
      <w:r>
        <w:t xml:space="preserve"> (30%):</w:t>
      </w:r>
    </w:p>
    <w:p w14:paraId="13C9DA9E" w14:textId="303EA2A0" w:rsidR="00A912A3" w:rsidRDefault="00A912A3" w:rsidP="0079439B">
      <w:pPr>
        <w:ind w:firstLine="720"/>
      </w:pPr>
      <w:r>
        <w:tab/>
        <w:t>Consistent formatting / style</w:t>
      </w:r>
    </w:p>
    <w:p w14:paraId="25AACB13" w14:textId="77777777" w:rsidR="003E0BB6" w:rsidRDefault="003E0BB6" w:rsidP="0079439B">
      <w:pPr>
        <w:ind w:firstLine="720"/>
      </w:pPr>
      <w:r>
        <w:tab/>
        <w:t>Organized paper with title, headings, subheadings, etc.</w:t>
      </w:r>
    </w:p>
    <w:p w14:paraId="243D4FBA" w14:textId="4D205279" w:rsidR="003E0BB6" w:rsidRDefault="003E0BB6" w:rsidP="003E0BB6">
      <w:r>
        <w:tab/>
      </w:r>
      <w:r w:rsidR="0079439B">
        <w:tab/>
      </w:r>
      <w:r>
        <w:t>Labeled plots, figures, tables and charts.</w:t>
      </w:r>
    </w:p>
    <w:p w14:paraId="5F285268" w14:textId="338D7A2D" w:rsidR="003E0BB6" w:rsidRDefault="003E0BB6" w:rsidP="0079439B">
      <w:pPr>
        <w:ind w:right="-450"/>
      </w:pPr>
      <w:r>
        <w:tab/>
      </w:r>
      <w:r w:rsidR="0079439B">
        <w:tab/>
      </w:r>
      <w:r>
        <w:t>Every plot, figure, table and chart included is</w:t>
      </w:r>
      <w:r w:rsidR="00EA5726">
        <w:t xml:space="preserve"> referenced in the paper and vic</w:t>
      </w:r>
      <w:r>
        <w:t xml:space="preserve">e versa. </w:t>
      </w:r>
    </w:p>
    <w:p w14:paraId="28EE56B2" w14:textId="2676A1D8" w:rsidR="003E0BB6" w:rsidRDefault="003E0BB6" w:rsidP="003E0BB6">
      <w:r>
        <w:tab/>
      </w:r>
      <w:r w:rsidR="0079439B">
        <w:tab/>
      </w:r>
      <w:r>
        <w:t xml:space="preserve">No spelling or grammatical errors.  </w:t>
      </w:r>
    </w:p>
    <w:p w14:paraId="5A80A841" w14:textId="77777777" w:rsidR="003E0BB6" w:rsidRDefault="003E0BB6" w:rsidP="0079439B">
      <w:pPr>
        <w:ind w:firstLine="720"/>
      </w:pPr>
      <w:r>
        <w:t>Analysis Question 1: (35%)</w:t>
      </w:r>
    </w:p>
    <w:p w14:paraId="3C9509D7" w14:textId="075F89C5" w:rsidR="00A912A3" w:rsidRDefault="00A912A3" w:rsidP="0079439B">
      <w:pPr>
        <w:ind w:firstLine="720"/>
      </w:pPr>
      <w:r>
        <w:tab/>
        <w:t>Clear interpretations</w:t>
      </w:r>
    </w:p>
    <w:p w14:paraId="46A6C1CE" w14:textId="0586E6CE" w:rsidR="00A912A3" w:rsidRDefault="00A912A3" w:rsidP="0079439B">
      <w:pPr>
        <w:ind w:firstLine="720"/>
      </w:pPr>
      <w:r>
        <w:tab/>
        <w:t>Correct interpretations / Useful model</w:t>
      </w:r>
    </w:p>
    <w:p w14:paraId="38D261A1" w14:textId="7CBE52CC" w:rsidR="00A912A3" w:rsidRDefault="00A912A3" w:rsidP="00A912A3">
      <w:pPr>
        <w:ind w:firstLine="720"/>
      </w:pPr>
      <w:r>
        <w:tab/>
        <w:t>Thorough interpretations</w:t>
      </w:r>
    </w:p>
    <w:p w14:paraId="2437BF09" w14:textId="43691D6D" w:rsidR="00907C23" w:rsidRDefault="003E0BB6" w:rsidP="00A51E4B">
      <w:pPr>
        <w:ind w:firstLine="720"/>
      </w:pPr>
      <w:r>
        <w:t>Analysis Question 2: (35 %)</w:t>
      </w:r>
    </w:p>
    <w:p w14:paraId="5D05F121" w14:textId="66DA59A6" w:rsidR="00A912A3" w:rsidRDefault="00A912A3" w:rsidP="00A912A3">
      <w:pPr>
        <w:ind w:firstLine="720"/>
      </w:pPr>
      <w:r>
        <w:tab/>
        <w:t>Following the directions</w:t>
      </w:r>
    </w:p>
    <w:p w14:paraId="2D58D2D3" w14:textId="479B2A36" w:rsidR="00A912A3" w:rsidRDefault="00A912A3" w:rsidP="00A51E4B">
      <w:pPr>
        <w:ind w:firstLine="720"/>
      </w:pPr>
      <w:r>
        <w:tab/>
        <w:t>Checking Assumptions</w:t>
      </w:r>
    </w:p>
    <w:p w14:paraId="6E9EA391" w14:textId="126A5180" w:rsidR="00A912A3" w:rsidRDefault="00A912A3" w:rsidP="00A51E4B">
      <w:pPr>
        <w:ind w:firstLine="720"/>
      </w:pPr>
      <w:r>
        <w:tab/>
        <w:t>Comparing models / Complete Evaluation table</w:t>
      </w:r>
    </w:p>
    <w:p w14:paraId="29F70572" w14:textId="0498AE59" w:rsidR="00A912A3" w:rsidRDefault="00A912A3" w:rsidP="00A51E4B">
      <w:pPr>
        <w:ind w:firstLine="720"/>
      </w:pPr>
      <w:r>
        <w:tab/>
      </w:r>
    </w:p>
    <w:sectPr w:rsidR="00A912A3" w:rsidSect="002C5152">
      <w:pgSz w:w="12240" w:h="15840"/>
      <w:pgMar w:top="747" w:right="1440" w:bottom="84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0D90"/>
    <w:multiLevelType w:val="hybridMultilevel"/>
    <w:tmpl w:val="57EEB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E5DB5"/>
    <w:multiLevelType w:val="hybridMultilevel"/>
    <w:tmpl w:val="8200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2C0DC0"/>
    <w:multiLevelType w:val="hybridMultilevel"/>
    <w:tmpl w:val="6E6A5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441660">
    <w:abstractNumId w:val="0"/>
  </w:num>
  <w:num w:numId="2" w16cid:durableId="584874827">
    <w:abstractNumId w:val="1"/>
  </w:num>
  <w:num w:numId="3" w16cid:durableId="423235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5BA"/>
    <w:rsid w:val="000044A6"/>
    <w:rsid w:val="000610B2"/>
    <w:rsid w:val="000F7354"/>
    <w:rsid w:val="00111EB2"/>
    <w:rsid w:val="001B0409"/>
    <w:rsid w:val="001E4EDB"/>
    <w:rsid w:val="00204FF3"/>
    <w:rsid w:val="002200DF"/>
    <w:rsid w:val="002C5152"/>
    <w:rsid w:val="00346676"/>
    <w:rsid w:val="0038546D"/>
    <w:rsid w:val="003E0BB6"/>
    <w:rsid w:val="00444D24"/>
    <w:rsid w:val="004F1DA7"/>
    <w:rsid w:val="00554141"/>
    <w:rsid w:val="005D6920"/>
    <w:rsid w:val="00606025"/>
    <w:rsid w:val="00630258"/>
    <w:rsid w:val="00650255"/>
    <w:rsid w:val="00656638"/>
    <w:rsid w:val="00696E46"/>
    <w:rsid w:val="007709D7"/>
    <w:rsid w:val="00771B95"/>
    <w:rsid w:val="00774BB0"/>
    <w:rsid w:val="00790121"/>
    <w:rsid w:val="0079439B"/>
    <w:rsid w:val="007C31E0"/>
    <w:rsid w:val="007E3AE8"/>
    <w:rsid w:val="0080087C"/>
    <w:rsid w:val="00804579"/>
    <w:rsid w:val="00822830"/>
    <w:rsid w:val="008A3FDF"/>
    <w:rsid w:val="008A55BA"/>
    <w:rsid w:val="008E50E3"/>
    <w:rsid w:val="00907C23"/>
    <w:rsid w:val="009410AB"/>
    <w:rsid w:val="009620F8"/>
    <w:rsid w:val="009742D1"/>
    <w:rsid w:val="00A51E4B"/>
    <w:rsid w:val="00A661E1"/>
    <w:rsid w:val="00A70A5C"/>
    <w:rsid w:val="00A83957"/>
    <w:rsid w:val="00A912A3"/>
    <w:rsid w:val="00AE6258"/>
    <w:rsid w:val="00BE5399"/>
    <w:rsid w:val="00BF2463"/>
    <w:rsid w:val="00C2187F"/>
    <w:rsid w:val="00C7588A"/>
    <w:rsid w:val="00C921BE"/>
    <w:rsid w:val="00CB5326"/>
    <w:rsid w:val="00CF6D80"/>
    <w:rsid w:val="00D00132"/>
    <w:rsid w:val="00D20B0E"/>
    <w:rsid w:val="00D24393"/>
    <w:rsid w:val="00D27753"/>
    <w:rsid w:val="00D43009"/>
    <w:rsid w:val="00DE5D4F"/>
    <w:rsid w:val="00E15CA4"/>
    <w:rsid w:val="00E16B5F"/>
    <w:rsid w:val="00EA5726"/>
    <w:rsid w:val="00EF32E5"/>
    <w:rsid w:val="00F20BA8"/>
    <w:rsid w:val="00F566E1"/>
    <w:rsid w:val="00FD0A3E"/>
    <w:rsid w:val="00FF5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1A2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C218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55BA"/>
    <w:pPr>
      <w:spacing w:before="100" w:beforeAutospacing="1" w:after="100" w:afterAutospacing="1"/>
    </w:pPr>
    <w:rPr>
      <w:rFonts w:ascii="Times New Roman" w:hAnsi="Times New Roman" w:cs="Times New Roman"/>
    </w:rPr>
  </w:style>
  <w:style w:type="table" w:styleId="TableGrid">
    <w:name w:val="Table Grid"/>
    <w:basedOn w:val="TableNormal"/>
    <w:uiPriority w:val="39"/>
    <w:rsid w:val="00790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3009"/>
    <w:pPr>
      <w:ind w:left="720"/>
      <w:contextualSpacing/>
    </w:pPr>
  </w:style>
  <w:style w:type="character" w:styleId="Hyperlink">
    <w:name w:val="Hyperlink"/>
    <w:basedOn w:val="DefaultParagraphFont"/>
    <w:uiPriority w:val="99"/>
    <w:unhideWhenUsed/>
    <w:rsid w:val="00BE5399"/>
    <w:rPr>
      <w:color w:val="0563C1" w:themeColor="hyperlink"/>
      <w:u w:val="single"/>
    </w:rPr>
  </w:style>
  <w:style w:type="character" w:styleId="FollowedHyperlink">
    <w:name w:val="FollowedHyperlink"/>
    <w:basedOn w:val="DefaultParagraphFont"/>
    <w:uiPriority w:val="99"/>
    <w:semiHidden/>
    <w:unhideWhenUsed/>
    <w:rsid w:val="00C758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748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0QJtczDPxZQ" TargetMode="External"/><Relationship Id="rId5" Type="http://schemas.openxmlformats.org/officeDocument/2006/relationships/hyperlink" Target="https://www.kaggle.com/c/house-prices-advanced-regression-techniqu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 </cp:lastModifiedBy>
  <cp:revision>4</cp:revision>
  <dcterms:created xsi:type="dcterms:W3CDTF">2024-11-24T16:48:00Z</dcterms:created>
  <dcterms:modified xsi:type="dcterms:W3CDTF">2026-04-03T03:24:00Z</dcterms:modified>
</cp:coreProperties>
</file>