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color w:val="595959"/>
          <w:sz w:val="24"/>
          <w:szCs w:val="24"/>
        </w:rPr>
        <w:t xml:space="preserve">Miri Landmark Property Enterprise</w:t>
      </w:r>
    </w:p>
    <w:p>
      <w:pPr>
        <w:pStyle w:val="Title"/>
      </w:pPr>
      <w:r>
        <w:t xml:space="preserve">Phase 1 System Guide</w:t>
      </w:r>
    </w:p>
    <w:p>
      <w:pPr>
        <w:spacing w:after="60"/>
      </w:pPr>
      <w:r>
        <w:rPr>
          <w:color w:val="595959"/>
        </w:rPr>
        <w:t xml:space="preserve">Rent tracker · WhatsApp reminders · Sarawak Energy  |  Supabase + Streamlit  |  v2.0 (8 October 2026)</w:t>
      </w:r>
    </w:p>
    <w:p>
      <w:pPr>
        <w:pBdr>
          <w:bottom w:val="single" w:color="1F3864" w:sz="6" w:space="6"/>
        </w:pBdr>
        <w:spacing w:after="240"/>
      </w:pPr>
      <w:r>
        <w:rPr>
          <w:i/>
          <w:iCs/>
          <w:color w:val="595959"/>
        </w:rPr>
        <w:t xml:space="preserve">Describes the system as built. Supersedes the Prototype Setup Guide v1.1, which is kept in docs/ for history.</w:t>
      </w:r>
    </w:p>
    <w:p>
      <w:pPr>
        <w:spacing w:after="120"/>
      </w:pPr>
      <w:r>
        <w:t xml:space="preserve">This guide has three parts. Read the part for your role; each stands on its own.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120"/>
        <w:gridCol w:w="5398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A. Overview &amp; status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Owner, management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 Phase 1 does, where it stands today, costs, risks and decisions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B. Using the portal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Staff and admins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Getting an account, the daily routine, every page, monthly bank matching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C. Technical reference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Developer / system admin</w:t>
            </w:r>
          </w:p>
        </w:tc>
        <w:tc>
          <w:tcPr>
            <w:tcW w:type="dxa" w:w="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Repository, database, hosting, scheduled jobs, deployment, testing, troubleshooting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A. Overview &amp; status</w:t>
      </w:r>
    </w:p>
    <w:p>
      <w:pPr>
        <w:pStyle w:val="Heading2"/>
      </w:pPr>
      <w:r>
        <w:t xml:space="preserve">1. What Phase 1 delivers</w:t>
      </w:r>
    </w:p>
    <w:p>
      <w:pPr>
        <w:spacing w:after="120"/>
      </w:pPr>
      <w:r>
        <w:t xml:space="preserve">One system that records every unit, tenancy, rent and payment, tells each staff member every morning what needs attention, and prepares the WhatsApp reminders for them. Automation does the checking; staff confirm decisions and press Send.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5590"/>
        <w:gridCol w:w="212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Rental register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Units, landlords, tenants, tenancies (rent, due day, deposits, lease dates, assigned staff). Imported from an Excel template, then maintained in the portal.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Built, tested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Automatic monthly rent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rent every active tenancy owes is written down each month by itself. A rent cannot be forgotten: it stays unpaid until a payment is recorded.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Built, scheduled in Supabase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Payment log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Amount, date, method, reference, receipt photo/PDF, who recorded it. Mistakes are voided with a reason, never deleted.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Built, tested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Today page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staff member's daily list: overdue rent, rent due in 3 days, follow-ups, tenancies ending, unpaid electricity.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Built, tested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WhatsApp reminders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click opens WhatsApp (company number) with the right tenant and message; staff press Send and tick Sent, so every reminder is logged.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Built, tested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Bank statement matching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 the bank CSV; the system suggests which credits match which rents, links payments already recorded, and lists gaps on both sides.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Built; bank format to confirm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Electricity bills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check of the Sarawak Energy portal: amount, due date, outstanding per unit.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Built; portal steps to record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Reports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Expected vs collected with filters (staff, area, landlord, status, search), charts, overdue list, 6-month trend, Excel export.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Built, tested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Staff accounts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Request access → admin approves; everyone changes their own password; admin resets forgotten ones.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Built, tested</w:t>
            </w:r>
          </w:p>
        </w:tc>
      </w:tr>
    </w:tbl>
    <w:p>
      <w:pPr>
        <w:pStyle w:val="Heading2"/>
      </w:pPr>
      <w:r>
        <w:t xml:space="preserve">2. Where it stands (8 October 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855"/>
        <w:gridCol w:w="3084"/>
      </w:tblGrid>
      <w:tr>
        <w:trPr>
          <w:tblHeader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Next step / owner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 (portal, jobs, importer, tests)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Done. Private GitHub repo nashlim01/mlp-system, branch main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 (Supabase, Singapore)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Project mlp-system created; migrations 001–006 applied; security check clean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Receipt storage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Private bucket; upload and 5-minute links tested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 account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superadmin@gmail.com with its own password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Demo data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⚠️ 4 DEMO- units loaded for trying the portal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Remove before go-live (Part C §19)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Portal online (Streamlit Cloud)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🔄 Deploy in progress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Nash: finish deploy, add staff to viewer list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 register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⏳ Not started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staff fills the template for their units (≈ 6–8 h each)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Company WhatsApp on staff PCs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⏳ Not started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Link via WhatsApp Web → Linked devices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Bank CSV format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⏳ Unknown bank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 one real statement using the Custom mapping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Sarawak Energy check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⏳ Portal steps not recorded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Record login/bill pages; then enable the daily job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Parallel run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⏳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month recording in both the sheet and the portal</w:t>
            </w:r>
          </w:p>
        </w:tc>
      </w:tr>
    </w:tbl>
    <w:p>
      <w:pPr>
        <w:pStyle w:val="Heading3"/>
      </w:pPr>
      <w:r>
        <w:t xml:space="preserve">Go-live checklist (from the proposal's success criteria)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imported and validation clean; every active tenancy has a rent line for this and next month.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Today page and Reminder Queue used daily for 2 weeks; every overdue rent has a logged reminder or follow-up.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month's bank statement fully matched or explained.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Electricity data refreshed daily for 7 days in a 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Parallel run done; staff confirm the portal is faster than the sheet; the sheet is retired for rent tracking.</w:t>
      </w:r>
    </w:p>
    <w:p>
      <w:pPr>
        <w:pStyle w:val="Heading2"/>
      </w:pPr>
      <w:r>
        <w:t xml:space="preserve">3. How it runs</w:t>
      </w:r>
    </w:p>
    <w:p>
      <w:pPr>
        <w:spacing w:after="120"/>
      </w:pPr>
      <w:r>
        <w:t xml:space="preserve">Phase 1 is being introduced in two steps. The alpha uses free services so the office can start immediately; production moves the same code to a Singapore server with the company's own domain. Nothing in the code has to change between the two.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Alpha (now)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Production (later)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Portal address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…streamlit.app (Streamlit Community Cloud)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portal.&lt;company domain&gt; (VPS + Cloudflare)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Who can open it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emails on the app's viewer list, then portal login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Cloudflare Access email PIN, then portal login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Updates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Automatic on every change merged to GitHub main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 pull + restart on the server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Monthly rent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Scheduled inside Supabase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 schedule (and/or the worker)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Electricity check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GitHub Actions, daily 07:00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Worker container on the VPS, daily 07:00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 &amp; receipts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Supabase, Singapore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Speed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Servers in the US: pages take a moment; app sleeps when unused (~30 s to wake)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Singapore, always on</w:t>
            </w:r>
          </w:p>
        </w:tc>
      </w:tr>
    </w:tbl>
    <w:p>
      <w:pPr>
        <w:pStyle w:val="Heading2"/>
      </w:pPr>
      <w:r>
        <w:t xml:space="preserve">4. Costs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542"/>
        <w:gridCol w:w="5783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Monthly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Alpha (now)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RM0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Streamlit Community Cloud, Supabase Free and GitHub Actions free tiers. No automatic database backups: weekly manual export (Part C §18).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Prototype on VPS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≈ RM55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GB Singapore VPS + domain (≈ RM60/year). Budget Plan v3.1, option B.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Go-live (recommended)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≈ RM160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above + Supabase Pro for daily automatic backups and no project pausing. Budget Plan option C.</w:t>
            </w:r>
          </w:p>
        </w:tc>
      </w:tr>
    </w:tbl>
    <w:p>
      <w:pPr>
        <w:pStyle w:val="Heading2"/>
      </w:pPr>
      <w:r>
        <w:t xml:space="preserve">5. Risks and decisions for the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Backups.</w:t>
      </w:r>
      <w:r>
        <w:t xml:space="preserve"> The free database plan has no automatic backups. Until Supabase Pro, someone must take the weekly export. Upgrade at go-live.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Free-plan pausing.</w:t>
      </w:r>
      <w:r>
        <w:t xml:space="preserve"> Supabase may pause a free project after a period with no use. Daily use of the portal avoids this; Pro removes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Company WhatsApp number.</w:t>
      </w:r>
      <w:r>
        <w:t xml:space="preserve"> Must run on the WhatsApp Business app on a phone that stays charged and online; staff PCs link to it. Never use tools that press Send automatically: it breaks WhatsApp's terms and risks the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Personal data.</w:t>
      </w:r>
      <w:r>
        <w:t xml:space="preserve"> No IC numbers are stored. Landlord bank details are visible to admins only. Receipts are private and open only through 5-minute links. The GitHub repository must stay private.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Who is admin.</w:t>
      </w:r>
      <w:r>
        <w:t xml:space="preserve"> Admins see everything, including landlord bank details, and approve new staff. Keep this to the owner and one trusted person.</w:t>
      </w:r>
    </w:p>
    <w:p>
      <w:r>
        <w:br w:type="page"/>
      </w:r>
    </w:p>
    <w:p>
      <w:pPr>
        <w:pStyle w:val="Heading1"/>
      </w:pPr>
      <w:r>
        <w:t xml:space="preserve">Part B. Using the portal</w:t>
      </w:r>
    </w:p>
    <w:p>
      <w:pPr>
        <w:pStyle w:val="Heading2"/>
      </w:pPr>
      <w:r>
        <w:t xml:space="preserve">6. Getting access</w:t>
      </w:r>
    </w:p>
    <w:p>
      <w:pPr>
        <w:pStyle w:val="Heading3"/>
      </w:pPr>
      <w:r>
        <w:t xml:space="preserve">New staff member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Ask the admin to add your email to the portal's viewer list (needed to open the address at all).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portal, choose the </w:t>
      </w:r>
      <w:r>
        <w:rPr>
          <w:b/>
          <w:bCs/>
        </w:rPr>
        <w:t xml:space="preserve">Request access</w:t>
      </w:r>
      <w:r>
        <w:t xml:space="preserve"> tab, and enter your name, work email, phone and a password of at least 10 characters.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Wait for the admin to approve. Until then, logging in shows “waiting for an admin to approve”.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 in with your email and the password you chose.</w:t>
      </w:r>
    </w:p>
    <w:p>
      <w:pPr>
        <w:pStyle w:val="Heading3"/>
      </w:pPr>
      <w:r>
        <w:t xml:space="preserve">Passwords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your password any time under </w:t>
      </w:r>
      <w:r>
        <w:rPr>
          <w:b/>
          <w:bCs/>
        </w:rPr>
        <w:t xml:space="preserve">My account</w:t>
      </w:r>
      <w:r>
        <w:t xml:space="preserve"> (you need your current password).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Forgot it? Ask an admin: they set a temporary password under </w:t>
      </w:r>
      <w:r>
        <w:rPr>
          <w:b/>
          <w:bCs/>
        </w:rPr>
        <w:t xml:space="preserve">Admin → Staff → Reset password</w:t>
      </w:r>
      <w:r>
        <w:t xml:space="preserve"> and tell you in person or by phone. Change it under My account straight after.</w:t>
      </w:r>
    </w:p>
    <w:p>
      <w:pPr>
        <w:pStyle w:val="Heading3"/>
      </w:pPr>
      <w:r>
        <w:t xml:space="preserve">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2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8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 do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8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Everything: all pages including Bank Matching, Admin (access requests, staff, monthly rent, logs) and landlord bank details.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staff</w:t>
            </w:r>
          </w:p>
        </w:tc>
        <w:tc>
          <w:tcPr>
            <w:tcW w:type="dxa" w:w="8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work: Today, Reminder Queue, Rent Board, Record Payment, Tenancy, Register, Landlords (not bank details), Utilities, Reports, Message Templates, My account. Sees own units by default; can switch to all.</w:t>
            </w:r>
          </w:p>
        </w:tc>
      </w:tr>
      <w:t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viewer</w:t>
            </w:r>
          </w:p>
        </w:tc>
        <w:tc>
          <w:tcPr>
            <w:tcW w:type="dxa" w:w="8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Intended as read-only. Edits are blocked on Register and Tenancy; see the known limitation in Part C §21.</w:t>
            </w:r>
          </w:p>
        </w:tc>
      </w:tr>
    </w:tbl>
    <w:p>
      <w:pPr>
        <w:pStyle w:val="Heading2"/>
      </w:pPr>
      <w:r>
        <w:t xml:space="preserve">7. The daily routine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</w:t>
      </w:r>
      <w:r>
        <w:rPr>
          <w:b/>
          <w:bCs/>
        </w:rPr>
        <w:t xml:space="preserve">Today</w:t>
      </w:r>
      <w:r>
        <w:t xml:space="preserve">. Work through: 🔴 overdue rent, 🟡 rent due within 3 days, 📝 follow-ups due, 📄 tenancies ending within 60 days, ⚡ overdue electricity.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Go to </w:t>
      </w:r>
      <w:r>
        <w:rPr>
          <w:b/>
          <w:bCs/>
        </w:rPr>
        <w:t xml:space="preserve">Reminder Queue</w:t>
      </w:r>
      <w:r>
        <w:t xml:space="preserve">. For each row: 💬 Open in WhatsApp → check the message → press Send in WhatsApp → click </w:t>
      </w:r>
      <w:r>
        <w:rPr>
          <w:b/>
          <w:bCs/>
        </w:rPr>
        <w:t xml:space="preserve">✓ Sent</w:t>
      </w:r>
      <w:r>
        <w:t xml:space="preserve"> in the portal. The row then shows “reminded today”.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When a payment arrives, record it the same day in </w:t>
      </w:r>
      <w:r>
        <w:rPr>
          <w:b/>
          <w:bCs/>
        </w:rPr>
        <w:t xml:space="preserve">Record Payment</w:t>
      </w:r>
      <w:r>
        <w:t xml:space="preserve"> (attach the slip if you have it), then use 💬 Send thank-you.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When a tenant promises something (“will pay Friday”), add a follow-up on the </w:t>
      </w:r>
      <w:r>
        <w:rPr>
          <w:b/>
          <w:bCs/>
        </w:rPr>
        <w:t xml:space="preserve">Tenancy</w:t>
      </w:r>
      <w:r>
        <w:t xml:space="preserve"> page with that date; it comes back on Today.</w:t>
      </w:r>
    </w:p>
    <w:p>
      <w:pPr>
        <w:pStyle w:val="Heading3"/>
      </w:pPr>
      <w:r>
        <w:t xml:space="preserve">Rent status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7903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7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🟢 PAID</w:t>
            </w:r>
          </w:p>
        </w:tc>
        <w:tc>
          <w:tcPr>
            <w:tcW w:type="dxa" w:w="7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Payments for the month cover the amount due.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🟡 DUE</w:t>
            </w:r>
          </w:p>
        </w:tc>
        <w:tc>
          <w:tcPr>
            <w:tcW w:type="dxa" w:w="7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Nothing paid yet, due date not passed.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🟠 PARTIAL</w:t>
            </w:r>
          </w:p>
        </w:tc>
        <w:tc>
          <w:tcPr>
            <w:tcW w:type="dxa" w:w="7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Part paid, due date not passed.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🔴 OVERDUE</w:t>
            </w:r>
          </w:p>
        </w:tc>
        <w:tc>
          <w:tcPr>
            <w:tcW w:type="dxa" w:w="7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fully paid and the due date has passed; days late are counted.</w:t>
            </w:r>
          </w:p>
        </w:tc>
      </w:tr>
    </w:tbl>
    <w:p>
      <w:pPr>
        <w:pBdr>
          <w:left w:val="single" w:color="1F3864" w:sz="18" w:space="8"/>
        </w:pBdr>
        <w:shd w:fill="EAF0F8" w:color="auto" w:val="clear"/>
        <w:spacing w:after="160" w:before="120"/>
        <w:ind w:left="160" w:right="120"/>
      </w:pPr>
      <w:r>
        <w:rPr>
          <w:b/>
          <w:bCs/>
          <w:color w:val="1F3864"/>
        </w:rPr>
        <w:t xml:space="preserve">NOTE  </w:t>
      </w:r>
      <w:r>
        <w:t xml:space="preserve">Status is always calculated from the payments, never typed in. To change a status, record (or void) a payment.</w:t>
      </w:r>
    </w:p>
    <w:p>
      <w:pPr>
        <w:pBdr>
          <w:left w:val="single" w:color="B45309" w:sz="18" w:space="8"/>
        </w:pBdr>
        <w:shd w:fill="FFF4E5" w:color="auto" w:val="clear"/>
        <w:spacing w:after="160" w:before="120"/>
        <w:ind w:left="160" w:right="120"/>
      </w:pPr>
      <w:r>
        <w:rPr>
          <w:b/>
          <w:bCs/>
          <w:color w:val="B45309"/>
        </w:rPr>
        <w:t xml:space="preserve">GOOD PRACTICE  </w:t>
      </w:r>
      <w:r>
        <w:t xml:space="preserve">Send reminders in office hours, at most one per tenant every few days (the “last reminded” note helps), and keep the wording polite: tenants receive them from the company's real number.</w:t>
      </w:r>
    </w:p>
    <w:p>
      <w:pPr>
        <w:pStyle w:val="Heading2"/>
      </w:pPr>
      <w:r>
        <w:t xml:space="preserve">8. Pages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it to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📋 Today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 today's list (above). Admins also see System health: any scheduled job that failed in the last 48 hours.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💬 Reminder Queue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 rent and tenancy-ending reminders via WhatsApp and log them. Pick another template (e.g. a Malay version) from the dropdown; edit the text before sending.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📅 Rent Board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month at a glance: expected, collected, outstanding, overdue units; filter by staff and status. Opens on the current month.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💵 Record Payment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Record a payment against a month, attach a receipt, send a thank-you. Same amount + date twice gives a duplicate warning. Void a mistake with a reason (own payments, or any for admins).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🏘️ Tenancy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Everything about one unit: tenancy details, last 12 months of rent, payments with receipts, reminders sent, follow-ups, electricity. Adjust a month's amount (e.g. pro-rata) with a reason.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🗂️ Register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or edit units, tenants, landlords; start, edit or end a tenancy. One active tenancy per unit; use “upcoming” for the next tenant.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⚡ Utilities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Latest Sarawak Energy bill per unit and when the last check ran.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🏠 Landlords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Search landlords, see the units each owns, edit contact details and fee. Bank details: admins only.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📊 Reports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Pick a month and filter by staff, area, landlord, status or search. Headline figures with change vs last month, chart by area/staff/landlord, unit details, overdue list, 6-month trend, Excel download of what is shown.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✉️ Message Templates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the WhatsApp wording with a live preview; add language versions (e.g. a Malay one).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🏦 Bank Matching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Admins: monthly bank statement check (§10).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⚙️ Admin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Admins: access requests, staff (create, reset password), monthly rent (see what will be added, add it now), job and audit logs.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👤 My account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 your password.</w:t>
            </w:r>
          </w:p>
        </w:tc>
      </w:tr>
    </w:tbl>
    <w:p>
      <w:pPr>
        <w:pStyle w:val="Heading2"/>
      </w:pPr>
      <w:r>
        <w:t xml:space="preserve">9. Common tasks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tenant moves in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Register → Tenants: add the tenant (phone in any format, e.g. 012-345 6789). Register → Tenancies → Start tenancy. If the old tenancy is still active, end it first or save the new one as “upcoming”.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 moves out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Register → Tenancies → End tenancy (last day + note). The unit becomes vacant automatically.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Mid-month start or end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month is flagged “check pro-rata”. Tenancy → Change a month's rent amount, enter the correct amount and a reason.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Wrong payment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Record Payment → Recent payments → open it → reason → Void payment. It stays visible as voided and no longer counts.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a receipt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Tenancy → Payments → Receipt. The link works for 5 minutes.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 message wording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Message Templates page (staff and admins). Placeholders: {tenant_name} {staff_name} {unit_code} {period} {balance} {due_date} {amount} {end_date}.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Approve a new staff member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 → Access requests (the sidebar shows 🔔 when requests wait): choose the role → Approve, or add a note → Reject. Also add their email to the viewer list.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tenancy's rent not showing yet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It appears automatically the next morning. To add it now: Admin → Monthly rent → Prepare … rent now (safe to repeat).</w:t>
            </w:r>
          </w:p>
        </w:tc>
      </w:tr>
    </w:tbl>
    <w:p>
      <w:pPr>
        <w:pStyle w:val="Heading2"/>
      </w:pPr>
      <w:r>
        <w:t xml:space="preserve">10. Monthly bank statement check (admins)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Download the month's statement from online banking as CSV.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Bank Matching → </w:t>
      </w:r>
      <w:r>
        <w:rPr>
          <w:b/>
          <w:bCs/>
        </w:rPr>
        <w:t xml:space="preserve">Upload</w:t>
      </w:r>
      <w:r>
        <w:t xml:space="preserve">: pick the format and the file, check the preview (credits only), click Import credits. Uploading the same file again adds nothing.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Match</w:t>
      </w:r>
      <w:r>
        <w:t xml:space="preserve"> tab, for each credit: ⭐ Suggested appears when the unit code or the tenant's name is in the bank description. “Already recorded” links a payment staff entered earlier (no double counting); “New payment” creates one. Click ✓ Confirm.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Credits that aren't rent (landlord top-ups, deposits): add a note and click Ignore.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Mistake? </w:t>
      </w:r>
      <w:r>
        <w:rPr>
          <w:b/>
          <w:bCs/>
        </w:rPr>
        <w:t xml:space="preserve">Matched / ignored</w:t>
      </w:r>
      <w:r>
        <w:t xml:space="preserve"> tab → Undo. A payment created by the match is voided with a reason; a linked one is just unlinked.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Gaps</w:t>
      </w:r>
      <w:r>
        <w:t xml:space="preserve"> tab: credits not matched, rent not yet paid, and portal payments not found in the bank. Explain anything left.</w:t>
      </w:r>
    </w:p>
    <w:p>
      <w:pPr>
        <w:pBdr>
          <w:left w:val="single" w:color="1F3864" w:sz="18" w:space="8"/>
        </w:pBdr>
        <w:shd w:fill="EAF0F8" w:color="auto" w:val="clear"/>
        <w:spacing w:after="160" w:before="120"/>
        <w:ind w:left="160" w:right="120"/>
      </w:pPr>
      <w:r>
        <w:rPr>
          <w:b/>
          <w:bCs/>
          <w:color w:val="1F3864"/>
        </w:rPr>
        <w:t xml:space="preserve">FIRST TIME  </w:t>
      </w:r>
      <w:r>
        <w:t xml:space="preserve">The bank isn't confirmed yet. Choose “Custom: map columns from the file”, pick the date/description/reference/amount columns of a real statement, and the page shows a line to save permanently in portal/bank.py. Always use the same account label for the same bank account.</w:t>
      </w:r>
    </w:p>
    <w:p>
      <w:r>
        <w:br w:type="page"/>
      </w:r>
    </w:p>
    <w:p>
      <w:pPr>
        <w:pStyle w:val="Heading1"/>
      </w:pPr>
      <w:r>
        <w:t xml:space="preserve">Part C. Technical reference</w:t>
      </w:r>
    </w:p>
    <w:p>
      <w:pPr>
        <w:pStyle w:val="Heading2"/>
      </w:pPr>
      <w:r>
        <w:t xml:space="preserve">11. Architecture</w:t>
      </w:r>
    </w:p>
    <w:p>
      <w:pPr>
        <w:shd w:fill="F2F2F2" w:color="auto" w:val="clear"/>
        <w:spacing w:after="0" w:before="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ALPHA                                         PRODUCTION (later)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Staff browser                                 Staff browser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│ Streamlit viewer allowlist                  │ Cloudflare Access (email PIN)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▼                                             ▼ Cloudflare Tunnel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portal (Streamlit Community Cloud)            portal + worker (Docker on Singapore VPS)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│                                             │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└──► Supabase (Postgres + Storage, Singapore) ◄┘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├─ pg_cron: rent lines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└─ ◄── GitHub Actions: electric_check (alpha)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Staff PC: 💬 wa.me link ─► WhatsApp Web (company number) ─► tenant</w:t>
      </w:r>
    </w:p>
    <w:p>
      <w:pPr>
        <w:pStyle w:val="Heading2"/>
      </w:pPr>
      <w:r>
        <w:t xml:space="preserve">12. Repository</w:t>
      </w:r>
    </w:p>
    <w:p>
      <w:pPr>
        <w:spacing w:after="120"/>
      </w:pPr>
      <w:r>
        <w:t xml:space="preserve">Private GitHub repository </w:t>
      </w:r>
      <w:r>
        <w:rPr>
          <w:rFonts w:ascii="Consolas" w:cs="Consolas" w:eastAsia="Consolas" w:hAnsi="Consolas"/>
          <w:sz w:val="18"/>
          <w:szCs w:val="18"/>
        </w:rPr>
        <w:t xml:space="preserve">nashlim01/mlp-system</w:t>
      </w:r>
      <w:r>
        <w:t xml:space="preserve">, branch </w:t>
      </w:r>
      <w:r>
        <w:rPr>
          <w:rFonts w:ascii="Consolas" w:cs="Consolas" w:eastAsia="Consolas" w:hAnsi="Consolas"/>
          <w:sz w:val="18"/>
          <w:szCs w:val="18"/>
        </w:rPr>
        <w:t xml:space="preserve">main</w:t>
      </w:r>
      <w:r>
        <w:t xml:space="preserve">. Local copy: </w:t>
      </w:r>
      <w:r>
        <w:rPr>
          <w:rFonts w:ascii="Consolas" w:cs="Consolas" w:eastAsia="Consolas" w:hAnsi="Consolas"/>
          <w:sz w:val="18"/>
          <w:szCs w:val="18"/>
        </w:rPr>
        <w:t xml:space="preserve">~/Desktop/MLP_v2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db/migrations/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001_core, 002_views_functions, 003_rls, 004_function_search_path, 005_staff_requests, 006_rent_cron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db/demo_cleanup.sql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Removes the DEMO- sample data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portal/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Streamlit app: app.py (navigation), auth.py (login, request access, password helpers), db.py (connection pool, audit, secrets), storage.py (receipts), messages.py (templates, wa.me links, phone format), bank.py (CSV formats, matching rank)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portal/views/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today, reminders, rent_board, record_payment, tenancy, register, utilities, reports, bank_matching, admin, account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worker/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scheduler.py (APScheduler), common.py (job_runs logging), jobs/rent.py, jobs/electric.py (Playwright; selectors TODO)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scripts/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import_register.py, set_password.py, make_template.py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templates/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MLP_Register_Template.xlsx (blank register for staff)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tests/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smoke_test.py (29 checks), fixtures/sample_bank.csv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.github/workflows/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electric_check.yml (daily electricity check for the alpha)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docs/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This guide, the proposal, budget plan, technical brief, WhatsApp Phase 2 reference, Setup Guide v1.1 (history)</w:t>
            </w:r>
          </w:p>
        </w:tc>
      </w:tr>
    </w:tbl>
    <w:p>
      <w:pPr>
        <w:pStyle w:val="Heading2"/>
      </w:pPr>
      <w:r>
        <w:t xml:space="preserve">13. Configuration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277"/>
        <w:gridCol w:w="3470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it is set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DATABASE_URL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.env (local, VPS) · Streamlit secrets · GitHub secret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 Session pooler, port 5432, sslmode=require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SUPABASE_URL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.env · Streamlit secrets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https://hejkymhoqfiqpaxpcbbf.supabase.co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SUPABASE_SERVICE_KEY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.env · Streamlit secrets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Secret key (sb_secret_…). Server-side only; never in git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SEB_LOGIN_URL / SEB_USERNAME / SEB_PASSWORD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.env (VPS) · GitHub secrets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Electricity check is skipped while empty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TUNNEL_TOKEN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.env (VPS only)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Cloudflare Tunnel, production</w:t>
            </w:r>
          </w:p>
        </w:tc>
      </w:tr>
    </w:tbl>
    <w:p>
      <w:pPr>
        <w:spacing w:after="120"/>
      </w:pPr>
      <w:r>
        <w:t xml:space="preserve">Streamlit Cloud secrets are TOML: each value in double quotes, e.g.</w:t>
      </w:r>
    </w:p>
    <w:p>
      <w:pPr>
        <w:shd w:fill="F2F2F2" w:color="auto" w:val="clear"/>
        <w:spacing w:after="0" w:before="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DATABASE_URL = "postgresql://postgres.&lt;ref&gt;:&lt;password&gt;@aws-0-ap-southeast-1.pooler.supabase.com:5432/postgres?sslmode=require"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SUPABASE_URL = "https://&lt;ref&gt;.supabase.co"</w:t>
      </w:r>
    </w:p>
    <w:p>
      <w:pPr>
        <w:shd w:fill="F2F2F2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SUPABASE_SERVICE_KEY = "sb_secret_..."</w:t>
      </w:r>
    </w:p>
    <w:p>
      <w:pPr>
        <w:pStyle w:val="Heading2"/>
      </w:pPr>
      <w:r>
        <w:t xml:space="preserve">14. Database</w:t>
      </w:r>
    </w:p>
    <w:p>
      <w:pPr>
        <w:spacing w:after="120"/>
      </w:pPr>
      <w:r>
        <w:t xml:space="preserve">Supabase project </w:t>
      </w:r>
      <w:r>
        <w:rPr>
          <w:b/>
          <w:bCs/>
        </w:rPr>
        <w:t xml:space="preserve">mlp-system</w:t>
      </w:r>
      <w:r>
        <w:t xml:space="preserve"> (ref </w:t>
      </w:r>
      <w:r>
        <w:rPr>
          <w:rFonts w:ascii="Consolas" w:cs="Consolas" w:eastAsia="Consolas" w:hAnsi="Consolas"/>
          <w:sz w:val="18"/>
          <w:szCs w:val="18"/>
        </w:rPr>
        <w:t xml:space="preserve">hejkymhoqfiqpaxpcbbf</w:t>
      </w:r>
      <w:r>
        <w:t xml:space="preserve">, region ap-southeast-1, Postgres 17). Run new migrations in number order in the SQL Editor before deploying code that needs them.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Migration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001_core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Tables: staff, landlords, landlord_bank, units, tenants, tenancies, rent_schedule, payments, bank_transactions, followups, utility_accounts, bill_checks, audit_log, message_templates, reminder_log, job_runs; 4 default WhatsApp templates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002_views_functions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today_myt(), generate_rent_schedule(); views v_rent_status, v_lease_expiry, v_electric_latest, v_last_reminder (security_invoker)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003_rls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Row-level security on every table, no policies: Supabase's public API sees nothing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004_function_search_path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Pins search_path on the functions (Supabase security advisor)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005_staff_requests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 requests table (pending / approved / rejected)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006_rent_cron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run_rent_job() + pg_cron schedules; logs to job_runs</w:t>
            </w:r>
          </w:p>
        </w:tc>
      </w:tr>
    </w:tbl>
    <w:p>
      <w:pPr>
        <w:pStyle w:val="Heading3"/>
      </w:pPr>
      <w:r>
        <w:t xml:space="preserve">Security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portal and worker connect as the database owner; Supabase's public API (anon/authenticated keys) is blocked by RLS on all 17 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Views use </w:t>
      </w:r>
      <w:r>
        <w:rPr>
          <w:rFonts w:ascii="Consolas" w:cs="Consolas" w:eastAsia="Consolas" w:hAnsi="Consolas"/>
          <w:sz w:val="18"/>
          <w:szCs w:val="18"/>
        </w:rPr>
        <w:t xml:space="preserve">security_invoker</w:t>
      </w:r>
      <w:r>
        <w:t xml:space="preserve">, so they respect RLS. (On Supabase a normal view runs with the owner's rights and would have exposed tenant names and phones through the public API.)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public API cannot call generate_rent_schedule or run_rent_job.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Passwords are bcrypt hashes; the audit log never contains hashes. Landlord account numbers in the audit log are masked to the last 4 digits.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Ground rules: status is computed, never stored; payments are voided, never deleted; decisions are conditional updates; every edit writes audit_log.</w:t>
      </w:r>
    </w:p>
    <w:p>
      <w:pPr>
        <w:pStyle w:val="Heading2"/>
      </w:pPr>
      <w:r>
        <w:t xml:space="preserve">15. Scheduled jobs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928"/>
        <w:gridCol w:w="2891"/>
        <w:gridCol w:w="2313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 (Asia/Kuching)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Runs in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Logged as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Next month's rent lines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25th, 08:00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 pg_cron rent_next_month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rent_schedule YYYY-MM (db)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This month's rent lines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Daily, 00:30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 pg_cron rent_this_month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rent_schedule YYYY-MM (db)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Electricity check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Daily, 07:00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GitHub Actions (alpha) / worker (production)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electric_check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Rent lines (worker)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25th 08:00 · 1st 00:30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Worker container (production)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rent_schedule YYYY-MM</w:t>
            </w:r>
          </w:p>
        </w:tc>
      </w:tr>
    </w:tbl>
    <w:p>
      <w:pPr>
        <w:spacing w:after="120"/>
      </w:pPr>
      <w:r>
        <w:t xml:space="preserve">All runs appear in job_runs (Admin → Jobs &amp; audit log). Failures show under System health on the admin's Today page. Rent generation is idempotent, so pg_cron and the worker can both run without creating duplicates.</w:t>
      </w:r>
    </w:p>
    <w:p>
      <w:pPr>
        <w:pStyle w:val="Heading2"/>
      </w:pPr>
      <w:r>
        <w:t xml:space="preserve">16. Deploying</w:t>
      </w:r>
    </w:p>
    <w:p>
      <w:pPr>
        <w:pStyle w:val="Heading3"/>
      </w:pPr>
      <w:r>
        <w:t xml:space="preserve">Alpha: Streamlit Community Cloud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share.streamlit.io → sign in with GitHub. For a private repo: avatar → Settings → Linked accounts → connect GitHub with private repository access.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Create app → repository nashlim01/mlp-system, branch main, main file portal/app.py.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Advanced settings → Python 3.12; paste the three secrets in TOML format (§13). Invalid TOML keeps the Deploy button disabled.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First build takes a few minutes; Manage app (bottom right) shows the log.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App Settings → Sharing → Only specific people can view this app → add each staff email.</w:t>
      </w:r>
    </w:p>
    <w:p>
      <w:pPr>
        <w:pStyle w:val="Heading3"/>
      </w:pPr>
      <w:r>
        <w:t xml:space="preserve">Production: VPS + Cloudflare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Ubuntu 24.04 VPS, Singapore, 2 GB. Install Docker; firewall allows SSH only.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Clone the repo with a read-only deploy key; copy .env; create raw/ and state/.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Cloudflare Zero Trust: create a tunnel (token → TUNNEL_TOKEN), hostname portal.&lt;domain&gt; → http://portal:8501, Access application allowing staff emails (One-time PIN).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docker compose --profile deploy up -d --build. Update later with git pull and the same command.</w:t>
      </w:r>
    </w:p>
    <w:p>
      <w:pPr>
        <w:pStyle w:val="Heading3"/>
      </w:pPr>
      <w:r>
        <w:t xml:space="preserve">Electricity check (both)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Confirm one Sarawak Energy login holds all electricity accounts.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Record the flow with playwright codegen &lt;SEB_LOGIN_URL&gt;; replace every TODO selector in worker/jobs/electric.py.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Test parsing offline on saved pages: cd worker &amp;&amp; python -m jobs.electric raw/electric/&lt;date&gt;.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Alpha: add DATABASE_URL and SEB_* as GitHub repository secrets (repo must be private), then run the workflow once from the Actions tab.</w:t>
      </w:r>
    </w:p>
    <w:p>
      <w:pPr>
        <w:pStyle w:val="Heading2"/>
      </w:pPr>
      <w:r>
        <w:t xml:space="preserve">17. Register import</w:t>
      </w:r>
    </w:p>
    <w:p>
      <w:pPr>
        <w:shd w:fill="F2F2F2" w:color="auto" w:val="clear"/>
        <w:spacing w:after="0" w:before="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 scripts/import_register.py MLP_Register.xlsx            # check only: lists problems by sheet/row</w:t>
      </w:r>
    </w:p>
    <w:p>
      <w:pPr>
        <w:shd w:fill="F2F2F2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 scripts/import_register.py MLP_Register.xlsx --commit   # save (safe to re-run: updates, never duplicates)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Sheets: Staff, Landlords, Units, Tenants, Tenancies, Utility_Accounts, Payment_History. Row 2 is an example and is skipped; data from row 3. No IC numbers, no landlord bank details.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Dates as DD/MM/YYYY or real Excel dates; phones as 0123456789 (stored as 60123456789).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Staff in the sheet get accounts without passwords: they use Admin → Reset password, or the admin creates them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importing, monthly rent appears by the next morning, or immediately via Admin → Monthly rent.</w:t>
      </w:r>
    </w:p>
    <w:p>
      <w:pPr>
        <w:pStyle w:val="Heading2"/>
      </w:pPr>
      <w:r>
        <w:t xml:space="preserve">18. Testing and backups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tests/smoke_test.py</w:t>
      </w:r>
      <w:r>
        <w:t xml:space="preserve"> runs 29 checks on a throwaway local database: import errors by sheet/row, re-import without duplicates, one active tenancy per unit, rent generation twice, pro-rata flag, payment statuses, voids, bank CSV formats and re-upload, wa.me links, rent and electricity jobs. It drops the schema it is given; never point it at Supabase.</w:t>
      </w:r>
    </w:p>
    <w:p>
      <w:pPr>
        <w:shd w:fill="F2F2F2" w:color="auto" w:val="clear"/>
        <w:spacing w:after="0" w:before="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run -d --name mlp-test -p 55432:5432 -e POSTGRES_HOST_AUTH_METHOD=trust postgres:17</w:t>
      </w:r>
    </w:p>
    <w:p>
      <w:pPr>
        <w:shd w:fill="F2F2F2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MLP_TEST_DATABASE_URL=postgresql://postgres@localhost:55432/postgres python tests/smoke_test.py</w:t>
      </w:r>
    </w:p>
    <w:p>
      <w:pPr>
        <w:spacing w:after="120"/>
      </w:pPr>
      <w:r>
        <w:t xml:space="preserve">Weekly backup until Supabase Pro (store off the server, e.g. encrypted company cloud folder); download the receipts bucket monthly:</w:t>
      </w:r>
    </w:p>
    <w:p>
      <w:pPr>
        <w:shd w:fill="F2F2F2" w:color="auto" w:val="clear"/>
        <w:spacing w:after="160" w:before="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run --rm -v "$PWD":/backup postgres:17 pg_dump "$DATABASE_URL" -Fc -f /backup/mlp_$(date +%F).dump</w:t>
      </w:r>
    </w:p>
    <w:p>
      <w:pPr>
        <w:pStyle w:val="Heading2"/>
      </w:pPr>
      <w:r>
        <w:t xml:space="preserve">19. Demo data</w:t>
      </w:r>
    </w:p>
    <w:p>
      <w:pPr>
        <w:spacing w:after="120"/>
      </w:pPr>
      <w:r>
        <w:t xml:space="preserve">Four units (DEMO-SNDN-01, DEMO-PJT-02, DEMO-LTG-03, DEMO-TDN-04), two landlords, four “Demo …” tenants with fake numbers (601000000xx), a “Demo Staff” member, September history, October payments and a demo receipt. Do not press Send on demo tenants. Before go-live run </w:t>
      </w:r>
      <w:r>
        <w:rPr>
          <w:rFonts w:ascii="Consolas" w:cs="Consolas" w:eastAsia="Consolas" w:hAnsi="Consolas"/>
          <w:sz w:val="18"/>
          <w:szCs w:val="18"/>
        </w:rPr>
        <w:t xml:space="preserve">db/demo_cleanup.sql</w:t>
      </w:r>
      <w:r>
        <w:t xml:space="preserve"> in the SQL Editor and delete the receipts/DEMO-PJT-02 folder in Storage.</w:t>
      </w:r>
    </w:p>
    <w:p>
      <w:pPr>
        <w:pStyle w:val="Heading2"/>
      </w:pPr>
      <w:r>
        <w:t xml:space="preserve">20. Changes since Setup Guide v1.1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337"/>
        <w:gridCol w:w="3373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Register import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 Excel date cells read correctly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March was imported as 3 January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Bank CSV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ISO dates; signed-amount and DR/CR formats; “1,200.00CR” style amounts; Custom mapping page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Bank not yet known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Portal data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 NULLs kept as empty (not NaN)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With pandas 3, a tenant without a phone got a broken wa.me/nan link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Bank matching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Link an already-recorded payment; Undo; Confirm disabled until a rent line is chosen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Avoid double-counting and accidental matches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Electricity job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page failing to load no longer stops the run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Good accounts are still saved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Rent Board / Reports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on the current month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Next month's lines exist from the 25th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 security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security_invoker views; function grants and search_path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Views exposed tenant data to the public API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Accounts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Request access + approval, My account, admin reset/create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Staff manage their own passwords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Pages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Reports rebuilt with filters and charts; Landlords and Message Templates pages open to staff; “Monthly rent” replaces “Generate rent lines”; menu grouped into sections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Easier to read; staff maintain landlords and wording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Streamlit Cloud alpha; rent lines via pg_cron; electricity via GitHub Actions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Free alpha before the VPS</w:t>
            </w:r>
          </w:p>
        </w:tc>
      </w:tr>
    </w:tbl>
    <w:p>
      <w:pPr>
        <w:pStyle w:val="Heading2"/>
      </w:pPr>
      <w:r>
        <w:t xml:space="preserve">21. 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Viewer role</w:t>
      </w:r>
      <w:r>
        <w:t xml:space="preserve"> is only read-only on Register and Tenancy; a viewer can still record payments, mark reminders sent and close follow-ups. Use the staff role until this is tightened.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deactivated staff member stays signed in until they log out or their browser session ends.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alpha electricity job does not keep the raw bill pages, so a parser fix can't be re-run on past days (the VPS worker keeps them in raw/).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Streamlit Cloud: US servers, sleeps when idle, address is …streamlit.app.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cells in some tables show the word “None”.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Free: no automatic backups; may pause when unused.</w:t>
      </w:r>
    </w:p>
    <w:p>
      <w:pPr>
        <w:pStyle w:val="Heading2"/>
      </w:pPr>
      <w:r>
        <w:t xml:space="preserve">22.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Streamlit Deploy button stays grey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Secrets not valid TOML (values need quotes); or Streamlit lacks private-repo access (Settings → Linked accounts); or the build is still running (Manage app → logs)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 connection timeout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 the Session pooler string (IPv4), port 5432, sslmode=require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“prepared statement already exists”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Keep prepare_threshold=None; don't use the transaction pooler (6543)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 always fails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 inactive or not approved; admin resets the password under Admin → Staff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Receipt upload “Invalid Compact JWS”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SUPABASE_SERVICE_KEY is wrong or has stray characters (e.g. &lt; &gt; from the template)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💬 opens the wrong WhatsApp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Browser is linked to a personal WhatsApp Web; link the company number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“Number isn't on WhatsApp”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 phone wrong; fix in Register (stored as 60…)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Monthly rent missing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 → Monthly rent shows what is prepared and what will be added; Admin → Jobs &amp; audit log for failed rent_schedule runs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Electricity parse fails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Portal layout changed: update selectors from a saved page and test offline</w:t>
            </w:r>
          </w:p>
        </w:tc>
      </w:tr>
    </w:tbl>
    <w:p>
      <w:pPr>
        <w:pStyle w:val="Heading2"/>
      </w:pPr>
      <w:r>
        <w:t xml:space="preserve">23. What comes 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2 – WhatsApp automation:</w:t>
      </w:r>
      <w:r>
        <w:t xml:space="preserve"> Cloud API sending from the same Reminder Queue (bulk, scheduled, delivery status); tenants send receipts that AI reads for staff to verify. Reference: MLP_WhatsApp_Bot_Local_Setup.docx.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3 – Landlords &amp; accounting:</w:t>
      </w:r>
      <w:r>
        <w:t xml:space="preserve"> payout list (rent minus fee), owner statements, SQL Account extraction.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4 – Water &amp; maintenance:</w:t>
      </w:r>
      <w:r>
        <w:t xml:space="preserve"> Sarawak Water app bot, maintenance tickets.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MLP Phase 1 System Guide · v2.0 ·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MLP Phase 1 System Guide</dc:title>
  <dc:creator>MLP</dc:creator>
  <dc:description>Phase 1 system guide v2.0</dc:description>
  <cp:lastModifiedBy>Un-named</cp:lastModifiedBy>
  <cp:revision>1</cp:revision>
  <dcterms:created xsi:type="dcterms:W3CDTF">2026-10-08T09:41:11.209Z</dcterms:created>
  <dcterms:modified xsi:type="dcterms:W3CDTF">2026-10-08T09:41:11.213Z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