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948" w:rsidRPr="00273F3E" w:rsidRDefault="00043948">
      <w:pPr>
        <w:rPr>
          <w:b/>
          <w:bCs/>
        </w:rPr>
      </w:pPr>
      <w:r w:rsidRPr="00273F3E">
        <w:rPr>
          <w:b/>
          <w:bCs/>
        </w:rPr>
        <w:t>1. What is the IP address and TCP port number used by the client computer (source) that is transferring the file to gaia.cs.umass.edu</w:t>
      </w:r>
      <w:r w:rsidR="00273F3E">
        <w:rPr>
          <w:b/>
          <w:bCs/>
        </w:rPr>
        <w:t xml:space="preserve"> </w:t>
      </w:r>
      <w:r w:rsidRPr="00273F3E">
        <w:rPr>
          <w:b/>
          <w:bCs/>
        </w:rPr>
        <w:t>?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1D5E20" w:rsidRPr="00273F3E" w:rsidRDefault="00043948">
      <w:pPr>
        <w:rPr>
          <w:b/>
          <w:bCs/>
        </w:rPr>
      </w:pPr>
      <w:r>
        <w:t xml:space="preserve"> </w:t>
      </w:r>
      <w:r w:rsidRPr="00273F3E">
        <w:rPr>
          <w:b/>
          <w:bCs/>
        </w:rPr>
        <w:t>2. What is the IP address of gaia.cs.umass.edu? On what port number is it sending and receiving TCP segments for this connection?</w:t>
      </w:r>
    </w:p>
    <w:p w:rsidR="00043948" w:rsidRDefault="00043948">
      <w:r w:rsidRPr="00E6111E">
        <w:rPr>
          <w:b/>
          <w:bCs/>
        </w:rPr>
        <w:t>1. ans:</w:t>
      </w:r>
      <w:r>
        <w:t xml:space="preserve"> </w:t>
      </w:r>
      <w:r>
        <w:t xml:space="preserve">IP address 192.168.1.102 </w:t>
      </w:r>
      <w:r>
        <w:t xml:space="preserve">  </w:t>
      </w:r>
      <w:r>
        <w:t>and TCP port number 1161</w:t>
      </w:r>
      <w:r>
        <w:t xml:space="preserve"> </w:t>
      </w:r>
      <w:r>
        <w:t>(source)</w:t>
      </w:r>
      <w:r>
        <w:t>.</w:t>
      </w:r>
    </w:p>
    <w:p w:rsidR="00043948" w:rsidRDefault="00043948">
      <w:r w:rsidRPr="00E6111E">
        <w:rPr>
          <w:b/>
          <w:bCs/>
        </w:rPr>
        <w:t>2. ans</w:t>
      </w:r>
      <w:r w:rsidRPr="00E6111E">
        <w:rPr>
          <w:b/>
          <w:bCs/>
        </w:rPr>
        <w:t>:</w:t>
      </w:r>
      <w:r>
        <w:t xml:space="preserve"> IP address </w:t>
      </w:r>
      <w:r>
        <w:t xml:space="preserve"> </w:t>
      </w:r>
      <w:r>
        <w:t>128.119.245.12</w:t>
      </w:r>
      <w:r>
        <w:t xml:space="preserve"> and </w:t>
      </w:r>
      <w:r>
        <w:t>TCP port number</w:t>
      </w:r>
      <w:r>
        <w:t xml:space="preserve"> 80</w:t>
      </w:r>
    </w:p>
    <w:p w:rsidR="00043948" w:rsidRDefault="00043948"/>
    <w:p w:rsidR="00043948" w:rsidRDefault="00043948">
      <w:r>
        <w:rPr>
          <w:noProof/>
        </w:rPr>
        <w:drawing>
          <wp:inline distT="0" distB="0" distL="0" distR="0" wp14:anchorId="661530C7" wp14:editId="0206CCA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043948" w:rsidRDefault="00043948"/>
    <w:p w:rsidR="00043948" w:rsidRDefault="00043948">
      <w:r>
        <w:t>3. What is the IP address and TCP port number used by your client computer (source) to transfer the file to gaia.cs.umass.edu?</w:t>
      </w:r>
    </w:p>
    <w:p w:rsidR="00043948" w:rsidRDefault="00043948">
      <w:r>
        <w:t xml:space="preserve">Ans: </w:t>
      </w:r>
    </w:p>
    <w:p w:rsidR="00E6111E" w:rsidRPr="00273F3E" w:rsidRDefault="00043948">
      <w:pPr>
        <w:rPr>
          <w:b/>
          <w:bCs/>
        </w:rPr>
      </w:pPr>
      <w:r w:rsidRPr="00273F3E">
        <w:rPr>
          <w:b/>
          <w:bCs/>
        </w:rPr>
        <w:t>4. What is the sequence number of the TCP SYN segment that is used to initiate the TCP connection between the client computer and gaia.cs.umass.edu? What is it in the segment that identifies the segment as a SYN segment?</w:t>
      </w:r>
    </w:p>
    <w:p w:rsidR="00E6111E" w:rsidRDefault="00E6111E">
      <w:r w:rsidRPr="00273F3E">
        <w:rPr>
          <w:b/>
          <w:bCs/>
        </w:rPr>
        <w:t>Ans:</w:t>
      </w:r>
      <w:r>
        <w:t xml:space="preserve"> </w:t>
      </w:r>
      <w:r>
        <w:t>Sequence number of the TCP SYN segment is</w:t>
      </w:r>
      <w:r>
        <w:t xml:space="preserve"> 0. </w:t>
      </w:r>
    </w:p>
    <w:p w:rsidR="00E6111E" w:rsidRDefault="00E6111E">
      <w:r>
        <w:t xml:space="preserve">The </w:t>
      </w:r>
      <w:r>
        <w:t>SYN is set to 1</w:t>
      </w:r>
      <w:r>
        <w:t>.</w:t>
      </w:r>
    </w:p>
    <w:p w:rsidR="00043948" w:rsidRPr="00273F3E" w:rsidRDefault="00043948">
      <w:pPr>
        <w:rPr>
          <w:b/>
          <w:bCs/>
        </w:rPr>
      </w:pPr>
      <w:r>
        <w:lastRenderedPageBreak/>
        <w:t xml:space="preserve"> </w:t>
      </w:r>
      <w:r w:rsidRPr="00273F3E">
        <w:rPr>
          <w:b/>
          <w:bCs/>
        </w:rPr>
        <w:t>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E6111E" w:rsidRPr="00273F3E" w:rsidRDefault="00E6111E">
      <w:r w:rsidRPr="00273F3E">
        <w:rPr>
          <w:b/>
          <w:bCs/>
        </w:rPr>
        <w:t xml:space="preserve">Ans: </w:t>
      </w:r>
      <w:r w:rsidR="00273F3E" w:rsidRPr="00273F3E">
        <w:t>S</w:t>
      </w:r>
      <w:r w:rsidR="00273F3E" w:rsidRPr="00273F3E">
        <w:t>equence number of the SYNACK segment sent by gaia.cs.umass.edu to the client</w:t>
      </w:r>
      <w:r w:rsidR="00273F3E" w:rsidRPr="00273F3E">
        <w:t xml:space="preserve"> is 0.</w:t>
      </w:r>
    </w:p>
    <w:p w:rsidR="00273F3E" w:rsidRPr="00273F3E" w:rsidRDefault="00273F3E">
      <w:r>
        <w:t>T</w:t>
      </w:r>
      <w:r w:rsidRPr="00273F3E">
        <w:t>he Acknowledgement field in the SYNACK segment</w:t>
      </w:r>
      <w:r>
        <w:t xml:space="preserve"> is 1.</w:t>
      </w:r>
    </w:p>
    <w:p w:rsidR="00273F3E" w:rsidRPr="00273F3E" w:rsidRDefault="00273F3E">
      <w:pPr>
        <w:rPr>
          <w:b/>
          <w:bCs/>
        </w:rPr>
      </w:pPr>
      <w:r>
        <w:rPr>
          <w:noProof/>
        </w:rPr>
        <w:drawing>
          <wp:inline distT="0" distB="0" distL="0" distR="0" wp14:anchorId="3117C73C" wp14:editId="4C7D98C8">
            <wp:extent cx="4831882" cy="214820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341" cy="2151966"/>
                    </a:xfrm>
                    <a:prstGeom prst="rect">
                      <a:avLst/>
                    </a:prstGeom>
                  </pic:spPr>
                </pic:pic>
              </a:graphicData>
            </a:graphic>
          </wp:inline>
        </w:drawing>
      </w:r>
    </w:p>
    <w:p w:rsidR="00043948" w:rsidRDefault="00043948">
      <w:r>
        <w:t xml:space="preserve"> 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43948" w:rsidRDefault="00043948"/>
    <w:sectPr w:rsidR="0004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6"/>
    <w:rsid w:val="00043948"/>
    <w:rsid w:val="00262FC2"/>
    <w:rsid w:val="00273F3E"/>
    <w:rsid w:val="00730F56"/>
    <w:rsid w:val="00877319"/>
    <w:rsid w:val="00CE6F0D"/>
    <w:rsid w:val="00E6111E"/>
    <w:rsid w:val="00EA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17AC"/>
  <w15:chartTrackingRefBased/>
  <w15:docId w15:val="{77430CC4-56BB-49F5-B00C-BBCA74EB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iit</cp:lastModifiedBy>
  <cp:revision>2</cp:revision>
  <dcterms:created xsi:type="dcterms:W3CDTF">2022-11-29T14:40:00Z</dcterms:created>
  <dcterms:modified xsi:type="dcterms:W3CDTF">2022-11-29T15:11:00Z</dcterms:modified>
</cp:coreProperties>
</file>