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E3D44" w14:textId="77777777" w:rsidR="0029129B" w:rsidRDefault="0029129B">
      <w:pPr>
        <w:widowControl w:val="0"/>
        <w:ind w:left="-425" w:right="-1174"/>
        <w:rPr>
          <w:rFonts w:ascii="Times New Roman" w:eastAsia="Times New Roman" w:hAnsi="Times New Roman" w:cs="Times New Roman"/>
          <w:i/>
          <w:iCs/>
          <w:color w:val="0000FF"/>
        </w:rPr>
      </w:pPr>
    </w:p>
    <w:tbl>
      <w:tblPr>
        <w:tblW w:w="11040" w:type="dxa"/>
        <w:tblInd w:w="-903" w:type="dxa"/>
        <w:tblLayout w:type="fixed"/>
        <w:tblLook w:val="0000" w:firstRow="0" w:lastRow="0" w:firstColumn="0" w:lastColumn="0" w:noHBand="0" w:noVBand="0"/>
      </w:tblPr>
      <w:tblGrid>
        <w:gridCol w:w="1275"/>
        <w:gridCol w:w="2550"/>
        <w:gridCol w:w="7215"/>
      </w:tblGrid>
      <w:tr w:rsidR="0029129B" w14:paraId="7B45B3BB" w14:textId="77777777">
        <w:tc>
          <w:tcPr>
            <w:tcW w:w="11040" w:type="dxa"/>
            <w:gridSpan w:val="3"/>
          </w:tcPr>
          <w:p w14:paraId="37B15509" w14:textId="77777777" w:rsidR="0029129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ОТЧЕТ</w:t>
            </w:r>
          </w:p>
          <w:p w14:paraId="29181383" w14:textId="77777777" w:rsidR="0029129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 научно-исследовательской работе за 3 семестр 2025/2026 учебного года: исследование</w:t>
            </w:r>
          </w:p>
          <w:p w14:paraId="1BB148E2" w14:textId="77777777" w:rsidR="0029129B" w:rsidRDefault="0029129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9129B" w14:paraId="1B410BAD" w14:textId="77777777">
        <w:tc>
          <w:tcPr>
            <w:tcW w:w="3825" w:type="dxa"/>
            <w:gridSpan w:val="2"/>
          </w:tcPr>
          <w:p w14:paraId="3C0CFE87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ФИО студента</w:t>
            </w:r>
          </w:p>
        </w:tc>
        <w:tc>
          <w:tcPr>
            <w:tcW w:w="7215" w:type="dxa"/>
          </w:tcPr>
          <w:p w14:paraId="598D429B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Насибулин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Алексей Алексеевич</w:t>
            </w:r>
          </w:p>
        </w:tc>
      </w:tr>
      <w:tr w:rsidR="0029129B" w14:paraId="1A26628C" w14:textId="77777777">
        <w:tc>
          <w:tcPr>
            <w:tcW w:w="3825" w:type="dxa"/>
            <w:gridSpan w:val="2"/>
          </w:tcPr>
          <w:p w14:paraId="2969BDBF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Факультет, группа</w:t>
            </w:r>
          </w:p>
        </w:tc>
        <w:tc>
          <w:tcPr>
            <w:tcW w:w="7215" w:type="dxa"/>
          </w:tcPr>
          <w:p w14:paraId="58A11051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Центр дополнительного, дополнительного профессионального и онлайн-образования «Пуск», М08-401НД</w:t>
            </w:r>
          </w:p>
          <w:p w14:paraId="35FBDBA7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29129B" w14:paraId="57211B11" w14:textId="77777777">
        <w:tc>
          <w:tcPr>
            <w:tcW w:w="3825" w:type="dxa"/>
            <w:gridSpan w:val="2"/>
          </w:tcPr>
          <w:p w14:paraId="4D9F5645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Базовая организация, кафедра </w:t>
            </w:r>
          </w:p>
        </w:tc>
        <w:tc>
          <w:tcPr>
            <w:tcW w:w="7215" w:type="dxa"/>
          </w:tcPr>
          <w:p w14:paraId="74BD84DB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Центр дополнительного, дополнительного профессионального и онлайн-образования «Пуск»</w:t>
            </w:r>
          </w:p>
          <w:p w14:paraId="259EC610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29129B" w14:paraId="60582186" w14:textId="77777777">
        <w:tc>
          <w:tcPr>
            <w:tcW w:w="3825" w:type="dxa"/>
            <w:gridSpan w:val="2"/>
          </w:tcPr>
          <w:p w14:paraId="2C18516A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Тема НИР</w:t>
            </w:r>
          </w:p>
        </w:tc>
        <w:tc>
          <w:tcPr>
            <w:tcW w:w="7215" w:type="dxa"/>
          </w:tcPr>
          <w:p w14:paraId="3BF81B1C" w14:textId="0BF487F8" w:rsidR="0029129B" w:rsidRPr="00A428B6" w:rsidRDefault="00A428B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8B6">
              <w:rPr>
                <w:rFonts w:ascii="Times New Roman" w:eastAsia="Times New Roman" w:hAnsi="Times New Roman" w:cs="Times New Roman"/>
                <w:sz w:val="24"/>
                <w:szCs w:val="24"/>
              </w:rPr>
              <w:t>Разработка метода оценки схожести математических научных статей</w:t>
            </w:r>
          </w:p>
          <w:p w14:paraId="3834E594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color w:val="0000FF"/>
                <w:sz w:val="24"/>
                <w:szCs w:val="24"/>
              </w:rPr>
            </w:pPr>
          </w:p>
        </w:tc>
      </w:tr>
      <w:tr w:rsidR="0029129B" w14:paraId="28531E51" w14:textId="77777777">
        <w:tc>
          <w:tcPr>
            <w:tcW w:w="3825" w:type="dxa"/>
            <w:gridSpan w:val="2"/>
          </w:tcPr>
          <w:p w14:paraId="300B0BD0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Текущее состояние НИР за семестр (проделанная работа и полученные результаты)</w:t>
            </w:r>
          </w:p>
        </w:tc>
        <w:tc>
          <w:tcPr>
            <w:tcW w:w="7215" w:type="dxa"/>
          </w:tcPr>
          <w:p w14:paraId="32D10740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Общая информация об исследовании</w:t>
            </w:r>
          </w:p>
          <w:p w14:paraId="180FF02E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color w:val="0000FF"/>
                <w:sz w:val="24"/>
                <w:szCs w:val="24"/>
              </w:rPr>
            </w:pPr>
          </w:p>
          <w:p w14:paraId="367DC497" w14:textId="11FFAAC0" w:rsidR="0029129B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Тема исследования - "</w:t>
            </w:r>
            <w:r w:rsidR="000739D4" w:rsidRPr="000739D4">
              <w:rPr>
                <w:rFonts w:ascii="Times New Roman" w:eastAsia="Times New Roman" w:hAnsi="Times New Roman" w:cs="Times New Roman"/>
                <w:sz w:val="24"/>
                <w:szCs w:val="24"/>
              </w:rPr>
              <w:t>Разработка метода оценки схожести математических научных статей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1EBB152" w14:textId="77777777" w:rsidR="0029129B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Объектом исследования являются поисковые системы. </w:t>
            </w:r>
          </w:p>
          <w:p w14:paraId="19FE4FD0" w14:textId="77777777" w:rsidR="0029129B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Предметом исследования является контекстное сравнение формул.</w:t>
            </w:r>
          </w:p>
          <w:p w14:paraId="4C489ACE" w14:textId="77777777" w:rsidR="0029129B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Целью исследования является разработка метода оценки схожести математических текстов на основе математических формул, содержащихся в них,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 учётом контекста из текста.</w:t>
            </w:r>
          </w:p>
          <w:p w14:paraId="1867AC2D" w14:textId="77777777" w:rsidR="0029129B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Задачи исследования (кратко): анализ технологий распознавания текста и математических формул из PDF-файлов, анализ технологий поиска математических формул, поиск существующих методик поиска по формулам с учётом контекста и реализация алгоритма поиска формул из анализируемой работы с учётом контекста.</w:t>
            </w:r>
          </w:p>
          <w:p w14:paraId="5C44FDEE" w14:textId="77777777" w:rsidR="0029129B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Проблема и исследовательский вопрос в основе исследования: существующие методы оценки схожести научных статей, в частности, статей по математике, неэффективны для научных статей, содержащих большое количество математических формул.</w:t>
            </w:r>
          </w:p>
          <w:p w14:paraId="5DCE8D85" w14:textId="77777777" w:rsidR="0029129B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Актуальность и новизна исследования: оценка сходства научных материалов по математике с точки зрения совпадения или близости по содержанию формул в настоящее время всё ещё недостаточно исследована.</w:t>
            </w:r>
          </w:p>
          <w:p w14:paraId="5817FD09" w14:textId="77777777" w:rsidR="0029129B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Гипотеза исследования: применение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-алгоритмов для поиска схожих математических формул позволит достигнуть лучших показателей поиска по математическим статьям в сравнении с существующими технологиями поиска.</w:t>
            </w:r>
          </w:p>
          <w:p w14:paraId="2B531451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  <w:p w14:paraId="2D3F3D4C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Методология исследования и дизайн эксперимента</w:t>
            </w:r>
          </w:p>
          <w:p w14:paraId="6E1F463A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0D6130F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Теоретический метод: поиск научных публикаций с теорией по поиску математических формул, анализом проблем поиска по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математическим текстам, анализом проблем распознавания текстов и формул и реализацией различных технологий, решающих проблемы выше.</w:t>
            </w:r>
          </w:p>
          <w:p w14:paraId="6FA6072E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Этот метод использовался из-за того, что при выполнении работы требуются как анализ существующих методик, так и понимание сферы решаемой проблемы в НИР.</w:t>
            </w:r>
          </w:p>
          <w:p w14:paraId="4F6E5CA8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Практический метод: тестирование существующих технологий распознавания текста/формул и технологий поиска по тексту/формулам, а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так же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реализация собственного алгоритма поиска по математическим формулам с текстовым подкреплением.</w:t>
            </w:r>
          </w:p>
          <w:p w14:paraId="57E57711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Такой метод применялся из-за необходимости как сравнения существующих методик, так и их анализа возможного использования в рамках НИР.</w:t>
            </w:r>
          </w:p>
          <w:p w14:paraId="19159F72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D928AD7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Результаты эксперимента</w:t>
            </w:r>
          </w:p>
          <w:p w14:paraId="29E53D50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6DEC6B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 анализе были протестированы несколько технологий распознавания текста/формул. Часть протестированных технологий с результатами тестирования приведены в таблице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4613B437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color w:val="0000FF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F136C23" wp14:editId="77283C6D">
                  <wp:extent cx="4444365" cy="232600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4365" cy="2326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F578AB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Дополнительно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были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протестированы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VLM-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модели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granite-doclind-258M (</w:t>
            </w:r>
            <w:hyperlink r:id="rId7">
              <w:r w:rsidR="0029129B">
                <w:rPr>
                  <w:rStyle w:val="a3"/>
                  <w:rFonts w:ascii="Times New Roman" w:eastAsia="Times New Roman" w:hAnsi="Times New Roman" w:cs="Times New Roman"/>
                  <w:sz w:val="24"/>
                  <w:szCs w:val="24"/>
                </w:rPr>
                <w:t>тест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), nougat (</w:t>
            </w:r>
            <w:hyperlink r:id="rId8">
              <w:r w:rsidR="0029129B">
                <w:rPr>
                  <w:rStyle w:val="a3"/>
                  <w:rFonts w:ascii="Times New Roman" w:eastAsia="Times New Roman" w:hAnsi="Times New Roman" w:cs="Times New Roman"/>
                  <w:sz w:val="24"/>
                  <w:szCs w:val="24"/>
                </w:rPr>
                <w:t>тест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), Qwen3-VL-8B-Instruct.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Эти плохо экспортируют формулы (метрики можно увидеть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benchmark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hyperlink r:id="rId9">
              <w:proofErr w:type="spellStart"/>
              <w:r w:rsidR="0029129B">
                <w:rPr>
                  <w:rStyle w:val="a3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OmniDocBench</w:t>
              </w:r>
              <w:proofErr w:type="spellEnd"/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таблица 9), особенно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inline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формулы, то есть содержащиеся в тексте статей. Решения, основанные на использовании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YOLO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-модели 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pix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тоже не экспортируют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inline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формулы (</w:t>
            </w:r>
            <w:hyperlink r:id="rId10">
              <w:r w:rsidR="0029129B">
                <w:rPr>
                  <w:rStyle w:val="a3"/>
                  <w:rFonts w:ascii="Times New Roman" w:eastAsia="Times New Roman" w:hAnsi="Times New Roman" w:cs="Times New Roman"/>
                  <w:sz w:val="24"/>
                  <w:szCs w:val="24"/>
                </w:rPr>
                <w:t>тест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Дополнительно зачастую модели опознают две и более формул, рядом находящихся, как одну. Пример проблемного блока с формулами для распознавания (из </w:t>
            </w:r>
            <w:hyperlink r:id="rId11">
              <w:r w:rsidR="0029129B">
                <w:rPr>
                  <w:rStyle w:val="a3"/>
                  <w:rFonts w:ascii="Times New Roman" w:eastAsia="Times New Roman" w:hAnsi="Times New Roman" w:cs="Times New Roman"/>
                  <w:sz w:val="24"/>
                  <w:szCs w:val="24"/>
                </w:rPr>
                <w:t>этого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документа):</w:t>
            </w:r>
          </w:p>
          <w:p w14:paraId="70233E64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DA306E6" wp14:editId="524C9592">
                  <wp:extent cx="4438650" cy="1038225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86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1D6F5A" w14:textId="77777777" w:rsidR="0029129B" w:rsidRPr="006F215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Inline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формулы распознаются моделью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StructureV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(</w:t>
            </w:r>
            <w:hyperlink r:id="rId13">
              <w:r w:rsidR="0029129B">
                <w:rPr>
                  <w:rStyle w:val="a3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notebook</w:t>
              </w:r>
              <w:r w:rsidR="0029129B">
                <w:rPr>
                  <w:rStyle w:val="a3"/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тестирования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Пример распознавания блоков раннее упомянутого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документа</w:t>
            </w:r>
            <w:r w:rsidRPr="006F2153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6B458E42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F12F115" wp14:editId="74B793CF">
                  <wp:extent cx="3516630" cy="3124200"/>
                  <wp:effectExtent l="0" t="0" r="0" b="0"/>
                  <wp:docPr id="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6630" cy="312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6F6D84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Стоит заметить, что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paddleOCR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может добавить в блок формулы лишний символ из текста рядом.</w:t>
            </w:r>
          </w:p>
          <w:p w14:paraId="5BC93E63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Дополнительно была произведена попытка тестирования системы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ScholasticAI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но тестирование её моделей показало худшие результаты в сравнении 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Yolo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based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моделями. Дополнительно алгоритм этой модели не подразумевает отдельный экспорт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LaTeX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формул в нужном формате, поэтому тестирование этой системы было прекращено.</w:t>
            </w:r>
          </w:p>
          <w:p w14:paraId="526B4936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Для поиска по текстам и формулам были протестированы две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системы: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LightRAG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(представитель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GraphRAG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RAGLite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(представитель обычного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-а). Дополнительно был протестирован подход с использованием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-дерева для поиска по формулам.</w:t>
            </w:r>
          </w:p>
          <w:p w14:paraId="78E47002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LightRAG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hyperlink r:id="rId15">
              <w:r w:rsidR="0029129B">
                <w:rPr>
                  <w:rStyle w:val="a3"/>
                  <w:rFonts w:ascii="Times New Roman" w:eastAsia="Times New Roman" w:hAnsi="Times New Roman" w:cs="Times New Roman"/>
                  <w:sz w:val="24"/>
                  <w:szCs w:val="24"/>
                </w:rPr>
                <w:t>тест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 при тестировании получил 1.5 балла из максимально доступных 10 (</w:t>
            </w:r>
            <w:hyperlink r:id="rId16">
              <w:r w:rsidR="0029129B">
                <w:rPr>
                  <w:rStyle w:val="a3"/>
                  <w:rFonts w:ascii="Times New Roman" w:eastAsia="Times New Roman" w:hAnsi="Times New Roman" w:cs="Times New Roman"/>
                  <w:sz w:val="24"/>
                  <w:szCs w:val="24"/>
                </w:rPr>
                <w:t>данные и методика тестирования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 Такой низкий показатель связан с тем, что алгоритмом строится неправильное дерево знаний:</w:t>
            </w:r>
          </w:p>
          <w:p w14:paraId="6EAA034C" w14:textId="79A50727" w:rsidR="0029129B" w:rsidRDefault="006F215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B105116" wp14:editId="4C03A4D0">
                  <wp:extent cx="4444365" cy="4320540"/>
                  <wp:effectExtent l="0" t="0" r="0" b="3810"/>
                  <wp:docPr id="5489588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95880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4365" cy="432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D5D25" w14:textId="14DA6524" w:rsidR="0029129B" w:rsidRPr="006F215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изображении видно,</w:t>
            </w:r>
            <w:r>
              <w:t xml:space="preserve"> что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символы некоторых формул считаются отдельными фактами</w:t>
            </w:r>
            <w:r w:rsidR="006F2153" w:rsidRPr="006F21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F21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(например, </w:t>
            </w:r>
            <w:r w:rsidR="006F2153" w:rsidRPr="006F2153">
              <w:rPr>
                <w:rFonts w:ascii="Times New Roman" w:eastAsia="Times New Roman" w:hAnsi="Times New Roman" w:cs="Times New Roman"/>
                <w:sz w:val="24"/>
                <w:szCs w:val="24"/>
              </w:rPr>
              <w:t>`</w:t>
            </w:r>
            <w:r w:rsidR="006F215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</w:t>
            </w:r>
            <w:r w:rsidR="006F2153" w:rsidRPr="006F2153">
              <w:rPr>
                <w:rFonts w:ascii="Times New Roman" w:eastAsia="Times New Roman" w:hAnsi="Times New Roman" w:cs="Times New Roman"/>
                <w:sz w:val="24"/>
                <w:szCs w:val="24"/>
              </w:rPr>
              <w:t>0(</w:t>
            </w:r>
            <w:r w:rsidR="006F215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</w:t>
            </w:r>
            <w:r w:rsidR="006F2153" w:rsidRPr="006F2153">
              <w:rPr>
                <w:rFonts w:ascii="Times New Roman" w:eastAsia="Times New Roman" w:hAnsi="Times New Roman" w:cs="Times New Roman"/>
                <w:sz w:val="24"/>
                <w:szCs w:val="24"/>
              </w:rPr>
              <w:t>)`).</w:t>
            </w:r>
          </w:p>
          <w:p w14:paraId="31FB0286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 этой системе индексация проходила около 30 минут, а поиск выполняется быстро, в пределах 5 секунд.</w:t>
            </w:r>
          </w:p>
          <w:p w14:paraId="059C9D5C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RAGLite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hyperlink r:id="rId18">
              <w:r w:rsidR="0029129B">
                <w:rPr>
                  <w:rStyle w:val="a3"/>
                  <w:rFonts w:ascii="Times New Roman" w:eastAsia="Times New Roman" w:hAnsi="Times New Roman" w:cs="Times New Roman"/>
                  <w:sz w:val="24"/>
                  <w:szCs w:val="24"/>
                </w:rPr>
                <w:t>тест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 показал другой результат – 3 балла. Примечательно то, что система выдала ложный результат при анализе последней формулы, так как она её опознала как другу формулу с ошибкой.</w:t>
            </w:r>
          </w:p>
          <w:p w14:paraId="644D7B42" w14:textId="18BF0DB5" w:rsidR="0029129B" w:rsidRPr="000739D4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Индексация проходила около 1.5 минуты. Поиск проходит достаточно долго (около 30 секунд) для каждого запроса, в сравнении 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LightRAG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Примечательно, то система выдала ложный результат при анализе последней формулы, так как она её опознала как другу формулу с ошибкой</w:t>
            </w:r>
            <w:r w:rsidR="006F2153" w:rsidRPr="006F2153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10D83555" w14:textId="77A0F2DF" w:rsidR="006F2153" w:rsidRDefault="006F215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4924B52" wp14:editId="7FA1BC1B">
                  <wp:extent cx="2621632" cy="2024013"/>
                  <wp:effectExtent l="0" t="0" r="7620" b="0"/>
                  <wp:docPr id="70963275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63275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278" cy="2043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6D2E6B" w14:textId="45AD96B4" w:rsidR="006F2153" w:rsidRPr="008131ED" w:rsidRDefault="008131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 этом скорректированный вариант формулы в документах отсутствует.</w:t>
            </w:r>
          </w:p>
          <w:p w14:paraId="0B7E6C98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Что касается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-дерева (</w:t>
            </w:r>
            <w:hyperlink r:id="rId20">
              <w:r w:rsidR="0029129B">
                <w:rPr>
                  <w:rStyle w:val="a3"/>
                  <w:rFonts w:ascii="Times New Roman" w:eastAsia="Times New Roman" w:hAnsi="Times New Roman" w:cs="Times New Roman"/>
                  <w:sz w:val="24"/>
                  <w:szCs w:val="24"/>
                </w:rPr>
                <w:t>тест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 то тестирование на данных из документов не проводилось, так как были очевидны проблемы поиска уже на синтетических данных: при изменении переменных или изменении формы формулы поиск переставал работать.</w:t>
            </w:r>
          </w:p>
          <w:p w14:paraId="0C18BFFD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C8A0C4D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Исходя из результатов экспериментов выше был разработан и протестирован </w:t>
            </w:r>
            <w:hyperlink r:id="rId21">
              <w:r w:rsidR="0029129B">
                <w:rPr>
                  <w:rStyle w:val="a3"/>
                  <w:rFonts w:ascii="Times New Roman" w:eastAsia="Times New Roman" w:hAnsi="Times New Roman" w:cs="Times New Roman"/>
                  <w:sz w:val="24"/>
                  <w:szCs w:val="24"/>
                </w:rPr>
                <w:t>прототип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алгоритма поиска по формулам с контекстным подкреплением по ключевым словам. На экспериментальном датасете достигнута 75% точность в обнаружении релевантных статей.</w:t>
            </w:r>
          </w:p>
          <w:p w14:paraId="4706B313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Pipeline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алгоритма:</w:t>
            </w:r>
          </w:p>
          <w:p w14:paraId="6710B638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D9F6DD1" wp14:editId="5844B6D4">
                  <wp:extent cx="4444365" cy="2505710"/>
                  <wp:effectExtent l="0" t="0" r="0" b="0"/>
                  <wp:docPr id="5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4365" cy="2505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2B65C7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Выводы по результатам эксперимента</w:t>
            </w:r>
          </w:p>
          <w:p w14:paraId="26EC3832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Предварительные выводы:</w:t>
            </w:r>
          </w:p>
          <w:p w14:paraId="4F3492C8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Технологии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OCR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всё ещё имеют проблемы 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однозначным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распознаванием текста/формул.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PaddleOCR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PPStructureV3 показал наилучшие результаты, так как он имеет продуманную архитектуру и, что особенно важно, позволяет производить дообучение.</w:t>
            </w:r>
          </w:p>
          <w:p w14:paraId="2EEFDA79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Что касается технологий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то они не заточены для поиска по математическим формулам, из-за чего у них такие плохие результаты.</w:t>
            </w:r>
          </w:p>
          <w:p w14:paraId="429D294D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Применение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-моделей для сравнения по формулам оказалось успешным, в том числе для формул, не похожих по внешнему виду, но при этом похожих по смыслу. Это позволяет утверждать, что гипотезу, приведённую раннее, возможно подтвердить.</w:t>
            </w:r>
          </w:p>
          <w:p w14:paraId="2246448B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Созданный алгоритм нашёл схожие по смыслу математические формулы, но, при этом, имеет проблемы с извлечением ключевых слов: экспортируются слова, не содержащие смысла. Поэтому для BERT-модели требуется дообучение на научных статьях по математике.</w:t>
            </w:r>
          </w:p>
          <w:p w14:paraId="7CC04C9A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47B46A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1E14C1A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Выбранные конференции или научные мероприятия для подачи заявки на участие</w:t>
            </w:r>
          </w:p>
          <w:p w14:paraId="6B317C8D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color w:val="0000FF"/>
                <w:sz w:val="24"/>
                <w:szCs w:val="24"/>
              </w:rPr>
            </w:pPr>
          </w:p>
          <w:p w14:paraId="648417D8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Всероссийская конференция “Актуальные проблемы</w:t>
            </w:r>
          </w:p>
          <w:p w14:paraId="3A93A597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семантического анализа данных”; 16–20 февраля 2026 г; ФИЦ ИУ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РАН, Москва; </w:t>
            </w:r>
            <w:hyperlink r:id="rId23">
              <w:r w:rsidR="0029129B">
                <w:rPr>
                  <w:rStyle w:val="a3"/>
                  <w:rFonts w:ascii="Times New Roman" w:eastAsia="Times New Roman" w:hAnsi="Times New Roman" w:cs="Times New Roman"/>
                  <w:sz w:val="24"/>
                  <w:szCs w:val="24"/>
                </w:rPr>
                <w:t>https://semantic-actual.ru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/; Анализ сходства научных математических статей по формулам и их контексту</w:t>
            </w:r>
          </w:p>
          <w:p w14:paraId="4D446FD1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5827639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  <w:p w14:paraId="08FE459F" w14:textId="77777777" w:rsidR="0029129B" w:rsidRDefault="0029129B">
            <w:pPr>
              <w:widowControl w:val="0"/>
              <w:spacing w:after="200" w:line="240" w:lineRule="auto"/>
              <w:rPr>
                <w:rFonts w:ascii="Times New Roman" w:eastAsia="Times New Roman" w:hAnsi="Times New Roman" w:cs="Times New Roman"/>
                <w:i/>
                <w:iCs/>
                <w:color w:val="0000FF"/>
                <w:sz w:val="24"/>
                <w:szCs w:val="24"/>
              </w:rPr>
            </w:pPr>
          </w:p>
          <w:p w14:paraId="1DC1A13B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9129B" w14:paraId="2B3BF7C2" w14:textId="77777777">
        <w:trPr>
          <w:cantSplit/>
        </w:trPr>
        <w:tc>
          <w:tcPr>
            <w:tcW w:w="1275" w:type="dxa"/>
            <w:vMerge w:val="restart"/>
          </w:tcPr>
          <w:p w14:paraId="17BEC0A7" w14:textId="77777777" w:rsidR="0029129B" w:rsidRDefault="00000000">
            <w:pPr>
              <w:widowControl w:val="0"/>
              <w:spacing w:line="240" w:lineRule="auto"/>
              <w:ind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Итоги НИР за семестр</w:t>
            </w:r>
          </w:p>
          <w:p w14:paraId="0BF17521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2717C7" w14:textId="77777777" w:rsidR="0029129B" w:rsidRDefault="0029129B">
            <w:pPr>
              <w:widowControl w:val="0"/>
              <w:spacing w:line="240" w:lineRule="auto"/>
              <w:ind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50" w:type="dxa"/>
          </w:tcPr>
          <w:p w14:paraId="7BC80E3F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Участие в акселераторах, хакатонах,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дататонах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чемпионатах по тематике проекта</w:t>
            </w:r>
          </w:p>
          <w:p w14:paraId="44D788BD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(название, даты проведения, формат участия, сертификаты/победы)</w:t>
            </w:r>
          </w:p>
          <w:p w14:paraId="1BA58C42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5" w:type="dxa"/>
          </w:tcPr>
          <w:p w14:paraId="39029266" w14:textId="77777777" w:rsidR="0029129B" w:rsidRDefault="0029129B">
            <w:pPr>
              <w:widowControl w:val="0"/>
              <w:spacing w:line="240" w:lineRule="auto"/>
              <w:ind w:left="720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</w:p>
          <w:p w14:paraId="32B72567" w14:textId="77777777" w:rsidR="0029129B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Принимал(а) участие</w:t>
            </w:r>
          </w:p>
          <w:p w14:paraId="3722ABCC" w14:textId="77777777" w:rsidR="0029129B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Не принимал(а) участие</w:t>
            </w:r>
          </w:p>
          <w:p w14:paraId="4825809C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C3AFCB" w14:textId="77777777" w:rsidR="0029129B" w:rsidRDefault="0029129B">
            <w:pPr>
              <w:widowControl w:val="0"/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9129B" w14:paraId="3D0E6BB0" w14:textId="77777777">
        <w:trPr>
          <w:cantSplit/>
        </w:trPr>
        <w:tc>
          <w:tcPr>
            <w:tcW w:w="1275" w:type="dxa"/>
            <w:vMerge/>
          </w:tcPr>
          <w:p w14:paraId="369C8E5E" w14:textId="77777777" w:rsidR="0029129B" w:rsidRDefault="002912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0" w:type="dxa"/>
          </w:tcPr>
          <w:p w14:paraId="2F0E6B2A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Участие в научных и бизнес-конференциях, других бизнес-мероприятиях</w:t>
            </w:r>
          </w:p>
          <w:p w14:paraId="5731FAE1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(название, даты проведения, формат участия)</w:t>
            </w:r>
          </w:p>
          <w:p w14:paraId="337274A9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5" w:type="dxa"/>
          </w:tcPr>
          <w:p w14:paraId="48F258F3" w14:textId="77777777" w:rsidR="0029129B" w:rsidRDefault="0029129B">
            <w:pPr>
              <w:widowControl w:val="0"/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4B4F27" w14:textId="77777777" w:rsidR="0029129B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Принимал(а) участие</w:t>
            </w:r>
          </w:p>
          <w:p w14:paraId="28283BB9" w14:textId="77777777" w:rsidR="0029129B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Не принимал(а) участие</w:t>
            </w:r>
          </w:p>
          <w:p w14:paraId="2A87F6A9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9129B" w14:paraId="6D00ACD3" w14:textId="77777777">
        <w:trPr>
          <w:cantSplit/>
        </w:trPr>
        <w:tc>
          <w:tcPr>
            <w:tcW w:w="1275" w:type="dxa"/>
            <w:vMerge/>
          </w:tcPr>
          <w:p w14:paraId="6D4624EA" w14:textId="77777777" w:rsidR="0029129B" w:rsidRDefault="002912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0" w:type="dxa"/>
          </w:tcPr>
          <w:p w14:paraId="37030704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Публикация в рекомендуемых научных изданиях</w:t>
            </w:r>
          </w:p>
          <w:p w14:paraId="0A30EE69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(подтверждение публикации прикладывается к отчету)</w:t>
            </w:r>
          </w:p>
          <w:p w14:paraId="1236F057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5" w:type="dxa"/>
          </w:tcPr>
          <w:p w14:paraId="60AEE3F0" w14:textId="77777777" w:rsidR="0029129B" w:rsidRDefault="0029129B">
            <w:pPr>
              <w:widowControl w:val="0"/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6B6014" w14:textId="77777777" w:rsidR="0029129B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Принимал(а) участие</w:t>
            </w:r>
          </w:p>
          <w:p w14:paraId="2251BCB4" w14:textId="77777777" w:rsidR="0029129B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Не принимал(а) участие</w:t>
            </w:r>
          </w:p>
          <w:p w14:paraId="34C10C46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9129B" w14:paraId="0125B617" w14:textId="77777777">
        <w:trPr>
          <w:cantSplit/>
        </w:trPr>
        <w:tc>
          <w:tcPr>
            <w:tcW w:w="1275" w:type="dxa"/>
            <w:vMerge/>
          </w:tcPr>
          <w:p w14:paraId="4DF2FADC" w14:textId="77777777" w:rsidR="0029129B" w:rsidRDefault="002912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0" w:type="dxa"/>
          </w:tcPr>
          <w:p w14:paraId="7D8EAC73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Участие в конкурсах на лучшую НИР и выставках (авторы, название работы и конкурса (экспоната и выставки))</w:t>
            </w:r>
          </w:p>
          <w:p w14:paraId="657AB282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5" w:type="dxa"/>
          </w:tcPr>
          <w:p w14:paraId="2F1F1373" w14:textId="77777777" w:rsidR="0029129B" w:rsidRDefault="0029129B">
            <w:pPr>
              <w:widowControl w:val="0"/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39DDAC" w14:textId="77777777" w:rsidR="0029129B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Принимал(а) участие</w:t>
            </w:r>
          </w:p>
          <w:p w14:paraId="04F9E07C" w14:textId="77777777" w:rsidR="0029129B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Не принимал(а) участие</w:t>
            </w:r>
          </w:p>
        </w:tc>
      </w:tr>
      <w:tr w:rsidR="0029129B" w14:paraId="1734E8E0" w14:textId="77777777">
        <w:trPr>
          <w:cantSplit/>
        </w:trPr>
        <w:tc>
          <w:tcPr>
            <w:tcW w:w="1275" w:type="dxa"/>
            <w:vMerge/>
          </w:tcPr>
          <w:p w14:paraId="1EC736F2" w14:textId="77777777" w:rsidR="0029129B" w:rsidRDefault="002912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0" w:type="dxa"/>
          </w:tcPr>
          <w:p w14:paraId="5B93AA4B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Медали, дипломы, грамоты, премии и т. п. на конкурсах на лучшую НИР и на выставках (авторы, название работы и конкурса (экспоната и выставки), вид награды)</w:t>
            </w:r>
          </w:p>
          <w:p w14:paraId="4AF8F66B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5" w:type="dxa"/>
          </w:tcPr>
          <w:p w14:paraId="4C125012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color w:val="0000FF"/>
                <w:sz w:val="24"/>
                <w:szCs w:val="24"/>
              </w:rPr>
            </w:pPr>
          </w:p>
          <w:p w14:paraId="75969D46" w14:textId="77777777" w:rsidR="0029129B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Принимал(а) участие</w:t>
            </w:r>
          </w:p>
          <w:p w14:paraId="2E1C855C" w14:textId="77777777" w:rsidR="0029129B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Не принимал(а) участие</w:t>
            </w:r>
          </w:p>
        </w:tc>
      </w:tr>
      <w:tr w:rsidR="0029129B" w14:paraId="63DA3797" w14:textId="77777777">
        <w:trPr>
          <w:cantSplit/>
        </w:trPr>
        <w:tc>
          <w:tcPr>
            <w:tcW w:w="1275" w:type="dxa"/>
            <w:vMerge/>
          </w:tcPr>
          <w:p w14:paraId="63D693AB" w14:textId="77777777" w:rsidR="0029129B" w:rsidRDefault="002912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0" w:type="dxa"/>
          </w:tcPr>
          <w:p w14:paraId="39EBED19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Проекты, поданные на конкурсы грантов (авторы, название и вид гранта)</w:t>
            </w:r>
          </w:p>
          <w:p w14:paraId="2AF3BA17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5" w:type="dxa"/>
          </w:tcPr>
          <w:p w14:paraId="6336CE4F" w14:textId="77777777" w:rsidR="0029129B" w:rsidRDefault="0029129B">
            <w:pPr>
              <w:widowControl w:val="0"/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959141" w14:textId="77777777" w:rsidR="0029129B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Принимал(а) участие</w:t>
            </w:r>
          </w:p>
          <w:p w14:paraId="2CF23B50" w14:textId="77777777" w:rsidR="0029129B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Не принимал(а) участие</w:t>
            </w:r>
          </w:p>
        </w:tc>
      </w:tr>
      <w:tr w:rsidR="0029129B" w14:paraId="7E4B2F50" w14:textId="77777777">
        <w:trPr>
          <w:cantSplit/>
        </w:trPr>
        <w:tc>
          <w:tcPr>
            <w:tcW w:w="1275" w:type="dxa"/>
            <w:vMerge/>
          </w:tcPr>
          <w:p w14:paraId="4593794B" w14:textId="77777777" w:rsidR="0029129B" w:rsidRDefault="002912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0" w:type="dxa"/>
          </w:tcPr>
          <w:p w14:paraId="45A0F921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Полученные гранты (авторы, название и вид гранта)</w:t>
            </w:r>
          </w:p>
          <w:p w14:paraId="4B823A62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5" w:type="dxa"/>
          </w:tcPr>
          <w:p w14:paraId="5E06A1CF" w14:textId="77777777" w:rsidR="0029129B" w:rsidRDefault="0029129B">
            <w:pPr>
              <w:widowControl w:val="0"/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7A64BB" w14:textId="77777777" w:rsidR="0029129B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Принимал(а) участие</w:t>
            </w:r>
          </w:p>
          <w:p w14:paraId="55772E4D" w14:textId="77777777" w:rsidR="0029129B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Не принимал(а) участие</w:t>
            </w:r>
          </w:p>
          <w:p w14:paraId="58382E0B" w14:textId="77777777" w:rsidR="0029129B" w:rsidRDefault="0029129B">
            <w:pPr>
              <w:widowControl w:val="0"/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9129B" w14:paraId="62CB208E" w14:textId="77777777">
        <w:trPr>
          <w:cantSplit/>
        </w:trPr>
        <w:tc>
          <w:tcPr>
            <w:tcW w:w="1275" w:type="dxa"/>
            <w:vMerge/>
          </w:tcPr>
          <w:p w14:paraId="25630FAB" w14:textId="77777777" w:rsidR="0029129B" w:rsidRDefault="002912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0" w:type="dxa"/>
          </w:tcPr>
          <w:p w14:paraId="645CD37C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Другое (заявки и охранные документы на объекты интеллектуальной собственности, проданные лицензии на их использование, участие в инвест-сессиях и питчинг-сессиях, стипендии Президента и Правительства РФ и т. п.)</w:t>
            </w:r>
          </w:p>
          <w:p w14:paraId="582A1702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5" w:type="dxa"/>
          </w:tcPr>
          <w:p w14:paraId="61C19532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color w:val="0000FF"/>
                <w:sz w:val="24"/>
                <w:szCs w:val="24"/>
              </w:rPr>
            </w:pPr>
          </w:p>
          <w:p w14:paraId="5A858777" w14:textId="77777777" w:rsidR="0029129B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Принимал(а) участие</w:t>
            </w:r>
          </w:p>
          <w:p w14:paraId="4FAAB413" w14:textId="77777777" w:rsidR="0029129B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Не принимал(а) участие</w:t>
            </w:r>
          </w:p>
        </w:tc>
      </w:tr>
      <w:tr w:rsidR="0029129B" w14:paraId="76BD5EEC" w14:textId="77777777">
        <w:tc>
          <w:tcPr>
            <w:tcW w:w="3825" w:type="dxa"/>
            <w:gridSpan w:val="2"/>
          </w:tcPr>
          <w:p w14:paraId="25ACD7C1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Материальная поддержка НИР студента за семестр (с указанием источника финансирования)</w:t>
            </w:r>
          </w:p>
          <w:p w14:paraId="72DDDDBA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215" w:type="dxa"/>
          </w:tcPr>
          <w:p w14:paraId="449027E0" w14:textId="77777777" w:rsidR="0029129B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Без поддержки</w:t>
            </w:r>
          </w:p>
          <w:p w14:paraId="6956873A" w14:textId="77777777" w:rsidR="0029129B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Поддержка:</w:t>
            </w:r>
          </w:p>
          <w:p w14:paraId="378EA785" w14:textId="77777777" w:rsidR="0029129B" w:rsidRDefault="0029129B">
            <w:pPr>
              <w:widowControl w:val="0"/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9129B" w14:paraId="2693E35F" w14:textId="77777777">
        <w:tc>
          <w:tcPr>
            <w:tcW w:w="3825" w:type="dxa"/>
            <w:gridSpan w:val="2"/>
          </w:tcPr>
          <w:p w14:paraId="59EF7A1F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Трудоустройство во время практики</w:t>
            </w:r>
          </w:p>
        </w:tc>
        <w:tc>
          <w:tcPr>
            <w:tcW w:w="7215" w:type="dxa"/>
          </w:tcPr>
          <w:p w14:paraId="532CD0CD" w14:textId="77777777" w:rsidR="0029129B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нет</w:t>
            </w:r>
          </w:p>
          <w:p w14:paraId="795324A2" w14:textId="77777777" w:rsidR="0029129B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да, по срочному трудовому договору;</w:t>
            </w:r>
          </w:p>
          <w:p w14:paraId="05B144BB" w14:textId="77777777" w:rsidR="0029129B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да, по бессрочному трудовому договору;</w:t>
            </w:r>
          </w:p>
          <w:p w14:paraId="7CA6605E" w14:textId="77777777" w:rsidR="0029129B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иное (стажировка и пр.).</w:t>
            </w:r>
          </w:p>
          <w:p w14:paraId="15CBFD52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прохождения стажировки/работы: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</w:t>
            </w:r>
          </w:p>
          <w:p w14:paraId="4DC20057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9129B" w14:paraId="203BDE0B" w14:textId="77777777">
        <w:tc>
          <w:tcPr>
            <w:tcW w:w="3825" w:type="dxa"/>
            <w:gridSpan w:val="2"/>
          </w:tcPr>
          <w:p w14:paraId="12867E38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План работы на следующий семестр</w:t>
            </w:r>
          </w:p>
        </w:tc>
        <w:tc>
          <w:tcPr>
            <w:tcW w:w="7215" w:type="dxa"/>
          </w:tcPr>
          <w:p w14:paraId="4CA4E17E" w14:textId="77777777" w:rsidR="0029129B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январь: дополнительное изучение существующих технологий распознавания документов и  поиска по математическим формулам (ускорение работы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paddleOCR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изучение возможности использования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дообученных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моделей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YOLO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pix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изучение и тестирование алгоритмов поиска из </w:t>
            </w:r>
            <w:hyperlink r:id="rId24">
              <w:r w:rsidR="0029129B">
                <w:rPr>
                  <w:rStyle w:val="a3"/>
                  <w:rFonts w:ascii="Times New Roman" w:eastAsia="Times New Roman" w:hAnsi="Times New Roman" w:cs="Times New Roman"/>
                  <w:sz w:val="24"/>
                  <w:szCs w:val="24"/>
                </w:rPr>
                <w:t>этой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статьи);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планируемый результат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успешный анализ технологий, которые не были проанализированы раннее и/или доработка использования используемых технологий</w:t>
            </w:r>
          </w:p>
          <w:p w14:paraId="6C6B6C9F" w14:textId="77777777" w:rsidR="0029129B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февраль-март: доработка собственного алгоритма поиска (оптимизация скорости работы поиска, построение настоящего дерева знаний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RDF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планируемый результат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улучшение результатов поиска</w:t>
            </w:r>
          </w:p>
          <w:p w14:paraId="70330566" w14:textId="77777777" w:rsidR="0029129B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апрель-май: проведение тестирования и сравнения с другими технологиями поиска (установка используемых метрик, тестирования других технологий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 русскоязычных текстах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планируемый результат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составление полного анализа и сравнения технологий поиска по математическим формулам</w:t>
            </w:r>
          </w:p>
          <w:p w14:paraId="7062FAC9" w14:textId="77777777" w:rsidR="0029129B" w:rsidRDefault="0029129B">
            <w:pPr>
              <w:widowControl w:val="0"/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9129B" w14:paraId="273361EC" w14:textId="77777777">
        <w:tc>
          <w:tcPr>
            <w:tcW w:w="3825" w:type="dxa"/>
            <w:gridSpan w:val="2"/>
          </w:tcPr>
          <w:p w14:paraId="33C20A90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Отзыв научного руководителя</w:t>
            </w:r>
          </w:p>
        </w:tc>
        <w:tc>
          <w:tcPr>
            <w:tcW w:w="7215" w:type="dxa"/>
          </w:tcPr>
          <w:p w14:paraId="361C037D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FF"/>
                <w:sz w:val="24"/>
                <w:szCs w:val="24"/>
              </w:rPr>
              <w:t>Заполняется научным руководителем</w:t>
            </w:r>
          </w:p>
          <w:p w14:paraId="6BBEAFB2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671EFA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FF"/>
                <w:sz w:val="24"/>
                <w:szCs w:val="24"/>
              </w:rPr>
              <w:t xml:space="preserve">Содержательный и развернутый отзыв по работе студента в 3 семестре. </w:t>
            </w:r>
          </w:p>
          <w:p w14:paraId="481C1218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EF022D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9129B" w14:paraId="53763E2A" w14:textId="77777777">
        <w:tc>
          <w:tcPr>
            <w:tcW w:w="3825" w:type="dxa"/>
            <w:gridSpan w:val="2"/>
          </w:tcPr>
          <w:p w14:paraId="79407206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Детализация оценки НИР студента за 3 семестр</w:t>
            </w:r>
          </w:p>
        </w:tc>
        <w:tc>
          <w:tcPr>
            <w:tcW w:w="7215" w:type="dxa"/>
          </w:tcPr>
          <w:p w14:paraId="38634179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FF"/>
                <w:sz w:val="24"/>
                <w:szCs w:val="24"/>
              </w:rPr>
              <w:t>Заполняется научным руководителем</w:t>
            </w:r>
          </w:p>
          <w:p w14:paraId="52D38B02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888B394" w14:textId="77777777" w:rsidR="0029129B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Оценка за отчет по НИР:</w:t>
            </w:r>
          </w:p>
          <w:p w14:paraId="4F5E052A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4F8F246" w14:textId="77777777" w:rsidR="0029129B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Наглядность и содержательность презентации: _____ баллов (максимум 10 * 0,1).</w:t>
            </w:r>
          </w:p>
          <w:p w14:paraId="3D73555A" w14:textId="77777777" w:rsidR="0029129B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Цель, актуальность, новизна, объект, предмет и проблема исследования: _____ баллов (максимум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 *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0,1).</w:t>
            </w:r>
          </w:p>
          <w:p w14:paraId="0C9E2315" w14:textId="77777777" w:rsidR="0029129B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Теоретический анализ проблемы: ______ баллов (максимум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 *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0,1).</w:t>
            </w:r>
          </w:p>
          <w:p w14:paraId="29B497C0" w14:textId="77777777" w:rsidR="0029129B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Постановка гипотезы и задач, корректность выбранной методологии: _____ баллов (максимум 10 * 0,2)</w:t>
            </w:r>
          </w:p>
          <w:p w14:paraId="102E604B" w14:textId="77777777" w:rsidR="0029129B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Эмпирические результаты исследования: _____ баллов (максимум 10 * 0,2).</w:t>
            </w:r>
          </w:p>
          <w:p w14:paraId="5E30D1EB" w14:textId="77777777" w:rsidR="0029129B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Структурированность диссертации и логика изложения глав ВКР: _____ баллов (максимум 10 * 0,1).</w:t>
            </w:r>
          </w:p>
          <w:p w14:paraId="11F218D0" w14:textId="77777777" w:rsidR="0029129B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Владение предметной областью и профессиональными навыками: _____ баллов (максимум 10 * 0,1).</w:t>
            </w:r>
          </w:p>
          <w:p w14:paraId="0FAEA162" w14:textId="77777777" w:rsidR="0029129B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Подготовка результатов исследования к конференции / публикации: _____ (максимум 10 * 0,1).</w:t>
            </w:r>
          </w:p>
          <w:p w14:paraId="3971DA75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D69AA3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Оценка за отчет по НИР: _____ баллов (средняя оценок выше, максимум 10)</w:t>
            </w:r>
          </w:p>
          <w:p w14:paraId="46F73AC7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96BCC9" w14:textId="77777777" w:rsidR="0029129B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Оценка за промежуточные презентации по НИР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_5,40_ баллов (максимум 10)</w:t>
            </w:r>
          </w:p>
          <w:p w14:paraId="52D5325A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7F97D89" w14:textId="77777777" w:rsidR="0029129B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Оценка за НИР студента за 3 семестр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[Оценка за отчет по НИР] * 0,5 + [Оценка за промежуточные презентации по НИР] * 0,5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1951DE9E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D611D0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9129B" w14:paraId="748ED484" w14:textId="77777777">
        <w:tc>
          <w:tcPr>
            <w:tcW w:w="3825" w:type="dxa"/>
            <w:gridSpan w:val="2"/>
          </w:tcPr>
          <w:p w14:paraId="7A3BB6C8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Оценка НИР студента за 3 семестр</w:t>
            </w:r>
          </w:p>
        </w:tc>
        <w:tc>
          <w:tcPr>
            <w:tcW w:w="7215" w:type="dxa"/>
          </w:tcPr>
          <w:p w14:paraId="5FE01B94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FF"/>
                <w:sz w:val="24"/>
                <w:szCs w:val="24"/>
              </w:rPr>
              <w:t>Заполняется научным руководителем</w:t>
            </w:r>
          </w:p>
          <w:p w14:paraId="338EDF99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24BA77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Рекомендуемая оценка:</w:t>
            </w:r>
          </w:p>
          <w:p w14:paraId="1B121E75" w14:textId="77777777" w:rsidR="0029129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 баллов (по 10-балльной шкале)</w:t>
            </w:r>
          </w:p>
          <w:p w14:paraId="21271CF6" w14:textId="77777777" w:rsidR="0029129B" w:rsidRDefault="002912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7BD347" w14:textId="77777777" w:rsidR="0029129B" w:rsidRDefault="0029129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650010" w14:textId="77777777" w:rsidR="0029129B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 отчету прикреплены:</w:t>
      </w:r>
    </w:p>
    <w:p w14:paraId="78C06BA2" w14:textId="77777777" w:rsidR="0029129B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Презентация исследования (Приложение) </w:t>
      </w:r>
      <w:hyperlink r:id="rId25">
        <w:r w:rsidR="0029129B">
          <w:rPr>
            <w:rStyle w:val="a3"/>
            <w:rFonts w:ascii="Times New Roman" w:eastAsia="Times New Roman" w:hAnsi="Times New Roman" w:cs="Times New Roman"/>
            <w:sz w:val="24"/>
            <w:szCs w:val="24"/>
          </w:rPr>
          <w:t>https://docs.google.com/presentation/d/1wivxv5WYp8pZQVYwqhie3c0M9BeE_CS4/edit?usp=sharing&amp;ouid=106931942648778517246&amp;rtpof=true&amp;sd=true</w:t>
        </w:r>
      </w:hyperlink>
    </w:p>
    <w:p w14:paraId="08EE0F94" w14:textId="77777777" w:rsidR="0029129B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Первая глава диссертации и черновик второй </w:t>
      </w:r>
      <w:hyperlink r:id="rId26">
        <w:r w:rsidR="0029129B">
          <w:rPr>
            <w:rStyle w:val="a3"/>
            <w:rFonts w:ascii="Times New Roman" w:eastAsia="Times New Roman" w:hAnsi="Times New Roman" w:cs="Times New Roman"/>
            <w:sz w:val="24"/>
            <w:szCs w:val="24"/>
          </w:rPr>
          <w:t>https://disk.360.yandex.ru/i/XHxID6E0nMeycw</w:t>
        </w:r>
      </w:hyperlink>
    </w:p>
    <w:p w14:paraId="2FD85FA2" w14:textId="77777777" w:rsidR="0029129B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Структура ВКР (с пояснениями) </w:t>
      </w:r>
      <w:hyperlink r:id="rId27">
        <w:r w:rsidR="0029129B">
          <w:rPr>
            <w:rStyle w:val="a3"/>
            <w:rFonts w:ascii="Times New Roman" w:eastAsia="Times New Roman" w:hAnsi="Times New Roman" w:cs="Times New Roman"/>
            <w:sz w:val="24"/>
            <w:szCs w:val="24"/>
          </w:rPr>
          <w:t>https://disk.360.yandex.ru/d/lfdln_kPaZc2ag</w:t>
        </w:r>
      </w:hyperlink>
    </w:p>
    <w:p w14:paraId="1AD98C8A" w14:textId="77777777" w:rsidR="0029129B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Собранные и описанные данные по эксперименту (отдельным приложением к диссертации) </w:t>
      </w:r>
      <w:hyperlink r:id="rId28">
        <w:r w:rsidR="0029129B">
          <w:rPr>
            <w:rStyle w:val="a3"/>
            <w:rFonts w:ascii="Times New Roman" w:eastAsia="Times New Roman" w:hAnsi="Times New Roman" w:cs="Times New Roman"/>
            <w:sz w:val="24"/>
            <w:szCs w:val="24"/>
          </w:rPr>
          <w:t>https://github.com/nasibulinaa/mipt_mag_diploma/blob/main/experiments/initial_analyze/README.md</w:t>
        </w:r>
      </w:hyperlink>
    </w:p>
    <w:p w14:paraId="26F156F0" w14:textId="77777777" w:rsidR="0029129B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Артефакты, созданные в рамках работы над исследованием за третий семестр </w:t>
      </w:r>
      <w:hyperlink r:id="rId29">
        <w:r w:rsidR="0029129B">
          <w:rPr>
            <w:rStyle w:val="a3"/>
            <w:rFonts w:ascii="Times New Roman" w:eastAsia="Times New Roman" w:hAnsi="Times New Roman" w:cs="Times New Roman"/>
            <w:sz w:val="24"/>
            <w:szCs w:val="24"/>
          </w:rPr>
          <w:t>https://github.com/nasibulinaa/mipt_mag_diploma</w:t>
        </w:r>
      </w:hyperlink>
    </w:p>
    <w:p w14:paraId="13A0EFA2" w14:textId="77777777" w:rsidR="0029129B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(Если есть) Программа конференции, на которой выступали или будете выступать в рамках учебного года с темой на основе исследования. </w:t>
      </w:r>
      <w:r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  <w:t>ссылка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15E768" w14:textId="77777777" w:rsidR="0029129B" w:rsidRDefault="0029129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5B3430" w14:textId="77777777" w:rsidR="0029129B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Дата составления отчета – 09.12.25</w:t>
      </w:r>
    </w:p>
    <w:p w14:paraId="5CEDB9C7" w14:textId="77777777" w:rsidR="0029129B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Студент </w:t>
      </w:r>
      <w:r>
        <w:rPr>
          <w:noProof/>
        </w:rPr>
        <w:drawing>
          <wp:inline distT="0" distB="0" distL="0" distR="0" wp14:anchorId="5F26BCEE" wp14:editId="6C2ACF19">
            <wp:extent cx="1139825" cy="247650"/>
            <wp:effectExtent l="0" t="0" r="0" b="0"/>
            <wp:docPr id="6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8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/ФИО/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Насибулин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Алексей Алексеевич</w:t>
      </w:r>
    </w:p>
    <w:p w14:paraId="26FCE4CE" w14:textId="77777777" w:rsidR="0029129B" w:rsidRDefault="00000000">
      <w:pPr>
        <w:spacing w:line="360" w:lineRule="auto"/>
        <w:ind w:left="720"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Подпись            </w:t>
      </w:r>
    </w:p>
    <w:p w14:paraId="4EE280B0" w14:textId="77777777" w:rsidR="0029129B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Научный руководитель __________________________ /ФИО/</w:t>
      </w:r>
    </w:p>
    <w:p w14:paraId="626FAF36" w14:textId="77777777" w:rsidR="0029129B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Подпись             </w:t>
      </w:r>
    </w:p>
    <w:p w14:paraId="71A18B32" w14:textId="77777777" w:rsidR="0029129B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Зав. кафедрой ___________________________________ /ФИО/</w:t>
      </w:r>
    </w:p>
    <w:p w14:paraId="5D660289" w14:textId="77777777" w:rsidR="0029129B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>Подпись</w:t>
      </w:r>
    </w:p>
    <w:p w14:paraId="2D7C27E6" w14:textId="77777777" w:rsidR="0029129B" w:rsidRDefault="0029129B">
      <w:pPr>
        <w:rPr>
          <w:rFonts w:ascii="Times New Roman" w:eastAsia="Times New Roman" w:hAnsi="Times New Roman" w:cs="Times New Roman"/>
        </w:rPr>
      </w:pPr>
    </w:p>
    <w:sectPr w:rsidR="0029129B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" w:fontKey="{E7181C27-7E48-44D2-927E-F7D64BF72A63}"/>
  </w:font>
  <w:font w:name="OpenSymbol">
    <w:altName w:val="Arial Unicode MS"/>
    <w:charset w:val="01"/>
    <w:family w:val="auto"/>
    <w:pitch w:val="default"/>
    <w:embedRegular r:id="rId2" w:fontKey="{BA078894-C52D-4DF4-8EFB-5425B13CFF5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embedRegular r:id="rId3" w:fontKey="{51F1CDAE-B5D4-47F3-B167-DC8C86A7A67E}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18A76547-EEAF-4EE6-89BE-96EC8C754E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21DC5B3-E37E-4AA2-B65A-8DE95227101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6937"/>
    <w:multiLevelType w:val="multilevel"/>
    <w:tmpl w:val="6158E62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" w15:restartNumberingAfterBreak="0">
    <w:nsid w:val="164C08BC"/>
    <w:multiLevelType w:val="multilevel"/>
    <w:tmpl w:val="153021D2"/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 w15:restartNumberingAfterBreak="0">
    <w:nsid w:val="177B6FA3"/>
    <w:multiLevelType w:val="multilevel"/>
    <w:tmpl w:val="2BF4B008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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5">
      <w:start w:val="1"/>
      <w:numFmt w:val="bullet"/>
      <w:lvlText w:val="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u w:val="none"/>
      </w:rPr>
    </w:lvl>
  </w:abstractNum>
  <w:abstractNum w:abstractNumId="3" w15:restartNumberingAfterBreak="0">
    <w:nsid w:val="36C67753"/>
    <w:multiLevelType w:val="multilevel"/>
    <w:tmpl w:val="E89C6FB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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5">
      <w:start w:val="1"/>
      <w:numFmt w:val="bullet"/>
      <w:lvlText w:val="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u w:val="none"/>
      </w:rPr>
    </w:lvl>
  </w:abstractNum>
  <w:abstractNum w:abstractNumId="4" w15:restartNumberingAfterBreak="0">
    <w:nsid w:val="375E4262"/>
    <w:multiLevelType w:val="multilevel"/>
    <w:tmpl w:val="BFE06A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 w15:restartNumberingAfterBreak="0">
    <w:nsid w:val="4BD746FD"/>
    <w:multiLevelType w:val="multilevel"/>
    <w:tmpl w:val="26A4A6A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 w15:restartNumberingAfterBreak="0">
    <w:nsid w:val="52BA7F17"/>
    <w:multiLevelType w:val="multilevel"/>
    <w:tmpl w:val="D4DA52F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 w15:restartNumberingAfterBreak="0">
    <w:nsid w:val="7CBF708D"/>
    <w:multiLevelType w:val="multilevel"/>
    <w:tmpl w:val="615A55D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63105946">
    <w:abstractNumId w:val="1"/>
  </w:num>
  <w:num w:numId="2" w16cid:durableId="1712995798">
    <w:abstractNumId w:val="5"/>
  </w:num>
  <w:num w:numId="3" w16cid:durableId="2017689281">
    <w:abstractNumId w:val="4"/>
  </w:num>
  <w:num w:numId="4" w16cid:durableId="1927037927">
    <w:abstractNumId w:val="3"/>
  </w:num>
  <w:num w:numId="5" w16cid:durableId="77681541">
    <w:abstractNumId w:val="6"/>
  </w:num>
  <w:num w:numId="6" w16cid:durableId="2103187058">
    <w:abstractNumId w:val="2"/>
  </w:num>
  <w:num w:numId="7" w16cid:durableId="1286160341">
    <w:abstractNumId w:val="0"/>
  </w:num>
  <w:num w:numId="8" w16cid:durableId="14473108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29B"/>
    <w:rsid w:val="000739D4"/>
    <w:rsid w:val="0029129B"/>
    <w:rsid w:val="00696C5C"/>
    <w:rsid w:val="006F2153"/>
    <w:rsid w:val="008131ED"/>
    <w:rsid w:val="009F0BAC"/>
    <w:rsid w:val="00A428B6"/>
    <w:rsid w:val="00C45A26"/>
    <w:rsid w:val="00DD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327A8"/>
  <w15:docId w15:val="{C04573EC-2793-4530-AD40-578ACF957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85D29"/>
    <w:rPr>
      <w:color w:val="0000FF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qFormat/>
    <w:rsid w:val="00085D29"/>
    <w:rPr>
      <w:color w:val="605E5C"/>
      <w:shd w:val="clear" w:color="auto" w:fill="E1DFDD"/>
    </w:rPr>
  </w:style>
  <w:style w:type="character" w:styleId="a5">
    <w:name w:val="FollowedHyperlink"/>
    <w:rPr>
      <w:color w:val="800000"/>
      <w:u w:val="single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9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a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annotation text"/>
    <w:basedOn w:val="a"/>
    <w:link w:val="ac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Pr>
      <w:sz w:val="20"/>
      <w:szCs w:val="20"/>
    </w:rPr>
  </w:style>
  <w:style w:type="character" w:styleId="ad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sibulinaa/mipt_mag_diploma/blob/main/experiments/initial_analyze/2test_nougat.ipynb" TargetMode="External"/><Relationship Id="rId13" Type="http://schemas.openxmlformats.org/officeDocument/2006/relationships/hyperlink" Target="https://github.com/nasibulinaa/mipt_mag_diploma/blob/main/conference/ocr_analyze/5_paddleorcr.ipynb" TargetMode="External"/><Relationship Id="rId18" Type="http://schemas.openxmlformats.org/officeDocument/2006/relationships/hyperlink" Target="https://github.com/nasibulinaa/mipt_mag_diploma/blob/main/conference/rag_analyze/2_RAGLite.ipynb" TargetMode="External"/><Relationship Id="rId26" Type="http://schemas.openxmlformats.org/officeDocument/2006/relationships/hyperlink" Target="https://disk.360.yandex.ru/i/XHxID6E0nMeycw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nasibulinaa/mipt_mag_diploma/blob/main/conference/rnd/work08.ipynb" TargetMode="External"/><Relationship Id="rId7" Type="http://schemas.openxmlformats.org/officeDocument/2006/relationships/hyperlink" Target="https://github.com/nasibulinaa/mipt_mag_diploma/blob/main/experiments/initial_analyze/9test-dolcing.ipynb" TargetMode="External"/><Relationship Id="rId12" Type="http://schemas.openxmlformats.org/officeDocument/2006/relationships/image" Target="media/image2.jpeg"/><Relationship Id="rId17" Type="http://schemas.openxmlformats.org/officeDocument/2006/relationships/image" Target="media/image4.png"/><Relationship Id="rId25" Type="http://schemas.openxmlformats.org/officeDocument/2006/relationships/hyperlink" Target="https://docs.google.com/presentation/d/1wivxv5WYp8pZQVYwqhie3c0M9BeE_CS4/edit?usp=sharing&amp;ouid=106931942648778517246&amp;rtpof=true&amp;sd=tru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nasibulinaa/mipt_mag_diploma/blob/main/data/for_rag/README.md" TargetMode="External"/><Relationship Id="rId20" Type="http://schemas.openxmlformats.org/officeDocument/2006/relationships/hyperlink" Target="https://github.com/nasibulinaa/mipt_mag_diploma/blob/main/experiments/initial_analyze/6work-graph-ai-generated.ipynb" TargetMode="External"/><Relationship Id="rId29" Type="http://schemas.openxmlformats.org/officeDocument/2006/relationships/hyperlink" Target="https://github.com/nasibulinaa/mipt_mag_diploma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nasibulinaa/mipt_mag_diploma/blob/main/data/for_rag/t3.pdf" TargetMode="External"/><Relationship Id="rId24" Type="http://schemas.openxmlformats.org/officeDocument/2006/relationships/hyperlink" Target="https://arxiv.org/pdf/2408.11646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nasibulinaa/mipt_mag_diploma/blob/main/conference/rag_analyze/1_LightRAG.ipynb" TargetMode="External"/><Relationship Id="rId23" Type="http://schemas.openxmlformats.org/officeDocument/2006/relationships/hyperlink" Target="https://semantic-actual.ru/" TargetMode="External"/><Relationship Id="rId28" Type="http://schemas.openxmlformats.org/officeDocument/2006/relationships/hyperlink" Target="https://github.com/nasibulinaa/mipt_mag_diploma/blob/main/experiments/initial_analyze/README.md" TargetMode="External"/><Relationship Id="rId10" Type="http://schemas.openxmlformats.org/officeDocument/2006/relationships/hyperlink" Target="https://github.com/nasibulinaa/mipt_mag_diploma/blob/main/experiments/initial_analyze/5test_yolo-based.ipynb" TargetMode="External"/><Relationship Id="rId19" Type="http://schemas.openxmlformats.org/officeDocument/2006/relationships/image" Target="media/image5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rxiv.org/pdf/2412.07626v1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6.png"/><Relationship Id="rId27" Type="http://schemas.openxmlformats.org/officeDocument/2006/relationships/hyperlink" Target="https://disk.360.yandex.ru/d/lfdln_kPaZc2ag" TargetMode="External"/><Relationship Id="rId30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bUgJsMJVG/G50dSGe0yr2Zlrqvg==">CgMxLjA4AHIhMU1NTTJtWU84X1hseTY4QlI3bHZCZWNUNnR1WGdMeTBU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9</Pages>
  <Words>2022</Words>
  <Characters>11526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Alexey</cp:lastModifiedBy>
  <cp:revision>14</cp:revision>
  <dcterms:created xsi:type="dcterms:W3CDTF">2025-12-08T19:56:00Z</dcterms:created>
  <dcterms:modified xsi:type="dcterms:W3CDTF">2025-12-18T17:35:00Z</dcterms:modified>
  <dc:language>en-US</dc:language>
</cp:coreProperties>
</file>