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Booleans are very simple, there are two possible options for a Boolean value, true or false. </w:t>
      </w:r>
    </w:p>
    <w:p>
      <w:pPr>
        <w:rPr>
          <w:rFonts w:ascii="Times New Roman" w:hAnsi="Times New Roman" w:cs="Times New Roman"/>
        </w:rPr>
      </w:pPr>
    </w:p>
    <w:p>
      <w:pPr>
        <w:jc w:val="center"/>
        <w:rPr>
          <w:rFonts w:ascii="Times New Roman" w:hAnsi="Times New Roman" w:cs="Times New Roman"/>
        </w:rPr>
      </w:pPr>
      <w:r>
        <w:drawing>
          <wp:inline distT="0" distB="0" distL="0" distR="0">
            <wp:extent cx="4578350" cy="3860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8350" cy="3860800"/>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Boolean logic is simply writing statements that evaluate to be true or false. Eventually we will be writing these statements if something is true and some other parts of our statements if something is false. So, these statements can be things like, a user is logged in, that is true or false. But it can also be something as simple as if subtotal is greater than $10000 and those evaluate to be true or false and we do something about them in our code. </w:t>
      </w:r>
    </w:p>
    <w:p>
      <w:pPr>
        <w:rPr>
          <w:rFonts w:ascii="Times New Roman" w:hAnsi="Times New Roman" w:cs="Times New Roman"/>
        </w:rPr>
      </w:pPr>
      <w:r>
        <w:rPr>
          <w:rFonts w:ascii="Times New Roman" w:hAnsi="Times New Roman" w:cs="Times New Roman"/>
        </w:rPr>
        <w:t>The first thing we must start is with comparison operators. Comparison operators are things like most of us use in our day to day lives. Its how we compare two values to one another, its how JavaScript does the same thing. So, the chart below goes through all the comparison operators.</w:t>
      </w:r>
    </w:p>
    <w:p>
      <w:pPr>
        <w:jc w:val="center"/>
        <w:rPr>
          <w:rFonts w:ascii="Times New Roman" w:hAnsi="Times New Roman" w:cs="Times New Roman"/>
        </w:rPr>
      </w:pPr>
      <w:r>
        <w:drawing>
          <wp:inline distT="0" distB="0" distL="0" distR="0">
            <wp:extent cx="5289550" cy="3829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89550" cy="3829050"/>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It assumes that x = 5. The last four entries in the chart is a little bit different than the above four. They cover equality and non-equality. So, its how we check if x is exactly equal to the number 5, or x is equal to the string “5” or x is anything but the number 20, its how we basically check for equality. One thing we can notice that there are two ways to check for equality, so there’s one with two equal signs (==), and one with three equal signs (===). Likewise, there are two ways to check for non-equality one with one equal sign and an exclamation sign (!=) and another with two equal signs and one exclamation sign (!==).   </w:t>
      </w:r>
    </w:p>
    <w:p>
      <w:pPr>
        <w:rPr>
          <w:rFonts w:ascii="Times New Roman" w:hAnsi="Times New Roman" w:cs="Times New Roman"/>
        </w:rPr>
      </w:pPr>
      <w:r>
        <w:rPr>
          <w:rFonts w:ascii="Times New Roman" w:hAnsi="Times New Roman" w:cs="Times New Roman"/>
        </w:rPr>
        <w:t xml:space="preserve">So, they both go together in pairs, x == “5” is true but x === “5” is false. The reason for that is </w:t>
      </w:r>
      <w:r>
        <w:rPr>
          <w:rFonts w:ascii="Times New Roman" w:hAnsi="Times New Roman" w:cs="Times New Roman"/>
          <w:i/>
          <w:iCs/>
        </w:rPr>
        <w:t xml:space="preserve">type coercion </w:t>
      </w:r>
      <w:r>
        <w:rPr>
          <w:rFonts w:ascii="Times New Roman" w:hAnsi="Times New Roman" w:cs="Times New Roman"/>
        </w:rPr>
        <w:t xml:space="preserve">so when we use double equals (==) it performs type coercion and what that means is it basically takes two numbers or two strings or two variables whatever they are and it tries to turn them into similar type so that it can compare them. </w:t>
      </w:r>
    </w:p>
    <w:p>
      <w:pPr>
        <w:jc w:val="center"/>
        <w:rPr>
          <w:rFonts w:ascii="Times New Roman" w:hAnsi="Times New Roman" w:cs="Times New Roman"/>
        </w:rPr>
      </w:pPr>
      <w:r>
        <w:drawing>
          <wp:inline distT="0" distB="0" distL="0" distR="0">
            <wp:extent cx="4470400" cy="3733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70400" cy="3733800"/>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this example x is a number</w:t>
      </w:r>
      <w:r>
        <w:rPr>
          <w:rFonts w:hint="default" w:ascii="Times New Roman" w:hAnsi="Times New Roman" w:cs="Times New Roman"/>
          <w:lang w:val="en-CA"/>
        </w:rPr>
        <w:t xml:space="preserve">, </w:t>
      </w:r>
      <w:bookmarkStart w:id="0" w:name="_GoBack"/>
      <w:bookmarkEnd w:id="0"/>
      <w:r>
        <w:rPr>
          <w:rFonts w:ascii="Times New Roman" w:hAnsi="Times New Roman" w:cs="Times New Roman"/>
        </w:rPr>
        <w:t xml:space="preserve">99, and when we double equal (==) with string “99” that is true because JavaScript performs type coercion, it tries to get x and “99” into same format, and then compare between them, triple equals (===) does not perform type coercion and it defines x as a number and “99” as a string which is not equal as triple equal (===), and that is why it ends up as false. </w:t>
      </w:r>
    </w:p>
    <w:p>
      <w:pPr>
        <w:rPr>
          <w:rFonts w:ascii="Times New Roman" w:hAnsi="Times New Roman" w:cs="Times New Roman"/>
        </w:rPr>
      </w:pPr>
      <w:r>
        <w:rPr>
          <w:rFonts w:ascii="Times New Roman" w:hAnsi="Times New Roman" w:cs="Times New Roman"/>
        </w:rPr>
        <w:t xml:space="preserve">That is why as rule of thumb we should always use triple equals (===), it is much safer; it is much more specific. </w:t>
      </w:r>
    </w:p>
    <w:p>
      <w:pPr>
        <w:rPr>
          <w:rFonts w:ascii="Times New Roman" w:hAnsi="Times New Roman" w:cs="Times New Roman"/>
        </w:rPr>
      </w:pPr>
      <w:r>
        <w:rPr>
          <w:rFonts w:ascii="Times New Roman" w:hAnsi="Times New Roman" w:cs="Times New Roman"/>
        </w:rPr>
        <w:t xml:space="preserve">And as another example we can see y = null. Null double equals undefined is true, even though they are very different values they are not the same thing, double equals (==) considers them to be true and triple equals (===) consider them to be false. </w:t>
      </w:r>
    </w:p>
    <w:p>
      <w:pPr>
        <w:rPr>
          <w:rFonts w:ascii="Times New Roman" w:hAnsi="Times New Roman" w:cs="Times New Roman"/>
        </w:rPr>
      </w:pPr>
    </w:p>
    <w:p>
      <w:pPr>
        <w:jc w:val="center"/>
        <w:rPr>
          <w:rFonts w:ascii="Times New Roman" w:hAnsi="Times New Roman" w:cs="Times New Roman"/>
        </w:rPr>
      </w:pPr>
      <w:r>
        <w:drawing>
          <wp:inline distT="0" distB="0" distL="0" distR="0">
            <wp:extent cx="523875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38750" cy="3790950"/>
                    </a:xfrm>
                    <a:prstGeom prst="rect">
                      <a:avLst/>
                    </a:prstGeom>
                    <a:noFill/>
                    <a:ln>
                      <a:noFill/>
                    </a:ln>
                  </pic:spPr>
                </pic:pic>
              </a:graphicData>
            </a:graphic>
          </wp:inline>
        </w:drawing>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8D"/>
    <w:rsid w:val="0016493B"/>
    <w:rsid w:val="001A4DF4"/>
    <w:rsid w:val="00282BC0"/>
    <w:rsid w:val="00393F7C"/>
    <w:rsid w:val="003A6B99"/>
    <w:rsid w:val="00494888"/>
    <w:rsid w:val="005D6E6D"/>
    <w:rsid w:val="00655570"/>
    <w:rsid w:val="007C1A4B"/>
    <w:rsid w:val="007C5D9E"/>
    <w:rsid w:val="00813B88"/>
    <w:rsid w:val="00827CF0"/>
    <w:rsid w:val="00AD12E1"/>
    <w:rsid w:val="00B62601"/>
    <w:rsid w:val="00BD66C1"/>
    <w:rsid w:val="00C2598D"/>
    <w:rsid w:val="00CB1EFD"/>
    <w:rsid w:val="00E642B9"/>
    <w:rsid w:val="00EE0CD3"/>
    <w:rsid w:val="00F7695F"/>
    <w:rsid w:val="00F82CA2"/>
    <w:rsid w:val="0FE27D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387</Words>
  <Characters>2212</Characters>
  <Lines>18</Lines>
  <Paragraphs>5</Paragraphs>
  <TotalTime>1420</TotalTime>
  <ScaleCrop>false</ScaleCrop>
  <LinksUpToDate>false</LinksUpToDate>
  <CharactersWithSpaces>2594</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2019-10-06T15:37:00Z</dcterms:created>
  <dc:creator> </dc:creator>
  <cp:lastModifiedBy>nasif</cp:lastModifiedBy>
  <dcterms:modified xsi:type="dcterms:W3CDTF">2020-05-26T20:54:52Z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