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DCC0B" w14:textId="77777777" w:rsidR="0017270D" w:rsidRDefault="00592124">
      <w:pPr>
        <w:pStyle w:val="Heading1"/>
        <w:spacing w:before="120"/>
        <w:ind w:left="0" w:firstLine="0"/>
      </w:pPr>
      <w:r>
        <w:t>Profile</w:t>
      </w:r>
    </w:p>
    <w:p w14:paraId="7F2B788C" w14:textId="77777777" w:rsidR="006C72D9" w:rsidRDefault="00592124" w:rsidP="00592124">
      <w:pPr>
        <w:pStyle w:val="Normal1"/>
      </w:pPr>
      <w:r>
        <w:t>A positive, focused A-level student, I am looking for real-life experience to apply the knowledge I have gained through</w:t>
      </w:r>
      <w:r>
        <w:rPr>
          <w:u w:val="single"/>
        </w:rPr>
        <w:t xml:space="preserve"> </w:t>
      </w:r>
      <w:r>
        <w:t xml:space="preserve">school.  I have acquired many invaluable qualities such as determination, initiative, reliability and leadership through my work experience at the Nuffield Research Placement and volunteer work in teaching Punjabi.  Through my extended project qualification (EPQ) I have learnt to balance multiple competing priorities, having had to complete a year long research project whilst revising for exams and achieving strict deadlines for submission of assignments.  I have a keen interest in engineering and I am looking forward to working in an environment that allows me to apply and expand my knowledge.  I have a confident and optimistic personality and am competent technically and analytically, with a diligent frame of mind.  I am approachable and friendly, very organized and resourceful, known to be cooperative and a good listener.  </w:t>
      </w:r>
    </w:p>
    <w:p w14:paraId="7E59CC03" w14:textId="41BC86C6" w:rsidR="0017270D" w:rsidRDefault="00592124" w:rsidP="00592124">
      <w:pPr>
        <w:pStyle w:val="Normal1"/>
      </w:pPr>
      <w:r>
        <w:t xml:space="preserve">I am an enthusiastic and dedicated </w:t>
      </w:r>
      <w:r w:rsidR="00C86F66" w:rsidRPr="005209F2">
        <w:t>student</w:t>
      </w:r>
      <w:r>
        <w:t xml:space="preserve"> with strong communication skills and a high-level of commitment to achieve excellence. </w:t>
      </w:r>
    </w:p>
    <w:p w14:paraId="55F47F68" w14:textId="77777777" w:rsidR="0017270D" w:rsidRDefault="0017270D">
      <w:pPr>
        <w:pStyle w:val="Normal1"/>
        <w:jc w:val="both"/>
      </w:pPr>
    </w:p>
    <w:p w14:paraId="1FC89D6A" w14:textId="77777777" w:rsidR="0017270D" w:rsidRDefault="00592124">
      <w:pPr>
        <w:pStyle w:val="Heading1"/>
        <w:spacing w:before="120"/>
        <w:ind w:left="0" w:firstLine="0"/>
      </w:pPr>
      <w:r>
        <w:t>Work Experience</w:t>
      </w:r>
    </w:p>
    <w:p w14:paraId="2E9B12D4" w14:textId="155445CF" w:rsidR="001B2388" w:rsidRDefault="001B2388" w:rsidP="001B2388">
      <w:pPr>
        <w:jc w:val="both"/>
      </w:pPr>
      <w:r>
        <w:rPr>
          <w:b/>
        </w:rPr>
        <w:t>Jaguar Land Rover</w:t>
      </w:r>
      <w:r>
        <w:rPr>
          <w:b/>
        </w:rPr>
        <w:tab/>
      </w:r>
      <w:r w:rsidR="00E117C9">
        <w:rPr>
          <w:b/>
        </w:rPr>
        <w:t xml:space="preserve">  </w:t>
      </w:r>
      <w:r w:rsidR="00E117C9">
        <w:rPr>
          <w:b/>
        </w:rPr>
        <w:tab/>
      </w:r>
      <w:r w:rsidR="00E117C9">
        <w:rPr>
          <w:b/>
        </w:rPr>
        <w:tab/>
      </w:r>
      <w:r>
        <w:rPr>
          <w:b/>
        </w:rPr>
        <w:tab/>
      </w:r>
      <w:r>
        <w:rPr>
          <w:b/>
        </w:rPr>
        <w:tab/>
      </w:r>
      <w:r>
        <w:rPr>
          <w:b/>
        </w:rPr>
        <w:tab/>
      </w:r>
      <w:r>
        <w:rPr>
          <w:b/>
        </w:rPr>
        <w:tab/>
      </w:r>
      <w:r>
        <w:rPr>
          <w:b/>
        </w:rPr>
        <w:tab/>
      </w:r>
      <w:r>
        <w:rPr>
          <w:b/>
        </w:rPr>
        <w:tab/>
        <w:t xml:space="preserve">    </w:t>
      </w:r>
      <w:r>
        <w:rPr>
          <w:b/>
        </w:rPr>
        <w:tab/>
      </w:r>
      <w:r>
        <w:rPr>
          <w:b/>
        </w:rPr>
        <w:tab/>
        <w:t xml:space="preserve">  </w:t>
      </w:r>
      <w:r>
        <w:t>October 2018</w:t>
      </w:r>
    </w:p>
    <w:p w14:paraId="3B0BA3D5" w14:textId="03A8662C" w:rsidR="001B2388" w:rsidRPr="001B2388" w:rsidRDefault="001B2388" w:rsidP="001B2388">
      <w:pPr>
        <w:jc w:val="both"/>
      </w:pPr>
      <w:r>
        <w:t>I completed a four-day placement where I took part in team-building exercises and was put through a series of psychometric, numerical, verbal and non-verbal tests similar to the application process that their applicants go through</w:t>
      </w:r>
      <w:r w:rsidR="008D75F3">
        <w:t>.</w:t>
      </w:r>
      <w:r>
        <w:t xml:space="preserve"> I learnt how to present </w:t>
      </w:r>
      <w:r w:rsidR="008D75F3">
        <w:t>confidently;</w:t>
      </w:r>
      <w:r>
        <w:t xml:space="preserve"> we were set </w:t>
      </w:r>
      <w:r w:rsidR="00C86F66" w:rsidRPr="005209F2">
        <w:t>a</w:t>
      </w:r>
      <w:r w:rsidR="00C86F66" w:rsidRPr="00C86F66">
        <w:rPr>
          <w:b/>
        </w:rPr>
        <w:t xml:space="preserve"> </w:t>
      </w:r>
      <w:r w:rsidR="00C86F66" w:rsidRPr="005209F2">
        <w:t>task</w:t>
      </w:r>
      <w:r w:rsidR="00C86F66">
        <w:t xml:space="preserve"> </w:t>
      </w:r>
      <w:r>
        <w:t xml:space="preserve">as a group to come up with a way </w:t>
      </w:r>
      <w:r w:rsidR="00C86F66">
        <w:t xml:space="preserve">to update any of their vehicles.  </w:t>
      </w:r>
      <w:r w:rsidR="00C86F66" w:rsidRPr="005209F2">
        <w:t>My</w:t>
      </w:r>
      <w:r>
        <w:t xml:space="preserve"> idea was that customers could up spec their cars by adding electrochromic windows where they could control the</w:t>
      </w:r>
      <w:r w:rsidR="00C86F66">
        <w:t xml:space="preserve"> tinting of the windows.</w:t>
      </w:r>
      <w:r>
        <w:t xml:space="preserve"> </w:t>
      </w:r>
      <w:r w:rsidR="00C86F66">
        <w:t xml:space="preserve"> W</w:t>
      </w:r>
      <w:r w:rsidR="008D75F3">
        <w:t>e then</w:t>
      </w:r>
      <w:r>
        <w:t xml:space="preserve"> present</w:t>
      </w:r>
      <w:r w:rsidR="00C86F66">
        <w:t>ed</w:t>
      </w:r>
      <w:r>
        <w:t xml:space="preserve"> this idea to a</w:t>
      </w:r>
      <w:r w:rsidRPr="00EC3CFD">
        <w:t xml:space="preserve"> </w:t>
      </w:r>
      <w:r>
        <w:t xml:space="preserve">panel of judges from jaguar land rover. </w:t>
      </w:r>
      <w:r w:rsidR="00C86F66">
        <w:t xml:space="preserve"> </w:t>
      </w:r>
      <w:r w:rsidR="008D75F3">
        <w:t>It was</w:t>
      </w:r>
      <w:r w:rsidR="00C86F66" w:rsidRPr="00C86F66">
        <w:rPr>
          <w:b/>
        </w:rPr>
        <w:t xml:space="preserve"> </w:t>
      </w:r>
      <w:r w:rsidR="00C86F66" w:rsidRPr="005209F2">
        <w:t>daunting</w:t>
      </w:r>
      <w:r>
        <w:t xml:space="preserve"> but my team performed well and we came first. This taught me to be confident and enthusiastic</w:t>
      </w:r>
      <w:r w:rsidR="00C86F66">
        <w:t>.  T</w:t>
      </w:r>
      <w:r>
        <w:t xml:space="preserve">o engage with the audience, I used </w:t>
      </w:r>
      <w:r w:rsidR="008D75F3">
        <w:t xml:space="preserve">humor, </w:t>
      </w:r>
      <w:r w:rsidR="00C86F66">
        <w:t xml:space="preserve">this </w:t>
      </w:r>
      <w:r>
        <w:t xml:space="preserve">was picked up by the judges </w:t>
      </w:r>
      <w:r w:rsidR="00C86F66">
        <w:t xml:space="preserve">and helped </w:t>
      </w:r>
      <w:r>
        <w:t>to rela</w:t>
      </w:r>
      <w:r w:rsidR="008D75F3">
        <w:t xml:space="preserve">x the atmosphere and put people at ease. </w:t>
      </w:r>
      <w:r w:rsidR="00C86F66">
        <w:t>T</w:t>
      </w:r>
      <w:r>
        <w:t xml:space="preserve">his was a valuable experience </w:t>
      </w:r>
      <w:r w:rsidR="00C86F66">
        <w:t xml:space="preserve">providing </w:t>
      </w:r>
      <w:r>
        <w:t xml:space="preserve">me </w:t>
      </w:r>
      <w:r w:rsidR="00C86F66">
        <w:t xml:space="preserve">with </w:t>
      </w:r>
      <w:r>
        <w:t xml:space="preserve">a great deal of information </w:t>
      </w:r>
      <w:r w:rsidR="00C86F66" w:rsidRPr="005209F2">
        <w:t>for</w:t>
      </w:r>
      <w:r>
        <w:t xml:space="preserve"> the future.</w:t>
      </w:r>
    </w:p>
    <w:p w14:paraId="4898F27A" w14:textId="77777777" w:rsidR="001B2388" w:rsidRDefault="001B2388">
      <w:pPr>
        <w:pStyle w:val="Normal1"/>
        <w:jc w:val="both"/>
        <w:rPr>
          <w:b/>
        </w:rPr>
      </w:pPr>
    </w:p>
    <w:p w14:paraId="6E4B9CCF" w14:textId="77777777" w:rsidR="0017270D" w:rsidRDefault="00592124">
      <w:pPr>
        <w:pStyle w:val="Normal1"/>
        <w:jc w:val="both"/>
      </w:pPr>
      <w:r>
        <w:rPr>
          <w:b/>
        </w:rPr>
        <w:t>Nuffield Research Placement</w:t>
      </w:r>
      <w:r>
        <w:rPr>
          <w:b/>
        </w:rPr>
        <w:tab/>
      </w:r>
      <w:r>
        <w:rPr>
          <w:b/>
        </w:rPr>
        <w:tab/>
      </w:r>
      <w:r>
        <w:rPr>
          <w:b/>
        </w:rPr>
        <w:tab/>
      </w:r>
      <w:r>
        <w:rPr>
          <w:b/>
        </w:rPr>
        <w:tab/>
      </w:r>
      <w:r>
        <w:rPr>
          <w:b/>
        </w:rPr>
        <w:tab/>
      </w:r>
      <w:r>
        <w:rPr>
          <w:b/>
        </w:rPr>
        <w:tab/>
      </w:r>
      <w:r>
        <w:rPr>
          <w:b/>
        </w:rPr>
        <w:tab/>
      </w:r>
      <w:r>
        <w:rPr>
          <w:b/>
        </w:rPr>
        <w:tab/>
        <w:t xml:space="preserve">           </w:t>
      </w:r>
      <w:r>
        <w:t>July 2018 – August 2018</w:t>
      </w:r>
    </w:p>
    <w:p w14:paraId="65CB9EF8" w14:textId="558850CB" w:rsidR="0017270D" w:rsidRPr="008D75F3" w:rsidRDefault="00592124" w:rsidP="00592124">
      <w:pPr>
        <w:pStyle w:val="Normal1"/>
      </w:pPr>
      <w:r>
        <w:t>I successfully passed a stringent assessment process and was one of a handful selected across the West Midlands to take part in this placement. I wrote a research paper on the thermal conductivity of nanofluids and its’ uses in renewable energy</w:t>
      </w:r>
      <w:r w:rsidR="000E7D63">
        <w:t xml:space="preserve">. </w:t>
      </w:r>
      <w:r>
        <w:t>This experience enhanced my problem-solving skills, time manageme</w:t>
      </w:r>
      <w:r w:rsidR="008D75F3">
        <w:t>nt and</w:t>
      </w:r>
      <w:r w:rsidR="00BA5FDA" w:rsidRPr="00BA5FDA">
        <w:rPr>
          <w:lang w:val="en-GB"/>
        </w:rPr>
        <w:t xml:space="preserve"> </w:t>
      </w:r>
      <w:r w:rsidR="00C86F66">
        <w:rPr>
          <w:lang w:val="en-GB"/>
        </w:rPr>
        <w:t xml:space="preserve">exploring how science is advancing </w:t>
      </w:r>
      <w:r w:rsidR="006C72D9">
        <w:rPr>
          <w:lang w:val="en-GB"/>
        </w:rPr>
        <w:t xml:space="preserve">solutions for current problems. </w:t>
      </w:r>
      <w:r>
        <w:t>To present an analytical perspective in my dissertation I used MATLAB, software that allows you to simulate and create a model that predicts outcomes based upon mathematical algorithms and formulae.</w:t>
      </w:r>
    </w:p>
    <w:p w14:paraId="4F9E6DFA" w14:textId="77777777" w:rsidR="0017270D" w:rsidRDefault="0017270D">
      <w:pPr>
        <w:pStyle w:val="Normal1"/>
        <w:jc w:val="both"/>
      </w:pPr>
    </w:p>
    <w:p w14:paraId="0BEE0084" w14:textId="77777777" w:rsidR="0017270D" w:rsidRDefault="00592124">
      <w:pPr>
        <w:pStyle w:val="Normal1"/>
        <w:jc w:val="both"/>
      </w:pPr>
      <w:r>
        <w:rPr>
          <w:b/>
        </w:rPr>
        <w:t xml:space="preserve">Anti-Bullying Ambassador </w:t>
      </w:r>
      <w:r>
        <w:tab/>
      </w:r>
      <w:r>
        <w:tab/>
      </w:r>
      <w:r>
        <w:tab/>
      </w:r>
      <w:r>
        <w:tab/>
      </w:r>
      <w:r>
        <w:tab/>
      </w:r>
      <w:r>
        <w:tab/>
      </w:r>
      <w:r>
        <w:tab/>
      </w:r>
      <w:r>
        <w:tab/>
        <w:t xml:space="preserve">                     Oct 2017- Present</w:t>
      </w:r>
    </w:p>
    <w:p w14:paraId="4496829F" w14:textId="7A15D538" w:rsidR="0017270D" w:rsidRDefault="00592124">
      <w:pPr>
        <w:pStyle w:val="Normal1"/>
        <w:jc w:val="both"/>
      </w:pPr>
      <w:r>
        <w:t>I was appointed as an anti-bullying ambassador at my school where I learnt to empathize with students no matter their age.  I furthered my communication skills through assemblies delivered to the whole school.</w:t>
      </w:r>
    </w:p>
    <w:p w14:paraId="5D1DF037" w14:textId="77777777" w:rsidR="0017270D" w:rsidRDefault="0017270D">
      <w:pPr>
        <w:pStyle w:val="Normal1"/>
        <w:jc w:val="both"/>
      </w:pPr>
    </w:p>
    <w:p w14:paraId="609561BE" w14:textId="776EDE2D" w:rsidR="0017270D" w:rsidRDefault="006C72D9">
      <w:pPr>
        <w:pStyle w:val="Normal1"/>
        <w:jc w:val="both"/>
      </w:pPr>
      <w:r>
        <w:rPr>
          <w:b/>
        </w:rPr>
        <w:t>EPQ</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w:t>
      </w:r>
      <w:r w:rsidR="00592124">
        <w:t>Sept 2017</w:t>
      </w:r>
      <w:r>
        <w:t xml:space="preserve"> – Nov 2018</w:t>
      </w:r>
    </w:p>
    <w:p w14:paraId="5DD3A836" w14:textId="28856A7D" w:rsidR="0017270D" w:rsidRDefault="00592124" w:rsidP="00592124">
      <w:pPr>
        <w:pStyle w:val="Normal1"/>
      </w:pPr>
      <w:r>
        <w:t xml:space="preserve">In my EPQ, I decided to build a hydraulic arm.  This fascinating project has allowed me to delve deep into how far science has advanced in this area and the direction it is going in the future.  I chose this topic because of my interest in studying </w:t>
      </w:r>
      <w:r w:rsidR="008D75F3">
        <w:t>engineering;</w:t>
      </w:r>
      <w:r w:rsidR="006C72D9">
        <w:t xml:space="preserve"> I</w:t>
      </w:r>
      <w:r>
        <w:t xml:space="preserve"> focused on the mechanics behind technology and how different materials can make up one amazing piece of machinery.  I was captivated by the physics behind the hydraulics that I was using to power the arm.  The planning process is where I learnt the most: I balanced the planning of the associated essay as well as calculating equations; designing and building the artifact; whilst also making sure that I met deadlines for separate parts of the project.</w:t>
      </w:r>
      <w:r w:rsidR="00F2574D">
        <w:t xml:space="preserve"> </w:t>
      </w:r>
      <w:r w:rsidR="00E77A31">
        <w:t>It was critical to spot these errors before they became a larger problem. An example of this was that I had to ensure</w:t>
      </w:r>
      <w:r w:rsidR="00DF455A">
        <w:t xml:space="preserve"> I had mathematically worked out the dimensions correctly, as an incorrect calculation could mean t</w:t>
      </w:r>
      <w:r w:rsidR="00E77A31">
        <w:t>h</w:t>
      </w:r>
      <w:r w:rsidR="00DF455A">
        <w:t xml:space="preserve">at during the building process, I would have to start again resulting in a waste of materials and time. </w:t>
      </w:r>
    </w:p>
    <w:p w14:paraId="1BE918EE" w14:textId="77777777" w:rsidR="0017270D" w:rsidRDefault="0017270D">
      <w:pPr>
        <w:pStyle w:val="Normal1"/>
        <w:jc w:val="both"/>
      </w:pPr>
    </w:p>
    <w:p w14:paraId="586E18DC" w14:textId="77777777" w:rsidR="0017270D" w:rsidRDefault="00592124">
      <w:pPr>
        <w:pStyle w:val="Normal1"/>
        <w:jc w:val="both"/>
      </w:pPr>
      <w:r>
        <w:rPr>
          <w:b/>
        </w:rPr>
        <w:lastRenderedPageBreak/>
        <w:t>Volunteering as a teacher</w:t>
      </w:r>
      <w:r>
        <w:t xml:space="preserve">                                                                                                             Feb 2016 – August 2016</w:t>
      </w:r>
    </w:p>
    <w:p w14:paraId="12BC84D2" w14:textId="2BD894F6" w:rsidR="0017270D" w:rsidRDefault="00592124" w:rsidP="00592124">
      <w:pPr>
        <w:pStyle w:val="Normal1"/>
      </w:pPr>
      <w:bookmarkStart w:id="0" w:name="_gjdgxs" w:colFirst="0" w:colLast="0"/>
      <w:bookmarkEnd w:id="0"/>
      <w:r>
        <w:t xml:space="preserve">I taught my own small class consisting of a range of ages due to people starting the school at different times. This required me to prepare differentiated lesson plans so that the </w:t>
      </w:r>
      <w:r w:rsidR="008D75F3">
        <w:t xml:space="preserve">work given was engaging for all </w:t>
      </w:r>
      <w:r>
        <w:t>the class.  It gave me the opportunity to interact with younger age grou</w:t>
      </w:r>
      <w:r w:rsidR="008D75F3">
        <w:t>ps and made me think on my feet and</w:t>
      </w:r>
      <w:r w:rsidR="006C72D9">
        <w:t xml:space="preserve"> to </w:t>
      </w:r>
      <w:r>
        <w:t xml:space="preserve">be prepared for whatever may happen: new people joined the group that didn’t know as much, or the whiteboard wasn’t working so the kids couldn’t do the activity I had planned.  I learnt how to adapt to the situation using my initiative and resourcefulness: to use what was available, this was often a challenge, however it is this challenge that made it enjoyable as I was able to solve problems by thinking creatively whilst also being able to impart my knowledge about my culture and language to the next generation. </w:t>
      </w:r>
    </w:p>
    <w:p w14:paraId="6540180C" w14:textId="77777777" w:rsidR="0017270D" w:rsidRDefault="0017270D">
      <w:pPr>
        <w:pStyle w:val="Normal1"/>
        <w:jc w:val="both"/>
      </w:pPr>
    </w:p>
    <w:p w14:paraId="66E76132" w14:textId="39987154" w:rsidR="0017270D" w:rsidRDefault="00592124" w:rsidP="006C72D9">
      <w:pPr>
        <w:pStyle w:val="Normal1"/>
      </w:pPr>
      <w:r>
        <w:rPr>
          <w:b/>
        </w:rPr>
        <w:t xml:space="preserve">NHS Heartlands Hospital     </w:t>
      </w:r>
      <w:r w:rsidR="006C72D9">
        <w:rPr>
          <w:b/>
        </w:rPr>
        <w:tab/>
      </w:r>
      <w:r w:rsidR="006C72D9">
        <w:rPr>
          <w:b/>
        </w:rPr>
        <w:tab/>
      </w:r>
      <w:r w:rsidR="006C72D9">
        <w:rPr>
          <w:b/>
        </w:rPr>
        <w:tab/>
      </w:r>
      <w:r w:rsidR="006C72D9">
        <w:rPr>
          <w:b/>
        </w:rPr>
        <w:tab/>
      </w:r>
      <w:r w:rsidR="006C72D9">
        <w:rPr>
          <w:b/>
        </w:rPr>
        <w:tab/>
      </w:r>
      <w:r w:rsidR="006C72D9">
        <w:rPr>
          <w:b/>
        </w:rPr>
        <w:tab/>
      </w:r>
      <w:r w:rsidR="006C72D9">
        <w:rPr>
          <w:b/>
        </w:rPr>
        <w:tab/>
      </w:r>
      <w:r w:rsidR="006C72D9">
        <w:rPr>
          <w:b/>
        </w:rPr>
        <w:tab/>
      </w:r>
      <w:r w:rsidR="006C72D9">
        <w:rPr>
          <w:b/>
        </w:rPr>
        <w:tab/>
      </w:r>
      <w:r w:rsidR="006C72D9">
        <w:rPr>
          <w:b/>
        </w:rPr>
        <w:tab/>
        <w:t xml:space="preserve">        </w:t>
      </w:r>
      <w:r w:rsidR="006C72D9" w:rsidRPr="006C72D9">
        <w:t xml:space="preserve">July 2016 </w:t>
      </w:r>
      <w:r w:rsidRPr="006C72D9">
        <w:t xml:space="preserve">                                                                                                                                                           </w:t>
      </w:r>
      <w:r w:rsidR="006C72D9" w:rsidRPr="006C72D9">
        <w:t xml:space="preserve">      </w:t>
      </w:r>
    </w:p>
    <w:p w14:paraId="55889706" w14:textId="77777777" w:rsidR="0017270D" w:rsidRDefault="00592124">
      <w:pPr>
        <w:pStyle w:val="Normal1"/>
        <w:jc w:val="both"/>
      </w:pPr>
      <w:r>
        <w:t xml:space="preserve">I undertook a week placement at NHS Heartlands Hospital where I was introduced to many medical professionals and shown how each team within the hospital had their own jobs to complete. It was fascinating to see how each department worked together to diagnose a patient. </w:t>
      </w:r>
    </w:p>
    <w:p w14:paraId="5460127A" w14:textId="77777777" w:rsidR="0017270D" w:rsidRDefault="00592124">
      <w:pPr>
        <w:pStyle w:val="Heading1"/>
        <w:ind w:left="0" w:firstLine="0"/>
      </w:pPr>
      <w:r>
        <w:t>Education</w:t>
      </w:r>
    </w:p>
    <w:p w14:paraId="04B1B18F" w14:textId="77777777" w:rsidR="0017270D" w:rsidRDefault="00592124">
      <w:pPr>
        <w:pStyle w:val="Normal1"/>
        <w:jc w:val="both"/>
      </w:pPr>
      <w:r>
        <w:rPr>
          <w:b/>
        </w:rPr>
        <w:t xml:space="preserve">Sport’s Leadership: </w:t>
      </w:r>
      <w:r>
        <w:t>Level 1 and Level 2</w:t>
      </w:r>
    </w:p>
    <w:p w14:paraId="2FF56942" w14:textId="77777777" w:rsidR="0017270D" w:rsidRDefault="0017270D">
      <w:pPr>
        <w:pStyle w:val="Normal1"/>
        <w:jc w:val="both"/>
      </w:pPr>
    </w:p>
    <w:p w14:paraId="74D3C631" w14:textId="77777777" w:rsidR="0017270D" w:rsidRDefault="00592124">
      <w:pPr>
        <w:pStyle w:val="Normal1"/>
        <w:jc w:val="both"/>
      </w:pPr>
      <w:r>
        <w:rPr>
          <w:b/>
        </w:rPr>
        <w:t>English Language – Spoken Endorsement:</w:t>
      </w:r>
      <w:r>
        <w:t xml:space="preserve"> Distinction</w:t>
      </w:r>
    </w:p>
    <w:p w14:paraId="7B672EFF" w14:textId="77777777" w:rsidR="0017270D" w:rsidRDefault="0017270D">
      <w:pPr>
        <w:pStyle w:val="Normal1"/>
        <w:jc w:val="both"/>
        <w:rPr>
          <w:b/>
        </w:rPr>
      </w:pPr>
    </w:p>
    <w:p w14:paraId="4082EDBD" w14:textId="77777777" w:rsidR="0017270D" w:rsidRDefault="00592124">
      <w:pPr>
        <w:pStyle w:val="Normal1"/>
        <w:jc w:val="both"/>
      </w:pPr>
      <w:r>
        <w:rPr>
          <w:b/>
        </w:rPr>
        <w:t>GCSE’S:</w:t>
      </w:r>
      <w:r>
        <w:t xml:space="preserve">  Physics (A*), Chemistry (A*), Biology (A*), Mathematics (A*), English Literature (A*),</w:t>
      </w:r>
    </w:p>
    <w:p w14:paraId="79E7444C" w14:textId="77777777" w:rsidR="0017270D" w:rsidRDefault="00592124">
      <w:pPr>
        <w:pStyle w:val="Normal1"/>
        <w:jc w:val="both"/>
      </w:pPr>
      <w:r>
        <w:t xml:space="preserve">English Language (A*), History (A), Punjabi (A), Computing (B), French (B), Textiles (B), Drama (C) </w:t>
      </w:r>
    </w:p>
    <w:p w14:paraId="3834133E" w14:textId="77777777" w:rsidR="0017270D" w:rsidRDefault="0017270D">
      <w:pPr>
        <w:pStyle w:val="Normal1"/>
        <w:jc w:val="both"/>
      </w:pPr>
    </w:p>
    <w:p w14:paraId="40D30046" w14:textId="77777777" w:rsidR="0017270D" w:rsidRDefault="00592124">
      <w:pPr>
        <w:pStyle w:val="Normal1"/>
        <w:jc w:val="both"/>
      </w:pPr>
      <w:r>
        <w:rPr>
          <w:b/>
        </w:rPr>
        <w:t>AS level</w:t>
      </w:r>
      <w:r>
        <w:t xml:space="preserve"> in Punjabi (A) </w:t>
      </w:r>
    </w:p>
    <w:p w14:paraId="79BE5398" w14:textId="77777777" w:rsidR="0017270D" w:rsidRDefault="0017270D">
      <w:pPr>
        <w:pStyle w:val="Normal1"/>
        <w:jc w:val="both"/>
      </w:pPr>
    </w:p>
    <w:p w14:paraId="1599EA14" w14:textId="77777777" w:rsidR="0017270D" w:rsidRDefault="00592124">
      <w:pPr>
        <w:pStyle w:val="Normal1"/>
        <w:jc w:val="both"/>
      </w:pPr>
      <w:r>
        <w:rPr>
          <w:b/>
        </w:rPr>
        <w:t>Predicted A- level results:</w:t>
      </w:r>
      <w:r>
        <w:t xml:space="preserve"> Phys</w:t>
      </w:r>
      <w:r w:rsidR="003564BF">
        <w:t>ics (A), Chemistry (A) and Mathematics</w:t>
      </w:r>
      <w:r>
        <w:t xml:space="preserve"> (B)</w:t>
      </w:r>
    </w:p>
    <w:p w14:paraId="4CB5BE7B" w14:textId="77777777" w:rsidR="0017270D" w:rsidRDefault="00592124">
      <w:pPr>
        <w:pStyle w:val="Heading1"/>
      </w:pPr>
      <w:r>
        <w:t>Referees</w:t>
      </w:r>
    </w:p>
    <w:p w14:paraId="73595DE1" w14:textId="77777777" w:rsidR="0017270D" w:rsidRDefault="00592124">
      <w:pPr>
        <w:pStyle w:val="Normal1"/>
        <w:pBdr>
          <w:top w:val="nil"/>
          <w:left w:val="nil"/>
          <w:bottom w:val="nil"/>
          <w:right w:val="nil"/>
          <w:between w:val="nil"/>
        </w:pBdr>
        <w:spacing w:after="200"/>
        <w:rPr>
          <w:color w:val="000000"/>
        </w:rPr>
      </w:pPr>
      <w:r>
        <w:rPr>
          <w:noProof/>
        </w:rPr>
        <mc:AlternateContent>
          <mc:Choice Requires="wps">
            <w:drawing>
              <wp:anchor distT="0" distB="0" distL="114300" distR="114300" simplePos="0" relativeHeight="251658240" behindDoc="1" locked="0" layoutInCell="1" hidden="0" allowOverlap="1" wp14:anchorId="7E2BF0B0" wp14:editId="5BB15852">
                <wp:simplePos x="0" y="0"/>
                <wp:positionH relativeFrom="margin">
                  <wp:posOffset>0</wp:posOffset>
                </wp:positionH>
                <wp:positionV relativeFrom="paragraph">
                  <wp:posOffset>88900</wp:posOffset>
                </wp:positionV>
                <wp:extent cx="2867025" cy="858520"/>
                <wp:effectExtent l="0" t="0" r="0" b="0"/>
                <wp:wrapTight wrapText="bothSides">
                  <wp:wrapPolygon edited="0">
                    <wp:start x="191" y="639"/>
                    <wp:lineTo x="191" y="20450"/>
                    <wp:lineTo x="21241" y="20450"/>
                    <wp:lineTo x="21241" y="639"/>
                    <wp:lineTo x="191" y="639"/>
                  </wp:wrapPolygon>
                </wp:wrapTight>
                <wp:docPr id="1" name="Rectangle 1"/>
                <wp:cNvGraphicFramePr/>
                <a:graphic xmlns:a="http://schemas.openxmlformats.org/drawingml/2006/main">
                  <a:graphicData uri="http://schemas.microsoft.com/office/word/2010/wordprocessingShape">
                    <wps:wsp>
                      <wps:cNvSpPr/>
                      <wps:spPr>
                        <a:xfrm>
                          <a:off x="0" y="0"/>
                          <a:ext cx="2867025" cy="858520"/>
                        </a:xfrm>
                        <a:prstGeom prst="rect">
                          <a:avLst/>
                        </a:prstGeom>
                        <a:noFill/>
                        <a:ln>
                          <a:noFill/>
                        </a:ln>
                      </wps:spPr>
                      <wps:txbx>
                        <w:txbxContent>
                          <w:p w14:paraId="14C212E1" w14:textId="7AA7EAC8" w:rsidR="000E7D63" w:rsidRDefault="007E664F">
                            <w:pPr>
                              <w:pStyle w:val="Normal1"/>
                              <w:textDirection w:val="btLr"/>
                            </w:pPr>
                            <w:r>
                              <w:rPr>
                                <w:b/>
                                <w:color w:val="000000"/>
                              </w:rPr>
                              <w:t>Name</w:t>
                            </w:r>
                          </w:p>
                          <w:p w14:paraId="745B0DF0" w14:textId="16E6E62E" w:rsidR="000E7D63" w:rsidRDefault="000E7D63">
                            <w:pPr>
                              <w:pStyle w:val="Normal1"/>
                              <w:textDirection w:val="btLr"/>
                            </w:pPr>
                            <w:r>
                              <w:rPr>
                                <w:b/>
                                <w:color w:val="000000"/>
                              </w:rPr>
                              <w:t>Head/ Head of 6</w:t>
                            </w:r>
                            <w:r>
                              <w:rPr>
                                <w:b/>
                                <w:color w:val="000000"/>
                                <w:vertAlign w:val="superscript"/>
                              </w:rPr>
                              <w:t>th</w:t>
                            </w:r>
                            <w:r>
                              <w:rPr>
                                <w:b/>
                                <w:color w:val="000000"/>
                              </w:rPr>
                              <w:t>form</w:t>
                            </w:r>
                          </w:p>
                          <w:p w14:paraId="6432A5F9" w14:textId="33193F5D" w:rsidR="000E7D63" w:rsidRDefault="000E7D63">
                            <w:pPr>
                              <w:pStyle w:val="Normal1"/>
                              <w:textDirection w:val="btLr"/>
                            </w:pPr>
                            <w:r>
                              <w:rPr>
                                <w:b/>
                                <w:color w:val="000000"/>
                              </w:rPr>
                              <w:t>King Edward VI Handsworth School s</w:t>
                            </w:r>
                          </w:p>
                          <w:p w14:paraId="06162FFB" w14:textId="08B15917" w:rsidR="000E7D63" w:rsidRDefault="000E7D63">
                            <w:pPr>
                              <w:pStyle w:val="Normal1"/>
                              <w:textDirection w:val="btLr"/>
                            </w:pPr>
                            <w:r>
                              <w:rPr>
                                <w:b/>
                                <w:color w:val="000000"/>
                              </w:rPr>
                              <w:t>n</w:t>
                            </w:r>
                            <w:r w:rsidR="007E664F">
                              <w:rPr>
                                <w:b/>
                                <w:color w:val="000000"/>
                              </w:rPr>
                              <w:t>ame</w:t>
                            </w:r>
                            <w:r>
                              <w:rPr>
                                <w:b/>
                                <w:color w:val="000000"/>
                              </w:rPr>
                              <w:t>@</w:t>
                            </w:r>
                            <w:r w:rsidR="007E664F">
                              <w:rPr>
                                <w:b/>
                                <w:color w:val="000000"/>
                              </w:rPr>
                              <w:t>gmail.com</w:t>
                            </w:r>
                          </w:p>
                        </w:txbxContent>
                      </wps:txbx>
                      <wps:bodyPr spcFirstLastPara="1" wrap="square" lIns="91425" tIns="91425" rIns="91425" bIns="91425" anchor="t" anchorCtr="0"/>
                    </wps:wsp>
                  </a:graphicData>
                </a:graphic>
              </wp:anchor>
            </w:drawing>
          </mc:Choice>
          <mc:Fallback>
            <w:pict>
              <v:rect w14:anchorId="7E2BF0B0" id="Rectangle 1" o:spid="_x0000_s1026" style="position:absolute;margin-left:0;margin-top:7pt;width:225.75pt;height:67.6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" filled="f" stroked="f">
                <v:textbox inset="2.53958mm,2.53958mm,2.53958mm,2.53958mm">
                  <w:txbxContent>
                    <w:p w14:paraId="14C212E1" w14:textId="7AA7EAC8" w:rsidR="000E7D63" w:rsidRDefault="007E664F">
                      <w:pPr>
                        <w:pStyle w:val="Normal1"/>
                        <w:textDirection w:val="btLr"/>
                      </w:pPr>
                      <w:r>
                        <w:rPr>
                          <w:b/>
                          <w:color w:val="000000"/>
                        </w:rPr>
                        <w:t>Name</w:t>
                      </w:r>
                    </w:p>
                    <w:p w14:paraId="745B0DF0" w14:textId="16E6E62E" w:rsidR="000E7D63" w:rsidRDefault="000E7D63">
                      <w:pPr>
                        <w:pStyle w:val="Normal1"/>
                        <w:textDirection w:val="btLr"/>
                      </w:pPr>
                      <w:r>
                        <w:rPr>
                          <w:b/>
                          <w:color w:val="000000"/>
                        </w:rPr>
                        <w:t>Head/ Head of 6</w:t>
                      </w:r>
                      <w:r>
                        <w:rPr>
                          <w:b/>
                          <w:color w:val="000000"/>
                          <w:vertAlign w:val="superscript"/>
                        </w:rPr>
                        <w:t>th</w:t>
                      </w:r>
                      <w:r>
                        <w:rPr>
                          <w:b/>
                          <w:color w:val="000000"/>
                        </w:rPr>
                        <w:t>form</w:t>
                      </w:r>
                    </w:p>
                    <w:p w14:paraId="6432A5F9" w14:textId="33193F5D" w:rsidR="000E7D63" w:rsidRDefault="000E7D63">
                      <w:pPr>
                        <w:pStyle w:val="Normal1"/>
                        <w:textDirection w:val="btLr"/>
                      </w:pPr>
                      <w:r>
                        <w:rPr>
                          <w:b/>
                          <w:color w:val="000000"/>
                        </w:rPr>
                        <w:t>King Edward VI Handsworth School s</w:t>
                      </w:r>
                    </w:p>
                    <w:p w14:paraId="06162FFB" w14:textId="08B15917" w:rsidR="000E7D63" w:rsidRDefault="000E7D63">
                      <w:pPr>
                        <w:pStyle w:val="Normal1"/>
                        <w:textDirection w:val="btLr"/>
                      </w:pPr>
                      <w:r>
                        <w:rPr>
                          <w:b/>
                          <w:color w:val="000000"/>
                        </w:rPr>
                        <w:t>n</w:t>
                      </w:r>
                      <w:r w:rsidR="007E664F">
                        <w:rPr>
                          <w:b/>
                          <w:color w:val="000000"/>
                        </w:rPr>
                        <w:t>ame</w:t>
                      </w:r>
                      <w:r>
                        <w:rPr>
                          <w:b/>
                          <w:color w:val="000000"/>
                        </w:rPr>
                        <w:t>@</w:t>
                      </w:r>
                      <w:r w:rsidR="007E664F">
                        <w:rPr>
                          <w:b/>
                          <w:color w:val="000000"/>
                        </w:rPr>
                        <w:t>gmail.com</w:t>
                      </w:r>
                    </w:p>
                  </w:txbxContent>
                </v:textbox>
                <w10:wrap type="tight" anchorx="margin"/>
              </v:rect>
            </w:pict>
          </mc:Fallback>
        </mc:AlternateContent>
      </w:r>
      <w:r>
        <w:rPr>
          <w:noProof/>
        </w:rPr>
        <mc:AlternateContent>
          <mc:Choice Requires="wps">
            <w:drawing>
              <wp:anchor distT="0" distB="0" distL="114300" distR="114300" simplePos="0" relativeHeight="251659264" behindDoc="1" locked="0" layoutInCell="1" hidden="0" allowOverlap="1" wp14:anchorId="5DEFBDB9" wp14:editId="2A0F6F8B">
                <wp:simplePos x="0" y="0"/>
                <wp:positionH relativeFrom="margin">
                  <wp:posOffset>3644900</wp:posOffset>
                </wp:positionH>
                <wp:positionV relativeFrom="paragraph">
                  <wp:posOffset>88900</wp:posOffset>
                </wp:positionV>
                <wp:extent cx="2867025" cy="858520"/>
                <wp:effectExtent l="0" t="0" r="0" b="0"/>
                <wp:wrapTight wrapText="bothSides">
                  <wp:wrapPolygon edited="0">
                    <wp:start x="191" y="639"/>
                    <wp:lineTo x="191" y="20450"/>
                    <wp:lineTo x="21241" y="20450"/>
                    <wp:lineTo x="21241" y="639"/>
                    <wp:lineTo x="191" y="639"/>
                  </wp:wrapPolygon>
                </wp:wrapTight>
                <wp:docPr id="2" name="Rectangle 2"/>
                <wp:cNvGraphicFramePr/>
                <a:graphic xmlns:a="http://schemas.openxmlformats.org/drawingml/2006/main">
                  <a:graphicData uri="http://schemas.microsoft.com/office/word/2010/wordprocessingShape">
                    <wps:wsp>
                      <wps:cNvSpPr/>
                      <wps:spPr>
                        <a:xfrm>
                          <a:off x="0" y="0"/>
                          <a:ext cx="2867025" cy="858520"/>
                        </a:xfrm>
                        <a:prstGeom prst="rect">
                          <a:avLst/>
                        </a:prstGeom>
                        <a:noFill/>
                        <a:ln>
                          <a:noFill/>
                        </a:ln>
                      </wps:spPr>
                      <wps:txbx>
                        <w:txbxContent>
                          <w:p w14:paraId="59B1E4AE" w14:textId="0BB29C74" w:rsidR="007E664F" w:rsidRDefault="000E7D63" w:rsidP="007E664F">
                            <w:pPr>
                              <w:pStyle w:val="Normal1"/>
                              <w:textDirection w:val="btLr"/>
                            </w:pPr>
                            <w:proofErr w:type="spellStart"/>
                            <w:r>
                              <w:rPr>
                                <w:b/>
                                <w:color w:val="000000"/>
                              </w:rPr>
                              <w:t>Mr</w:t>
                            </w:r>
                            <w:proofErr w:type="spellEnd"/>
                            <w:r w:rsidR="007E664F" w:rsidRPr="007E664F">
                              <w:rPr>
                                <w:b/>
                                <w:color w:val="000000"/>
                              </w:rPr>
                              <w:t xml:space="preserve"> </w:t>
                            </w:r>
                            <w:r w:rsidR="007E664F">
                              <w:rPr>
                                <w:b/>
                                <w:color w:val="000000"/>
                              </w:rPr>
                              <w:t>Name</w:t>
                            </w:r>
                          </w:p>
                          <w:p w14:paraId="189ED9DB" w14:textId="77777777" w:rsidR="007E664F" w:rsidRDefault="007E664F" w:rsidP="007E664F">
                            <w:pPr>
                              <w:pStyle w:val="Normal1"/>
                              <w:textDirection w:val="btLr"/>
                            </w:pPr>
                            <w:r>
                              <w:rPr>
                                <w:b/>
                                <w:color w:val="000000"/>
                              </w:rPr>
                              <w:t>Head/ Head of 6</w:t>
                            </w:r>
                            <w:r>
                              <w:rPr>
                                <w:b/>
                                <w:color w:val="000000"/>
                                <w:vertAlign w:val="superscript"/>
                              </w:rPr>
                              <w:t>th</w:t>
                            </w:r>
                            <w:r>
                              <w:rPr>
                                <w:b/>
                                <w:color w:val="000000"/>
                              </w:rPr>
                              <w:t>form</w:t>
                            </w:r>
                          </w:p>
                          <w:p w14:paraId="21185697" w14:textId="77777777" w:rsidR="007E664F" w:rsidRDefault="007E664F" w:rsidP="007E664F">
                            <w:pPr>
                              <w:pStyle w:val="Normal1"/>
                              <w:textDirection w:val="btLr"/>
                            </w:pPr>
                            <w:r>
                              <w:rPr>
                                <w:b/>
                                <w:color w:val="000000"/>
                              </w:rPr>
                              <w:t>King Edward VI Handsworth School s</w:t>
                            </w:r>
                          </w:p>
                          <w:p w14:paraId="3DBEA2E4" w14:textId="77777777" w:rsidR="007E664F" w:rsidRDefault="007E664F" w:rsidP="007E664F">
                            <w:pPr>
                              <w:pStyle w:val="Normal1"/>
                              <w:textDirection w:val="btLr"/>
                            </w:pPr>
                            <w:r>
                              <w:rPr>
                                <w:b/>
                                <w:color w:val="000000"/>
                              </w:rPr>
                              <w:t>name@gmail.com</w:t>
                            </w:r>
                          </w:p>
                          <w:p w14:paraId="2B049D4D" w14:textId="557BDBF8" w:rsidR="000E7D63" w:rsidRDefault="000E7D63" w:rsidP="007E664F">
                            <w:pPr>
                              <w:pStyle w:val="Normal1"/>
                              <w:textDirection w:val="btLr"/>
                            </w:pPr>
                          </w:p>
                        </w:txbxContent>
                      </wps:txbx>
                      <wps:bodyPr spcFirstLastPara="1" wrap="square" lIns="91425" tIns="91425" rIns="91425" bIns="91425" anchor="t" anchorCtr="0"/>
                    </wps:wsp>
                  </a:graphicData>
                </a:graphic>
              </wp:anchor>
            </w:drawing>
          </mc:Choice>
          <mc:Fallback>
            <w:pict>
              <v:rect w14:anchorId="5DEFBDB9" id="Rectangle 2" o:spid="_x0000_s1027" style="position:absolute;margin-left:287pt;margin-top:7pt;width:225.75pt;height:67.6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" filled="f" stroked="f">
                <v:textbox inset="2.53958mm,2.53958mm,2.53958mm,2.53958mm">
                  <w:txbxContent>
                    <w:p w14:paraId="59B1E4AE" w14:textId="0BB29C74" w:rsidR="007E664F" w:rsidRDefault="000E7D63" w:rsidP="007E664F">
                      <w:pPr>
                        <w:pStyle w:val="Normal1"/>
                        <w:textDirection w:val="btLr"/>
                      </w:pPr>
                      <w:proofErr w:type="spellStart"/>
                      <w:r>
                        <w:rPr>
                          <w:b/>
                          <w:color w:val="000000"/>
                        </w:rPr>
                        <w:t>Mr</w:t>
                      </w:r>
                      <w:proofErr w:type="spellEnd"/>
                      <w:r w:rsidR="007E664F" w:rsidRPr="007E664F">
                        <w:rPr>
                          <w:b/>
                          <w:color w:val="000000"/>
                        </w:rPr>
                        <w:t xml:space="preserve"> </w:t>
                      </w:r>
                      <w:r w:rsidR="007E664F">
                        <w:rPr>
                          <w:b/>
                          <w:color w:val="000000"/>
                        </w:rPr>
                        <w:t>Name</w:t>
                      </w:r>
                    </w:p>
                    <w:p w14:paraId="189ED9DB" w14:textId="77777777" w:rsidR="007E664F" w:rsidRDefault="007E664F" w:rsidP="007E664F">
                      <w:pPr>
                        <w:pStyle w:val="Normal1"/>
                        <w:textDirection w:val="btLr"/>
                      </w:pPr>
                      <w:r>
                        <w:rPr>
                          <w:b/>
                          <w:color w:val="000000"/>
                        </w:rPr>
                        <w:t>Head/ Head of 6</w:t>
                      </w:r>
                      <w:r>
                        <w:rPr>
                          <w:b/>
                          <w:color w:val="000000"/>
                          <w:vertAlign w:val="superscript"/>
                        </w:rPr>
                        <w:t>th</w:t>
                      </w:r>
                      <w:r>
                        <w:rPr>
                          <w:b/>
                          <w:color w:val="000000"/>
                        </w:rPr>
                        <w:t>form</w:t>
                      </w:r>
                    </w:p>
                    <w:p w14:paraId="21185697" w14:textId="77777777" w:rsidR="007E664F" w:rsidRDefault="007E664F" w:rsidP="007E664F">
                      <w:pPr>
                        <w:pStyle w:val="Normal1"/>
                        <w:textDirection w:val="btLr"/>
                      </w:pPr>
                      <w:r>
                        <w:rPr>
                          <w:b/>
                          <w:color w:val="000000"/>
                        </w:rPr>
                        <w:t>King Edward VI Handsworth School s</w:t>
                      </w:r>
                    </w:p>
                    <w:p w14:paraId="3DBEA2E4" w14:textId="77777777" w:rsidR="007E664F" w:rsidRDefault="007E664F" w:rsidP="007E664F">
                      <w:pPr>
                        <w:pStyle w:val="Normal1"/>
                        <w:textDirection w:val="btLr"/>
                      </w:pPr>
                      <w:r>
                        <w:rPr>
                          <w:b/>
                          <w:color w:val="000000"/>
                        </w:rPr>
                        <w:t>name@gmail.com</w:t>
                      </w:r>
                    </w:p>
                    <w:p w14:paraId="2B049D4D" w14:textId="557BDBF8" w:rsidR="000E7D63" w:rsidRDefault="000E7D63" w:rsidP="007E664F">
                      <w:pPr>
                        <w:pStyle w:val="Normal1"/>
                        <w:textDirection w:val="btLr"/>
                      </w:pPr>
                    </w:p>
                  </w:txbxContent>
                </v:textbox>
                <w10:wrap type="tight" anchorx="margin"/>
              </v:rect>
            </w:pict>
          </mc:Fallback>
        </mc:AlternateContent>
      </w:r>
    </w:p>
    <w:p w14:paraId="467381D7" w14:textId="77777777" w:rsidR="0017270D" w:rsidRDefault="00592124">
      <w:pPr>
        <w:pStyle w:val="Normal1"/>
        <w:pBdr>
          <w:top w:val="nil"/>
          <w:left w:val="nil"/>
          <w:bottom w:val="nil"/>
          <w:right w:val="nil"/>
          <w:between w:val="nil"/>
        </w:pBdr>
        <w:tabs>
          <w:tab w:val="left" w:pos="1100"/>
        </w:tabs>
        <w:spacing w:after="200"/>
        <w:rPr>
          <w:color w:val="000000"/>
        </w:rPr>
      </w:pPr>
      <w:r>
        <w:rPr>
          <w:color w:val="000000"/>
        </w:rPr>
        <w:tab/>
      </w:r>
    </w:p>
    <w:p w14:paraId="5848EDBF" w14:textId="77777777" w:rsidR="0017270D" w:rsidRDefault="00592124">
      <w:pPr>
        <w:pStyle w:val="Normal1"/>
        <w:pBdr>
          <w:top w:val="nil"/>
          <w:left w:val="nil"/>
          <w:bottom w:val="nil"/>
          <w:right w:val="nil"/>
          <w:between w:val="nil"/>
        </w:pBdr>
        <w:tabs>
          <w:tab w:val="left" w:pos="860"/>
        </w:tabs>
        <w:spacing w:after="200"/>
        <w:rPr>
          <w:color w:val="000000"/>
        </w:rPr>
      </w:pPr>
      <w:r>
        <w:rPr>
          <w:color w:val="000000"/>
        </w:rPr>
        <w:tab/>
      </w:r>
    </w:p>
    <w:p w14:paraId="00D58DA9" w14:textId="47E6D489" w:rsidR="0017270D" w:rsidRDefault="0017270D">
      <w:pPr>
        <w:pStyle w:val="Normal1"/>
        <w:jc w:val="both"/>
      </w:pPr>
    </w:p>
    <w:p w14:paraId="293555DE" w14:textId="6873B6F4" w:rsidR="0017270D" w:rsidRPr="006C06BE" w:rsidRDefault="0017270D" w:rsidP="006C06BE">
      <w:pPr>
        <w:pStyle w:val="Normal1"/>
        <w:pBdr>
          <w:top w:val="nil"/>
          <w:left w:val="nil"/>
          <w:bottom w:val="nil"/>
          <w:right w:val="nil"/>
          <w:between w:val="nil"/>
        </w:pBdr>
        <w:spacing w:after="200"/>
        <w:jc w:val="both"/>
        <w:rPr>
          <w:color w:val="000000"/>
        </w:rPr>
      </w:pPr>
    </w:p>
    <w:sectPr w:rsidR="0017270D" w:rsidRPr="006C06BE">
      <w:footerReference w:type="default" r:id="rId6"/>
      <w:headerReference w:type="first" r:id="rId7"/>
      <w:pgSz w:w="12240" w:h="15840"/>
      <w:pgMar w:top="426" w:right="720" w:bottom="720" w:left="720" w:header="418"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BF430" w14:textId="77777777" w:rsidR="00C2411B" w:rsidRDefault="00C2411B">
      <w:r>
        <w:separator/>
      </w:r>
    </w:p>
  </w:endnote>
  <w:endnote w:type="continuationSeparator" w:id="0">
    <w:p w14:paraId="5CF5B586" w14:textId="77777777" w:rsidR="00C2411B" w:rsidRDefault="00C24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Wingdings 2">
    <w:panose1 w:val="05020102010507070707"/>
    <w:charset w:val="4D"/>
    <w:family w:val="decorative"/>
    <w:pitch w:val="variable"/>
    <w:sig w:usb0="00000003" w:usb1="00000000" w:usb2="00000000" w:usb3="00000000" w:csb0="80000001"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BF777" w14:textId="77777777" w:rsidR="000E7D63" w:rsidRDefault="000E7D63">
    <w:pPr>
      <w:pStyle w:val="Normal1"/>
      <w:pBdr>
        <w:top w:val="nil"/>
        <w:left w:val="nil"/>
        <w:bottom w:val="nil"/>
        <w:right w:val="nil"/>
        <w:between w:val="nil"/>
      </w:pBdr>
      <w:tabs>
        <w:tab w:val="center" w:pos="4680"/>
        <w:tab w:val="right" w:pos="9360"/>
      </w:tabs>
      <w:spacing w:before="200"/>
      <w:jc w:val="right"/>
      <w:rPr>
        <w:b/>
        <w:color w:val="A9122A"/>
      </w:rPr>
    </w:pPr>
    <w:r>
      <w:rPr>
        <w:b/>
        <w:color w:val="A9122A"/>
      </w:rPr>
      <w:fldChar w:fldCharType="begin"/>
    </w:r>
    <w:r>
      <w:rPr>
        <w:b/>
        <w:color w:val="A9122A"/>
      </w:rPr>
      <w:instrText>PAGE</w:instrText>
    </w:r>
    <w:r>
      <w:rPr>
        <w:b/>
        <w:color w:val="A9122A"/>
      </w:rPr>
      <w:fldChar w:fldCharType="separate"/>
    </w:r>
    <w:r w:rsidR="008F5FF3">
      <w:rPr>
        <w:b/>
        <w:noProof/>
        <w:color w:val="A9122A"/>
      </w:rPr>
      <w:t>2</w:t>
    </w:r>
    <w:r>
      <w:rPr>
        <w:b/>
        <w:color w:val="A9122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4C53E" w14:textId="77777777" w:rsidR="00C2411B" w:rsidRDefault="00C2411B">
      <w:r>
        <w:separator/>
      </w:r>
    </w:p>
  </w:footnote>
  <w:footnote w:type="continuationSeparator" w:id="0">
    <w:p w14:paraId="701D6BC0" w14:textId="77777777" w:rsidR="00C2411B" w:rsidRDefault="00C241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0964E" w14:textId="77777777" w:rsidR="000E7D63" w:rsidRDefault="000E7D63">
    <w:pPr>
      <w:pStyle w:val="Normal1"/>
      <w:widowControl w:val="0"/>
      <w:pBdr>
        <w:top w:val="nil"/>
        <w:left w:val="nil"/>
        <w:bottom w:val="nil"/>
        <w:right w:val="nil"/>
        <w:between w:val="nil"/>
      </w:pBdr>
      <w:spacing w:line="276" w:lineRule="auto"/>
      <w:rPr>
        <w:b/>
        <w:color w:val="A9122A"/>
      </w:rPr>
    </w:pPr>
  </w:p>
  <w:tbl>
    <w:tblPr>
      <w:tblStyle w:val="a"/>
      <w:tblW w:w="10906" w:type="dxa"/>
      <w:tblLayout w:type="fixed"/>
      <w:tblLook w:val="0400" w:firstRow="0" w:lastRow="0" w:firstColumn="0" w:lastColumn="0" w:noHBand="0" w:noVBand="1"/>
    </w:tblPr>
    <w:tblGrid>
      <w:gridCol w:w="10906"/>
    </w:tblGrid>
    <w:tr w:rsidR="000E7D63" w14:paraId="44209FC8" w14:textId="77777777">
      <w:trPr>
        <w:trHeight w:val="960"/>
      </w:trPr>
      <w:tc>
        <w:tcPr>
          <w:tcW w:w="10906" w:type="dxa"/>
          <w:vAlign w:val="center"/>
        </w:tcPr>
        <w:p w14:paraId="0672FF90" w14:textId="56254D90" w:rsidR="000E7D63" w:rsidRDefault="002C557A">
          <w:pPr>
            <w:pStyle w:val="Title"/>
          </w:pPr>
          <w:r>
            <w:t>Name</w:t>
          </w:r>
          <w:r w:rsidR="000E7D63">
            <w:t xml:space="preserve"> </w:t>
          </w:r>
        </w:p>
        <w:p w14:paraId="04C2E6E5" w14:textId="435E2F19" w:rsidR="000E7D63" w:rsidRDefault="002C557A">
          <w:pPr>
            <w:pStyle w:val="Normal1"/>
            <w:pBdr>
              <w:top w:val="nil"/>
              <w:left w:val="nil"/>
              <w:bottom w:val="nil"/>
              <w:right w:val="nil"/>
              <w:between w:val="nil"/>
            </w:pBdr>
            <w:rPr>
              <w:b/>
              <w:color w:val="000000"/>
              <w:sz w:val="18"/>
              <w:szCs w:val="18"/>
            </w:rPr>
          </w:pPr>
          <w:r>
            <w:rPr>
              <w:b/>
              <w:color w:val="000000"/>
              <w:sz w:val="18"/>
              <w:szCs w:val="18"/>
            </w:rPr>
            <w:t>Address</w:t>
          </w:r>
          <w:r w:rsidR="000E7D63">
            <w:rPr>
              <w:b/>
              <w:color w:val="000000"/>
              <w:sz w:val="18"/>
              <w:szCs w:val="18"/>
            </w:rPr>
            <w:t>, Birmingham, B68 8ST</w:t>
          </w:r>
          <w:r w:rsidR="000E7D63">
            <w:rPr>
              <w:b/>
              <w:color w:val="000000"/>
              <w:sz w:val="18"/>
              <w:szCs w:val="18"/>
            </w:rPr>
            <w:br/>
            <w:t>Phone: 079</w:t>
          </w:r>
          <w:r>
            <w:rPr>
              <w:b/>
              <w:color w:val="000000"/>
              <w:sz w:val="18"/>
              <w:szCs w:val="18"/>
            </w:rPr>
            <w:t>000000000</w:t>
          </w:r>
          <w:r w:rsidR="000E7D63">
            <w:rPr>
              <w:b/>
              <w:color w:val="000000"/>
              <w:sz w:val="18"/>
              <w:szCs w:val="18"/>
            </w:rPr>
            <w:t xml:space="preserve"> </w:t>
          </w:r>
          <w:r w:rsidR="000E7D63">
            <w:rPr>
              <w:rFonts w:ascii="Wingdings 2" w:eastAsia="Wingdings 2" w:hAnsi="Wingdings 2" w:cs="Wingdings 2"/>
              <w:b/>
              <w:color w:val="000000"/>
              <w:sz w:val="18"/>
              <w:szCs w:val="18"/>
            </w:rPr>
            <w:t>●</w:t>
          </w:r>
          <w:r w:rsidR="000E7D63">
            <w:rPr>
              <w:b/>
              <w:color w:val="000000"/>
              <w:sz w:val="18"/>
              <w:szCs w:val="18"/>
            </w:rPr>
            <w:t xml:space="preserve"> E-Mail: </w:t>
          </w:r>
          <w:r>
            <w:rPr>
              <w:b/>
              <w:color w:val="000000"/>
              <w:sz w:val="18"/>
              <w:szCs w:val="18"/>
            </w:rPr>
            <w:t>name</w:t>
          </w:r>
          <w:r w:rsidR="000E7D63">
            <w:rPr>
              <w:b/>
              <w:color w:val="000000"/>
              <w:sz w:val="18"/>
              <w:szCs w:val="18"/>
            </w:rPr>
            <w:t>@gmail.com</w:t>
          </w:r>
        </w:p>
      </w:tc>
    </w:tr>
  </w:tbl>
  <w:p w14:paraId="329E8529" w14:textId="77777777" w:rsidR="000E7D63" w:rsidRDefault="000E7D63">
    <w:pPr>
      <w:pStyle w:val="Normal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70D"/>
    <w:rsid w:val="000E7D63"/>
    <w:rsid w:val="0017270D"/>
    <w:rsid w:val="001B2388"/>
    <w:rsid w:val="002C557A"/>
    <w:rsid w:val="00336512"/>
    <w:rsid w:val="003564BF"/>
    <w:rsid w:val="003E7867"/>
    <w:rsid w:val="00444471"/>
    <w:rsid w:val="004D6FD0"/>
    <w:rsid w:val="005209F2"/>
    <w:rsid w:val="00592124"/>
    <w:rsid w:val="006C06BE"/>
    <w:rsid w:val="006C72D9"/>
    <w:rsid w:val="007E664F"/>
    <w:rsid w:val="00826A08"/>
    <w:rsid w:val="008D75F3"/>
    <w:rsid w:val="008F5FF3"/>
    <w:rsid w:val="00900F9D"/>
    <w:rsid w:val="00A62F3A"/>
    <w:rsid w:val="00A878B8"/>
    <w:rsid w:val="00BA5FDA"/>
    <w:rsid w:val="00C2411B"/>
    <w:rsid w:val="00C86F66"/>
    <w:rsid w:val="00D25A49"/>
    <w:rsid w:val="00DF455A"/>
    <w:rsid w:val="00E117C9"/>
    <w:rsid w:val="00E60699"/>
    <w:rsid w:val="00E77A31"/>
    <w:rsid w:val="00EB54BD"/>
    <w:rsid w:val="00F2574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1C7694"/>
  <w15:docId w15:val="{50FD2441-9B32-3D47-AB93-D81334ACB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entury Gothic" w:hAnsi="Century Gothic" w:cs="Century Gothic"/>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pBdr>
        <w:bottom w:val="single" w:sz="12" w:space="3" w:color="A9122A"/>
      </w:pBdr>
      <w:spacing w:before="480" w:after="240"/>
      <w:ind w:left="-187" w:right="-187" w:firstLine="187"/>
      <w:outlineLvl w:val="0"/>
    </w:pPr>
    <w:rPr>
      <w:b/>
      <w:color w:val="000000"/>
      <w:sz w:val="24"/>
      <w:szCs w:val="24"/>
    </w:rPr>
  </w:style>
  <w:style w:type="paragraph" w:styleId="Heading2">
    <w:name w:val="heading 2"/>
    <w:basedOn w:val="Normal1"/>
    <w:next w:val="Normal1"/>
    <w:pPr>
      <w:keepNext/>
      <w:keepLines/>
      <w:tabs>
        <w:tab w:val="left" w:pos="5760"/>
      </w:tabs>
      <w:spacing w:before="200" w:after="100"/>
      <w:outlineLvl w:val="1"/>
    </w:pPr>
    <w:rPr>
      <w:b/>
      <w:color w:val="000000"/>
    </w:rPr>
  </w:style>
  <w:style w:type="paragraph" w:styleId="Heading3">
    <w:name w:val="heading 3"/>
    <w:basedOn w:val="Normal1"/>
    <w:next w:val="Normal1"/>
    <w:pPr>
      <w:keepNext/>
      <w:keepLines/>
      <w:spacing w:before="200"/>
      <w:outlineLvl w:val="2"/>
    </w:pPr>
    <w:rPr>
      <w:b/>
      <w:color w:val="A9122A"/>
    </w:rPr>
  </w:style>
  <w:style w:type="paragraph" w:styleId="Heading4">
    <w:name w:val="heading 4"/>
    <w:basedOn w:val="Normal1"/>
    <w:next w:val="Normal1"/>
    <w:pPr>
      <w:keepNext/>
      <w:keepLines/>
      <w:spacing w:before="200"/>
      <w:outlineLvl w:val="3"/>
    </w:pPr>
    <w:rPr>
      <w:b/>
      <w:i/>
      <w:color w:val="A9122A"/>
    </w:rPr>
  </w:style>
  <w:style w:type="paragraph" w:styleId="Heading5">
    <w:name w:val="heading 5"/>
    <w:basedOn w:val="Normal1"/>
    <w:next w:val="Normal1"/>
    <w:pPr>
      <w:keepNext/>
      <w:keepLines/>
      <w:spacing w:before="200"/>
      <w:outlineLvl w:val="4"/>
    </w:pPr>
    <w:rPr>
      <w:color w:val="540814"/>
    </w:rPr>
  </w:style>
  <w:style w:type="paragraph" w:styleId="Heading6">
    <w:name w:val="heading 6"/>
    <w:basedOn w:val="Normal1"/>
    <w:next w:val="Normal1"/>
    <w:pPr>
      <w:keepNext/>
      <w:keepLines/>
      <w:spacing w:before="200"/>
      <w:outlineLvl w:val="5"/>
    </w:pPr>
    <w:rPr>
      <w:i/>
      <w:color w:val="5408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after="120"/>
    </w:pPr>
    <w:rPr>
      <w:b/>
      <w:color w:val="A9122A"/>
      <w:sz w:val="36"/>
      <w:szCs w:val="36"/>
    </w:rPr>
  </w:style>
  <w:style w:type="paragraph" w:styleId="Subtitle">
    <w:name w:val="Subtitle"/>
    <w:basedOn w:val="Normal1"/>
    <w:next w:val="Normal1"/>
    <w:rPr>
      <w:i/>
      <w:color w:val="A9122A"/>
      <w:sz w:val="24"/>
      <w:szCs w:val="24"/>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921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2124"/>
    <w:rPr>
      <w:rFonts w:ascii="Lucida Grande" w:hAnsi="Lucida Grande" w:cs="Lucida Grande"/>
      <w:sz w:val="18"/>
      <w:szCs w:val="18"/>
    </w:rPr>
  </w:style>
  <w:style w:type="paragraph" w:styleId="Header">
    <w:name w:val="header"/>
    <w:basedOn w:val="Normal"/>
    <w:link w:val="HeaderChar"/>
    <w:uiPriority w:val="99"/>
    <w:unhideWhenUsed/>
    <w:rsid w:val="002C557A"/>
    <w:pPr>
      <w:tabs>
        <w:tab w:val="center" w:pos="4513"/>
        <w:tab w:val="right" w:pos="9026"/>
      </w:tabs>
    </w:pPr>
  </w:style>
  <w:style w:type="character" w:customStyle="1" w:styleId="HeaderChar">
    <w:name w:val="Header Char"/>
    <w:basedOn w:val="DefaultParagraphFont"/>
    <w:link w:val="Header"/>
    <w:uiPriority w:val="99"/>
    <w:rsid w:val="002C557A"/>
  </w:style>
  <w:style w:type="paragraph" w:styleId="Footer">
    <w:name w:val="footer"/>
    <w:basedOn w:val="Normal"/>
    <w:link w:val="FooterChar"/>
    <w:uiPriority w:val="99"/>
    <w:unhideWhenUsed/>
    <w:rsid w:val="002C557A"/>
    <w:pPr>
      <w:tabs>
        <w:tab w:val="center" w:pos="4513"/>
        <w:tab w:val="right" w:pos="9026"/>
      </w:tabs>
    </w:pPr>
  </w:style>
  <w:style w:type="character" w:customStyle="1" w:styleId="FooterChar">
    <w:name w:val="Footer Char"/>
    <w:basedOn w:val="DefaultParagraphFont"/>
    <w:link w:val="Footer"/>
    <w:uiPriority w:val="99"/>
    <w:rsid w:val="002C55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Sharan</dc:creator>
  <cp:lastModifiedBy>Narinder Singh</cp:lastModifiedBy>
  <cp:revision>3</cp:revision>
  <dcterms:created xsi:type="dcterms:W3CDTF">2021-10-06T08:19:00Z</dcterms:created>
  <dcterms:modified xsi:type="dcterms:W3CDTF">2021-10-06T08:22:00Z</dcterms:modified>
</cp:coreProperties>
</file>