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7EE" w:rsidRDefault="00C810C2">
      <w:r>
        <w:t>Why Cloud?</w:t>
      </w:r>
    </w:p>
    <w:p w:rsidR="00C810C2" w:rsidRDefault="00C810C2" w:rsidP="00C810C2">
      <w:pPr>
        <w:pStyle w:val="ListParagraph"/>
        <w:numPr>
          <w:ilvl w:val="0"/>
          <w:numId w:val="1"/>
        </w:numPr>
      </w:pPr>
      <w:r>
        <w:t>Multi-Tenant</w:t>
      </w:r>
    </w:p>
    <w:p w:rsidR="00C810C2" w:rsidRDefault="00C810C2" w:rsidP="00C810C2">
      <w:pPr>
        <w:pStyle w:val="ListParagraph"/>
        <w:numPr>
          <w:ilvl w:val="0"/>
          <w:numId w:val="1"/>
        </w:numPr>
      </w:pPr>
      <w:r>
        <w:t>Self service</w:t>
      </w:r>
    </w:p>
    <w:p w:rsidR="00C810C2" w:rsidRDefault="00C810C2" w:rsidP="00C810C2">
      <w:pPr>
        <w:pStyle w:val="ListParagraph"/>
        <w:numPr>
          <w:ilvl w:val="0"/>
          <w:numId w:val="1"/>
        </w:numPr>
      </w:pPr>
      <w:r>
        <w:t>Elastic – Scale up/Scale-down</w:t>
      </w:r>
    </w:p>
    <w:p w:rsidR="00C810C2" w:rsidRDefault="00C810C2" w:rsidP="00C810C2">
      <w:pPr>
        <w:pStyle w:val="ListParagraph"/>
        <w:numPr>
          <w:ilvl w:val="0"/>
          <w:numId w:val="1"/>
        </w:numPr>
      </w:pPr>
      <w:r>
        <w:t>Web based</w:t>
      </w:r>
    </w:p>
    <w:p w:rsidR="00C810C2" w:rsidRDefault="00C810C2" w:rsidP="00C810C2">
      <w:pPr>
        <w:pStyle w:val="ListParagraph"/>
        <w:numPr>
          <w:ilvl w:val="0"/>
          <w:numId w:val="1"/>
        </w:numPr>
      </w:pPr>
      <w:r>
        <w:t>Automated</w:t>
      </w:r>
    </w:p>
    <w:p w:rsidR="00C810C2" w:rsidRDefault="00C810C2" w:rsidP="00C810C2">
      <w:pPr>
        <w:pStyle w:val="ListParagraph"/>
        <w:numPr>
          <w:ilvl w:val="0"/>
          <w:numId w:val="1"/>
        </w:numPr>
      </w:pPr>
      <w:r>
        <w:t>Pay as you go model</w:t>
      </w:r>
    </w:p>
    <w:p w:rsidR="00C810C2" w:rsidRDefault="00C810C2" w:rsidP="00C810C2">
      <w:pPr>
        <w:pStyle w:val="ListParagraph"/>
        <w:numPr>
          <w:ilvl w:val="0"/>
          <w:numId w:val="1"/>
        </w:numPr>
      </w:pPr>
      <w:r>
        <w:t>Modern web based integration</w:t>
      </w:r>
    </w:p>
    <w:p w:rsidR="003D5AB9" w:rsidRDefault="00C810C2" w:rsidP="003D5AB9">
      <w:pPr>
        <w:pStyle w:val="ListParagraph"/>
        <w:numPr>
          <w:ilvl w:val="0"/>
          <w:numId w:val="1"/>
        </w:numPr>
      </w:pPr>
      <w:r>
        <w:t>Secure</w:t>
      </w:r>
    </w:p>
    <w:p w:rsidR="008A1086" w:rsidRDefault="008A1086" w:rsidP="008A1086">
      <w:pPr>
        <w:pStyle w:val="NormalWeb"/>
        <w:numPr>
          <w:ilvl w:val="0"/>
          <w:numId w:val="1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Infrastructure-as-a-Service (IaaS)</w:t>
      </w:r>
      <w:r>
        <w:rPr>
          <w:rFonts w:ascii="Arial" w:hAnsi="Arial" w:cs="Arial"/>
          <w:color w:val="000000"/>
        </w:rPr>
        <w:t>: It provides a hardware platform as a service.</w:t>
      </w:r>
    </w:p>
    <w:p w:rsidR="008A1086" w:rsidRDefault="008A1086" w:rsidP="008A1086">
      <w:pPr>
        <w:pStyle w:val="NormalWeb"/>
        <w:numPr>
          <w:ilvl w:val="0"/>
          <w:numId w:val="1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Platform-as-a-Service (PaaS)</w:t>
      </w:r>
      <w:r>
        <w:rPr>
          <w:rFonts w:ascii="Arial" w:hAnsi="Arial" w:cs="Arial"/>
          <w:color w:val="000000"/>
        </w:rPr>
        <w:t>: It provides end-users an application development environment delivered over the internet.</w:t>
      </w:r>
    </w:p>
    <w:p w:rsidR="008A1086" w:rsidRDefault="008A1086" w:rsidP="008A1086">
      <w:pPr>
        <w:pStyle w:val="NormalWeb"/>
        <w:numPr>
          <w:ilvl w:val="0"/>
          <w:numId w:val="1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Software-as-a-Service (SaaS)</w:t>
      </w:r>
      <w:r>
        <w:rPr>
          <w:rFonts w:ascii="Arial" w:hAnsi="Arial" w:cs="Arial"/>
          <w:color w:val="000000"/>
        </w:rPr>
        <w:t>: It provides end-users a standardized, network-delivered IT applications.</w:t>
      </w:r>
    </w:p>
    <w:p w:rsidR="008A1086" w:rsidRDefault="008A1086"/>
    <w:p w:rsidR="00916C54" w:rsidRDefault="00916C54">
      <w:r>
        <w:rPr>
          <w:noProof/>
          <w:lang w:eastAsia="en-IN"/>
        </w:rPr>
        <w:drawing>
          <wp:inline distT="0" distB="0" distL="0" distR="0" wp14:anchorId="59AF9867" wp14:editId="0C929C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54" w:rsidRDefault="00916C54">
      <w:r>
        <w:rPr>
          <w:noProof/>
          <w:lang w:eastAsia="en-IN"/>
        </w:rPr>
        <w:lastRenderedPageBreak/>
        <w:drawing>
          <wp:inline distT="0" distB="0" distL="0" distR="0" wp14:anchorId="4F1A7943" wp14:editId="75E952D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74" w:rsidRDefault="005F6F74">
      <w:r>
        <w:rPr>
          <w:noProof/>
          <w:lang w:eastAsia="en-IN"/>
        </w:rPr>
        <w:drawing>
          <wp:inline distT="0" distB="0" distL="0" distR="0" wp14:anchorId="5CEC1C45" wp14:editId="6905733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74" w:rsidRDefault="005F6F74" w:rsidP="005F6F74">
      <w:pPr>
        <w:pStyle w:val="ListParagraph"/>
        <w:numPr>
          <w:ilvl w:val="0"/>
          <w:numId w:val="6"/>
        </w:numPr>
      </w:pPr>
      <w:r>
        <w:rPr>
          <w:b/>
          <w:sz w:val="28"/>
          <w:szCs w:val="28"/>
        </w:rPr>
        <w:t>Infrastructure</w:t>
      </w:r>
      <w:r w:rsidRPr="005F6F74">
        <w:rPr>
          <w:b/>
          <w:sz w:val="28"/>
          <w:szCs w:val="28"/>
        </w:rPr>
        <w:t xml:space="preserve"> as a Service [PaaS]</w:t>
      </w:r>
    </w:p>
    <w:p w:rsidR="005F6F74" w:rsidRDefault="005F6F74">
      <w:r>
        <w:rPr>
          <w:noProof/>
          <w:lang w:eastAsia="en-IN"/>
        </w:rPr>
        <w:lastRenderedPageBreak/>
        <w:drawing>
          <wp:inline distT="0" distB="0" distL="0" distR="0" wp14:anchorId="3A203CE9" wp14:editId="01CD82B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8A" w:rsidRPr="005F6F74" w:rsidRDefault="00C646BE" w:rsidP="005F6F74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5F6F74">
        <w:rPr>
          <w:b/>
          <w:sz w:val="28"/>
          <w:szCs w:val="28"/>
        </w:rPr>
        <w:t>Platform as a Service [PaaS]</w:t>
      </w:r>
    </w:p>
    <w:p w:rsidR="001C50C5" w:rsidRDefault="001C50C5"/>
    <w:p w:rsidR="008C5B8A" w:rsidRDefault="001C50C5">
      <w:r>
        <w:rPr>
          <w:noProof/>
          <w:lang w:eastAsia="en-IN"/>
        </w:rPr>
        <w:drawing>
          <wp:inline distT="0" distB="0" distL="0" distR="0" wp14:anchorId="1A97682A" wp14:editId="3D83D7F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8A" w:rsidRPr="005F6F74" w:rsidRDefault="00684197" w:rsidP="005F6F74">
      <w:pPr>
        <w:rPr>
          <w:b/>
          <w:sz w:val="28"/>
          <w:szCs w:val="28"/>
        </w:rPr>
      </w:pPr>
      <w:r w:rsidRPr="005F6F74">
        <w:rPr>
          <w:b/>
          <w:sz w:val="28"/>
          <w:szCs w:val="28"/>
        </w:rPr>
        <w:t>Oracle offerings in PaaS</w:t>
      </w:r>
    </w:p>
    <w:p w:rsidR="008C5B8A" w:rsidRPr="00EB205E" w:rsidRDefault="008C5B8A">
      <w:pPr>
        <w:rPr>
          <w:b/>
        </w:rPr>
      </w:pPr>
      <w:r w:rsidRPr="00EB205E">
        <w:rPr>
          <w:b/>
        </w:rPr>
        <w:t>DBCS</w:t>
      </w:r>
      <w:r w:rsidR="00684197" w:rsidRPr="00EB205E">
        <w:rPr>
          <w:b/>
        </w:rPr>
        <w:t xml:space="preserve"> – Database cloud service</w:t>
      </w:r>
    </w:p>
    <w:p w:rsidR="00600809" w:rsidRDefault="00EB205E" w:rsidP="00600809">
      <w:pPr>
        <w:pStyle w:val="ListParagraph"/>
        <w:numPr>
          <w:ilvl w:val="0"/>
          <w:numId w:val="5"/>
        </w:numPr>
      </w:pPr>
      <w:r>
        <w:t>Provides a</w:t>
      </w:r>
      <w:r w:rsidR="00600809">
        <w:t>b</w:t>
      </w:r>
      <w:r>
        <w:t>ility to deploy Oracle databases in the cloud with each database deployment containing a single oracle database.</w:t>
      </w:r>
    </w:p>
    <w:p w:rsidR="00EB205E" w:rsidRDefault="00EB205E" w:rsidP="00EB205E">
      <w:pPr>
        <w:pStyle w:val="ListParagraph"/>
        <w:numPr>
          <w:ilvl w:val="0"/>
          <w:numId w:val="5"/>
        </w:numPr>
      </w:pPr>
      <w:r>
        <w:t>Full access to features and operations.</w:t>
      </w:r>
    </w:p>
    <w:p w:rsidR="008C5B8A" w:rsidRPr="00600809" w:rsidRDefault="008C5B8A">
      <w:pPr>
        <w:rPr>
          <w:b/>
        </w:rPr>
      </w:pPr>
      <w:r w:rsidRPr="00600809">
        <w:rPr>
          <w:b/>
        </w:rPr>
        <w:t>JCS</w:t>
      </w:r>
      <w:r w:rsidR="00684197" w:rsidRPr="00600809">
        <w:rPr>
          <w:b/>
        </w:rPr>
        <w:t xml:space="preserve"> – Java Cloud Service</w:t>
      </w:r>
    </w:p>
    <w:p w:rsidR="00600809" w:rsidRDefault="00600809" w:rsidP="00600809">
      <w:pPr>
        <w:pStyle w:val="ListParagraph"/>
        <w:numPr>
          <w:ilvl w:val="0"/>
          <w:numId w:val="4"/>
        </w:numPr>
      </w:pPr>
      <w:r>
        <w:lastRenderedPageBreak/>
        <w:t xml:space="preserve">PaaS solution to build, deploy and manage Java EE application. </w:t>
      </w:r>
    </w:p>
    <w:p w:rsidR="00600809" w:rsidRDefault="00600809" w:rsidP="00600809">
      <w:pPr>
        <w:pStyle w:val="ListParagraph"/>
        <w:numPr>
          <w:ilvl w:val="0"/>
          <w:numId w:val="4"/>
        </w:numPr>
      </w:pPr>
      <w:r>
        <w:t>JCA contain</w:t>
      </w:r>
    </w:p>
    <w:p w:rsidR="00600809" w:rsidRDefault="00600809" w:rsidP="00600809">
      <w:pPr>
        <w:pStyle w:val="ListParagraph"/>
        <w:numPr>
          <w:ilvl w:val="1"/>
          <w:numId w:val="4"/>
        </w:numPr>
      </w:pPr>
      <w:proofErr w:type="spellStart"/>
      <w:r>
        <w:t>Weblogic</w:t>
      </w:r>
      <w:proofErr w:type="spellEnd"/>
      <w:r>
        <w:t xml:space="preserve"> server – Application container</w:t>
      </w:r>
    </w:p>
    <w:p w:rsidR="00600809" w:rsidRDefault="00600809" w:rsidP="00600809">
      <w:pPr>
        <w:pStyle w:val="ListParagraph"/>
        <w:numPr>
          <w:ilvl w:val="1"/>
          <w:numId w:val="4"/>
        </w:numPr>
      </w:pPr>
      <w:r>
        <w:t>Coherence for catching and data grid</w:t>
      </w:r>
    </w:p>
    <w:p w:rsidR="00600809" w:rsidRDefault="00600809" w:rsidP="00600809">
      <w:pPr>
        <w:pStyle w:val="ListParagraph"/>
        <w:numPr>
          <w:ilvl w:val="1"/>
          <w:numId w:val="4"/>
        </w:numPr>
      </w:pPr>
      <w:r>
        <w:t>Oracle Traffic director for software load balancing</w:t>
      </w:r>
    </w:p>
    <w:p w:rsidR="00600809" w:rsidRDefault="00600809" w:rsidP="00600809">
      <w:pPr>
        <w:pStyle w:val="ListParagraph"/>
        <w:numPr>
          <w:ilvl w:val="0"/>
          <w:numId w:val="4"/>
        </w:numPr>
      </w:pPr>
      <w:r>
        <w:t>Runs on Oracle Compute Service</w:t>
      </w:r>
    </w:p>
    <w:p w:rsidR="00600809" w:rsidRDefault="00600809" w:rsidP="00600809">
      <w:pPr>
        <w:pStyle w:val="ListParagraph"/>
        <w:numPr>
          <w:ilvl w:val="0"/>
          <w:numId w:val="4"/>
        </w:numPr>
      </w:pPr>
      <w:r>
        <w:t xml:space="preserve">Automated </w:t>
      </w:r>
      <w:proofErr w:type="spellStart"/>
      <w:proofErr w:type="gramStart"/>
      <w:r>
        <w:t>provision,path</w:t>
      </w:r>
      <w:proofErr w:type="gramEnd"/>
      <w:r>
        <w:t>,manage</w:t>
      </w:r>
      <w:proofErr w:type="spellEnd"/>
      <w:r>
        <w:t xml:space="preserve"> – </w:t>
      </w:r>
      <w:proofErr w:type="spellStart"/>
      <w:r>
        <w:t>Weblogic</w:t>
      </w:r>
      <w:proofErr w:type="spellEnd"/>
      <w:r>
        <w:t>, Coherence and OTD</w:t>
      </w:r>
    </w:p>
    <w:p w:rsidR="008C5B8A" w:rsidRDefault="008C5B8A">
      <w:pPr>
        <w:rPr>
          <w:b/>
        </w:rPr>
      </w:pPr>
      <w:r w:rsidRPr="00EB205E">
        <w:rPr>
          <w:b/>
        </w:rPr>
        <w:t>SAOCS</w:t>
      </w:r>
      <w:r w:rsidR="00684197" w:rsidRPr="00EB205E">
        <w:rPr>
          <w:b/>
        </w:rPr>
        <w:t xml:space="preserve"> – SOA Cloud Service</w:t>
      </w:r>
    </w:p>
    <w:p w:rsidR="005F6F74" w:rsidRDefault="00631517" w:rsidP="005F6F74">
      <w:pPr>
        <w:pStyle w:val="ListParagraph"/>
        <w:numPr>
          <w:ilvl w:val="0"/>
          <w:numId w:val="4"/>
        </w:numPr>
      </w:pPr>
      <w:r w:rsidRPr="00631517">
        <w:t>Running the</w:t>
      </w:r>
      <w:r w:rsidR="005F6F74">
        <w:t xml:space="preserve"> </w:t>
      </w:r>
      <w:r w:rsidR="005F6F74" w:rsidRPr="00631517">
        <w:t>Oracle SAO suite</w:t>
      </w:r>
      <w:r w:rsidR="005F6F74">
        <w:t xml:space="preserve"> and SOA</w:t>
      </w:r>
      <w:r w:rsidRPr="00631517">
        <w:t xml:space="preserve"> application</w:t>
      </w:r>
      <w:r w:rsidR="005F6F74">
        <w:t>s</w:t>
      </w:r>
      <w:r w:rsidRPr="00631517">
        <w:t xml:space="preserve"> in the cloud</w:t>
      </w:r>
      <w:r w:rsidR="005F6F74">
        <w:t>.</w:t>
      </w:r>
    </w:p>
    <w:p w:rsidR="005F6F74" w:rsidRPr="00631517" w:rsidRDefault="005F6F74" w:rsidP="005F6F74">
      <w:pPr>
        <w:pStyle w:val="ListParagraph"/>
        <w:numPr>
          <w:ilvl w:val="0"/>
          <w:numId w:val="4"/>
        </w:numPr>
      </w:pPr>
      <w:r>
        <w:t>Develop, deploy and manage SOA composites</w:t>
      </w:r>
      <w:r w:rsidR="00FD2BF8">
        <w:t xml:space="preserve"> and applications</w:t>
      </w:r>
      <w:r>
        <w:t>.</w:t>
      </w:r>
    </w:p>
    <w:p w:rsidR="00631517" w:rsidRDefault="00631517" w:rsidP="00631517">
      <w:pPr>
        <w:pStyle w:val="ListParagraph"/>
        <w:numPr>
          <w:ilvl w:val="0"/>
          <w:numId w:val="4"/>
        </w:numPr>
      </w:pPr>
      <w:r w:rsidRPr="00631517">
        <w:t>OSB</w:t>
      </w:r>
    </w:p>
    <w:p w:rsidR="005F6F74" w:rsidRPr="00631517" w:rsidRDefault="005F6F74" w:rsidP="00631517">
      <w:pPr>
        <w:pStyle w:val="ListParagraph"/>
        <w:numPr>
          <w:ilvl w:val="0"/>
          <w:numId w:val="4"/>
        </w:numPr>
      </w:pPr>
      <w:r>
        <w:t>Oracle API manager</w:t>
      </w:r>
    </w:p>
    <w:p w:rsidR="00631517" w:rsidRDefault="00631517" w:rsidP="00631517">
      <w:pPr>
        <w:pStyle w:val="ListParagraph"/>
        <w:numPr>
          <w:ilvl w:val="0"/>
          <w:numId w:val="4"/>
        </w:numPr>
      </w:pPr>
      <w:r w:rsidRPr="00631517">
        <w:t>BAM</w:t>
      </w:r>
    </w:p>
    <w:p w:rsidR="00631517" w:rsidRDefault="00631517" w:rsidP="00631517">
      <w:pPr>
        <w:pStyle w:val="ListParagraph"/>
        <w:numPr>
          <w:ilvl w:val="0"/>
          <w:numId w:val="4"/>
        </w:numPr>
      </w:pPr>
      <w:r>
        <w:t>MFT</w:t>
      </w:r>
    </w:p>
    <w:p w:rsidR="00205AA4" w:rsidRDefault="00FD2BF8" w:rsidP="00FD2BF8">
      <w:r>
        <w:t xml:space="preserve">Provides access to cloud adapters like salesforce, On-Premise adapters like SAP and EBS and technology adapter like FTP, AQ JMS etc. You can quickly create dev and test </w:t>
      </w:r>
      <w:proofErr w:type="spellStart"/>
      <w:r>
        <w:t>evn</w:t>
      </w:r>
      <w:proofErr w:type="spellEnd"/>
      <w:r>
        <w:t xml:space="preserve"> in Oracle SOA Cloud Service. You can move your existing workloads to Oracle SOA Cloud.</w:t>
      </w:r>
    </w:p>
    <w:p w:rsidR="00205AA4" w:rsidRDefault="00205AA4" w:rsidP="00FD2BF8">
      <w:r>
        <w:rPr>
          <w:noProof/>
          <w:lang w:eastAsia="en-IN"/>
        </w:rPr>
        <w:drawing>
          <wp:inline distT="0" distB="0" distL="0" distR="0" wp14:anchorId="702D6156" wp14:editId="19966CC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8A" w:rsidRDefault="008C5B8A">
      <w:pPr>
        <w:rPr>
          <w:b/>
        </w:rPr>
      </w:pPr>
      <w:r w:rsidRPr="00EB205E">
        <w:rPr>
          <w:b/>
        </w:rPr>
        <w:t>IDCS</w:t>
      </w:r>
      <w:r w:rsidR="00684197" w:rsidRPr="00EB205E">
        <w:rPr>
          <w:b/>
        </w:rPr>
        <w:t xml:space="preserve"> – Identity Cloud Service</w:t>
      </w:r>
    </w:p>
    <w:p w:rsidR="00EB205E" w:rsidRPr="00631517" w:rsidRDefault="00EB205E" w:rsidP="00631517">
      <w:pPr>
        <w:pStyle w:val="ListParagraph"/>
        <w:numPr>
          <w:ilvl w:val="0"/>
          <w:numId w:val="4"/>
        </w:numPr>
      </w:pPr>
      <w:r w:rsidRPr="00631517">
        <w:t>Identity access management</w:t>
      </w:r>
    </w:p>
    <w:p w:rsidR="00EB205E" w:rsidRPr="00631517" w:rsidRDefault="00EB205E" w:rsidP="00631517">
      <w:pPr>
        <w:pStyle w:val="ListParagraph"/>
        <w:numPr>
          <w:ilvl w:val="0"/>
          <w:numId w:val="4"/>
        </w:numPr>
      </w:pPr>
      <w:r w:rsidRPr="00631517">
        <w:t>Identity governance for application</w:t>
      </w:r>
    </w:p>
    <w:p w:rsidR="00EB205E" w:rsidRDefault="00EB205E" w:rsidP="00631517">
      <w:pPr>
        <w:pStyle w:val="ListParagraph"/>
        <w:numPr>
          <w:ilvl w:val="0"/>
          <w:numId w:val="4"/>
        </w:numPr>
      </w:pPr>
      <w:r w:rsidRPr="00631517">
        <w:t>Single sign on</w:t>
      </w:r>
    </w:p>
    <w:p w:rsidR="005F6F74" w:rsidRDefault="005F6F74" w:rsidP="005F6F74">
      <w:pPr>
        <w:pStyle w:val="ListParagraph"/>
      </w:pPr>
    </w:p>
    <w:p w:rsidR="00D77A26" w:rsidRPr="00EB205E" w:rsidRDefault="00D77A26" w:rsidP="00D77A26">
      <w:pPr>
        <w:rPr>
          <w:b/>
        </w:rPr>
      </w:pPr>
      <w:r>
        <w:t xml:space="preserve">  </w:t>
      </w:r>
      <w:r w:rsidRPr="00EB205E">
        <w:rPr>
          <w:b/>
        </w:rPr>
        <w:t xml:space="preserve">ICS – Integration Cloud Service       </w:t>
      </w:r>
    </w:p>
    <w:p w:rsidR="00D77A26" w:rsidRDefault="00D77A26" w:rsidP="00D77A26">
      <w:pPr>
        <w:pStyle w:val="ListParagraph"/>
        <w:numPr>
          <w:ilvl w:val="0"/>
          <w:numId w:val="4"/>
        </w:numPr>
      </w:pPr>
      <w:r>
        <w:t>Designed for SaaS</w:t>
      </w:r>
    </w:p>
    <w:p w:rsidR="00D77A26" w:rsidRDefault="00D77A26" w:rsidP="00D77A26">
      <w:pPr>
        <w:pStyle w:val="ListParagraph"/>
        <w:numPr>
          <w:ilvl w:val="0"/>
          <w:numId w:val="4"/>
        </w:numPr>
      </w:pPr>
      <w:r>
        <w:t>Integrate cloud apps</w:t>
      </w:r>
    </w:p>
    <w:p w:rsidR="00D77A26" w:rsidRDefault="00D77A26" w:rsidP="00D77A26">
      <w:pPr>
        <w:pStyle w:val="ListParagraph"/>
        <w:numPr>
          <w:ilvl w:val="0"/>
          <w:numId w:val="4"/>
        </w:numPr>
      </w:pPr>
      <w:r>
        <w:t>Integrate cloud with On-Premise</w:t>
      </w:r>
    </w:p>
    <w:p w:rsidR="00D77A26" w:rsidRDefault="00D77A26" w:rsidP="00D77A26">
      <w:pPr>
        <w:pStyle w:val="ListParagraph"/>
        <w:numPr>
          <w:ilvl w:val="0"/>
          <w:numId w:val="4"/>
        </w:numPr>
      </w:pPr>
      <w:r>
        <w:lastRenderedPageBreak/>
        <w:t>Pre-Built integrations for common scenarios</w:t>
      </w:r>
    </w:p>
    <w:p w:rsidR="00D77A26" w:rsidRDefault="00D77A26" w:rsidP="00D77A26">
      <w:pPr>
        <w:pStyle w:val="ListParagraph"/>
        <w:numPr>
          <w:ilvl w:val="0"/>
          <w:numId w:val="4"/>
        </w:numPr>
      </w:pPr>
      <w:r>
        <w:t>Automated provision, backup, Patch and upgrade</w:t>
      </w:r>
    </w:p>
    <w:p w:rsidR="00D557AA" w:rsidRDefault="00D557AA" w:rsidP="00D557AA">
      <w:pPr>
        <w:pStyle w:val="ListParagraph"/>
      </w:pPr>
      <w:bookmarkStart w:id="0" w:name="_GoBack"/>
      <w:bookmarkEnd w:id="0"/>
    </w:p>
    <w:p w:rsidR="00D77A26" w:rsidRDefault="00D557AA" w:rsidP="005F6F74">
      <w:pPr>
        <w:pStyle w:val="ListParagraph"/>
      </w:pPr>
      <w:r>
        <w:rPr>
          <w:noProof/>
          <w:lang w:eastAsia="en-IN"/>
        </w:rPr>
        <w:drawing>
          <wp:inline distT="0" distB="0" distL="0" distR="0" wp14:anchorId="1B819D85" wp14:editId="7BF1914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AA" w:rsidRPr="00631517" w:rsidRDefault="00D557AA" w:rsidP="005F6F74">
      <w:pPr>
        <w:pStyle w:val="ListParagraph"/>
      </w:pPr>
    </w:p>
    <w:p w:rsidR="00985B87" w:rsidRPr="005F6F74" w:rsidRDefault="00985B87" w:rsidP="005F6F74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5F6F74">
        <w:rPr>
          <w:b/>
          <w:sz w:val="28"/>
          <w:szCs w:val="28"/>
        </w:rPr>
        <w:t>Software as a Service</w:t>
      </w:r>
    </w:p>
    <w:p w:rsidR="001C50C5" w:rsidRDefault="001C50C5">
      <w:r>
        <w:rPr>
          <w:noProof/>
          <w:lang w:eastAsia="en-IN"/>
        </w:rPr>
        <w:lastRenderedPageBreak/>
        <w:drawing>
          <wp:inline distT="0" distB="0" distL="0" distR="0" wp14:anchorId="32BF787E" wp14:editId="04F58D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086">
        <w:rPr>
          <w:noProof/>
          <w:lang w:eastAsia="en-IN"/>
        </w:rPr>
        <w:drawing>
          <wp:inline distT="0" distB="0" distL="0" distR="0" wp14:anchorId="4007A7E9" wp14:editId="428C155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963B0"/>
    <w:multiLevelType w:val="hybridMultilevel"/>
    <w:tmpl w:val="388012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061C0"/>
    <w:multiLevelType w:val="hybridMultilevel"/>
    <w:tmpl w:val="ABEE70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C65B4"/>
    <w:multiLevelType w:val="multilevel"/>
    <w:tmpl w:val="F33CD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3A6616"/>
    <w:multiLevelType w:val="hybridMultilevel"/>
    <w:tmpl w:val="1C9C0B64"/>
    <w:lvl w:ilvl="0" w:tplc="73C0F25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534C56"/>
    <w:multiLevelType w:val="hybridMultilevel"/>
    <w:tmpl w:val="922E6A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04EFC"/>
    <w:multiLevelType w:val="hybridMultilevel"/>
    <w:tmpl w:val="B96A8B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9FB"/>
    <w:rsid w:val="001C50C5"/>
    <w:rsid w:val="00205AA4"/>
    <w:rsid w:val="003D5AB9"/>
    <w:rsid w:val="004E67EE"/>
    <w:rsid w:val="005F6F74"/>
    <w:rsid w:val="00600809"/>
    <w:rsid w:val="00631517"/>
    <w:rsid w:val="00684197"/>
    <w:rsid w:val="008A1086"/>
    <w:rsid w:val="008C5B8A"/>
    <w:rsid w:val="00916C54"/>
    <w:rsid w:val="009356FE"/>
    <w:rsid w:val="00985B87"/>
    <w:rsid w:val="00C646BE"/>
    <w:rsid w:val="00C810C2"/>
    <w:rsid w:val="00D179FB"/>
    <w:rsid w:val="00D557AA"/>
    <w:rsid w:val="00D77A26"/>
    <w:rsid w:val="00EB205E"/>
    <w:rsid w:val="00FD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7575B"/>
  <w15:chartTrackingRefBased/>
  <w15:docId w15:val="{96F49FD0-B1DE-47D8-BACA-16679E5BD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0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1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7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15</cp:revision>
  <dcterms:created xsi:type="dcterms:W3CDTF">2020-07-29T11:23:00Z</dcterms:created>
  <dcterms:modified xsi:type="dcterms:W3CDTF">2020-07-30T04:44:00Z</dcterms:modified>
</cp:coreProperties>
</file>