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94" w:rsidRPr="00C22094" w:rsidRDefault="00C22094" w:rsidP="00C22094">
      <w:pPr>
        <w:shd w:val="clear" w:color="auto" w:fill="FFFFFF"/>
        <w:spacing w:before="180" w:after="0" w:line="240" w:lineRule="auto"/>
        <w:outlineLvl w:val="2"/>
        <w:rPr>
          <w:rFonts w:eastAsia="Times New Roman" w:cs="Arial"/>
          <w:color w:val="222222"/>
          <w:sz w:val="30"/>
          <w:szCs w:val="30"/>
        </w:rPr>
      </w:pPr>
      <w:r w:rsidRPr="00C22094">
        <w:rPr>
          <w:rFonts w:eastAsia="Times New Roman" w:cs="Arial"/>
          <w:color w:val="222222"/>
          <w:sz w:val="30"/>
          <w:szCs w:val="30"/>
        </w:rPr>
        <w:t>Invoking a web service with HTTP Basic authentication – OSB 11g</w:t>
      </w:r>
    </w:p>
    <w:p w:rsidR="00C22094" w:rsidRPr="00C22094" w:rsidRDefault="00C22094" w:rsidP="00C220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 xml:space="preserve">To invoke the </w:t>
      </w:r>
      <w:proofErr w:type="spellStart"/>
      <w:r w:rsidRPr="00C22094">
        <w:rPr>
          <w:rFonts w:eastAsia="Times New Roman" w:cs="Arial"/>
          <w:color w:val="222222"/>
          <w:sz w:val="24"/>
          <w:szCs w:val="24"/>
        </w:rPr>
        <w:t>webservice</w:t>
      </w:r>
      <w:proofErr w:type="spellEnd"/>
      <w:r w:rsidRPr="00C22094">
        <w:rPr>
          <w:rFonts w:eastAsia="Times New Roman" w:cs="Arial"/>
          <w:color w:val="222222"/>
          <w:sz w:val="24"/>
          <w:szCs w:val="24"/>
        </w:rPr>
        <w:t xml:space="preserve"> that is protected with basic authentication, the Service account needs to be created and attached to the outbound business service (the service that calls the </w:t>
      </w:r>
      <w:proofErr w:type="spellStart"/>
      <w:r w:rsidRPr="00C22094">
        <w:rPr>
          <w:rFonts w:eastAsia="Times New Roman" w:cs="Arial"/>
          <w:color w:val="222222"/>
          <w:sz w:val="24"/>
          <w:szCs w:val="24"/>
        </w:rPr>
        <w:t>webservice</w:t>
      </w:r>
      <w:proofErr w:type="spellEnd"/>
      <w:r w:rsidRPr="00C22094">
        <w:rPr>
          <w:rFonts w:eastAsia="Times New Roman" w:cs="Arial"/>
          <w:color w:val="222222"/>
          <w:sz w:val="24"/>
          <w:szCs w:val="24"/>
        </w:rPr>
        <w:t>)</w:t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This post explains the steps required to invoke the basic authentication enabled service.</w:t>
      </w:r>
    </w:p>
    <w:p w:rsidR="00C22094" w:rsidRPr="00C22094" w:rsidRDefault="00C22094" w:rsidP="00C2209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 xml:space="preserve">Login to </w:t>
      </w:r>
      <w:proofErr w:type="spellStart"/>
      <w:r w:rsidRPr="00C22094">
        <w:rPr>
          <w:rFonts w:eastAsia="Times New Roman" w:cs="Arial"/>
          <w:color w:val="222222"/>
          <w:sz w:val="24"/>
          <w:szCs w:val="24"/>
        </w:rPr>
        <w:t>sbconsole</w:t>
      </w:r>
      <w:proofErr w:type="spellEnd"/>
    </w:p>
    <w:p w:rsidR="00C22094" w:rsidRPr="00C22094" w:rsidRDefault="00C22094" w:rsidP="00C2209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 xml:space="preserve">Create the Service </w:t>
      </w:r>
      <w:proofErr w:type="spellStart"/>
      <w:r w:rsidRPr="00C22094">
        <w:rPr>
          <w:rFonts w:eastAsia="Times New Roman" w:cs="Arial"/>
          <w:color w:val="222222"/>
          <w:sz w:val="24"/>
          <w:szCs w:val="24"/>
        </w:rPr>
        <w:t>AccountA</w:t>
      </w:r>
      <w:proofErr w:type="spellEnd"/>
      <w:r w:rsidRPr="00C22094">
        <w:rPr>
          <w:rFonts w:eastAsia="Times New Roman" w:cs="Arial"/>
          <w:color w:val="222222"/>
          <w:sz w:val="24"/>
          <w:szCs w:val="24"/>
        </w:rPr>
        <w:t xml:space="preserve"> service account provides a user name and password that proxy services and business services use for outbound authentication or authentication to a local or remote resource, such as an FTP server or a JMS server. For example, if a business service is required to supply a user name and password for transport-level authentication with a Web Service, you create a service account that specifies the user name and password and then you configure the business service to include the service-account credentials in its outbound requests.</w:t>
      </w:r>
    </w:p>
    <w:p w:rsidR="00C22094" w:rsidRPr="00C22094" w:rsidRDefault="00C22094" w:rsidP="00C2209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Select </w:t>
      </w:r>
      <w:r w:rsidRPr="00C22094">
        <w:rPr>
          <w:rFonts w:eastAsia="Times New Roman" w:cs="Arial"/>
          <w:b/>
          <w:bCs/>
          <w:color w:val="222222"/>
          <w:sz w:val="24"/>
          <w:szCs w:val="24"/>
        </w:rPr>
        <w:t>Project Explorer</w:t>
      </w:r>
      <w:r w:rsidRPr="00C22094">
        <w:rPr>
          <w:rFonts w:eastAsia="Times New Roman" w:cs="Arial"/>
          <w:color w:val="222222"/>
          <w:sz w:val="24"/>
          <w:szCs w:val="24"/>
        </w:rPr>
        <w:t> and then select a project or folder in which to add the service account</w:t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880870"/>
            <wp:effectExtent l="19050" t="0" r="3175" b="0"/>
            <wp:docPr id="17" name="Picture 17" descr="http://1.bp.blogspot.com/-kxVDSe6pP2I/UJOaOYB3X_I/AAAAAAAACJ8/LW8E1RHY26I/s320/untitled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kxVDSe6pP2I/UJOaOYB3X_I/AAAAAAAACJ8/LW8E1RHY26I/s320/untitled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 From the </w:t>
      </w:r>
      <w:r w:rsidRPr="00C22094">
        <w:rPr>
          <w:rFonts w:eastAsia="Times New Roman" w:cs="Arial"/>
          <w:b/>
          <w:bCs/>
          <w:color w:val="222222"/>
          <w:sz w:val="24"/>
          <w:szCs w:val="24"/>
        </w:rPr>
        <w:t>Create Resource</w:t>
      </w:r>
      <w:r w:rsidRPr="00C22094">
        <w:rPr>
          <w:rFonts w:eastAsia="Times New Roman" w:cs="Arial"/>
          <w:color w:val="222222"/>
          <w:sz w:val="24"/>
          <w:szCs w:val="24"/>
        </w:rPr>
        <w:t> drop-down list, select </w:t>
      </w:r>
      <w:r w:rsidRPr="00C22094">
        <w:rPr>
          <w:rFonts w:eastAsia="Times New Roman" w:cs="Arial"/>
          <w:b/>
          <w:bCs/>
          <w:color w:val="222222"/>
          <w:sz w:val="24"/>
          <w:szCs w:val="24"/>
        </w:rPr>
        <w:t>Service Account</w:t>
      </w:r>
      <w:r w:rsidRPr="00C22094">
        <w:rPr>
          <w:rFonts w:eastAsia="Times New Roman" w:cs="Arial"/>
          <w:color w:val="222222"/>
          <w:sz w:val="24"/>
          <w:szCs w:val="24"/>
        </w:rPr>
        <w:t> to display the </w:t>
      </w:r>
      <w:r w:rsidRPr="00C22094">
        <w:rPr>
          <w:rFonts w:eastAsia="Times New Roman" w:cs="Arial"/>
          <w:b/>
          <w:bCs/>
          <w:color w:val="222222"/>
          <w:sz w:val="24"/>
          <w:szCs w:val="24"/>
        </w:rPr>
        <w:t>Create a New Service Account </w:t>
      </w:r>
      <w:r w:rsidRPr="00C22094">
        <w:rPr>
          <w:rFonts w:eastAsia="Times New Roman" w:cs="Arial"/>
          <w:color w:val="222222"/>
          <w:sz w:val="24"/>
          <w:szCs w:val="24"/>
        </w:rPr>
        <w:t>page</w:t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561465"/>
            <wp:effectExtent l="19050" t="0" r="3175" b="0"/>
            <wp:docPr id="18" name="Picture 18" descr="http://4.bp.blogspot.com/-bGR6IEr-Kbs/UJOaarJKSFI/AAAAAAAACKE/r23ir0ufRsI/s320/untitle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.bp.blogspot.com/-bGR6IEr-Kbs/UJOaarJKSFI/AAAAAAAACKE/r23ir0ufRsI/s320/untitle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22094" w:rsidRPr="00C22094" w:rsidRDefault="00C22094" w:rsidP="00C22094">
      <w:pPr>
        <w:numPr>
          <w:ilvl w:val="1"/>
          <w:numId w:val="10"/>
        </w:numPr>
        <w:shd w:val="clear" w:color="auto" w:fill="FFFFFF"/>
        <w:spacing w:after="60" w:line="240" w:lineRule="auto"/>
        <w:ind w:left="72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To create a service account that provides the user names and passwords that it receives from incoming client requests, select </w:t>
      </w:r>
      <w:proofErr w:type="gramStart"/>
      <w:r w:rsidRPr="00C22094">
        <w:rPr>
          <w:rFonts w:eastAsia="Times New Roman" w:cs="Arial"/>
          <w:b/>
          <w:bCs/>
          <w:color w:val="222222"/>
          <w:sz w:val="24"/>
          <w:szCs w:val="24"/>
        </w:rPr>
        <w:t>Pass</w:t>
      </w:r>
      <w:proofErr w:type="gramEnd"/>
      <w:r w:rsidRPr="00C22094">
        <w:rPr>
          <w:rFonts w:eastAsia="Times New Roman" w:cs="Arial"/>
          <w:b/>
          <w:bCs/>
          <w:color w:val="222222"/>
          <w:sz w:val="24"/>
          <w:szCs w:val="24"/>
        </w:rPr>
        <w:t xml:space="preserve"> Through</w:t>
      </w:r>
      <w:r w:rsidRPr="00C22094">
        <w:rPr>
          <w:rFonts w:eastAsia="Times New Roman" w:cs="Arial"/>
          <w:color w:val="222222"/>
          <w:sz w:val="24"/>
          <w:szCs w:val="24"/>
        </w:rPr>
        <w:t>.</w:t>
      </w:r>
    </w:p>
    <w:p w:rsidR="00C22094" w:rsidRPr="00C22094" w:rsidRDefault="00C22094" w:rsidP="00C22094">
      <w:pPr>
        <w:numPr>
          <w:ilvl w:val="1"/>
          <w:numId w:val="10"/>
        </w:numPr>
        <w:shd w:val="clear" w:color="auto" w:fill="FFFFFF"/>
        <w:spacing w:after="60" w:line="240" w:lineRule="auto"/>
        <w:ind w:left="72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To create a service account that provides a user name and password that you save with the service account configuration, select </w:t>
      </w:r>
      <w:r w:rsidRPr="00C22094">
        <w:rPr>
          <w:rFonts w:eastAsia="Times New Roman" w:cs="Arial"/>
          <w:b/>
          <w:bCs/>
          <w:color w:val="222222"/>
          <w:sz w:val="24"/>
          <w:szCs w:val="24"/>
        </w:rPr>
        <w:t>Static</w:t>
      </w:r>
      <w:r w:rsidRPr="00C22094">
        <w:rPr>
          <w:rFonts w:eastAsia="Times New Roman" w:cs="Arial"/>
          <w:color w:val="222222"/>
          <w:sz w:val="24"/>
          <w:szCs w:val="24"/>
        </w:rPr>
        <w:t>.</w:t>
      </w:r>
    </w:p>
    <w:p w:rsidR="00C22094" w:rsidRPr="00C22094" w:rsidRDefault="00C22094" w:rsidP="00C22094">
      <w:pPr>
        <w:numPr>
          <w:ilvl w:val="1"/>
          <w:numId w:val="10"/>
        </w:numPr>
        <w:shd w:val="clear" w:color="auto" w:fill="FFFFFF"/>
        <w:spacing w:after="60" w:line="240" w:lineRule="auto"/>
        <w:ind w:left="72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To create a service account that maps the user name from one or more authenticated clients to user names and passwords that you specify, select </w:t>
      </w:r>
      <w:r w:rsidRPr="00C22094">
        <w:rPr>
          <w:rFonts w:eastAsia="Times New Roman" w:cs="Arial"/>
          <w:b/>
          <w:bCs/>
          <w:color w:val="222222"/>
          <w:sz w:val="24"/>
          <w:szCs w:val="24"/>
        </w:rPr>
        <w:t>Mapping</w:t>
      </w:r>
      <w:r w:rsidRPr="00C22094">
        <w:rPr>
          <w:rFonts w:eastAsia="Times New Roman" w:cs="Arial"/>
          <w:color w:val="222222"/>
          <w:sz w:val="24"/>
          <w:szCs w:val="24"/>
        </w:rPr>
        <w:t>.</w:t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lastRenderedPageBreak/>
        <w:t>                This scenario I have chosen the static option to provide the predefined username/password.</w:t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250950"/>
            <wp:effectExtent l="19050" t="0" r="3175" b="0"/>
            <wp:docPr id="19" name="Picture 19" descr="http://2.bp.blogspot.com/-oh59laJt0dY/UJOatv974rI/AAAAAAAACKM/Y2AwoL4k6Xk/s320/untitled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oh59laJt0dY/UJOatv974rI/AAAAAAAACKM/Y2AwoL4k6Xk/s320/untitled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22094" w:rsidRPr="00C22094" w:rsidRDefault="00C22094" w:rsidP="00C22094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Click Last and Finish.</w:t>
      </w:r>
    </w:p>
    <w:p w:rsidR="00C22094" w:rsidRPr="00C22094" w:rsidRDefault="00C22094" w:rsidP="00C22094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 xml:space="preserve">Create the Business Service that invokes the </w:t>
      </w:r>
      <w:proofErr w:type="spellStart"/>
      <w:r w:rsidRPr="00C22094">
        <w:rPr>
          <w:rFonts w:eastAsia="Times New Roman" w:cs="Arial"/>
          <w:color w:val="222222"/>
          <w:sz w:val="24"/>
          <w:szCs w:val="24"/>
        </w:rPr>
        <w:t>webservice</w:t>
      </w:r>
      <w:proofErr w:type="spellEnd"/>
      <w:r w:rsidRPr="00C22094">
        <w:rPr>
          <w:rFonts w:eastAsia="Times New Roman" w:cs="Arial"/>
          <w:color w:val="222222"/>
          <w:sz w:val="24"/>
          <w:szCs w:val="24"/>
        </w:rPr>
        <w:t xml:space="preserve"> and select the Authentication as Basic and Service Account as Security/</w:t>
      </w:r>
      <w:proofErr w:type="spellStart"/>
      <w:r w:rsidRPr="00C22094">
        <w:rPr>
          <w:rFonts w:eastAsia="Times New Roman" w:cs="Arial"/>
          <w:color w:val="222222"/>
          <w:sz w:val="24"/>
          <w:szCs w:val="24"/>
        </w:rPr>
        <w:t>UserToken</w:t>
      </w:r>
      <w:proofErr w:type="spellEnd"/>
      <w:r w:rsidRPr="00C22094">
        <w:rPr>
          <w:rFonts w:eastAsia="Times New Roman" w:cs="Arial"/>
          <w:color w:val="222222"/>
          <w:sz w:val="24"/>
          <w:szCs w:val="24"/>
        </w:rPr>
        <w:t>.</w:t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2113280"/>
            <wp:effectExtent l="19050" t="0" r="3175" b="0"/>
            <wp:docPr id="20" name="Picture 20" descr="http://2.bp.blogspot.com/-wtK3rPvXyB0/UJObB-xn_OI/AAAAAAAACKU/3h1_HVov4Ak/s320/untitled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.bp.blogspot.com/-wtK3rPvXyB0/UJObB-xn_OI/AAAAAAAACKU/3h1_HVov4Ak/s320/untitled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2259965"/>
            <wp:effectExtent l="19050" t="0" r="3175" b="0"/>
            <wp:docPr id="21" name="Picture 21" descr="http://3.bp.blogspot.com/-NQbVIQvP-v4/UJObJv7q0_I/AAAAAAAACKc/TuZiV0T-iQ4/s320/untitled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3.bp.blogspot.com/-NQbVIQvP-v4/UJObJv7q0_I/AAAAAAAACKc/TuZiV0T-iQ4/s320/untitled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734185"/>
            <wp:effectExtent l="19050" t="0" r="3175" b="0"/>
            <wp:docPr id="22" name="Picture 22" descr="http://1.bp.blogspot.com/-T-6tEN-LonU/UJObSO8UxcI/AAAAAAAACKk/Lh2t0lUD3rA/s320/untitled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.bp.blogspot.com/-T-6tEN-LonU/UJObSO8UxcI/AAAAAAAACKk/Lh2t0lUD3rA/s320/untitled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22094" w:rsidRPr="00C22094" w:rsidRDefault="00C22094" w:rsidP="00C22094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lastRenderedPageBreak/>
        <w:t>Create a proxy service that invokes the Business service created in the previous step.</w:t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b/>
          <w:bCs/>
          <w:color w:val="222222"/>
          <w:sz w:val="24"/>
          <w:szCs w:val="24"/>
        </w:rPr>
        <w:t>Test the Proxy service</w:t>
      </w:r>
      <w:r w:rsidRPr="00C22094">
        <w:rPr>
          <w:rFonts w:eastAsia="Times New Roman" w:cs="Arial"/>
          <w:color w:val="222222"/>
          <w:sz w:val="24"/>
          <w:szCs w:val="24"/>
        </w:rPr>
        <w:t>:</w:t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Correct username and password.</w:t>
      </w: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2320290"/>
            <wp:effectExtent l="19050" t="0" r="3175" b="0"/>
            <wp:docPr id="23" name="Picture 23" descr="http://2.bp.blogspot.com/-OclAcHBCcgM/UJObdE1SjII/AAAAAAAACKs/sRQJaNbHsPA/s320/untitled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.bp.blogspot.com/-OclAcHBCcgM/UJObdE1SjII/AAAAAAAACKs/sRQJaNbHsPA/s320/untitled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color w:val="222222"/>
          <w:sz w:val="24"/>
          <w:szCs w:val="24"/>
        </w:rPr>
        <w:t>Wrong username and password.</w:t>
      </w:r>
    </w:p>
    <w:p w:rsidR="00C22094" w:rsidRPr="00C22094" w:rsidRDefault="00C22094" w:rsidP="00C2209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22094" w:rsidRPr="00C22094" w:rsidRDefault="00C22094" w:rsidP="00C220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2458720"/>
            <wp:effectExtent l="19050" t="0" r="3175" b="0"/>
            <wp:docPr id="24" name="Picture 24" descr="http://3.bp.blogspot.com/-WNvlyq3Lbxw/UJObnqW8VAI/AAAAAAAACK0/aNJs1-4siQ4/s320/untitled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3.bp.blogspot.com/-WNvlyq3Lbxw/UJObnqW8VAI/AAAAAAAACK0/aNJs1-4siQ4/s320/untitled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94" w:rsidRPr="00221EC2" w:rsidRDefault="00C22094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 xml:space="preserve">To invoke the </w:t>
      </w:r>
      <w:proofErr w:type="spellStart"/>
      <w:r w:rsidRPr="00C612DA">
        <w:rPr>
          <w:rFonts w:eastAsia="Times New Roman" w:cs="Arial"/>
          <w:color w:val="222222"/>
          <w:sz w:val="24"/>
          <w:szCs w:val="24"/>
        </w:rPr>
        <w:t>webservice</w:t>
      </w:r>
      <w:proofErr w:type="spellEnd"/>
      <w:r w:rsidRPr="00C612DA">
        <w:rPr>
          <w:rFonts w:eastAsia="Times New Roman" w:cs="Arial"/>
          <w:color w:val="222222"/>
          <w:sz w:val="24"/>
          <w:szCs w:val="24"/>
        </w:rPr>
        <w:t xml:space="preserve"> that is protected with basic authentication, the Service account needs to be created and attached to the outbound business service (the service that calls the </w:t>
      </w:r>
      <w:proofErr w:type="spellStart"/>
      <w:r w:rsidRPr="00C612DA">
        <w:rPr>
          <w:rFonts w:eastAsia="Times New Roman" w:cs="Arial"/>
          <w:color w:val="222222"/>
          <w:sz w:val="24"/>
          <w:szCs w:val="24"/>
        </w:rPr>
        <w:t>webservice</w:t>
      </w:r>
      <w:proofErr w:type="spellEnd"/>
      <w:r w:rsidRPr="00C612DA">
        <w:rPr>
          <w:rFonts w:eastAsia="Times New Roman" w:cs="Arial"/>
          <w:color w:val="222222"/>
          <w:sz w:val="24"/>
          <w:szCs w:val="24"/>
        </w:rPr>
        <w:t>)</w:t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This post explains the steps required to invoke the basic authentication enabled service.</w:t>
      </w:r>
    </w:p>
    <w:p w:rsidR="00C612DA" w:rsidRPr="00C612DA" w:rsidRDefault="00C612DA" w:rsidP="00C612D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 xml:space="preserve">Login to </w:t>
      </w:r>
      <w:proofErr w:type="spellStart"/>
      <w:r w:rsidRPr="00C612DA">
        <w:rPr>
          <w:rFonts w:eastAsia="Times New Roman" w:cs="Arial"/>
          <w:color w:val="222222"/>
          <w:sz w:val="24"/>
          <w:szCs w:val="24"/>
        </w:rPr>
        <w:t>sbconsole</w:t>
      </w:r>
      <w:proofErr w:type="spellEnd"/>
    </w:p>
    <w:p w:rsidR="00C612DA" w:rsidRPr="00C612DA" w:rsidRDefault="00C612DA" w:rsidP="00C612D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 xml:space="preserve">Create the Service </w:t>
      </w:r>
      <w:proofErr w:type="spellStart"/>
      <w:r w:rsidRPr="00C612DA">
        <w:rPr>
          <w:rFonts w:eastAsia="Times New Roman" w:cs="Arial"/>
          <w:color w:val="222222"/>
          <w:sz w:val="24"/>
          <w:szCs w:val="24"/>
        </w:rPr>
        <w:t>AccountA</w:t>
      </w:r>
      <w:proofErr w:type="spellEnd"/>
      <w:r w:rsidRPr="00C612DA">
        <w:rPr>
          <w:rFonts w:eastAsia="Times New Roman" w:cs="Arial"/>
          <w:color w:val="222222"/>
          <w:sz w:val="24"/>
          <w:szCs w:val="24"/>
        </w:rPr>
        <w:t xml:space="preserve"> service account provides a user name and password that proxy services and business services use for outbound authentication or authentication to a local or remote resource, such as an FTP server or a JMS server. For example, if a business service is required to supply a user name and password for transport-level authentication with a Web Service, you create a service account that specifies the user name and password and then you configure the business service to include the service-account credentials in its outbound requests.</w:t>
      </w:r>
    </w:p>
    <w:p w:rsidR="00C612DA" w:rsidRPr="00C612DA" w:rsidRDefault="00C612DA" w:rsidP="00C612DA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Select </w:t>
      </w:r>
      <w:r w:rsidRPr="00C612DA">
        <w:rPr>
          <w:rFonts w:eastAsia="Times New Roman" w:cs="Arial"/>
          <w:b/>
          <w:bCs/>
          <w:color w:val="222222"/>
          <w:sz w:val="24"/>
          <w:szCs w:val="24"/>
        </w:rPr>
        <w:t>Project Explorer</w:t>
      </w:r>
      <w:r w:rsidRPr="00C612DA">
        <w:rPr>
          <w:rFonts w:eastAsia="Times New Roman" w:cs="Arial"/>
          <w:color w:val="222222"/>
          <w:sz w:val="24"/>
          <w:szCs w:val="24"/>
        </w:rPr>
        <w:t> and then select a project or folder in which to add the service account</w:t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lastRenderedPageBreak/>
        <w:drawing>
          <wp:inline distT="0" distB="0" distL="0" distR="0">
            <wp:extent cx="3044825" cy="1880870"/>
            <wp:effectExtent l="19050" t="0" r="3175" b="0"/>
            <wp:docPr id="1" name="Picture 1" descr="http://1.bp.blogspot.com/-kxVDSe6pP2I/UJOaOYB3X_I/AAAAAAAACJ8/LW8E1RHY26I/s320/untitled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xVDSe6pP2I/UJOaOYB3X_I/AAAAAAAACJ8/LW8E1RHY26I/s320/untitled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 From the </w:t>
      </w:r>
      <w:r w:rsidRPr="00C612DA">
        <w:rPr>
          <w:rFonts w:eastAsia="Times New Roman" w:cs="Arial"/>
          <w:b/>
          <w:bCs/>
          <w:color w:val="222222"/>
          <w:sz w:val="24"/>
          <w:szCs w:val="24"/>
        </w:rPr>
        <w:t>Create Resource</w:t>
      </w:r>
      <w:r w:rsidRPr="00C612DA">
        <w:rPr>
          <w:rFonts w:eastAsia="Times New Roman" w:cs="Arial"/>
          <w:color w:val="222222"/>
          <w:sz w:val="24"/>
          <w:szCs w:val="24"/>
        </w:rPr>
        <w:t> drop-down list, select </w:t>
      </w:r>
      <w:r w:rsidRPr="00C612DA">
        <w:rPr>
          <w:rFonts w:eastAsia="Times New Roman" w:cs="Arial"/>
          <w:b/>
          <w:bCs/>
          <w:color w:val="222222"/>
          <w:sz w:val="24"/>
          <w:szCs w:val="24"/>
        </w:rPr>
        <w:t>Service Account</w:t>
      </w:r>
      <w:r w:rsidRPr="00C612DA">
        <w:rPr>
          <w:rFonts w:eastAsia="Times New Roman" w:cs="Arial"/>
          <w:color w:val="222222"/>
          <w:sz w:val="24"/>
          <w:szCs w:val="24"/>
        </w:rPr>
        <w:t> to display the </w:t>
      </w:r>
      <w:r w:rsidRPr="00C612DA">
        <w:rPr>
          <w:rFonts w:eastAsia="Times New Roman" w:cs="Arial"/>
          <w:b/>
          <w:bCs/>
          <w:color w:val="222222"/>
          <w:sz w:val="24"/>
          <w:szCs w:val="24"/>
        </w:rPr>
        <w:t>Create a New Service Account </w:t>
      </w:r>
      <w:r w:rsidRPr="00C612DA">
        <w:rPr>
          <w:rFonts w:eastAsia="Times New Roman" w:cs="Arial"/>
          <w:color w:val="222222"/>
          <w:sz w:val="24"/>
          <w:szCs w:val="24"/>
        </w:rPr>
        <w:t>page</w:t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561465"/>
            <wp:effectExtent l="19050" t="0" r="3175" b="0"/>
            <wp:docPr id="2" name="Picture 2" descr="http://4.bp.blogspot.com/-bGR6IEr-Kbs/UJOaarJKSFI/AAAAAAAACKE/r23ir0ufRsI/s320/untitle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bGR6IEr-Kbs/UJOaarJKSFI/AAAAAAAACKE/r23ir0ufRsI/s320/untitle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612DA" w:rsidRPr="00C612DA" w:rsidRDefault="00C612DA" w:rsidP="00C612DA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To create a service account that provides the user names and passwords that it receives from incoming client requests, select </w:t>
      </w:r>
      <w:proofErr w:type="gramStart"/>
      <w:r w:rsidRPr="00C612DA">
        <w:rPr>
          <w:rFonts w:eastAsia="Times New Roman" w:cs="Arial"/>
          <w:b/>
          <w:bCs/>
          <w:color w:val="222222"/>
          <w:sz w:val="24"/>
          <w:szCs w:val="24"/>
        </w:rPr>
        <w:t>Pass</w:t>
      </w:r>
      <w:proofErr w:type="gramEnd"/>
      <w:r w:rsidRPr="00C612DA">
        <w:rPr>
          <w:rFonts w:eastAsia="Times New Roman" w:cs="Arial"/>
          <w:b/>
          <w:bCs/>
          <w:color w:val="222222"/>
          <w:sz w:val="24"/>
          <w:szCs w:val="24"/>
        </w:rPr>
        <w:t xml:space="preserve"> Through</w:t>
      </w:r>
      <w:r w:rsidRPr="00C612DA">
        <w:rPr>
          <w:rFonts w:eastAsia="Times New Roman" w:cs="Arial"/>
          <w:color w:val="222222"/>
          <w:sz w:val="24"/>
          <w:szCs w:val="24"/>
        </w:rPr>
        <w:t>.</w:t>
      </w:r>
    </w:p>
    <w:p w:rsidR="00C612DA" w:rsidRPr="00C612DA" w:rsidRDefault="00C612DA" w:rsidP="00C612DA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eastAsia="Times New Roman" w:cs="Arial"/>
          <w:color w:val="222222"/>
          <w:sz w:val="24"/>
          <w:szCs w:val="24"/>
        </w:rPr>
      </w:pPr>
      <w:bookmarkStart w:id="0" w:name="wp1093204"/>
      <w:bookmarkEnd w:id="0"/>
      <w:r w:rsidRPr="00C612DA">
        <w:rPr>
          <w:rFonts w:eastAsia="Times New Roman" w:cs="Arial"/>
          <w:color w:val="222222"/>
          <w:sz w:val="24"/>
          <w:szCs w:val="24"/>
        </w:rPr>
        <w:t>To create a service account that provides a user name and password that you save with the service account configuration, select </w:t>
      </w:r>
      <w:r w:rsidRPr="00C612DA">
        <w:rPr>
          <w:rFonts w:eastAsia="Times New Roman" w:cs="Arial"/>
          <w:b/>
          <w:bCs/>
          <w:color w:val="222222"/>
          <w:sz w:val="24"/>
          <w:szCs w:val="24"/>
        </w:rPr>
        <w:t>Static</w:t>
      </w:r>
      <w:r w:rsidRPr="00C612DA">
        <w:rPr>
          <w:rFonts w:eastAsia="Times New Roman" w:cs="Arial"/>
          <w:color w:val="222222"/>
          <w:sz w:val="24"/>
          <w:szCs w:val="24"/>
        </w:rPr>
        <w:t>.</w:t>
      </w:r>
    </w:p>
    <w:p w:rsidR="00C612DA" w:rsidRPr="00C612DA" w:rsidRDefault="00C612DA" w:rsidP="00C612DA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eastAsia="Times New Roman" w:cs="Arial"/>
          <w:color w:val="222222"/>
          <w:sz w:val="24"/>
          <w:szCs w:val="24"/>
        </w:rPr>
      </w:pPr>
      <w:bookmarkStart w:id="1" w:name="wp1093222"/>
      <w:bookmarkEnd w:id="1"/>
      <w:r w:rsidRPr="00C612DA">
        <w:rPr>
          <w:rFonts w:eastAsia="Times New Roman" w:cs="Arial"/>
          <w:color w:val="222222"/>
          <w:sz w:val="24"/>
          <w:szCs w:val="24"/>
        </w:rPr>
        <w:t>To create a service account that maps the user name from one or more authenticated clients to user names and passwords that you specify, select </w:t>
      </w:r>
      <w:r w:rsidRPr="00C612DA">
        <w:rPr>
          <w:rFonts w:eastAsia="Times New Roman" w:cs="Arial"/>
          <w:b/>
          <w:bCs/>
          <w:color w:val="222222"/>
          <w:sz w:val="24"/>
          <w:szCs w:val="24"/>
        </w:rPr>
        <w:t>Mapping</w:t>
      </w:r>
      <w:r w:rsidRPr="00C612DA">
        <w:rPr>
          <w:rFonts w:eastAsia="Times New Roman" w:cs="Arial"/>
          <w:color w:val="222222"/>
          <w:sz w:val="24"/>
          <w:szCs w:val="24"/>
        </w:rPr>
        <w:t>.</w:t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                This scenario I have chosen the static option to provide the predefined username/password.</w:t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250950"/>
            <wp:effectExtent l="19050" t="0" r="3175" b="0"/>
            <wp:docPr id="3" name="Picture 3" descr="http://2.bp.blogspot.com/-oh59laJt0dY/UJOatv974rI/AAAAAAAACKM/Y2AwoL4k6Xk/s320/untitled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oh59laJt0dY/UJOatv974rI/AAAAAAAACKM/Y2AwoL4k6Xk/s320/untitled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612DA" w:rsidRPr="00C612DA" w:rsidRDefault="00C612DA" w:rsidP="00C612DA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Click Last and Finish.</w:t>
      </w:r>
    </w:p>
    <w:p w:rsidR="00C612DA" w:rsidRPr="00C612DA" w:rsidRDefault="00C612DA" w:rsidP="00C612DA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 xml:space="preserve">Create the Business Service that invokes the </w:t>
      </w:r>
      <w:proofErr w:type="spellStart"/>
      <w:r w:rsidRPr="00C612DA">
        <w:rPr>
          <w:rFonts w:eastAsia="Times New Roman" w:cs="Arial"/>
          <w:color w:val="222222"/>
          <w:sz w:val="24"/>
          <w:szCs w:val="24"/>
        </w:rPr>
        <w:t>webservice</w:t>
      </w:r>
      <w:proofErr w:type="spellEnd"/>
      <w:r w:rsidRPr="00C612DA">
        <w:rPr>
          <w:rFonts w:eastAsia="Times New Roman" w:cs="Arial"/>
          <w:color w:val="222222"/>
          <w:sz w:val="24"/>
          <w:szCs w:val="24"/>
        </w:rPr>
        <w:t xml:space="preserve"> and select the Authentication as Basic and Service Account as Security/</w:t>
      </w:r>
      <w:proofErr w:type="spellStart"/>
      <w:r w:rsidRPr="00C612DA">
        <w:rPr>
          <w:rFonts w:eastAsia="Times New Roman" w:cs="Arial"/>
          <w:color w:val="222222"/>
          <w:sz w:val="24"/>
          <w:szCs w:val="24"/>
        </w:rPr>
        <w:t>UserToken</w:t>
      </w:r>
      <w:proofErr w:type="spellEnd"/>
      <w:r w:rsidRPr="00C612DA">
        <w:rPr>
          <w:rFonts w:eastAsia="Times New Roman" w:cs="Arial"/>
          <w:color w:val="222222"/>
          <w:sz w:val="24"/>
          <w:szCs w:val="24"/>
        </w:rPr>
        <w:t>.</w:t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221EC2">
        <w:rPr>
          <w:rFonts w:eastAsia="Times New Roman" w:cs="Arial"/>
          <w:noProof/>
          <w:color w:val="888888"/>
          <w:sz w:val="24"/>
          <w:szCs w:val="24"/>
        </w:rPr>
        <w:lastRenderedPageBreak/>
        <w:drawing>
          <wp:inline distT="0" distB="0" distL="0" distR="0">
            <wp:extent cx="3044825" cy="2113280"/>
            <wp:effectExtent l="19050" t="0" r="3175" b="0"/>
            <wp:docPr id="4" name="Picture 4" descr="http://2.bp.blogspot.com/-wtK3rPvXyB0/UJObB-xn_OI/AAAAAAAACKU/3h1_HVov4Ak/s320/untitled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wtK3rPvXyB0/UJObB-xn_OI/AAAAAAAACKU/3h1_HVov4Ak/s320/untitled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2259965"/>
            <wp:effectExtent l="19050" t="0" r="3175" b="0"/>
            <wp:docPr id="5" name="Picture 5" descr="http://3.bp.blogspot.com/-NQbVIQvP-v4/UJObJv7q0_I/AAAAAAAACKc/TuZiV0T-iQ4/s320/untitled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NQbVIQvP-v4/UJObJv7q0_I/AAAAAAAACKc/TuZiV0T-iQ4/s320/untitled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1734185"/>
            <wp:effectExtent l="19050" t="0" r="3175" b="0"/>
            <wp:docPr id="6" name="Picture 6" descr="http://1.bp.blogspot.com/-T-6tEN-LonU/UJObSO8UxcI/AAAAAAAACKk/Lh2t0lUD3rA/s320/untitled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T-6tEN-LonU/UJObSO8UxcI/AAAAAAAACKk/Lh2t0lUD3rA/s320/untitled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612DA" w:rsidRPr="00C612DA" w:rsidRDefault="00C612DA" w:rsidP="00C612DA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Create a proxy service that invokes the Business service created in the previous step.</w:t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b/>
          <w:bCs/>
          <w:color w:val="222222"/>
          <w:sz w:val="24"/>
          <w:szCs w:val="24"/>
        </w:rPr>
        <w:t>Test the Proxy service</w:t>
      </w:r>
      <w:r w:rsidRPr="00C612DA">
        <w:rPr>
          <w:rFonts w:eastAsia="Times New Roman" w:cs="Arial"/>
          <w:color w:val="222222"/>
          <w:sz w:val="24"/>
          <w:szCs w:val="24"/>
        </w:rPr>
        <w:t>:</w:t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612DA">
        <w:rPr>
          <w:rFonts w:eastAsia="Times New Roman" w:cs="Arial"/>
          <w:color w:val="222222"/>
          <w:sz w:val="24"/>
          <w:szCs w:val="24"/>
        </w:rPr>
        <w:t>Correct username and password.</w:t>
      </w: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noProof/>
          <w:color w:val="888888"/>
          <w:sz w:val="24"/>
          <w:szCs w:val="24"/>
        </w:rPr>
        <w:lastRenderedPageBreak/>
        <w:drawing>
          <wp:inline distT="0" distB="0" distL="0" distR="0">
            <wp:extent cx="3044825" cy="2320290"/>
            <wp:effectExtent l="19050" t="0" r="3175" b="0"/>
            <wp:docPr id="7" name="Picture 7" descr="http://2.bp.blogspot.com/-OclAcHBCcgM/UJObdE1SjII/AAAAAAAACKs/sRQJaNbHsPA/s320/untitled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OclAcHBCcgM/UJObdE1SjII/AAAAAAAACKs/sRQJaNbHsPA/s320/untitled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gramStart"/>
      <w:r w:rsidRPr="00C612DA">
        <w:rPr>
          <w:rFonts w:eastAsia="Times New Roman" w:cs="Arial"/>
          <w:color w:val="222222"/>
          <w:sz w:val="24"/>
          <w:szCs w:val="24"/>
        </w:rPr>
        <w:t>Wrong username and password.</w:t>
      </w:r>
      <w:proofErr w:type="gramEnd"/>
    </w:p>
    <w:p w:rsidR="00C612DA" w:rsidRPr="00C612DA" w:rsidRDefault="00C612DA" w:rsidP="00C612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C612DA" w:rsidRPr="00C612DA" w:rsidRDefault="00C612DA" w:rsidP="00C612D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</w:rPr>
      </w:pPr>
      <w:r w:rsidRPr="00C22094">
        <w:rPr>
          <w:rFonts w:eastAsia="Times New Roman" w:cs="Arial"/>
          <w:noProof/>
          <w:color w:val="888888"/>
          <w:sz w:val="24"/>
          <w:szCs w:val="24"/>
        </w:rPr>
        <w:drawing>
          <wp:inline distT="0" distB="0" distL="0" distR="0">
            <wp:extent cx="3044825" cy="2458720"/>
            <wp:effectExtent l="19050" t="0" r="3175" b="0"/>
            <wp:docPr id="8" name="Picture 8" descr="http://3.bp.blogspot.com/-WNvlyq3Lbxw/UJObnqW8VAI/AAAAAAAACK0/aNJs1-4siQ4/s320/untitled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WNvlyq3Lbxw/UJObnqW8VAI/AAAAAAAACK0/aNJs1-4siQ4/s320/untitled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05" w:rsidRPr="00C22094" w:rsidRDefault="00696505">
      <w:pPr>
        <w:rPr>
          <w:sz w:val="24"/>
          <w:szCs w:val="24"/>
        </w:rPr>
      </w:pPr>
    </w:p>
    <w:sectPr w:rsidR="00696505" w:rsidRPr="00C2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1A1C"/>
    <w:multiLevelType w:val="multilevel"/>
    <w:tmpl w:val="A42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93026"/>
    <w:multiLevelType w:val="multilevel"/>
    <w:tmpl w:val="E03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F50E9"/>
    <w:multiLevelType w:val="multilevel"/>
    <w:tmpl w:val="870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24C78"/>
    <w:multiLevelType w:val="multilevel"/>
    <w:tmpl w:val="B61C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520D2"/>
    <w:multiLevelType w:val="multilevel"/>
    <w:tmpl w:val="92D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831BF"/>
    <w:multiLevelType w:val="multilevel"/>
    <w:tmpl w:val="4BEE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045FB6"/>
    <w:multiLevelType w:val="multilevel"/>
    <w:tmpl w:val="11C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F605A"/>
    <w:multiLevelType w:val="multilevel"/>
    <w:tmpl w:val="50A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8247DD"/>
    <w:multiLevelType w:val="multilevel"/>
    <w:tmpl w:val="5B9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05BD3"/>
    <w:multiLevelType w:val="multilevel"/>
    <w:tmpl w:val="D07C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892FB8"/>
    <w:multiLevelType w:val="multilevel"/>
    <w:tmpl w:val="A82E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6F5CE5"/>
    <w:multiLevelType w:val="multilevel"/>
    <w:tmpl w:val="FC9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612DA"/>
    <w:rsid w:val="0013292A"/>
    <w:rsid w:val="00221EC2"/>
    <w:rsid w:val="00696505"/>
    <w:rsid w:val="00C22094"/>
    <w:rsid w:val="00C6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2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3.bp.blogspot.com/-NQbVIQvP-v4/UJObJv7q0_I/AAAAAAAACKc/TuZiV0T-iQ4/s1600/untitled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4.bp.blogspot.com/-bGR6IEr-Kbs/UJOaarJKSFI/AAAAAAAACKE/r23ir0ufRsI/s1600/untitled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2.bp.blogspot.com/-OclAcHBCcgM/UJObdE1SjII/AAAAAAAACKs/sRQJaNbHsPA/s1600/untitled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wtK3rPvXyB0/UJObB-xn_OI/AAAAAAAACKU/3h1_HVov4Ak/s1600/untitled.JPG" TargetMode="External"/><Relationship Id="rId5" Type="http://schemas.openxmlformats.org/officeDocument/2006/relationships/hyperlink" Target="http://1.bp.blogspot.com/-kxVDSe6pP2I/UJOaOYB3X_I/AAAAAAAACJ8/LW8E1RHY26I/s1600/untitled.JPG" TargetMode="External"/><Relationship Id="rId15" Type="http://schemas.openxmlformats.org/officeDocument/2006/relationships/hyperlink" Target="http://1.bp.blogspot.com/-T-6tEN-LonU/UJObSO8UxcI/AAAAAAAACKk/Lh2t0lUD3rA/s1600/untitled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3.bp.blogspot.com/-WNvlyq3Lbxw/UJObnqW8VAI/AAAAAAAACK0/aNJs1-4siQ4/s1600/untitle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oh59laJt0dY/UJOatv974rI/AAAAAAAACKM/Y2AwoL4k6Xk/s1600/untitled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nasiruddin</dc:creator>
  <cp:lastModifiedBy>nasiruddin</cp:lastModifiedBy>
  <cp:revision>7</cp:revision>
  <dcterms:created xsi:type="dcterms:W3CDTF">2017-08-18T14:42:00Z</dcterms:created>
  <dcterms:modified xsi:type="dcterms:W3CDTF">2017-08-18T14:43:00Z</dcterms:modified>
</cp:coreProperties>
</file>