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4763A" w14:textId="77777777" w:rsidR="008E1409" w:rsidRDefault="00A817B1">
      <w:pPr>
        <w:spacing w:after="1"/>
        <w:jc w:val="center"/>
        <w:rPr>
          <w:rFonts w:asciiTheme="minorHAnsi" w:hAnsiTheme="minorHAnsi" w:cstheme="minorHAnsi"/>
          <w:b/>
          <w:sz w:val="28"/>
          <w:szCs w:val="28"/>
          <w:u w:val="single"/>
        </w:rPr>
      </w:pPr>
      <w:r>
        <w:rPr>
          <w:rFonts w:ascii="Calibri" w:hAnsi="Calibri"/>
          <w:b/>
          <w:sz w:val="26"/>
          <w:szCs w:val="28"/>
          <w:u w:val="single"/>
        </w:rPr>
        <w:t>Smart Health Monitoring System</w:t>
      </w:r>
    </w:p>
    <w:p w14:paraId="05F3676C" w14:textId="77777777" w:rsidR="008E1409" w:rsidRDefault="008E1409">
      <w:pPr>
        <w:spacing w:after="1"/>
        <w:jc w:val="both"/>
        <w:rPr>
          <w:rFonts w:asciiTheme="minorHAnsi" w:hAnsiTheme="minorHAnsi" w:cstheme="minorHAnsi"/>
          <w:b/>
          <w:sz w:val="28"/>
          <w:szCs w:val="28"/>
          <w:u w:val="single"/>
        </w:rPr>
      </w:pPr>
    </w:p>
    <w:p w14:paraId="399E8868" w14:textId="77777777" w:rsidR="008E1409" w:rsidRDefault="00A817B1">
      <w:pPr>
        <w:spacing w:after="1"/>
        <w:rPr>
          <w:rFonts w:asciiTheme="minorHAnsi" w:hAnsiTheme="minorHAnsi" w:cstheme="minorHAnsi"/>
          <w:b/>
          <w:sz w:val="28"/>
          <w:szCs w:val="28"/>
          <w:u w:val="single"/>
        </w:rPr>
      </w:pPr>
      <w:r>
        <w:rPr>
          <w:rFonts w:ascii="Calibri" w:hAnsi="Calibri"/>
          <w:b/>
          <w:sz w:val="26"/>
          <w:szCs w:val="28"/>
          <w:u w:val="single"/>
        </w:rPr>
        <w:t>Project Domain / Category</w:t>
      </w:r>
    </w:p>
    <w:p w14:paraId="47448588" w14:textId="77777777" w:rsidR="008E1409" w:rsidRDefault="00A817B1">
      <w:pPr>
        <w:spacing w:after="1"/>
        <w:rPr>
          <w:rFonts w:asciiTheme="minorHAnsi" w:hAnsiTheme="minorHAnsi" w:cstheme="minorHAnsi"/>
          <w:sz w:val="28"/>
          <w:szCs w:val="28"/>
        </w:rPr>
      </w:pPr>
      <w:r>
        <w:rPr>
          <w:rFonts w:ascii="Calibri" w:hAnsi="Calibri"/>
          <w:sz w:val="26"/>
          <w:szCs w:val="28"/>
        </w:rPr>
        <w:t>Web Application</w:t>
      </w:r>
    </w:p>
    <w:p w14:paraId="6FC12FAF" w14:textId="77777777" w:rsidR="008E1409" w:rsidRDefault="008E1409">
      <w:pPr>
        <w:spacing w:after="1"/>
        <w:rPr>
          <w:rFonts w:asciiTheme="minorHAnsi" w:hAnsiTheme="minorHAnsi" w:cstheme="minorHAnsi"/>
          <w:sz w:val="28"/>
          <w:szCs w:val="28"/>
        </w:rPr>
      </w:pPr>
    </w:p>
    <w:p w14:paraId="66B1E4E6" w14:textId="77777777" w:rsidR="008E1409" w:rsidRDefault="00A817B1">
      <w:pPr>
        <w:spacing w:after="1"/>
        <w:rPr>
          <w:rFonts w:asciiTheme="minorHAnsi" w:hAnsiTheme="minorHAnsi" w:cstheme="minorHAnsi"/>
          <w:b/>
          <w:sz w:val="28"/>
          <w:szCs w:val="28"/>
          <w:u w:val="single"/>
        </w:rPr>
      </w:pPr>
      <w:r>
        <w:rPr>
          <w:rFonts w:ascii="Calibri" w:hAnsi="Calibri"/>
          <w:b/>
          <w:sz w:val="26"/>
          <w:szCs w:val="28"/>
          <w:u w:val="single"/>
        </w:rPr>
        <w:t>Abstract / Introduction</w:t>
      </w:r>
    </w:p>
    <w:p w14:paraId="6830394C" w14:textId="77777777" w:rsidR="008E1409" w:rsidRDefault="00A817B1">
      <w:pPr>
        <w:spacing w:after="1"/>
        <w:jc w:val="both"/>
        <w:rPr>
          <w:rFonts w:asciiTheme="minorHAnsi" w:hAnsiTheme="minorHAnsi" w:cstheme="minorHAnsi"/>
          <w:sz w:val="28"/>
          <w:szCs w:val="28"/>
        </w:rPr>
      </w:pPr>
      <w:r>
        <w:rPr>
          <w:rFonts w:ascii="Calibri" w:hAnsi="Calibri"/>
          <w:sz w:val="26"/>
          <w:szCs w:val="28"/>
        </w:rPr>
        <w:t>Health issues such as diabetes, hypertension, obesity, cardiovascular diseases, and stress-related conditions are on the rise due to sedentary lifestyles, poor diets, and irregular medical checkups. Many people neglect their health until symptoms become severe, leading to late diagnosis and expensive treatments. While regular checkups can aid in early detection, they are often costly, time-consuming, and impractical for daily use. Existing health tracking solutions mainly rely on IoT devices like smartwatches or are too complex for ordinary users who require a simple, affordable, and accessible way to monitor their well-being.</w:t>
      </w:r>
    </w:p>
    <w:p w14:paraId="24FEADDA" w14:textId="77777777" w:rsidR="008E1409" w:rsidRDefault="008E1409">
      <w:pPr>
        <w:spacing w:after="1"/>
        <w:jc w:val="both"/>
        <w:rPr>
          <w:rFonts w:asciiTheme="minorHAnsi" w:hAnsiTheme="minorHAnsi" w:cstheme="minorHAnsi"/>
          <w:sz w:val="28"/>
          <w:szCs w:val="28"/>
        </w:rPr>
      </w:pPr>
    </w:p>
    <w:p w14:paraId="3E5D9C7D" w14:textId="77777777" w:rsidR="008E1409" w:rsidRDefault="00A817B1">
      <w:pPr>
        <w:spacing w:after="1"/>
        <w:jc w:val="both"/>
        <w:rPr>
          <w:rFonts w:asciiTheme="minorHAnsi" w:hAnsiTheme="minorHAnsi" w:cstheme="minorHAnsi"/>
          <w:sz w:val="28"/>
          <w:szCs w:val="28"/>
        </w:rPr>
      </w:pPr>
      <w:r>
        <w:rPr>
          <w:rFonts w:ascii="Calibri" w:hAnsi="Calibri"/>
          <w:sz w:val="26"/>
          <w:szCs w:val="28"/>
        </w:rPr>
        <w:t>The Smart Health Monitoring System (SHMS) addresses this gap by allowing users to manually input their daily health information. Using Artificial Intelligence, it offers early predictions of potential health risks, lifestyle recommendations, and clear visualizations of health trends, empowering individuals to monitor and enhance their health proactively.</w:t>
      </w:r>
    </w:p>
    <w:p w14:paraId="66B13CEE" w14:textId="77777777" w:rsidR="008E1409" w:rsidRDefault="008E1409">
      <w:pPr>
        <w:spacing w:after="1"/>
        <w:jc w:val="both"/>
        <w:rPr>
          <w:rFonts w:asciiTheme="minorHAnsi" w:hAnsiTheme="minorHAnsi" w:cstheme="minorHAnsi"/>
          <w:bCs/>
          <w:sz w:val="28"/>
          <w:szCs w:val="28"/>
        </w:rPr>
      </w:pPr>
    </w:p>
    <w:p w14:paraId="6683AEA8" w14:textId="77777777" w:rsidR="008E1409" w:rsidRDefault="00A817B1">
      <w:pPr>
        <w:spacing w:after="1"/>
        <w:rPr>
          <w:rFonts w:asciiTheme="minorHAnsi" w:hAnsiTheme="minorHAnsi" w:cstheme="minorHAnsi"/>
          <w:b/>
          <w:sz w:val="28"/>
          <w:szCs w:val="28"/>
          <w:u w:val="single"/>
        </w:rPr>
      </w:pPr>
      <w:r>
        <w:rPr>
          <w:rFonts w:ascii="Calibri" w:hAnsi="Calibri"/>
          <w:b/>
          <w:sz w:val="26"/>
          <w:szCs w:val="28"/>
          <w:u w:val="single"/>
        </w:rPr>
        <w:t>Functional Requirements:</w:t>
      </w:r>
    </w:p>
    <w:p w14:paraId="7DF5D2A4" w14:textId="77777777" w:rsidR="008E1409" w:rsidRDefault="00A817B1">
      <w:pPr>
        <w:spacing w:after="1"/>
        <w:jc w:val="both"/>
        <w:rPr>
          <w:rFonts w:asciiTheme="minorHAnsi" w:hAnsiTheme="minorHAnsi" w:cstheme="minorHAnsi"/>
          <w:sz w:val="28"/>
          <w:szCs w:val="28"/>
        </w:rPr>
      </w:pPr>
      <w:r>
        <w:rPr>
          <w:rFonts w:ascii="Calibri" w:hAnsi="Calibri"/>
          <w:sz w:val="26"/>
          <w:szCs w:val="28"/>
        </w:rPr>
        <w:t>Below are some functional requirements in the form of modules. Students will analyze, identify, and provide detailed functional requirements in the Software Requirement Specifications (SRS) document.</w:t>
      </w:r>
    </w:p>
    <w:p w14:paraId="23A643C3" w14:textId="77777777" w:rsidR="008E1409" w:rsidRDefault="008E1409">
      <w:pPr>
        <w:pStyle w:val="BodyText2"/>
        <w:spacing w:before="0" w:after="1"/>
        <w:ind w:hanging="426"/>
        <w:rPr>
          <w:rFonts w:asciiTheme="minorHAnsi" w:hAnsiTheme="minorHAnsi" w:cstheme="minorHAnsi"/>
          <w:sz w:val="28"/>
          <w:szCs w:val="28"/>
        </w:rPr>
      </w:pPr>
    </w:p>
    <w:p w14:paraId="7317B340"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Health Data Entry Module</w:t>
      </w:r>
    </w:p>
    <w:p w14:paraId="5BED357B"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 web-based interface for users to manually enter their information (e.g., weight, blood pressure, sugar level, sleep hours, exercise minutes, mood or stress level).</w:t>
      </w:r>
    </w:p>
    <w:p w14:paraId="018359B7"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Validate user input to prevent negative or unrealistic values.</w:t>
      </w:r>
    </w:p>
    <w:p w14:paraId="60E11879"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Store each user entry with a timestamp for future analysis.</w:t>
      </w:r>
    </w:p>
    <w:p w14:paraId="148C0700"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Allow users to update or delete past entries.</w:t>
      </w:r>
    </w:p>
    <w:p w14:paraId="6916FB13" w14:textId="77777777" w:rsidR="008E1409" w:rsidRDefault="008E1409">
      <w:pPr>
        <w:spacing w:after="1"/>
        <w:jc w:val="both"/>
        <w:rPr>
          <w:rFonts w:asciiTheme="minorHAnsi" w:eastAsiaTheme="minorEastAsia" w:hAnsiTheme="minorHAnsi" w:cstheme="minorHAnsi"/>
          <w:sz w:val="28"/>
          <w:szCs w:val="28"/>
          <w:lang w:val="en-IN" w:eastAsia="en-IN"/>
        </w:rPr>
      </w:pPr>
    </w:p>
    <w:p w14:paraId="0A4FFCC1"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Data Storage, Management, Pre-processing &amp; Cleaning</w:t>
      </w:r>
    </w:p>
    <w:p w14:paraId="3A8F8BCC"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Utilize a secure and structured database to store the data entered into the monitoring system.</w:t>
      </w:r>
    </w:p>
    <w:p w14:paraId="120ED253"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Provide an interface to upload users into the system in CSV/Excel format.</w:t>
      </w:r>
    </w:p>
    <w:p w14:paraId="36B5EA7A"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Allow import/export of user data in SQL/CSV/Excel files.</w:t>
      </w:r>
    </w:p>
    <w:p w14:paraId="77B15D40"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Pre-process and clean data received through any medium before entering it into the system.</w:t>
      </w:r>
    </w:p>
    <w:p w14:paraId="3BDD79A6" w14:textId="77777777" w:rsidR="008E1409" w:rsidRDefault="008E1409">
      <w:pPr>
        <w:spacing w:after="1"/>
        <w:jc w:val="both"/>
        <w:rPr>
          <w:rFonts w:asciiTheme="minorHAnsi" w:eastAsiaTheme="minorEastAsia" w:hAnsiTheme="minorHAnsi" w:cstheme="minorHAnsi"/>
          <w:sz w:val="28"/>
          <w:szCs w:val="28"/>
          <w:lang w:val="en-IN" w:eastAsia="en-IN"/>
        </w:rPr>
      </w:pPr>
    </w:p>
    <w:p w14:paraId="36C8B6D5"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AI Prediction &amp; Risk Analysis</w:t>
      </w:r>
    </w:p>
    <w:p w14:paraId="06BEEC66"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Apply machine learning algorithms to predict early risks of diseases (e.g., diabetes, hypertension).</w:t>
      </w:r>
    </w:p>
    <w:p w14:paraId="1B948684"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lastRenderedPageBreak/>
        <w:t>Perform anomaly detection for sudden unusual readings (e.g., very high blood pressure).</w:t>
      </w:r>
    </w:p>
    <w:p w14:paraId="170AB985"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Assign a risk level (Low, Medium, and High) for each parameter.</w:t>
      </w:r>
    </w:p>
    <w:p w14:paraId="0618327B"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Use adaptive learning to continuously enhance predictions.</w:t>
      </w:r>
    </w:p>
    <w:p w14:paraId="5CA295E6" w14:textId="77777777" w:rsidR="008E1409" w:rsidRDefault="008E1409">
      <w:pPr>
        <w:spacing w:after="1"/>
        <w:jc w:val="both"/>
        <w:rPr>
          <w:rFonts w:asciiTheme="minorHAnsi" w:eastAsiaTheme="minorEastAsia" w:hAnsiTheme="minorHAnsi" w:cstheme="minorHAnsi"/>
          <w:sz w:val="28"/>
          <w:szCs w:val="28"/>
          <w:lang w:val="en-IN" w:eastAsia="en-IN"/>
        </w:rPr>
      </w:pPr>
    </w:p>
    <w:p w14:paraId="65756DF1"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Alerts, Notifications &amp; Recommendations</w:t>
      </w:r>
    </w:p>
    <w:p w14:paraId="7DAED52B"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Send immediate alerts when dangerous values are detected.</w:t>
      </w:r>
    </w:p>
    <w:p w14:paraId="2D59DBF0"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Provide early warnings for gradually worsening trends.</w:t>
      </w:r>
    </w:p>
    <w:p w14:paraId="73F5C2EA"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Highlight critical health insights on the user dashboard.</w:t>
      </w:r>
    </w:p>
    <w:p w14:paraId="5EB50257"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Generate personalized recommendations (exercise tips, diet suggestions, sleep improvements, stress management).</w:t>
      </w:r>
    </w:p>
    <w:p w14:paraId="5D3F1FA0" w14:textId="77777777" w:rsidR="008E1409" w:rsidRDefault="008E1409">
      <w:pPr>
        <w:spacing w:after="1"/>
        <w:jc w:val="both"/>
        <w:rPr>
          <w:rFonts w:asciiTheme="minorHAnsi" w:eastAsiaTheme="minorEastAsia" w:hAnsiTheme="minorHAnsi" w:cstheme="minorHAnsi"/>
          <w:sz w:val="28"/>
          <w:szCs w:val="28"/>
          <w:lang w:val="en-IN" w:eastAsia="en-IN"/>
        </w:rPr>
      </w:pPr>
    </w:p>
    <w:p w14:paraId="252E8014"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Health Visualization &amp; Trends Module</w:t>
      </w:r>
    </w:p>
    <w:p w14:paraId="57206420"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Display interactive charts and graphs of health metrics over time.</w:t>
      </w:r>
    </w:p>
    <w:p w14:paraId="6D7FEF45"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Allow users to filter by daily, weekly, or monthly trends.</w:t>
      </w:r>
    </w:p>
    <w:p w14:paraId="0F573124"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Highlight improvements or declines in health.</w:t>
      </w:r>
    </w:p>
    <w:p w14:paraId="316EF355"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Generate daily, weekly, or monthly health reports in PDF format including charts and graphs.</w:t>
      </w:r>
    </w:p>
    <w:p w14:paraId="45D4062C" w14:textId="77777777" w:rsidR="008E1409" w:rsidRDefault="008E1409">
      <w:pPr>
        <w:spacing w:after="1"/>
        <w:jc w:val="both"/>
        <w:rPr>
          <w:rFonts w:asciiTheme="minorHAnsi" w:eastAsiaTheme="minorEastAsia" w:hAnsiTheme="minorHAnsi" w:cstheme="minorHAnsi"/>
          <w:sz w:val="28"/>
          <w:szCs w:val="28"/>
          <w:lang w:val="en-IN" w:eastAsia="en-IN"/>
        </w:rPr>
      </w:pPr>
    </w:p>
    <w:p w14:paraId="2281EDE9" w14:textId="77777777" w:rsidR="008E1409" w:rsidRDefault="00A817B1">
      <w:pPr>
        <w:pStyle w:val="ListParagraph"/>
        <w:numPr>
          <w:ilvl w:val="0"/>
          <w:numId w:val="1"/>
        </w:numPr>
        <w:spacing w:after="1"/>
        <w:rPr>
          <w:rFonts w:cstheme="minorHAnsi"/>
          <w:b/>
          <w:sz w:val="28"/>
          <w:szCs w:val="28"/>
        </w:rPr>
      </w:pPr>
      <w:r>
        <w:rPr>
          <w:rFonts w:ascii="Calibri" w:hAnsi="Calibri"/>
          <w:b/>
          <w:sz w:val="26"/>
          <w:szCs w:val="28"/>
        </w:rPr>
        <w:t>Main Dashboard</w:t>
      </w:r>
    </w:p>
    <w:p w14:paraId="43B6D34B"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Central hub to access all system features.</w:t>
      </w:r>
    </w:p>
    <w:p w14:paraId="1D739731" w14:textId="77777777" w:rsidR="008E1409" w:rsidRDefault="00A817B1">
      <w:pPr>
        <w:pStyle w:val="ListParagraph"/>
        <w:numPr>
          <w:ilvl w:val="0"/>
          <w:numId w:val="2"/>
        </w:numPr>
        <w:spacing w:after="1"/>
        <w:jc w:val="both"/>
        <w:rPr>
          <w:rFonts w:cstheme="minorHAnsi"/>
          <w:sz w:val="28"/>
          <w:szCs w:val="28"/>
        </w:rPr>
      </w:pPr>
      <w:r>
        <w:rPr>
          <w:rFonts w:ascii="Calibri" w:hAnsi="Calibri"/>
          <w:sz w:val="26"/>
          <w:szCs w:val="28"/>
        </w:rPr>
        <w:t>Ensure a simple, user-friendly interface.</w:t>
      </w:r>
    </w:p>
    <w:p w14:paraId="77F6CB9A" w14:textId="77777777" w:rsidR="008E1409" w:rsidRDefault="008E1409">
      <w:pPr>
        <w:spacing w:after="1"/>
        <w:jc w:val="both"/>
        <w:rPr>
          <w:rFonts w:asciiTheme="minorHAnsi" w:hAnsiTheme="minorHAnsi" w:cstheme="minorHAnsi"/>
          <w:sz w:val="28"/>
          <w:szCs w:val="28"/>
        </w:rPr>
      </w:pPr>
    </w:p>
    <w:p w14:paraId="2483E28B" w14:textId="77777777" w:rsidR="005B5EDB" w:rsidRDefault="005B5EDB">
      <w:pPr>
        <w:spacing w:after="1"/>
        <w:rPr>
          <w:rFonts w:ascii="Calibri" w:hAnsi="Calibri"/>
          <w:b/>
          <w:sz w:val="26"/>
          <w:szCs w:val="28"/>
          <w:u w:val="single"/>
        </w:rPr>
      </w:pPr>
    </w:p>
    <w:p w14:paraId="1BAA92C6" w14:textId="42EB2657" w:rsidR="005B5EDB" w:rsidRDefault="005B5EDB">
      <w:pPr>
        <w:spacing w:after="1"/>
        <w:rPr>
          <w:rFonts w:ascii="Calibri" w:hAnsi="Calibri"/>
          <w:b/>
          <w:sz w:val="26"/>
          <w:szCs w:val="28"/>
          <w:u w:val="single"/>
        </w:rPr>
      </w:pPr>
      <w:r w:rsidRPr="005B5EDB">
        <w:rPr>
          <w:rFonts w:ascii="Calibri" w:hAnsi="Calibri"/>
          <w:b/>
          <w:sz w:val="26"/>
          <w:szCs w:val="28"/>
          <w:u w:val="single"/>
        </w:rPr>
        <w:t>Datasets</w:t>
      </w:r>
      <w:r w:rsidR="007B28F9">
        <w:rPr>
          <w:rFonts w:ascii="Calibri" w:hAnsi="Calibri"/>
          <w:b/>
          <w:sz w:val="26"/>
          <w:szCs w:val="28"/>
          <w:u w:val="single"/>
        </w:rPr>
        <w:t>:</w:t>
      </w:r>
    </w:p>
    <w:p w14:paraId="522AB3C4" w14:textId="4B3F5014" w:rsidR="00EE340E" w:rsidRDefault="00EE340E">
      <w:pPr>
        <w:spacing w:after="1"/>
        <w:rPr>
          <w:rFonts w:ascii="Calibri" w:hAnsi="Calibri"/>
          <w:b/>
          <w:sz w:val="26"/>
          <w:szCs w:val="28"/>
          <w:u w:val="single"/>
        </w:rPr>
      </w:pPr>
    </w:p>
    <w:p w14:paraId="3208AFA9" w14:textId="70633CF1" w:rsidR="005B5EDB" w:rsidRPr="004C6DB1" w:rsidRDefault="004C6DB1" w:rsidP="004C6DB1">
      <w:pPr>
        <w:spacing w:after="1"/>
        <w:jc w:val="both"/>
        <w:rPr>
          <w:rFonts w:ascii="Calibri" w:hAnsi="Calibri"/>
          <w:sz w:val="26"/>
          <w:szCs w:val="28"/>
          <w:u w:val="single"/>
        </w:rPr>
      </w:pPr>
      <w:r w:rsidRPr="004C6DB1">
        <w:rPr>
          <w:rFonts w:ascii="Calibri" w:hAnsi="Calibri"/>
          <w:sz w:val="26"/>
          <w:szCs w:val="28"/>
        </w:rPr>
        <w:t xml:space="preserve">These datasets are samples for you. It has been double-checked that the links are correct and the datasets are available, but the owner can delete or replace them at any time. </w:t>
      </w:r>
      <w:r w:rsidRPr="004C6DB1">
        <w:rPr>
          <w:rFonts w:ascii="Calibri" w:hAnsi="Calibri"/>
          <w:sz w:val="26"/>
          <w:szCs w:val="28"/>
          <w:u w:val="single"/>
        </w:rPr>
        <w:t xml:space="preserve">You can use any similar datasets of your choice. </w:t>
      </w:r>
    </w:p>
    <w:p w14:paraId="0247ADA2" w14:textId="77777777" w:rsidR="004C6DB1" w:rsidRPr="00450CEB" w:rsidRDefault="004C6DB1" w:rsidP="004C6DB1">
      <w:pPr>
        <w:spacing w:after="1"/>
        <w:rPr>
          <w:rFonts w:asciiTheme="minorHAnsi" w:hAnsiTheme="minorHAnsi" w:cstheme="minorHAnsi"/>
          <w:b/>
          <w:bCs/>
          <w:sz w:val="26"/>
          <w:szCs w:val="26"/>
        </w:rPr>
      </w:pPr>
    </w:p>
    <w:p w14:paraId="1247AAF5" w14:textId="77777777" w:rsidR="005B5EDB" w:rsidRPr="00450CEB" w:rsidRDefault="005B5EDB" w:rsidP="005B5EDB">
      <w:pPr>
        <w:spacing w:after="1"/>
        <w:rPr>
          <w:rFonts w:asciiTheme="minorHAnsi" w:hAnsiTheme="minorHAnsi" w:cstheme="minorHAnsi"/>
          <w:sz w:val="26"/>
          <w:szCs w:val="26"/>
        </w:rPr>
      </w:pPr>
      <w:r w:rsidRPr="00450CEB">
        <w:rPr>
          <w:rFonts w:asciiTheme="minorHAnsi" w:hAnsiTheme="minorHAnsi" w:cstheme="minorHAnsi"/>
          <w:sz w:val="26"/>
          <w:szCs w:val="26"/>
        </w:rPr>
        <w:t>Diabetes Prediction Dataset</w:t>
      </w:r>
    </w:p>
    <w:p w14:paraId="62763432" w14:textId="0CBF4AB5" w:rsidR="005B5EDB" w:rsidRPr="00450CEB" w:rsidRDefault="00E94ED8" w:rsidP="007B28F9">
      <w:pPr>
        <w:pStyle w:val="ListParagraph"/>
        <w:numPr>
          <w:ilvl w:val="0"/>
          <w:numId w:val="2"/>
        </w:numPr>
        <w:spacing w:after="1"/>
        <w:rPr>
          <w:rFonts w:cstheme="minorHAnsi"/>
          <w:sz w:val="26"/>
          <w:szCs w:val="26"/>
        </w:rPr>
      </w:pPr>
      <w:hyperlink r:id="rId5" w:history="1">
        <w:r w:rsidR="007B28F9" w:rsidRPr="00450CEB">
          <w:rPr>
            <w:rStyle w:val="Hyperlink"/>
            <w:rFonts w:cstheme="minorHAnsi"/>
            <w:sz w:val="26"/>
            <w:szCs w:val="26"/>
          </w:rPr>
          <w:t>https://www.kaggle.com/datasets/uciml/pima-indians-diabetes-database</w:t>
        </w:r>
      </w:hyperlink>
      <w:r w:rsidR="007B28F9" w:rsidRPr="00450CEB">
        <w:rPr>
          <w:rFonts w:cstheme="minorHAnsi"/>
          <w:sz w:val="26"/>
          <w:szCs w:val="26"/>
        </w:rPr>
        <w:t xml:space="preserve"> </w:t>
      </w:r>
    </w:p>
    <w:p w14:paraId="6BBD4F08" w14:textId="1687DD31" w:rsidR="005B5EDB" w:rsidRPr="00450CEB" w:rsidRDefault="005B5EDB" w:rsidP="007B28F9">
      <w:pPr>
        <w:pStyle w:val="ListParagraph"/>
        <w:numPr>
          <w:ilvl w:val="0"/>
          <w:numId w:val="2"/>
        </w:numPr>
        <w:spacing w:after="1"/>
        <w:rPr>
          <w:rFonts w:cstheme="minorHAnsi"/>
          <w:sz w:val="26"/>
          <w:szCs w:val="26"/>
        </w:rPr>
      </w:pPr>
      <w:r w:rsidRPr="00450CEB">
        <w:rPr>
          <w:rFonts w:cstheme="minorHAnsi"/>
          <w:sz w:val="26"/>
          <w:szCs w:val="26"/>
        </w:rPr>
        <w:t>Use this dataset to train a machine learning model to predict diabetes risk based on sugar levels, BMI, age, etc.</w:t>
      </w:r>
    </w:p>
    <w:p w14:paraId="588DE32F" w14:textId="77777777" w:rsidR="005B5EDB" w:rsidRPr="00450CEB" w:rsidRDefault="005B5EDB" w:rsidP="005B5EDB">
      <w:pPr>
        <w:spacing w:after="1"/>
        <w:rPr>
          <w:rFonts w:asciiTheme="minorHAnsi" w:hAnsiTheme="minorHAnsi" w:cstheme="minorHAnsi"/>
          <w:sz w:val="26"/>
          <w:szCs w:val="26"/>
        </w:rPr>
      </w:pPr>
    </w:p>
    <w:p w14:paraId="565176E3" w14:textId="77777777" w:rsidR="005B5EDB" w:rsidRPr="00450CEB" w:rsidRDefault="005B5EDB" w:rsidP="005B5EDB">
      <w:pPr>
        <w:spacing w:after="1"/>
        <w:rPr>
          <w:rFonts w:asciiTheme="minorHAnsi" w:hAnsiTheme="minorHAnsi" w:cstheme="minorHAnsi"/>
          <w:sz w:val="26"/>
          <w:szCs w:val="26"/>
        </w:rPr>
      </w:pPr>
      <w:r w:rsidRPr="00450CEB">
        <w:rPr>
          <w:rFonts w:asciiTheme="minorHAnsi" w:hAnsiTheme="minorHAnsi" w:cstheme="minorHAnsi"/>
          <w:sz w:val="26"/>
          <w:szCs w:val="26"/>
        </w:rPr>
        <w:t>Heart Disease Dataset</w:t>
      </w:r>
    </w:p>
    <w:p w14:paraId="0E4AC320" w14:textId="3F6F3015" w:rsidR="005B5EDB" w:rsidRPr="00450CEB" w:rsidRDefault="00E94ED8" w:rsidP="007B28F9">
      <w:pPr>
        <w:pStyle w:val="ListParagraph"/>
        <w:numPr>
          <w:ilvl w:val="0"/>
          <w:numId w:val="2"/>
        </w:numPr>
        <w:spacing w:after="1"/>
        <w:rPr>
          <w:rFonts w:cstheme="minorHAnsi"/>
          <w:sz w:val="26"/>
          <w:szCs w:val="26"/>
        </w:rPr>
      </w:pPr>
      <w:hyperlink r:id="rId6" w:history="1">
        <w:r w:rsidR="007B28F9" w:rsidRPr="00450CEB">
          <w:rPr>
            <w:rStyle w:val="Hyperlink"/>
            <w:rFonts w:cstheme="minorHAnsi"/>
            <w:sz w:val="26"/>
            <w:szCs w:val="26"/>
          </w:rPr>
          <w:t>https://www.kaggle.com/datasets/ronitf/heart-disease-uci</w:t>
        </w:r>
      </w:hyperlink>
      <w:r w:rsidR="007B28F9" w:rsidRPr="00450CEB">
        <w:rPr>
          <w:rFonts w:cstheme="minorHAnsi"/>
          <w:sz w:val="26"/>
          <w:szCs w:val="26"/>
        </w:rPr>
        <w:t xml:space="preserve"> </w:t>
      </w:r>
    </w:p>
    <w:p w14:paraId="652C623D" w14:textId="28145710" w:rsidR="005B5EDB" w:rsidRPr="00450CEB" w:rsidRDefault="005B5EDB" w:rsidP="007B28F9">
      <w:pPr>
        <w:pStyle w:val="ListParagraph"/>
        <w:numPr>
          <w:ilvl w:val="0"/>
          <w:numId w:val="2"/>
        </w:numPr>
        <w:spacing w:after="1"/>
        <w:rPr>
          <w:rFonts w:cstheme="minorHAnsi"/>
          <w:sz w:val="26"/>
          <w:szCs w:val="26"/>
        </w:rPr>
      </w:pPr>
      <w:r w:rsidRPr="00450CEB">
        <w:rPr>
          <w:rFonts w:cstheme="minorHAnsi"/>
          <w:sz w:val="26"/>
          <w:szCs w:val="26"/>
        </w:rPr>
        <w:t>Use this dataset to predict the risk of heart disease based on blood pressure, cholesterol levels, and exercise levels.</w:t>
      </w:r>
    </w:p>
    <w:p w14:paraId="72C1A02A" w14:textId="77777777" w:rsidR="005B5EDB" w:rsidRPr="00450CEB" w:rsidRDefault="005B5EDB" w:rsidP="005B5EDB">
      <w:pPr>
        <w:spacing w:after="1"/>
        <w:rPr>
          <w:rFonts w:asciiTheme="minorHAnsi" w:hAnsiTheme="minorHAnsi" w:cstheme="minorHAnsi"/>
          <w:sz w:val="26"/>
          <w:szCs w:val="26"/>
        </w:rPr>
      </w:pPr>
    </w:p>
    <w:p w14:paraId="092A5B94" w14:textId="77777777" w:rsidR="005B5EDB" w:rsidRPr="00450CEB" w:rsidRDefault="005B5EDB" w:rsidP="005B5EDB">
      <w:pPr>
        <w:spacing w:after="1"/>
        <w:rPr>
          <w:rFonts w:asciiTheme="minorHAnsi" w:hAnsiTheme="minorHAnsi" w:cstheme="minorHAnsi"/>
          <w:sz w:val="26"/>
          <w:szCs w:val="26"/>
        </w:rPr>
      </w:pPr>
      <w:r w:rsidRPr="00450CEB">
        <w:rPr>
          <w:rFonts w:asciiTheme="minorHAnsi" w:hAnsiTheme="minorHAnsi" w:cstheme="minorHAnsi"/>
          <w:sz w:val="26"/>
          <w:szCs w:val="26"/>
        </w:rPr>
        <w:t>Sleep &amp; Stress Dataset</w:t>
      </w:r>
    </w:p>
    <w:p w14:paraId="3907FB08" w14:textId="57DF3655" w:rsidR="005B5EDB" w:rsidRPr="00450CEB" w:rsidRDefault="00E94ED8" w:rsidP="007B28F9">
      <w:pPr>
        <w:pStyle w:val="ListParagraph"/>
        <w:numPr>
          <w:ilvl w:val="0"/>
          <w:numId w:val="2"/>
        </w:numPr>
        <w:spacing w:after="1"/>
        <w:rPr>
          <w:rFonts w:cstheme="minorHAnsi"/>
          <w:sz w:val="26"/>
          <w:szCs w:val="26"/>
        </w:rPr>
      </w:pPr>
      <w:hyperlink r:id="rId7" w:history="1">
        <w:r w:rsidR="007B28F9" w:rsidRPr="00450CEB">
          <w:rPr>
            <w:rStyle w:val="Hyperlink"/>
            <w:rFonts w:cstheme="minorHAnsi"/>
            <w:sz w:val="26"/>
            <w:szCs w:val="26"/>
          </w:rPr>
          <w:t>https://www.kaggle.com/datasets/equilibriumm/sleep-and-stress</w:t>
        </w:r>
      </w:hyperlink>
      <w:r w:rsidR="007B28F9" w:rsidRPr="00450CEB">
        <w:rPr>
          <w:rFonts w:cstheme="minorHAnsi"/>
          <w:sz w:val="26"/>
          <w:szCs w:val="26"/>
        </w:rPr>
        <w:t xml:space="preserve"> </w:t>
      </w:r>
    </w:p>
    <w:p w14:paraId="02363994" w14:textId="7F0C6650" w:rsidR="005B5EDB" w:rsidRPr="00450CEB" w:rsidRDefault="005B5EDB" w:rsidP="007B28F9">
      <w:pPr>
        <w:pStyle w:val="ListParagraph"/>
        <w:numPr>
          <w:ilvl w:val="0"/>
          <w:numId w:val="2"/>
        </w:numPr>
        <w:spacing w:after="1"/>
        <w:rPr>
          <w:rFonts w:cstheme="minorHAnsi"/>
          <w:sz w:val="26"/>
          <w:szCs w:val="26"/>
        </w:rPr>
      </w:pPr>
      <w:r w:rsidRPr="00450CEB">
        <w:rPr>
          <w:rFonts w:cstheme="minorHAnsi"/>
          <w:sz w:val="26"/>
          <w:szCs w:val="26"/>
        </w:rPr>
        <w:t>Use this dataset to analyze the correlation between sleep hours and stress levels.</w:t>
      </w:r>
    </w:p>
    <w:p w14:paraId="754B83CE" w14:textId="77777777" w:rsidR="005B5EDB" w:rsidRPr="00450CEB" w:rsidRDefault="005B5EDB" w:rsidP="005B5EDB">
      <w:pPr>
        <w:spacing w:after="1"/>
        <w:rPr>
          <w:rFonts w:asciiTheme="minorHAnsi" w:hAnsiTheme="minorHAnsi" w:cstheme="minorHAnsi"/>
          <w:sz w:val="26"/>
          <w:szCs w:val="26"/>
        </w:rPr>
      </w:pPr>
    </w:p>
    <w:p w14:paraId="6D0C7A02" w14:textId="77777777" w:rsidR="005B5EDB" w:rsidRPr="00450CEB" w:rsidRDefault="005B5EDB" w:rsidP="005B5EDB">
      <w:pPr>
        <w:spacing w:after="1"/>
        <w:rPr>
          <w:rFonts w:asciiTheme="minorHAnsi" w:hAnsiTheme="minorHAnsi" w:cstheme="minorHAnsi"/>
          <w:sz w:val="26"/>
          <w:szCs w:val="26"/>
        </w:rPr>
      </w:pPr>
      <w:r w:rsidRPr="00450CEB">
        <w:rPr>
          <w:rFonts w:asciiTheme="minorHAnsi" w:hAnsiTheme="minorHAnsi" w:cstheme="minorHAnsi"/>
          <w:sz w:val="26"/>
          <w:szCs w:val="26"/>
        </w:rPr>
        <w:t>Lifestyle &amp; Obesity Dataset</w:t>
      </w:r>
    </w:p>
    <w:p w14:paraId="12B19F88" w14:textId="13699C20" w:rsidR="005B5EDB" w:rsidRPr="00450CEB" w:rsidRDefault="00E94ED8" w:rsidP="007B28F9">
      <w:pPr>
        <w:pStyle w:val="ListParagraph"/>
        <w:numPr>
          <w:ilvl w:val="0"/>
          <w:numId w:val="2"/>
        </w:numPr>
        <w:spacing w:after="1"/>
        <w:rPr>
          <w:rFonts w:cstheme="minorHAnsi"/>
          <w:sz w:val="26"/>
          <w:szCs w:val="26"/>
        </w:rPr>
      </w:pPr>
      <w:hyperlink r:id="rId8" w:history="1">
        <w:r w:rsidR="007B28F9" w:rsidRPr="00450CEB">
          <w:rPr>
            <w:rStyle w:val="Hyperlink"/>
            <w:rFonts w:cstheme="minorHAnsi"/>
            <w:sz w:val="26"/>
            <w:szCs w:val="26"/>
          </w:rPr>
          <w:t>https://www.kaggle.com/datasets/mrsimple07/obesity-dataset</w:t>
        </w:r>
      </w:hyperlink>
      <w:r w:rsidR="007B28F9" w:rsidRPr="00450CEB">
        <w:rPr>
          <w:rFonts w:cstheme="minorHAnsi"/>
          <w:sz w:val="26"/>
          <w:szCs w:val="26"/>
        </w:rPr>
        <w:t xml:space="preserve"> </w:t>
      </w:r>
    </w:p>
    <w:p w14:paraId="4341E12C" w14:textId="39D57F32" w:rsidR="005B5EDB" w:rsidRPr="00450CEB" w:rsidRDefault="005B5EDB" w:rsidP="007B28F9">
      <w:pPr>
        <w:pStyle w:val="ListParagraph"/>
        <w:numPr>
          <w:ilvl w:val="0"/>
          <w:numId w:val="2"/>
        </w:numPr>
        <w:spacing w:after="1"/>
        <w:rPr>
          <w:rFonts w:cstheme="minorHAnsi"/>
          <w:sz w:val="26"/>
          <w:szCs w:val="26"/>
        </w:rPr>
      </w:pPr>
      <w:r w:rsidRPr="00450CEB">
        <w:rPr>
          <w:rFonts w:cstheme="minorHAnsi"/>
          <w:sz w:val="26"/>
          <w:szCs w:val="26"/>
        </w:rPr>
        <w:t>Use this dataset to provide recommendations for diet and exercise.</w:t>
      </w:r>
    </w:p>
    <w:p w14:paraId="51683ABC" w14:textId="77777777" w:rsidR="005B5EDB" w:rsidRPr="00450CEB" w:rsidRDefault="005B5EDB" w:rsidP="005B5EDB">
      <w:pPr>
        <w:spacing w:after="1"/>
        <w:rPr>
          <w:rFonts w:asciiTheme="minorHAnsi" w:hAnsiTheme="minorHAnsi" w:cstheme="minorHAnsi"/>
          <w:b/>
          <w:bCs/>
          <w:sz w:val="26"/>
          <w:szCs w:val="26"/>
        </w:rPr>
      </w:pPr>
    </w:p>
    <w:p w14:paraId="1CF5492D" w14:textId="77777777" w:rsidR="005B5EDB" w:rsidRDefault="005B5EDB">
      <w:pPr>
        <w:spacing w:after="1"/>
        <w:rPr>
          <w:rFonts w:ascii="Calibri" w:hAnsi="Calibri"/>
          <w:b/>
          <w:sz w:val="26"/>
          <w:szCs w:val="28"/>
          <w:u w:val="single"/>
        </w:rPr>
      </w:pPr>
    </w:p>
    <w:p w14:paraId="631312DC" w14:textId="7296BBAB" w:rsidR="008E1409" w:rsidRDefault="00A817B1">
      <w:pPr>
        <w:spacing w:after="1"/>
        <w:rPr>
          <w:rFonts w:asciiTheme="minorHAnsi" w:hAnsiTheme="minorHAnsi" w:cstheme="minorHAnsi"/>
          <w:sz w:val="28"/>
          <w:szCs w:val="28"/>
        </w:rPr>
      </w:pPr>
      <w:r>
        <w:rPr>
          <w:rFonts w:ascii="Calibri" w:hAnsi="Calibri"/>
          <w:b/>
          <w:sz w:val="26"/>
          <w:szCs w:val="28"/>
          <w:u w:val="single"/>
        </w:rPr>
        <w:t>Tools:</w:t>
      </w:r>
      <w:r>
        <w:rPr>
          <w:rFonts w:ascii="Calibri" w:hAnsi="Calibri"/>
          <w:sz w:val="26"/>
          <w:szCs w:val="28"/>
        </w:rPr>
        <w:t xml:space="preserve"> </w:t>
      </w:r>
    </w:p>
    <w:p w14:paraId="381340A1" w14:textId="77777777" w:rsidR="008E1409" w:rsidRDefault="00A817B1">
      <w:pPr>
        <w:pStyle w:val="NoSpacing"/>
        <w:spacing w:after="1"/>
        <w:jc w:val="both"/>
        <w:rPr>
          <w:rFonts w:cstheme="minorHAnsi"/>
          <w:iCs/>
          <w:sz w:val="28"/>
          <w:szCs w:val="28"/>
        </w:rPr>
      </w:pPr>
      <w:r>
        <w:rPr>
          <w:rFonts w:ascii="Calibri" w:hAnsi="Calibri"/>
          <w:iCs/>
          <w:sz w:val="26"/>
          <w:szCs w:val="28"/>
        </w:rPr>
        <w:t>Below are some tools and technologies that can assist in building the system quickly and efficiently. You can use any other tools of your choice.</w:t>
      </w:r>
    </w:p>
    <w:p w14:paraId="3838FA6A" w14:textId="77777777" w:rsidR="008E1409" w:rsidRDefault="008E1409">
      <w:pPr>
        <w:pStyle w:val="NoSpacing"/>
        <w:spacing w:after="1"/>
        <w:jc w:val="both"/>
        <w:rPr>
          <w:rFonts w:cstheme="minorHAnsi"/>
          <w:iCs/>
          <w:sz w:val="28"/>
          <w:szCs w:val="28"/>
        </w:rPr>
      </w:pPr>
    </w:p>
    <w:p w14:paraId="7C4E6F55"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IDE: </w:t>
      </w:r>
      <w:r>
        <w:rPr>
          <w:rFonts w:ascii="Calibri" w:hAnsi="Calibri"/>
          <w:iCs/>
          <w:sz w:val="26"/>
          <w:szCs w:val="28"/>
        </w:rPr>
        <w:tab/>
      </w:r>
      <w:r>
        <w:rPr>
          <w:rFonts w:ascii="Calibri" w:hAnsi="Calibri"/>
          <w:iCs/>
          <w:sz w:val="26"/>
          <w:szCs w:val="28"/>
        </w:rPr>
        <w:tab/>
      </w:r>
      <w:r>
        <w:rPr>
          <w:rFonts w:ascii="Calibri" w:hAnsi="Calibri"/>
          <w:iCs/>
          <w:sz w:val="26"/>
          <w:szCs w:val="28"/>
        </w:rPr>
        <w:tab/>
        <w:t>Visual Studio Code</w:t>
      </w:r>
    </w:p>
    <w:p w14:paraId="31231434"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Language: </w:t>
      </w:r>
      <w:r>
        <w:rPr>
          <w:rFonts w:ascii="Calibri" w:hAnsi="Calibri"/>
          <w:iCs/>
          <w:sz w:val="26"/>
          <w:szCs w:val="28"/>
        </w:rPr>
        <w:tab/>
      </w:r>
      <w:r>
        <w:rPr>
          <w:rFonts w:ascii="Calibri" w:hAnsi="Calibri"/>
          <w:iCs/>
          <w:sz w:val="26"/>
          <w:szCs w:val="28"/>
        </w:rPr>
        <w:tab/>
        <w:t>Python</w:t>
      </w:r>
    </w:p>
    <w:p w14:paraId="38A55A49"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Database: </w:t>
      </w:r>
      <w:r>
        <w:rPr>
          <w:rFonts w:ascii="Calibri" w:hAnsi="Calibri"/>
          <w:iCs/>
          <w:sz w:val="26"/>
          <w:szCs w:val="28"/>
        </w:rPr>
        <w:tab/>
      </w:r>
      <w:r>
        <w:rPr>
          <w:rFonts w:ascii="Calibri" w:hAnsi="Calibri"/>
          <w:iCs/>
          <w:sz w:val="26"/>
          <w:szCs w:val="28"/>
        </w:rPr>
        <w:tab/>
        <w:t>SQLite</w:t>
      </w:r>
    </w:p>
    <w:p w14:paraId="145C6889" w14:textId="0BAEE3DB" w:rsidR="008E1409" w:rsidRDefault="00A817B1">
      <w:pPr>
        <w:pStyle w:val="NoSpacing"/>
        <w:spacing w:after="1"/>
        <w:jc w:val="both"/>
        <w:rPr>
          <w:rFonts w:cstheme="minorHAnsi"/>
          <w:iCs/>
          <w:sz w:val="28"/>
          <w:szCs w:val="28"/>
        </w:rPr>
      </w:pPr>
      <w:r>
        <w:rPr>
          <w:rFonts w:ascii="Calibri" w:hAnsi="Calibri"/>
          <w:iCs/>
          <w:sz w:val="26"/>
          <w:szCs w:val="28"/>
        </w:rPr>
        <w:t xml:space="preserve">Frameworks: </w:t>
      </w:r>
      <w:r>
        <w:rPr>
          <w:rFonts w:ascii="Calibri" w:hAnsi="Calibri"/>
          <w:iCs/>
          <w:sz w:val="26"/>
          <w:szCs w:val="28"/>
        </w:rPr>
        <w:tab/>
      </w:r>
      <w:r>
        <w:rPr>
          <w:rFonts w:ascii="Calibri" w:hAnsi="Calibri"/>
          <w:iCs/>
          <w:sz w:val="26"/>
          <w:szCs w:val="28"/>
        </w:rPr>
        <w:tab/>
        <w:t>Flask, Django, or Streamlit</w:t>
      </w:r>
    </w:p>
    <w:p w14:paraId="73FC26B0" w14:textId="4F680566" w:rsidR="008E1409" w:rsidRDefault="00A817B1">
      <w:pPr>
        <w:pStyle w:val="NoSpacing"/>
        <w:spacing w:after="1"/>
        <w:jc w:val="both"/>
        <w:rPr>
          <w:rFonts w:cstheme="minorHAnsi"/>
          <w:iCs/>
          <w:sz w:val="28"/>
          <w:szCs w:val="28"/>
        </w:rPr>
      </w:pPr>
      <w:r>
        <w:rPr>
          <w:rFonts w:ascii="Calibri" w:hAnsi="Calibri"/>
          <w:iCs/>
          <w:sz w:val="26"/>
          <w:szCs w:val="28"/>
        </w:rPr>
        <w:t xml:space="preserve">ML Libraries: </w:t>
      </w:r>
      <w:r>
        <w:rPr>
          <w:rFonts w:ascii="Calibri" w:hAnsi="Calibri"/>
          <w:iCs/>
          <w:sz w:val="26"/>
          <w:szCs w:val="28"/>
        </w:rPr>
        <w:tab/>
      </w:r>
      <w:r>
        <w:rPr>
          <w:rFonts w:ascii="Calibri" w:hAnsi="Calibri"/>
          <w:iCs/>
          <w:sz w:val="26"/>
          <w:szCs w:val="28"/>
        </w:rPr>
        <w:tab/>
        <w:t>Scikit-learn, NumPy, Pandas</w:t>
      </w:r>
    </w:p>
    <w:p w14:paraId="17B6A623"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Learning Models: </w:t>
      </w:r>
      <w:r>
        <w:rPr>
          <w:rFonts w:ascii="Calibri" w:hAnsi="Calibri"/>
          <w:iCs/>
          <w:sz w:val="26"/>
          <w:szCs w:val="28"/>
        </w:rPr>
        <w:tab/>
        <w:t>Logistic Regression, Decision Tree</w:t>
      </w:r>
    </w:p>
    <w:p w14:paraId="0009E865"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Visualization: </w:t>
      </w:r>
      <w:r>
        <w:rPr>
          <w:rFonts w:ascii="Calibri" w:hAnsi="Calibri"/>
          <w:iCs/>
          <w:sz w:val="26"/>
          <w:szCs w:val="28"/>
        </w:rPr>
        <w:tab/>
        <w:t>Matplotlib, Seaborn, Plotly</w:t>
      </w:r>
    </w:p>
    <w:p w14:paraId="0BD83634" w14:textId="77777777" w:rsidR="008E1409" w:rsidRDefault="00A817B1">
      <w:pPr>
        <w:pStyle w:val="NoSpacing"/>
        <w:spacing w:after="1"/>
        <w:jc w:val="both"/>
        <w:rPr>
          <w:rFonts w:cstheme="minorHAnsi"/>
          <w:iCs/>
          <w:sz w:val="28"/>
          <w:szCs w:val="28"/>
        </w:rPr>
      </w:pPr>
      <w:r>
        <w:rPr>
          <w:rFonts w:ascii="Calibri" w:hAnsi="Calibri"/>
          <w:iCs/>
          <w:sz w:val="26"/>
          <w:szCs w:val="28"/>
        </w:rPr>
        <w:t xml:space="preserve">Reports: </w:t>
      </w:r>
      <w:r>
        <w:rPr>
          <w:rFonts w:ascii="Calibri" w:hAnsi="Calibri"/>
          <w:iCs/>
          <w:sz w:val="26"/>
          <w:szCs w:val="28"/>
        </w:rPr>
        <w:tab/>
      </w:r>
      <w:r>
        <w:rPr>
          <w:rFonts w:ascii="Calibri" w:hAnsi="Calibri"/>
          <w:iCs/>
          <w:sz w:val="26"/>
          <w:szCs w:val="28"/>
        </w:rPr>
        <w:tab/>
        <w:t>ReportLab / Pandas to PDF</w:t>
      </w:r>
    </w:p>
    <w:p w14:paraId="65CE59AA" w14:textId="64C1A9D1" w:rsidR="008E1409" w:rsidRDefault="008E1409">
      <w:pPr>
        <w:pStyle w:val="NoSpacing"/>
        <w:spacing w:after="1"/>
        <w:jc w:val="both"/>
        <w:rPr>
          <w:rFonts w:cstheme="minorHAnsi"/>
          <w:iCs/>
          <w:sz w:val="28"/>
          <w:szCs w:val="28"/>
        </w:rPr>
      </w:pPr>
    </w:p>
    <w:p w14:paraId="749CB002" w14:textId="3A192AF2" w:rsidR="004C6DB1" w:rsidRDefault="004C6DB1">
      <w:pPr>
        <w:pStyle w:val="NoSpacing"/>
        <w:spacing w:after="1"/>
        <w:jc w:val="both"/>
        <w:rPr>
          <w:rFonts w:cstheme="minorHAnsi"/>
          <w:iCs/>
          <w:sz w:val="28"/>
          <w:szCs w:val="28"/>
        </w:rPr>
      </w:pPr>
    </w:p>
    <w:p w14:paraId="12214E90" w14:textId="77777777" w:rsidR="008E1409" w:rsidRDefault="00A817B1">
      <w:pPr>
        <w:spacing w:after="1"/>
        <w:jc w:val="both"/>
        <w:rPr>
          <w:rFonts w:asciiTheme="minorHAnsi" w:hAnsiTheme="minorHAnsi" w:cstheme="minorHAnsi"/>
          <w:sz w:val="28"/>
          <w:szCs w:val="28"/>
        </w:rPr>
      </w:pPr>
      <w:r>
        <w:rPr>
          <w:rFonts w:ascii="Calibri" w:hAnsi="Calibri"/>
          <w:b/>
          <w:sz w:val="26"/>
          <w:szCs w:val="28"/>
          <w:u w:val="single"/>
        </w:rPr>
        <w:t>Supervisor:</w:t>
      </w:r>
      <w:r>
        <w:rPr>
          <w:rFonts w:ascii="Calibri" w:hAnsi="Calibri"/>
          <w:sz w:val="26"/>
          <w:szCs w:val="28"/>
        </w:rPr>
        <w:t xml:space="preserve"> </w:t>
      </w:r>
    </w:p>
    <w:p w14:paraId="21B4560F" w14:textId="77777777" w:rsidR="008E1409" w:rsidRDefault="00A817B1">
      <w:pPr>
        <w:spacing w:after="1"/>
        <w:jc w:val="both"/>
        <w:rPr>
          <w:rFonts w:asciiTheme="minorHAnsi" w:hAnsiTheme="minorHAnsi" w:cstheme="minorHAnsi"/>
          <w:sz w:val="28"/>
          <w:szCs w:val="28"/>
        </w:rPr>
      </w:pPr>
      <w:r>
        <w:rPr>
          <w:rFonts w:ascii="Calibri" w:hAnsi="Calibri"/>
          <w:sz w:val="26"/>
          <w:szCs w:val="28"/>
        </w:rPr>
        <w:t>Name: Muhammad Ahmad Lodhi</w:t>
      </w:r>
    </w:p>
    <w:p w14:paraId="7AA78330" w14:textId="77777777" w:rsidR="008E1409" w:rsidRDefault="00A817B1">
      <w:pPr>
        <w:spacing w:after="1"/>
        <w:jc w:val="both"/>
        <w:rPr>
          <w:rFonts w:asciiTheme="minorHAnsi" w:hAnsiTheme="minorHAnsi" w:cstheme="minorHAnsi"/>
          <w:sz w:val="28"/>
          <w:szCs w:val="28"/>
        </w:rPr>
      </w:pPr>
      <w:r>
        <w:rPr>
          <w:rFonts w:ascii="Calibri" w:hAnsi="Calibri"/>
          <w:sz w:val="26"/>
          <w:szCs w:val="28"/>
        </w:rPr>
        <w:t xml:space="preserve">Email ID: </w:t>
      </w:r>
      <w:hyperlink r:id="rId9" w:history="1">
        <w:r>
          <w:rPr>
            <w:rStyle w:val="Hyperlink"/>
            <w:rFonts w:ascii="Calibri" w:hAnsi="Calibri"/>
            <w:sz w:val="26"/>
            <w:szCs w:val="28"/>
          </w:rPr>
          <w:t>ahmadlodhi@vu.edu.pk</w:t>
        </w:r>
      </w:hyperlink>
      <w:r>
        <w:rPr>
          <w:rFonts w:ascii="Calibri" w:hAnsi="Calibri"/>
          <w:sz w:val="26"/>
          <w:szCs w:val="28"/>
        </w:rPr>
        <w:t xml:space="preserve"> </w:t>
      </w:r>
    </w:p>
    <w:p w14:paraId="63F6A871" w14:textId="77777777" w:rsidR="008E1409" w:rsidRDefault="00A817B1">
      <w:pPr>
        <w:spacing w:after="1"/>
        <w:jc w:val="both"/>
        <w:rPr>
          <w:rFonts w:asciiTheme="minorHAnsi" w:hAnsiTheme="minorHAnsi" w:cstheme="minorHAnsi"/>
          <w:sz w:val="28"/>
          <w:szCs w:val="28"/>
        </w:rPr>
      </w:pPr>
      <w:r>
        <w:rPr>
          <w:rFonts w:ascii="Calibri" w:hAnsi="Calibri"/>
          <w:sz w:val="26"/>
          <w:szCs w:val="28"/>
        </w:rPr>
        <w:t xml:space="preserve">MS Teams ID: </w:t>
      </w:r>
      <w:hyperlink r:id="rId10" w:history="1">
        <w:r>
          <w:rPr>
            <w:rStyle w:val="Hyperlink"/>
            <w:rFonts w:ascii="Calibri" w:hAnsi="Calibri"/>
            <w:sz w:val="26"/>
            <w:szCs w:val="28"/>
          </w:rPr>
          <w:t>ahmadlodhi.vu@outlook.com</w:t>
        </w:r>
      </w:hyperlink>
      <w:r>
        <w:rPr>
          <w:rFonts w:ascii="Calibri" w:hAnsi="Calibri"/>
          <w:sz w:val="26"/>
          <w:szCs w:val="28"/>
        </w:rPr>
        <w:t xml:space="preserve"> </w:t>
      </w:r>
    </w:p>
    <w:sectPr w:rsidR="008E1409">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045BA"/>
    <w:multiLevelType w:val="multilevel"/>
    <w:tmpl w:val="48F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232E"/>
    <w:multiLevelType w:val="multilevel"/>
    <w:tmpl w:val="127B232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A3F25CC"/>
    <w:multiLevelType w:val="hybridMultilevel"/>
    <w:tmpl w:val="9188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E56BF"/>
    <w:multiLevelType w:val="hybridMultilevel"/>
    <w:tmpl w:val="4FEA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85792"/>
    <w:multiLevelType w:val="multilevel"/>
    <w:tmpl w:val="977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3676"/>
    <w:multiLevelType w:val="hybridMultilevel"/>
    <w:tmpl w:val="2642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56326"/>
    <w:multiLevelType w:val="multilevel"/>
    <w:tmpl w:val="49656326"/>
    <w:lvl w:ilvl="0">
      <w:start w:val="1"/>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01A04EE"/>
    <w:multiLevelType w:val="multilevel"/>
    <w:tmpl w:val="840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07477"/>
    <w:multiLevelType w:val="hybridMultilevel"/>
    <w:tmpl w:val="8A34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341D9"/>
    <w:multiLevelType w:val="multilevel"/>
    <w:tmpl w:val="EC7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0"/>
  </w:num>
  <w:num w:numId="5">
    <w:abstractNumId w:val="9"/>
  </w:num>
  <w:num w:numId="6">
    <w:abstractNumId w:val="7"/>
  </w:num>
  <w:num w:numId="7">
    <w:abstractNumId w:val="3"/>
  </w:num>
  <w:num w:numId="8">
    <w:abstractNumId w:val="2"/>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056880"/>
    <w:rsid w:val="00113C58"/>
    <w:rsid w:val="00116AE1"/>
    <w:rsid w:val="00134EB5"/>
    <w:rsid w:val="00175476"/>
    <w:rsid w:val="00182DE2"/>
    <w:rsid w:val="001C01C2"/>
    <w:rsid w:val="001C7802"/>
    <w:rsid w:val="002075C5"/>
    <w:rsid w:val="00212B86"/>
    <w:rsid w:val="00303080"/>
    <w:rsid w:val="004239F5"/>
    <w:rsid w:val="00450CEB"/>
    <w:rsid w:val="004A0EBB"/>
    <w:rsid w:val="004C6DB1"/>
    <w:rsid w:val="004F6B85"/>
    <w:rsid w:val="00576617"/>
    <w:rsid w:val="005B5EDB"/>
    <w:rsid w:val="0067717E"/>
    <w:rsid w:val="006A0FD2"/>
    <w:rsid w:val="00704DE1"/>
    <w:rsid w:val="007B28F9"/>
    <w:rsid w:val="008700EA"/>
    <w:rsid w:val="008C7767"/>
    <w:rsid w:val="008E1409"/>
    <w:rsid w:val="00A817B1"/>
    <w:rsid w:val="00A86BC0"/>
    <w:rsid w:val="00A94482"/>
    <w:rsid w:val="00C36FCA"/>
    <w:rsid w:val="00C466A8"/>
    <w:rsid w:val="00C62DAD"/>
    <w:rsid w:val="00CF4DA6"/>
    <w:rsid w:val="00D16BF2"/>
    <w:rsid w:val="00E94ED8"/>
    <w:rsid w:val="00EE28BD"/>
    <w:rsid w:val="00EE340E"/>
    <w:rsid w:val="00F541FD"/>
    <w:rsid w:val="00FA47F2"/>
    <w:rsid w:val="00FD5A9A"/>
    <w:rsid w:val="0D3505E8"/>
    <w:rsid w:val="2F6449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9DFF"/>
  <w15:docId w15:val="{9F3705FA-5749-4DE3-8EF0-1C0BF6BA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link w:val="Heading3Char"/>
    <w:uiPriority w:val="9"/>
    <w:qFormat/>
    <w:rsid w:val="005B5ED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styleId="Hyperlink">
    <w:name w:val="Hyperlink"/>
    <w:basedOn w:val="DefaultParagraphFont"/>
    <w:uiPriority w:val="99"/>
    <w:unhideWhenUsed/>
    <w:qFormat/>
    <w:rPr>
      <w:color w:val="0563C1" w:themeColor="hyperlink"/>
      <w:u w:val="single"/>
    </w:rPr>
  </w:style>
  <w:style w:type="character" w:customStyle="1" w:styleId="BodyText2Char">
    <w:name w:val="Body Text 2 Char"/>
    <w:basedOn w:val="DefaultParagraphFont"/>
    <w:link w:val="BodyText2"/>
    <w:semiHidden/>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style>
  <w:style w:type="character" w:customStyle="1" w:styleId="Heading3Char">
    <w:name w:val="Heading 3 Char"/>
    <w:basedOn w:val="DefaultParagraphFont"/>
    <w:link w:val="Heading3"/>
    <w:uiPriority w:val="9"/>
    <w:rsid w:val="005B5EDB"/>
    <w:rPr>
      <w:rFonts w:ascii="Times New Roman" w:eastAsia="Times New Roman" w:hAnsi="Times New Roman" w:cs="Times New Roman"/>
      <w:b/>
      <w:bCs/>
      <w:sz w:val="27"/>
      <w:szCs w:val="27"/>
    </w:rPr>
  </w:style>
  <w:style w:type="character" w:styleId="Strong">
    <w:name w:val="Strong"/>
    <w:basedOn w:val="DefaultParagraphFont"/>
    <w:uiPriority w:val="22"/>
    <w:qFormat/>
    <w:rsid w:val="005B5EDB"/>
    <w:rPr>
      <w:b/>
      <w:bCs/>
    </w:rPr>
  </w:style>
  <w:style w:type="paragraph" w:styleId="NormalWeb">
    <w:name w:val="Normal (Web)"/>
    <w:basedOn w:val="Normal"/>
    <w:uiPriority w:val="99"/>
    <w:semiHidden/>
    <w:unhideWhenUsed/>
    <w:rsid w:val="005B5EDB"/>
    <w:pPr>
      <w:spacing w:before="100" w:beforeAutospacing="1" w:after="100" w:afterAutospacing="1"/>
    </w:pPr>
  </w:style>
  <w:style w:type="character" w:styleId="UnresolvedMention">
    <w:name w:val="Unresolved Mention"/>
    <w:basedOn w:val="DefaultParagraphFont"/>
    <w:uiPriority w:val="99"/>
    <w:semiHidden/>
    <w:unhideWhenUsed/>
    <w:rsid w:val="007B28F9"/>
    <w:rPr>
      <w:color w:val="605E5C"/>
      <w:shd w:val="clear" w:color="auto" w:fill="E1DFDD"/>
    </w:rPr>
  </w:style>
  <w:style w:type="character" w:styleId="FollowedHyperlink">
    <w:name w:val="FollowedHyperlink"/>
    <w:basedOn w:val="DefaultParagraphFont"/>
    <w:uiPriority w:val="99"/>
    <w:semiHidden/>
    <w:unhideWhenUsed/>
    <w:rsid w:val="00EE34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148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rsimple07/obesity-dataset" TargetMode="External"/><Relationship Id="rId3" Type="http://schemas.openxmlformats.org/officeDocument/2006/relationships/settings" Target="settings.xml"/><Relationship Id="rId7" Type="http://schemas.openxmlformats.org/officeDocument/2006/relationships/hyperlink" Target="https://www.kaggle.com/datasets/equilibriumm/sleep-and-stre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onitf/heart-disease-uci" TargetMode="External"/><Relationship Id="rId11" Type="http://schemas.openxmlformats.org/officeDocument/2006/relationships/fontTable" Target="fontTable.xml"/><Relationship Id="rId5" Type="http://schemas.openxmlformats.org/officeDocument/2006/relationships/hyperlink" Target="https://www.kaggle.com/datasets/uciml/pima-indians-diabetes-database" TargetMode="External"/><Relationship Id="rId10" Type="http://schemas.openxmlformats.org/officeDocument/2006/relationships/hyperlink" Target="mailto:ahmadlodhi.vu@outlook.com" TargetMode="External"/><Relationship Id="rId4" Type="http://schemas.openxmlformats.org/officeDocument/2006/relationships/webSettings" Target="webSettings.xml"/><Relationship Id="rId9" Type="http://schemas.openxmlformats.org/officeDocument/2006/relationships/hyperlink" Target="mailto:ahmadlodhi@v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ahmad lodhi</cp:lastModifiedBy>
  <cp:revision>27</cp:revision>
  <dcterms:created xsi:type="dcterms:W3CDTF">2019-03-27T06:58:00Z</dcterms:created>
  <dcterms:modified xsi:type="dcterms:W3CDTF">2025-11-05T03:54:00Z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53D1A75AA06D4A60B684A9FC07BED201_12</vt:lpwstr>
  </property>
</Properties>
</file>