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7D51" w:rsidRPr="00C92FA2" w:rsidRDefault="00B77D51" w:rsidP="00220D77">
      <w:pPr>
        <w:pStyle w:val="Heading1"/>
        <w:rPr>
          <w:color w:val="auto"/>
        </w:rPr>
      </w:pPr>
      <w:r w:rsidRPr="00C92FA2">
        <w:rPr>
          <w:color w:val="auto"/>
        </w:rPr>
        <w:t>5. Security Analysis and Countermeasures</w:t>
      </w:r>
    </w:p>
    <w:p w:rsidR="000E49D4" w:rsidRPr="00C92FA2" w:rsidRDefault="00B77D51" w:rsidP="00220D77">
      <w:pPr>
        <w:pStyle w:val="NormalWeb"/>
        <w:spacing w:line="276" w:lineRule="auto"/>
      </w:pPr>
      <w:r w:rsidRPr="00C92FA2">
        <w:t xml:space="preserve">In our project, we designed and simulated a double-spending attack to understand how vulnerable a simplified </w:t>
      </w:r>
      <w:proofErr w:type="spellStart"/>
      <w:r w:rsidRPr="00C92FA2">
        <w:t>blockchain</w:t>
      </w:r>
      <w:proofErr w:type="spellEnd"/>
      <w:r w:rsidRPr="00C92FA2">
        <w:t xml:space="preserve"> system can be when no pro</w:t>
      </w:r>
      <w:r w:rsidR="000E49D4" w:rsidRPr="00C92FA2">
        <w:t>per safeguards are implemented.</w:t>
      </w:r>
    </w:p>
    <w:p w:rsidR="00B77D51" w:rsidRPr="00C92FA2" w:rsidRDefault="00B77D51" w:rsidP="00220D77">
      <w:pPr>
        <w:pStyle w:val="NormalWeb"/>
        <w:spacing w:line="276" w:lineRule="auto"/>
      </w:pPr>
      <w:r w:rsidRPr="00C92FA2">
        <w:t xml:space="preserve">By building our own </w:t>
      </w:r>
      <w:proofErr w:type="spellStart"/>
      <w:r w:rsidRPr="00C92FA2">
        <w:t>blockchain</w:t>
      </w:r>
      <w:proofErr w:type="spellEnd"/>
      <w:r w:rsidRPr="00C92FA2">
        <w:t xml:space="preserve">, attacker module, and network of six nodes, we were able to evaluate threats from both the honest network and a malicious participant. </w:t>
      </w:r>
    </w:p>
    <w:p w:rsidR="00B77D51" w:rsidRPr="00C92FA2" w:rsidRDefault="00B77D51" w:rsidP="00220D77">
      <w:pPr>
        <w:pStyle w:val="Heading2"/>
        <w:rPr>
          <w:color w:val="auto"/>
        </w:rPr>
      </w:pPr>
      <w:r w:rsidRPr="00C92FA2">
        <w:rPr>
          <w:color w:val="auto"/>
        </w:rPr>
        <w:t xml:space="preserve">5.1 Evaluating the Effectiveness of Different Attack </w:t>
      </w:r>
      <w:r w:rsidRPr="00C92FA2">
        <w:rPr>
          <w:color w:val="auto"/>
        </w:rPr>
        <w:t>Strategies</w:t>
      </w:r>
    </w:p>
    <w:p w:rsidR="00B77D51" w:rsidRPr="00C92FA2" w:rsidRDefault="00B77D51" w:rsidP="00220D77">
      <w:pPr>
        <w:pStyle w:val="NormalWeb"/>
        <w:spacing w:line="276" w:lineRule="auto"/>
      </w:pPr>
      <w:r w:rsidRPr="00C92FA2">
        <w:t>In our simulation, we focused on an attacker who creates two transa</w:t>
      </w:r>
      <w:bookmarkStart w:id="0" w:name="_GoBack"/>
      <w:bookmarkEnd w:id="0"/>
      <w:r w:rsidRPr="00C92FA2">
        <w:t>ctions at the same time:</w:t>
      </w:r>
    </w:p>
    <w:p w:rsidR="00B77D51" w:rsidRPr="00C92FA2" w:rsidRDefault="00B77D51" w:rsidP="00220D77">
      <w:pPr>
        <w:pStyle w:val="NormalWeb"/>
        <w:numPr>
          <w:ilvl w:val="0"/>
          <w:numId w:val="10"/>
        </w:numPr>
        <w:spacing w:line="276" w:lineRule="auto"/>
      </w:pPr>
      <w:r w:rsidRPr="00C92FA2">
        <w:t>One transaction is sent to the victim and broadcast to the public chain.</w:t>
      </w:r>
    </w:p>
    <w:p w:rsidR="00B77D51" w:rsidRPr="00C92FA2" w:rsidRDefault="00B77D51" w:rsidP="00220D77">
      <w:pPr>
        <w:pStyle w:val="NormalWeb"/>
        <w:numPr>
          <w:ilvl w:val="0"/>
          <w:numId w:val="10"/>
        </w:numPr>
        <w:spacing w:line="276" w:lineRule="auto"/>
      </w:pPr>
      <w:r w:rsidRPr="00C92FA2">
        <w:t>Another hidden transaction is sent to the attacker’s own address but mined secretly in a private chain.</w:t>
      </w:r>
    </w:p>
    <w:p w:rsidR="00B77D51" w:rsidRPr="00C92FA2" w:rsidRDefault="00B77D51" w:rsidP="00220D77">
      <w:pPr>
        <w:pStyle w:val="NormalWeb"/>
        <w:spacing w:line="276" w:lineRule="auto"/>
      </w:pPr>
      <w:r w:rsidRPr="00C92FA2">
        <w:t>We noticed that the success of the attack depends on several factors:</w:t>
      </w:r>
    </w:p>
    <w:p w:rsidR="00B77D51" w:rsidRPr="00C92FA2" w:rsidRDefault="00B77D51" w:rsidP="00220D77">
      <w:pPr>
        <w:pStyle w:val="NormalWeb"/>
        <w:numPr>
          <w:ilvl w:val="0"/>
          <w:numId w:val="11"/>
        </w:numPr>
        <w:spacing w:line="276" w:lineRule="auto"/>
      </w:pPr>
      <w:r w:rsidRPr="00C92FA2">
        <w:t>The attacker’s hash rate compared to the honest nodes</w:t>
      </w:r>
    </w:p>
    <w:p w:rsidR="00B77D51" w:rsidRPr="00C92FA2" w:rsidRDefault="00B77D51" w:rsidP="00220D77">
      <w:pPr>
        <w:pStyle w:val="NormalWeb"/>
        <w:numPr>
          <w:ilvl w:val="0"/>
          <w:numId w:val="11"/>
        </w:numPr>
        <w:spacing w:line="276" w:lineRule="auto"/>
      </w:pPr>
      <w:r w:rsidRPr="00C92FA2">
        <w:t>Network delays or slow propagation</w:t>
      </w:r>
    </w:p>
    <w:p w:rsidR="00B77D51" w:rsidRPr="00C92FA2" w:rsidRDefault="00B77D51" w:rsidP="00220D77">
      <w:pPr>
        <w:pStyle w:val="NormalWeb"/>
        <w:numPr>
          <w:ilvl w:val="0"/>
          <w:numId w:val="11"/>
        </w:numPr>
        <w:spacing w:line="276" w:lineRule="auto"/>
      </w:pPr>
      <w:r w:rsidRPr="00C92FA2">
        <w:t>Timing of block confirmations</w:t>
      </w:r>
    </w:p>
    <w:p w:rsidR="00B77D51" w:rsidRPr="00C92FA2" w:rsidRDefault="00B77D51" w:rsidP="00220D77">
      <w:pPr>
        <w:pStyle w:val="NormalWeb"/>
        <w:spacing w:line="276" w:lineRule="auto"/>
      </w:pPr>
      <w:r w:rsidRPr="00C92FA2">
        <w:t xml:space="preserve">If the attacker mined their private chain faster than the public chain, they were able to later broadcast it and replace the victim's transaction. </w:t>
      </w:r>
      <w:r w:rsidR="000E49D4" w:rsidRPr="00C92FA2">
        <w:t>But</w:t>
      </w:r>
      <w:r w:rsidRPr="00C92FA2">
        <w:t>, when the honest nodes collectively had more computational power, the attacker failed because the victim’s transaction got confirmed earlier.</w:t>
      </w:r>
    </w:p>
    <w:p w:rsidR="00B77D51" w:rsidRPr="00C92FA2" w:rsidRDefault="00B77D51" w:rsidP="00220D77">
      <w:pPr>
        <w:pStyle w:val="NormalWeb"/>
        <w:spacing w:line="276" w:lineRule="auto"/>
      </w:pPr>
      <w:r w:rsidRPr="00C92FA2">
        <w:t>We also logged the attack activity and transactions in CSV files so we could analyze outcomes clearly after each attempt.</w:t>
      </w:r>
    </w:p>
    <w:p w:rsidR="00B77D51" w:rsidRPr="00C92FA2" w:rsidRDefault="00B77D51" w:rsidP="00220D77">
      <w:pPr>
        <w:pStyle w:val="Heading2"/>
        <w:rPr>
          <w:color w:val="auto"/>
        </w:rPr>
      </w:pPr>
      <w:r w:rsidRPr="00C92FA2">
        <w:rPr>
          <w:color w:val="auto"/>
        </w:rPr>
        <w:t>5.2 Security Enhancements in Our System</w:t>
      </w:r>
    </w:p>
    <w:p w:rsidR="00B77D51" w:rsidRPr="00C92FA2" w:rsidRDefault="00220D77" w:rsidP="00220D77">
      <w:pPr>
        <w:pStyle w:val="NormalWeb"/>
        <w:spacing w:line="276" w:lineRule="auto"/>
      </w:pPr>
      <w:r>
        <w:t>W</w:t>
      </w:r>
      <w:r w:rsidR="00B77D51" w:rsidRPr="00C92FA2">
        <w:t xml:space="preserve">e integrated several basic </w:t>
      </w:r>
      <w:r>
        <w:t>mechanisms to strengthen our simulation:</w:t>
      </w:r>
    </w:p>
    <w:p w:rsidR="00B77D51" w:rsidRPr="00C92FA2" w:rsidRDefault="00B77D51" w:rsidP="00220D77">
      <w:pPr>
        <w:pStyle w:val="NormalWeb"/>
        <w:numPr>
          <w:ilvl w:val="0"/>
          <w:numId w:val="12"/>
        </w:numPr>
        <w:spacing w:line="276" w:lineRule="auto"/>
      </w:pPr>
      <w:r w:rsidRPr="00C92FA2">
        <w:rPr>
          <w:rStyle w:val="Strong"/>
          <w:b w:val="0"/>
        </w:rPr>
        <w:t>Confirmations</w:t>
      </w:r>
      <w:r w:rsidRPr="00C92FA2">
        <w:br/>
        <w:t>Instead of accepting a transaction instantly, our network now waits for multiple block confirmations. This reduces the attacker’s chance of reversing the transaction after it appears in a block.</w:t>
      </w:r>
    </w:p>
    <w:p w:rsidR="00B77D51" w:rsidRPr="00C92FA2" w:rsidRDefault="00B77D51" w:rsidP="00220D77">
      <w:pPr>
        <w:pStyle w:val="NormalWeb"/>
        <w:numPr>
          <w:ilvl w:val="0"/>
          <w:numId w:val="12"/>
        </w:numPr>
        <w:spacing w:line="276" w:lineRule="auto"/>
      </w:pPr>
      <w:r w:rsidRPr="00C92FA2">
        <w:rPr>
          <w:rStyle w:val="Strong"/>
          <w:b w:val="0"/>
        </w:rPr>
        <w:lastRenderedPageBreak/>
        <w:t>Fork Detection and Resolution</w:t>
      </w:r>
      <w:r w:rsidRPr="00C92FA2">
        <w:br/>
        <w:t>In our project, we implemented fork handling using the “longest-chain rule.” If our nodes detect two chains, they automatically accept the one with more proof of work. This helps resolve conflicts between honest chains and the attacker’s private chain.</w:t>
      </w:r>
    </w:p>
    <w:p w:rsidR="00B77D51" w:rsidRPr="00C92FA2" w:rsidRDefault="00B77D51" w:rsidP="00220D77">
      <w:pPr>
        <w:pStyle w:val="NormalWeb"/>
        <w:numPr>
          <w:ilvl w:val="0"/>
          <w:numId w:val="12"/>
        </w:numPr>
        <w:spacing w:line="276" w:lineRule="auto"/>
      </w:pPr>
      <w:r w:rsidRPr="00C92FA2">
        <w:rPr>
          <w:rStyle w:val="Strong"/>
          <w:b w:val="0"/>
        </w:rPr>
        <w:t>Node-Based Validation</w:t>
      </w:r>
      <w:r w:rsidRPr="00C92FA2">
        <w:br/>
      </w:r>
      <w:proofErr w:type="gramStart"/>
      <w:r w:rsidRPr="00C92FA2">
        <w:t>All</w:t>
      </w:r>
      <w:proofErr w:type="gramEnd"/>
      <w:r w:rsidRPr="00C92FA2">
        <w:t xml:space="preserve"> transactions in our environment are validated across six nodes. Each node checks the transaction before it gets included in a block, making it harder for malicious transactions to pass through unnoticed.</w:t>
      </w:r>
    </w:p>
    <w:p w:rsidR="00B77D51" w:rsidRPr="00C92FA2" w:rsidRDefault="00B77D51" w:rsidP="00220D77">
      <w:pPr>
        <w:pStyle w:val="Heading2"/>
        <w:rPr>
          <w:color w:val="auto"/>
        </w:rPr>
      </w:pPr>
      <w:r w:rsidRPr="00C92FA2">
        <w:rPr>
          <w:color w:val="auto"/>
        </w:rPr>
        <w:t>5.3 How We Mitigate Double-Spending in Our Simulation</w:t>
      </w:r>
    </w:p>
    <w:p w:rsidR="00B77D51" w:rsidRPr="00C92FA2" w:rsidRDefault="00220D77" w:rsidP="00220D77">
      <w:pPr>
        <w:pStyle w:val="NormalWeb"/>
        <w:spacing w:line="276" w:lineRule="auto"/>
      </w:pPr>
      <w:r>
        <w:t xml:space="preserve">We Performed Attack Based on </w:t>
      </w:r>
      <w:r>
        <w:t>Different</w:t>
      </w:r>
      <w:r>
        <w:t xml:space="preserve"> Scenarios</w:t>
      </w:r>
      <w:r w:rsidR="00B77D51" w:rsidRPr="00C92FA2">
        <w:t xml:space="preserve"> </w:t>
      </w:r>
      <w:r>
        <w:t xml:space="preserve">and </w:t>
      </w:r>
      <w:r w:rsidR="00B77D51" w:rsidRPr="00C92FA2">
        <w:t>we added the following mitigations:</w:t>
      </w:r>
    </w:p>
    <w:p w:rsidR="00B77D51" w:rsidRPr="00C92FA2" w:rsidRDefault="00B77D51" w:rsidP="00220D77">
      <w:pPr>
        <w:pStyle w:val="NormalWeb"/>
        <w:numPr>
          <w:ilvl w:val="0"/>
          <w:numId w:val="13"/>
        </w:numPr>
        <w:spacing w:line="276" w:lineRule="auto"/>
      </w:pPr>
      <w:r w:rsidRPr="00C92FA2">
        <w:rPr>
          <w:rStyle w:val="Strong"/>
          <w:b w:val="0"/>
        </w:rPr>
        <w:t>Delaying final acceptance until enough confirmations are reached</w:t>
      </w:r>
    </w:p>
    <w:p w:rsidR="00B77D51" w:rsidRPr="00C92FA2" w:rsidRDefault="00B77D51" w:rsidP="00220D77">
      <w:pPr>
        <w:pStyle w:val="NormalWeb"/>
        <w:numPr>
          <w:ilvl w:val="0"/>
          <w:numId w:val="13"/>
        </w:numPr>
        <w:spacing w:line="276" w:lineRule="auto"/>
      </w:pPr>
      <w:r w:rsidRPr="00C92FA2">
        <w:rPr>
          <w:rStyle w:val="Strong"/>
          <w:b w:val="0"/>
        </w:rPr>
        <w:t>Rejecting forks that don’t exceed the current chain’s total work</w:t>
      </w:r>
    </w:p>
    <w:p w:rsidR="00B77D51" w:rsidRPr="00C92FA2" w:rsidRDefault="00B77D51" w:rsidP="00220D77">
      <w:pPr>
        <w:pStyle w:val="NormalWeb"/>
        <w:numPr>
          <w:ilvl w:val="0"/>
          <w:numId w:val="13"/>
        </w:numPr>
        <w:spacing w:line="276" w:lineRule="auto"/>
      </w:pPr>
      <w:r w:rsidRPr="00C92FA2">
        <w:rPr>
          <w:rStyle w:val="Strong"/>
          <w:b w:val="0"/>
        </w:rPr>
        <w:t>Continuously logging every transaction and block to CSV files for audits</w:t>
      </w:r>
    </w:p>
    <w:p w:rsidR="00B77D51" w:rsidRPr="00C92FA2" w:rsidRDefault="00B77D51" w:rsidP="00220D77">
      <w:pPr>
        <w:pStyle w:val="NormalWeb"/>
        <w:numPr>
          <w:ilvl w:val="0"/>
          <w:numId w:val="13"/>
        </w:numPr>
        <w:spacing w:line="276" w:lineRule="auto"/>
      </w:pPr>
      <w:r w:rsidRPr="00C92FA2">
        <w:rPr>
          <w:rStyle w:val="Strong"/>
          <w:b w:val="0"/>
        </w:rPr>
        <w:t>Ensuring every transaction is broadcast to all six nodes before validation</w:t>
      </w:r>
    </w:p>
    <w:p w:rsidR="00B77D51" w:rsidRPr="00C92FA2" w:rsidRDefault="00220D77" w:rsidP="00220D77">
      <w:pPr>
        <w:pStyle w:val="NormalWeb"/>
        <w:spacing w:line="276" w:lineRule="auto"/>
      </w:pPr>
      <w:r>
        <w:t>T</w:t>
      </w:r>
      <w:r w:rsidR="00B77D51" w:rsidRPr="00C92FA2">
        <w:t>he attacker can still attempt the double-spend, but the chances of succeeding drop significantly if the honest nodes maintain higher hash power and confirm transactions quickly.</w:t>
      </w:r>
    </w:p>
    <w:p w:rsidR="00B77D51" w:rsidRPr="00C92FA2" w:rsidRDefault="000E49D4" w:rsidP="00220D77">
      <w:pPr>
        <w:pStyle w:val="Heading2"/>
        <w:rPr>
          <w:color w:val="auto"/>
        </w:rPr>
      </w:pPr>
      <w:r w:rsidRPr="00C92FA2">
        <w:rPr>
          <w:color w:val="auto"/>
        </w:rPr>
        <w:t xml:space="preserve">5.4 </w:t>
      </w:r>
      <w:r w:rsidR="00B77D51" w:rsidRPr="00C92FA2">
        <w:rPr>
          <w:color w:val="auto"/>
        </w:rPr>
        <w:t>Observations from Our Testing</w:t>
      </w:r>
    </w:p>
    <w:p w:rsidR="00B77D51" w:rsidRPr="00C92FA2" w:rsidRDefault="00B77D51" w:rsidP="00220D77">
      <w:pPr>
        <w:pStyle w:val="NormalWeb"/>
        <w:spacing w:line="276" w:lineRule="auto"/>
      </w:pPr>
      <w:r w:rsidRPr="00C92FA2">
        <w:t>When the attacker didn’t have a strong hash rate, their private chain often lost to our public chain mined by the six honest nodes.</w:t>
      </w:r>
      <w:r w:rsidR="000E49D4" w:rsidRPr="00C92FA2">
        <w:t xml:space="preserve"> </w:t>
      </w:r>
      <w:r w:rsidRPr="00C92FA2">
        <w:t>If we reduced confirmations to zero or one, the attacker had a higher chance of succeeding.</w:t>
      </w:r>
      <w:r w:rsidR="000E49D4" w:rsidRPr="00C92FA2">
        <w:t xml:space="preserve"> </w:t>
      </w:r>
      <w:r w:rsidRPr="00C92FA2">
        <w:t>As soon as we enforced confirmations and fork control, most double-spend attempts were neutralized automatically.</w:t>
      </w:r>
    </w:p>
    <w:p w:rsidR="00B77D51" w:rsidRPr="00C92FA2" w:rsidRDefault="00B77D51" w:rsidP="00220D77">
      <w:pPr>
        <w:pStyle w:val="Heading2"/>
        <w:rPr>
          <w:color w:val="auto"/>
        </w:rPr>
      </w:pPr>
      <w:r w:rsidRPr="00C92FA2">
        <w:rPr>
          <w:color w:val="auto"/>
        </w:rPr>
        <w:t>5.5 Final Report on Countermeasures</w:t>
      </w:r>
    </w:p>
    <w:p w:rsidR="00244A26" w:rsidRPr="00C92FA2" w:rsidRDefault="000E49D4" w:rsidP="00220D77">
      <w:pPr>
        <w:pStyle w:val="NormalWeb"/>
        <w:spacing w:line="276" w:lineRule="auto"/>
      </w:pPr>
      <w:r w:rsidRPr="00C92FA2">
        <w:t xml:space="preserve">In our project, we addressed double-spending by integrating several defensive mechanisms directly into our </w:t>
      </w:r>
      <w:proofErr w:type="spellStart"/>
      <w:r w:rsidRPr="00C92FA2">
        <w:t>blockchain</w:t>
      </w:r>
      <w:proofErr w:type="spellEnd"/>
      <w:r w:rsidRPr="00C92FA2">
        <w:t xml:space="preserve"> implementation. Instead of trusting transactions immediately, we made sure that they are only considered valid after multiple confirmations, which gives the network time to detect any conflicting attempts. We also added fork resolution based on total chain work, so if two versions of the </w:t>
      </w:r>
      <w:proofErr w:type="spellStart"/>
      <w:r w:rsidRPr="00C92FA2">
        <w:t>blockchain</w:t>
      </w:r>
      <w:proofErr w:type="spellEnd"/>
      <w:r w:rsidRPr="00C92FA2">
        <w:t xml:space="preserve"> appear, the network automatically accepts the one with the greater proof-of-work behind it. Every transaction is validated across all six nodes, ensuring that nothing gets approved without network-wide visibility. To make our testing and analysis more transparent, we </w:t>
      </w:r>
      <w:r w:rsidRPr="00C92FA2">
        <w:lastRenderedPageBreak/>
        <w:t>record every attack attempt and transaction in CSV files, which allows us to trace outcomes and detect patterns. Even though the attacker in our simulation can build a private chain in secret, the combination of confirmations, fork handling, and node validation makes the attack ineffective unless the attacker controls a majority of the mining power.</w:t>
      </w:r>
    </w:p>
    <w:sectPr w:rsidR="00244A26" w:rsidRPr="00C92FA2" w:rsidSect="00E54012">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9D437A"/>
    <w:multiLevelType w:val="multilevel"/>
    <w:tmpl w:val="E77E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40EA6"/>
    <w:multiLevelType w:val="multilevel"/>
    <w:tmpl w:val="55A2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E4DB3"/>
    <w:multiLevelType w:val="multilevel"/>
    <w:tmpl w:val="35CE869C"/>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E710CB7"/>
    <w:multiLevelType w:val="multilevel"/>
    <w:tmpl w:val="E868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E3B2D"/>
    <w:multiLevelType w:val="multilevel"/>
    <w:tmpl w:val="E08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776B0"/>
    <w:multiLevelType w:val="multilevel"/>
    <w:tmpl w:val="F9CC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4D627B"/>
    <w:multiLevelType w:val="multilevel"/>
    <w:tmpl w:val="A7E4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4"/>
  </w:num>
  <w:num w:numId="13">
    <w:abstractNumId w:val="9"/>
  </w:num>
  <w:num w:numId="14">
    <w:abstractNumId w:val="15"/>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49D4"/>
    <w:rsid w:val="0015074B"/>
    <w:rsid w:val="00220D77"/>
    <w:rsid w:val="00244A26"/>
    <w:rsid w:val="0029639D"/>
    <w:rsid w:val="00326F90"/>
    <w:rsid w:val="00941864"/>
    <w:rsid w:val="00AA1D8D"/>
    <w:rsid w:val="00B47730"/>
    <w:rsid w:val="00B77D51"/>
    <w:rsid w:val="00BE498C"/>
    <w:rsid w:val="00C92FA2"/>
    <w:rsid w:val="00CB0664"/>
    <w:rsid w:val="00E540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102A1"/>
  <w14:defaultImageDpi w14:val="300"/>
  <w15:docId w15:val="{F84E02EC-B998-412D-9981-976223A6B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autoRedefine/>
    <w:uiPriority w:val="9"/>
    <w:qFormat/>
    <w:rsid w:val="00BE498C"/>
    <w:pPr>
      <w:keepNext/>
      <w:keepLines/>
      <w:spacing w:before="480" w:after="0"/>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autoRedefine/>
    <w:uiPriority w:val="9"/>
    <w:unhideWhenUsed/>
    <w:qFormat/>
    <w:rsid w:val="00BE498C"/>
    <w:pPr>
      <w:keepNext/>
      <w:keepLines/>
      <w:spacing w:before="200" w:after="0"/>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E498C"/>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BE498C"/>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77D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768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3B92F-30F5-4892-9789-84004325B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NASIR ABBAS</cp:lastModifiedBy>
  <cp:revision>8</cp:revision>
  <dcterms:created xsi:type="dcterms:W3CDTF">2013-12-23T23:15:00Z</dcterms:created>
  <dcterms:modified xsi:type="dcterms:W3CDTF">2025-10-14T07:45:00Z</dcterms:modified>
  <cp:category/>
</cp:coreProperties>
</file>