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CAF563">
      <w:pPr>
        <w:spacing w:line="240" w:lineRule="auto"/>
        <w:jc w:val="center"/>
        <w:rPr>
          <w:rFonts w:asciiTheme="minorHAnsi" w:hAnsiTheme="minorHAnsi" w:cstheme="minorHAnsi"/>
          <w:b/>
          <w:sz w:val="28"/>
          <w:szCs w:val="28"/>
          <w:u w:val="single"/>
        </w:rPr>
      </w:pPr>
      <w:r>
        <w:rPr>
          <w:rFonts w:asciiTheme="minorHAnsi" w:hAnsiTheme="minorHAnsi" w:cstheme="minorHAnsi" w:ascii="Calibri" w:hAnsi="Calibri" w:eastAsia="Calibri" w:cs="Calibri"/>
          <w:b/>
          <w:color w:val="0070C0"/>
          <w:sz w:val="26"/>
          <w:szCs w:val="28"/>
          <w:u w:val="single"/>
        </w:rPr>
        <w:t>Text</w:t>
      </w:r>
      <w:r>
        <w:rPr>
          <w:rFonts w:hint="default" w:asciiTheme="minorHAnsi" w:hAnsiTheme="minorHAnsi" w:cstheme="minorHAnsi" w:ascii="Calibri" w:hAnsi="Calibri" w:eastAsia="Calibri" w:cs="Calibri"/>
          <w:b/>
          <w:color w:val="0070C0"/>
          <w:sz w:val="26"/>
          <w:szCs w:val="28"/>
          <w:u w:val="single"/>
          <w:lang w:val="en-US"/>
        </w:rPr>
        <w:t xml:space="preserve"> </w:t>
      </w:r>
      <w:bookmarkStart w:id="1" w:name="_GoBack"/>
      <w:bookmarkEnd w:id="1"/>
      <w:r>
        <w:rPr>
          <w:rFonts w:asciiTheme="minorHAnsi" w:hAnsiTheme="minorHAnsi" w:cstheme="minorHAnsi" w:ascii="Calibri" w:hAnsi="Calibri" w:eastAsia="Calibri" w:cs="Calibri"/>
          <w:b/>
          <w:color w:val="0070C0"/>
          <w:sz w:val="26"/>
          <w:szCs w:val="28"/>
          <w:u w:val="single"/>
        </w:rPr>
        <w:t>Based Emotion Recognition</w:t>
      </w:r>
    </w:p>
    <w:p w14:paraId="7434B73F">
      <w:pPr>
        <w:spacing w:line="240" w:lineRule="auto"/>
        <w:jc w:val="both"/>
        <w:rPr>
          <w:rFonts w:asciiTheme="minorHAnsi" w:hAnsiTheme="minorHAnsi" w:cstheme="minorHAnsi"/>
          <w:b/>
          <w:sz w:val="28"/>
          <w:szCs w:val="28"/>
          <w:u w:val="single"/>
        </w:rPr>
      </w:pPr>
    </w:p>
    <w:p w14:paraId="2566D563">
      <w:pPr>
        <w:spacing w:line="240" w:lineRule="auto"/>
        <w:jc w:val="both"/>
        <w:rPr>
          <w:rFonts w:asciiTheme="minorHAnsi" w:hAnsiTheme="minorHAnsi" w:cstheme="minorHAnsi"/>
          <w:b/>
          <w:sz w:val="28"/>
          <w:szCs w:val="28"/>
          <w:u w:val="single"/>
        </w:rPr>
      </w:pPr>
      <w:r>
        <w:rPr>
          <w:rFonts w:asciiTheme="minorHAnsi" w:hAnsiTheme="minorHAnsi" w:cstheme="minorHAnsi" w:ascii="Calibri" w:hAnsi="Calibri" w:eastAsia="Calibri" w:cs="Calibri"/>
          <w:b/>
          <w:sz w:val="26"/>
          <w:szCs w:val="28"/>
          <w:u w:val="single"/>
        </w:rPr>
        <w:t>Project Domain / Category</w:t>
      </w:r>
    </w:p>
    <w:p w14:paraId="42C29110">
      <w:pPr>
        <w:spacing w:line="240" w:lineRule="auto"/>
        <w:jc w:val="both"/>
        <w:rPr>
          <w:sz w:val="28"/>
          <w:szCs w:val="28"/>
        </w:rPr>
      </w:pPr>
      <w:r>
        <w:rPr>
          <w:rFonts w:ascii="Calibri" w:hAnsi="Calibri" w:eastAsia="Calibri" w:cs="Calibri"/>
          <w:sz w:val="26"/>
          <w:szCs w:val="28"/>
        </w:rPr>
        <w:t>Natural Language Processing/Deep Learning</w:t>
      </w:r>
    </w:p>
    <w:p w14:paraId="3D43E2C3">
      <w:pPr>
        <w:spacing w:line="240" w:lineRule="auto"/>
        <w:jc w:val="both"/>
        <w:rPr>
          <w:b/>
          <w:sz w:val="28"/>
          <w:szCs w:val="28"/>
          <w:u w:val="single"/>
        </w:rPr>
      </w:pPr>
      <w:r>
        <w:rPr>
          <w:rFonts w:ascii="Calibri" w:hAnsi="Calibri" w:eastAsia="Calibri" w:cs="Calibri"/>
          <w:b/>
          <w:sz w:val="26"/>
          <w:szCs w:val="28"/>
          <w:u w:val="single"/>
        </w:rPr>
        <w:t>Abstract / Introduction</w:t>
      </w:r>
    </w:p>
    <w:p w14:paraId="69F38D74">
      <w:pPr>
        <w:spacing w:line="240" w:lineRule="auto"/>
        <w:jc w:val="both"/>
        <w:rPr>
          <w:bCs/>
          <w:sz w:val="28"/>
          <w:szCs w:val="28"/>
        </w:rPr>
      </w:pPr>
      <w:r>
        <w:rPr>
          <w:rFonts w:ascii="Calibri" w:hAnsi="Calibri" w:eastAsia="Calibri" w:cs="Calibri"/>
          <w:bCs/>
          <w:sz w:val="26"/>
          <w:szCs w:val="28"/>
        </w:rPr>
        <w:t>Emotion plays a vital role in human communication, influencing how messages are perceived and understood. This project explores Speech Emotion Recognition (SER) from text-based data, focusing on identifying emotional states such as happiness, sadness, anger, fear, and neutrality from transcribed speech. Recognizing emotions from text can enhance various real-world applications, such as improving virtual assistants, making customer service interactions more empathetic, and supporting mental health monitoring by detecting signs of emotional distress. It can also contribute to personalized content recommendations and create more engaging human-computer interactions. By enabling machines to better understand human emotions, this project seeks to bridge the gap between technology and human empathy, making digital experiences more intuitive and supportive in everyday life.</w:t>
      </w:r>
    </w:p>
    <w:p w14:paraId="188865F5">
      <w:pPr>
        <w:spacing w:line="240" w:lineRule="auto"/>
        <w:jc w:val="both"/>
        <w:rPr>
          <w:bCs/>
          <w:sz w:val="28"/>
          <w:szCs w:val="28"/>
        </w:rPr>
      </w:pPr>
    </w:p>
    <w:p w14:paraId="0D2B0D6E">
      <w:pPr>
        <w:spacing w:line="240" w:lineRule="auto"/>
        <w:jc w:val="both"/>
        <w:rPr>
          <w:bCs/>
          <w:sz w:val="28"/>
          <w:szCs w:val="28"/>
        </w:rPr>
      </w:pPr>
      <w:r>
        <w:rPr>
          <w:rFonts w:ascii="Calibri" w:hAnsi="Calibri" w:eastAsia="Calibri" w:cs="Calibri"/>
          <w:bCs/>
          <w:sz w:val="26"/>
          <w:szCs w:val="28"/>
        </w:rPr>
        <w:t>The system utilizes Natural Language Processing (NLP) techniques, including sentiment analysis and deep learning models like transformers or recurrent neural networks (RNNs), to extract contextual and semantic information from the text. Preprocessing steps like tokenization, stopword removal, and word embeddings (e.g., Word2Vec or BERT) help improve model performance. The trained model then classifies the given text into predefined emotional categories. This project aims to achieve high accuracy and robustness in recognizing emotions from diverse text data, contributing to more emotionally intelligent AI systems.</w:t>
      </w:r>
    </w:p>
    <w:p w14:paraId="53D12042">
      <w:pPr>
        <w:spacing w:line="240" w:lineRule="auto"/>
        <w:jc w:val="both"/>
        <w:rPr>
          <w:rFonts w:asciiTheme="minorHAnsi" w:hAnsiTheme="minorHAnsi" w:cstheme="minorHAnsi"/>
          <w:bCs/>
          <w:sz w:val="28"/>
          <w:szCs w:val="28"/>
        </w:rPr>
      </w:pPr>
    </w:p>
    <w:p w14:paraId="47AEF82C">
      <w:pPr>
        <w:spacing w:line="240" w:lineRule="auto"/>
        <w:jc w:val="both"/>
        <w:rPr>
          <w:b/>
          <w:sz w:val="28"/>
          <w:szCs w:val="28"/>
          <w:u w:val="single"/>
        </w:rPr>
      </w:pPr>
      <w:r>
        <w:rPr>
          <w:rFonts w:ascii="Calibri" w:hAnsi="Calibri" w:eastAsia="Calibri" w:cs="Calibri"/>
          <w:b/>
          <w:sz w:val="26"/>
          <w:szCs w:val="28"/>
          <w:u w:val="single"/>
        </w:rPr>
        <w:t>Functional Requirements:</w:t>
      </w:r>
    </w:p>
    <w:p w14:paraId="32A5F0EC">
      <w:pPr>
        <w:spacing w:line="240" w:lineRule="auto"/>
        <w:jc w:val="both"/>
        <w:rPr>
          <w:b/>
          <w:i/>
          <w:iCs/>
          <w:sz w:val="28"/>
          <w:szCs w:val="28"/>
        </w:rPr>
      </w:pPr>
      <w:r>
        <w:rPr>
          <w:rFonts w:ascii="Calibri" w:hAnsi="Calibri" w:eastAsia="Calibri" w:cs="Calibri"/>
          <w:b/>
          <w:i/>
          <w:iCs/>
          <w:sz w:val="26"/>
          <w:szCs w:val="28"/>
        </w:rPr>
        <w:t>The Admin (Student) will design and develop a system capable of performing the following tasks:</w:t>
      </w:r>
    </w:p>
    <w:p w14:paraId="67097851">
      <w:pPr>
        <w:pStyle w:val="7"/>
        <w:numPr>
          <w:ilvl w:val="0"/>
          <w:numId w:val="1"/>
        </w:numPr>
        <w:spacing w:after="0" w:line="240" w:lineRule="auto"/>
        <w:jc w:val="both"/>
        <w:rPr>
          <w:rFonts w:ascii="Times New Roman" w:hAnsi="Times New Roman" w:cs="Times New Roman"/>
          <w:bCs/>
          <w:sz w:val="24"/>
          <w:szCs w:val="24"/>
          <w:lang w:val="zh-CN"/>
        </w:rPr>
      </w:pPr>
      <w:r>
        <w:rPr>
          <w:rFonts w:ascii="Calibri" w:hAnsi="Calibri" w:cs="Calibri" w:eastAsia="Calibri"/>
          <w:bCs/>
          <w:sz w:val="26"/>
          <w:szCs w:val="24"/>
          <w:lang w:val="zh-CN"/>
        </w:rPr>
        <w:t>Split data into 70% training and 30% testing data sets.</w:t>
      </w:r>
    </w:p>
    <w:p w14:paraId="19F027A1">
      <w:pPr>
        <w:pStyle w:val="7"/>
        <w:numPr>
          <w:ilvl w:val="0"/>
          <w:numId w:val="1"/>
        </w:numPr>
        <w:spacing w:after="0" w:line="240" w:lineRule="auto"/>
        <w:jc w:val="both"/>
        <w:rPr>
          <w:rFonts w:ascii="Times New Roman" w:hAnsi="Times New Roman" w:cs="Times New Roman"/>
          <w:bCs/>
          <w:sz w:val="24"/>
          <w:szCs w:val="24"/>
          <w:lang w:val="zh-CN"/>
        </w:rPr>
      </w:pPr>
      <w:r>
        <w:rPr>
          <w:rFonts w:ascii="Calibri" w:hAnsi="Calibri" w:cs="Calibri" w:eastAsia="Calibri"/>
          <w:bCs/>
          <w:sz w:val="26"/>
          <w:szCs w:val="24"/>
          <w:lang w:val="zh-CN"/>
        </w:rPr>
        <w:t>Assess the model's performance using standard evaluation metrics (e.g., F1-score, precision, recall) and fine-tune the model for improved accuracy.</w:t>
      </w:r>
    </w:p>
    <w:p w14:paraId="2D2D0CC1">
      <w:pPr>
        <w:pStyle w:val="7"/>
        <w:numPr>
          <w:ilvl w:val="0"/>
          <w:numId w:val="1"/>
        </w:numPr>
        <w:spacing w:after="0" w:line="240" w:lineRule="auto"/>
        <w:jc w:val="both"/>
        <w:rPr>
          <w:rFonts w:ascii="Times New Roman" w:hAnsi="Times New Roman" w:cs="Times New Roman"/>
          <w:bCs/>
          <w:sz w:val="24"/>
          <w:szCs w:val="24"/>
          <w:lang w:val="zh-CN"/>
        </w:rPr>
      </w:pPr>
      <w:r>
        <w:rPr>
          <w:rFonts w:ascii="Calibri" w:hAnsi="Calibri" w:cs="Calibri" w:eastAsia="Calibri"/>
          <w:bCs/>
          <w:sz w:val="26"/>
          <w:szCs w:val="24"/>
          <w:lang w:val="zh-CN"/>
        </w:rPr>
        <w:t xml:space="preserve">Create a </w:t>
      </w:r>
      <w:r>
        <w:rPr>
          <w:rFonts w:ascii="Calibri" w:hAnsi="Calibri" w:cs="Calibri" w:eastAsia="Calibri"/>
          <w:bCs/>
          <w:i/>
          <w:iCs/>
          <w:sz w:val="26"/>
          <w:szCs w:val="24"/>
          <w:lang w:val="zh-CN"/>
        </w:rPr>
        <w:t>confusion matrix</w:t>
      </w:r>
      <w:r>
        <w:rPr>
          <w:rFonts w:ascii="Calibri" w:hAnsi="Calibri" w:cs="Calibri" w:eastAsia="Calibri"/>
          <w:bCs/>
          <w:sz w:val="26"/>
          <w:szCs w:val="24"/>
          <w:lang w:val="zh-CN"/>
        </w:rPr>
        <w:t xml:space="preserve"> table to describe the performance of a classification model.</w:t>
      </w:r>
    </w:p>
    <w:p w14:paraId="3059D187">
      <w:pPr>
        <w:pStyle w:val="7"/>
        <w:numPr>
          <w:ilvl w:val="0"/>
          <w:numId w:val="1"/>
        </w:numPr>
        <w:spacing w:line="240" w:lineRule="auto"/>
        <w:jc w:val="both"/>
        <w:rPr>
          <w:rFonts w:ascii="Times New Roman" w:hAnsi="Times New Roman" w:cs="Times New Roman"/>
          <w:bCs/>
          <w:sz w:val="24"/>
          <w:szCs w:val="24"/>
          <w:lang w:val="zh-CN"/>
        </w:rPr>
      </w:pPr>
      <w:r>
        <w:rPr>
          <w:rFonts w:ascii="Calibri" w:hAnsi="Calibri" w:cs="Calibri" w:eastAsia="Calibri"/>
          <w:bCs/>
          <w:sz w:val="26"/>
          <w:szCs w:val="24"/>
          <w:lang w:val="zh-CN"/>
        </w:rPr>
        <w:t>The system should accept transcribed speech text as input and classify it into emotions like hate, neutral, anger, love, worry, relief, happiness, fun, empty, enthusiasm, sadness, surprise, and boredom.</w:t>
      </w:r>
    </w:p>
    <w:p w14:paraId="72C994B0">
      <w:pPr>
        <w:pStyle w:val="7"/>
        <w:numPr>
          <w:ilvl w:val="0"/>
          <w:numId w:val="1"/>
        </w:numPr>
        <w:spacing w:after="0" w:line="240" w:lineRule="auto"/>
        <w:jc w:val="both"/>
        <w:rPr>
          <w:rFonts w:ascii="Times New Roman" w:hAnsi="Times New Roman" w:cs="Times New Roman"/>
          <w:bCs/>
          <w:sz w:val="24"/>
          <w:szCs w:val="24"/>
        </w:rPr>
      </w:pPr>
      <w:r>
        <w:rPr>
          <w:rFonts w:ascii="Calibri" w:hAnsi="Calibri" w:cs="Calibri" w:eastAsia="Calibri"/>
          <w:bCs/>
          <w:sz w:val="26"/>
          <w:szCs w:val="24"/>
        </w:rPr>
        <w:t>Provide a confidence score (optional) and handle unclear or mixed emotions gracefully.</w:t>
      </w:r>
    </w:p>
    <w:p w14:paraId="3A5A2317">
      <w:pPr>
        <w:pStyle w:val="7"/>
        <w:numPr>
          <w:ilvl w:val="0"/>
          <w:numId w:val="1"/>
        </w:numPr>
        <w:spacing w:after="0" w:line="240" w:lineRule="auto"/>
        <w:jc w:val="both"/>
        <w:rPr>
          <w:rFonts w:ascii="Times New Roman" w:hAnsi="Times New Roman" w:cs="Times New Roman"/>
          <w:bCs/>
          <w:sz w:val="24"/>
          <w:szCs w:val="24"/>
        </w:rPr>
      </w:pPr>
      <w:r>
        <w:rPr>
          <w:rFonts w:ascii="Calibri" w:hAnsi="Calibri" w:cs="Calibri" w:eastAsia="Calibri"/>
          <w:bCs/>
          <w:sz w:val="26"/>
          <w:szCs w:val="24"/>
        </w:rPr>
        <w:t>Display results clearly and user-friendly.</w:t>
      </w:r>
    </w:p>
    <w:p w14:paraId="5545207D">
      <w:pPr>
        <w:pStyle w:val="7"/>
        <w:numPr>
          <w:ilvl w:val="0"/>
          <w:numId w:val="1"/>
        </w:numPr>
        <w:spacing w:after="0" w:line="240" w:lineRule="auto"/>
        <w:jc w:val="both"/>
        <w:rPr>
          <w:rFonts w:ascii="Times New Roman" w:hAnsi="Times New Roman" w:cs="Times New Roman"/>
          <w:bCs/>
          <w:sz w:val="24"/>
          <w:szCs w:val="24"/>
        </w:rPr>
      </w:pPr>
      <w:r>
        <w:rPr>
          <w:rFonts w:ascii="Calibri" w:hAnsi="Calibri" w:cs="Calibri" w:eastAsia="Calibri"/>
          <w:bCs/>
          <w:sz w:val="26"/>
          <w:szCs w:val="24"/>
        </w:rPr>
        <w:t>A simple interface (command-line or web-based) for input and result display, accessible to users with basic tech knowledge.</w:t>
      </w:r>
    </w:p>
    <w:p w14:paraId="26E67368">
      <w:pPr>
        <w:spacing w:line="240" w:lineRule="auto"/>
        <w:jc w:val="both"/>
        <w:rPr>
          <w:b/>
          <w:sz w:val="28"/>
          <w:szCs w:val="28"/>
          <w:u w:val="single"/>
          <w:lang w:val="zh-CN"/>
        </w:rPr>
      </w:pPr>
      <w:r>
        <w:rPr>
          <w:rFonts w:ascii="Calibri" w:hAnsi="Calibri" w:eastAsia="Calibri" w:cs="Calibri"/>
          <w:b/>
          <w:sz w:val="26"/>
          <w:szCs w:val="28"/>
          <w:u w:val="single"/>
          <w:lang w:val="zh-CN"/>
        </w:rPr>
        <w:t>Dataset:</w:t>
      </w:r>
    </w:p>
    <w:p w14:paraId="2D13F9BA">
      <w:pPr>
        <w:spacing w:line="240" w:lineRule="auto"/>
        <w:jc w:val="both"/>
        <w:rPr>
          <w:bCs/>
          <w:i/>
          <w:iCs/>
          <w:u w:val="single"/>
        </w:rPr>
      </w:pPr>
      <w:r>
        <w:rPr>
          <w:rFonts w:ascii="Calibri" w:hAnsi="Calibri" w:eastAsia="Calibri" w:cs="Calibri"/>
          <w:bCs/>
          <w:i/>
          <w:iCs/>
          <w:sz w:val="26"/>
          <w:u w:val="single"/>
        </w:rPr>
        <w:t>https://drive.google.com/file/d/1CubP0qV5vttOTPf4Pm7rCKohwNig6-2F/view?usp=sharing</w:t>
      </w:r>
    </w:p>
    <w:p w14:paraId="2301BA87">
      <w:pPr>
        <w:spacing w:line="240" w:lineRule="auto"/>
        <w:jc w:val="both"/>
        <w:rPr>
          <w:bCs/>
          <w:i/>
          <w:iCs/>
          <w:u w:val="single"/>
        </w:rPr>
      </w:pPr>
      <w:r>
        <w:rPr>
          <w:rFonts w:ascii="Calibri" w:hAnsi="Calibri" w:eastAsia="Calibri" w:cs="Calibri"/>
          <w:bCs/>
          <w:i/>
          <w:iCs/>
          <w:color w:val="FF0000"/>
          <w:sz w:val="26"/>
          <w:u w:val="single"/>
        </w:rPr>
        <w:t>*You must use your VU email id to access/download the dataset.</w:t>
      </w:r>
    </w:p>
    <w:p w14:paraId="145D9D4B">
      <w:pPr>
        <w:spacing w:line="240" w:lineRule="auto"/>
        <w:jc w:val="both"/>
        <w:rPr>
          <w:b/>
          <w:sz w:val="28"/>
          <w:szCs w:val="28"/>
          <w:u w:val="single"/>
        </w:rPr>
      </w:pPr>
    </w:p>
    <w:p w14:paraId="206D6DD4">
      <w:pPr>
        <w:spacing w:after="160" w:line="240" w:lineRule="auto"/>
        <w:jc w:val="both"/>
        <w:rPr>
          <w:b/>
          <w:sz w:val="28"/>
          <w:szCs w:val="28"/>
          <w:u w:val="single"/>
        </w:rPr>
      </w:pPr>
      <w:r>
        <w:rPr>
          <w:rFonts w:ascii="Calibri" w:hAnsi="Calibri" w:eastAsia="Calibri" w:cs="Calibri"/>
          <w:b/>
          <w:sz w:val="26"/>
          <w:szCs w:val="28"/>
          <w:u w:val="single"/>
        </w:rPr>
        <w:br w:type="page"/>
      </w:r>
    </w:p>
    <w:p w14:paraId="66680E53">
      <w:pPr>
        <w:spacing w:line="240" w:lineRule="auto"/>
        <w:jc w:val="both"/>
        <w:rPr>
          <w:sz w:val="28"/>
          <w:szCs w:val="28"/>
        </w:rPr>
      </w:pPr>
      <w:r>
        <w:rPr>
          <w:rFonts w:ascii="Calibri" w:hAnsi="Calibri" w:eastAsia="Calibri" w:cs="Calibri"/>
          <w:b/>
          <w:sz w:val="26"/>
          <w:szCs w:val="28"/>
          <w:u w:val="single"/>
        </w:rPr>
        <w:t>Tools:</w:t>
      </w:r>
      <w:r>
        <w:rPr>
          <w:rFonts w:ascii="Calibri" w:hAnsi="Calibri" w:eastAsia="Calibri" w:cs="Calibri"/>
          <w:sz w:val="26"/>
          <w:szCs w:val="28"/>
        </w:rPr>
        <w:t xml:space="preserve"> </w:t>
      </w:r>
    </w:p>
    <w:p w14:paraId="7E2007FE">
      <w:pPr>
        <w:pStyle w:val="4"/>
        <w:spacing w:before="0" w:after="0" w:line="240" w:lineRule="auto"/>
        <w:ind w:firstLine="720"/>
        <w:jc w:val="both"/>
        <w:rPr>
          <w:rFonts w:ascii="Times New Roman" w:hAnsi="Times New Roman"/>
          <w:sz w:val="28"/>
          <w:szCs w:val="28"/>
        </w:rPr>
      </w:pPr>
      <w:r>
        <w:rPr>
          <w:rFonts w:ascii="Calibri" w:hAnsi="Calibri" w:eastAsia="Calibri" w:cs="Calibri"/>
          <w:sz w:val="26"/>
          <w:szCs w:val="28"/>
        </w:rPr>
        <w:t>Use Python with NLP libraries (e.g., NLTK, spaCy) in Jupyter Notebook, VS Code, or similar environments.</w:t>
      </w:r>
    </w:p>
    <w:p w14:paraId="28B1FEEF">
      <w:pPr>
        <w:pStyle w:val="8"/>
        <w:spacing w:line="240" w:lineRule="auto"/>
        <w:jc w:val="both"/>
        <w:rPr>
          <w:rFonts w:ascii="Times New Roman" w:hAnsi="Times New Roman" w:cs="Times New Roman"/>
          <w:iCs/>
          <w:sz w:val="28"/>
          <w:szCs w:val="28"/>
        </w:rPr>
      </w:pPr>
    </w:p>
    <w:p w14:paraId="4F8DDDA1">
      <w:pPr>
        <w:spacing w:line="240" w:lineRule="auto"/>
        <w:jc w:val="both"/>
        <w:rPr>
          <w:b/>
          <w:color w:val="222222"/>
          <w:sz w:val="28"/>
          <w:szCs w:val="28"/>
          <w:u w:val="single"/>
          <w:shd w:val="clear" w:color="auto" w:fill="FFFFFF"/>
        </w:rPr>
      </w:pPr>
      <w:r>
        <w:rPr>
          <w:rFonts w:ascii="Calibri" w:hAnsi="Calibri" w:eastAsia="Calibri" w:cs="Calibri"/>
          <w:b/>
          <w:color w:val="222222"/>
          <w:sz w:val="26"/>
          <w:szCs w:val="28"/>
          <w:u w:val="single"/>
          <w:shd w:val="clear" w:color="auto" w:fill="FFFFFF"/>
        </w:rPr>
        <w:t xml:space="preserve">Prerequisite: </w:t>
      </w:r>
    </w:p>
    <w:p w14:paraId="107C5C48">
      <w:pPr>
        <w:spacing w:line="240" w:lineRule="auto"/>
        <w:jc w:val="both"/>
        <w:rPr>
          <w:color w:val="000000" w:themeColor="text1"/>
          <w:sz w:val="28"/>
          <w:szCs w:val="28"/>
          <w:shd w:val="clear" w:color="auto" w:fill="FFFFFF"/>
          <w14:textFill>
            <w14:solidFill>
              <w14:schemeClr w14:val="tx1"/>
            </w14:solidFill>
          </w14:textFill>
        </w:rPr>
      </w:pPr>
      <w:r>
        <w:rPr>
          <w:rFonts w:ascii="Calibri" w:hAnsi="Calibri" w:eastAsia="Calibri" w:cs="Calibri"/>
          <w:color w:val="000000" w:themeColor="text1"/>
          <w:sz w:val="26"/>
          <w:szCs w:val="28"/>
          <w:shd w:val="clear" w:color="auto" w:fill="FFFFFF"/>
          <w14:textFill>
            <w14:solidFill>
              <w14:schemeClr w14:val="tx1"/>
            </w14:solidFill>
          </w14:textFill>
        </w:rPr>
        <w:t xml:space="preserve">Artificial Intelligence, Machine Learning, and Natural Language Processing Concepts, </w:t>
      </w:r>
    </w:p>
    <w:p w14:paraId="0DECF420">
      <w:pPr>
        <w:spacing w:line="240" w:lineRule="auto"/>
        <w:jc w:val="both"/>
        <w:rPr>
          <w:i/>
          <w:iCs/>
          <w:color w:val="FF0000"/>
          <w:u w:val="single"/>
          <w:shd w:val="clear" w:color="auto" w:fill="FFFFFF"/>
        </w:rPr>
      </w:pPr>
      <w:r>
        <w:rPr>
          <w:rFonts w:ascii="Calibri" w:hAnsi="Calibri" w:eastAsia="Calibri" w:cs="Calibri"/>
          <w:i/>
          <w:iCs/>
          <w:color w:val="FF0000"/>
          <w:sz w:val="26"/>
          <w:u w:val="single"/>
          <w:shd w:val="clear" w:color="auto" w:fill="FFFFFF"/>
        </w:rPr>
        <w:t>Admin (student) will cover short courses relevant to the mentioned concepts besides initial documentation, i.e. SRS and Design document.</w:t>
      </w:r>
    </w:p>
    <w:p w14:paraId="2EA2CABA">
      <w:pPr>
        <w:spacing w:line="240" w:lineRule="auto"/>
        <w:jc w:val="both"/>
        <w:rPr>
          <w:b/>
          <w:bCs/>
          <w:color w:val="000000" w:themeColor="text1"/>
          <w:sz w:val="26"/>
          <w:szCs w:val="26"/>
          <w:u w:val="single"/>
          <w:shd w:val="clear" w:color="auto" w:fill="FFFFFF"/>
          <w14:textFill>
            <w14:solidFill>
              <w14:schemeClr w14:val="tx1"/>
            </w14:solidFill>
          </w14:textFill>
        </w:rPr>
      </w:pPr>
    </w:p>
    <w:p w14:paraId="39D093B8">
      <w:pPr>
        <w:spacing w:line="240" w:lineRule="auto"/>
        <w:jc w:val="both"/>
        <w:rPr>
          <w:b/>
          <w:bCs/>
          <w:color w:val="000000" w:themeColor="text1"/>
          <w:sz w:val="26"/>
          <w:szCs w:val="26"/>
          <w:u w:val="single"/>
          <w:shd w:val="clear" w:color="auto" w:fill="FFFFFF"/>
          <w14:textFill>
            <w14:solidFill>
              <w14:schemeClr w14:val="tx1"/>
            </w14:solidFill>
          </w14:textFill>
        </w:rPr>
      </w:pPr>
      <w:r>
        <w:rPr>
          <w:rFonts w:ascii="Calibri" w:hAnsi="Calibri" w:eastAsia="Calibri" w:cs="Calibri"/>
          <w:b/>
          <w:bCs/>
          <w:color w:val="000000" w:themeColor="text1"/>
          <w:sz w:val="26"/>
          <w:szCs w:val="26"/>
          <w:u w:val="single"/>
          <w:shd w:val="clear" w:color="auto" w:fill="FFFFFF"/>
          <w14:textFill>
            <w14:solidFill>
              <w14:schemeClr w14:val="tx1"/>
            </w14:solidFill>
          </w14:textFill>
        </w:rPr>
        <w:t>Helping Material</w:t>
      </w:r>
    </w:p>
    <w:p w14:paraId="2C7A968E">
      <w:pPr>
        <w:spacing w:line="240" w:lineRule="auto"/>
        <w:jc w:val="both"/>
        <w:rPr>
          <w:b/>
          <w:sz w:val="28"/>
          <w:szCs w:val="28"/>
          <w:u w:val="single"/>
        </w:rPr>
      </w:pPr>
    </w:p>
    <w:tbl>
      <w:tblPr>
        <w:tblStyle w:val="3"/>
        <w:tblW w:w="8900" w:type="dxa"/>
        <w:tblInd w:w="9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62"/>
        <w:gridCol w:w="7738"/>
      </w:tblGrid>
      <w:tr w14:paraId="2A549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162" w:type="dxa"/>
            <w:shd w:val="clear" w:color="auto" w:fill="auto"/>
            <w:noWrap/>
            <w:vAlign w:val="center"/>
          </w:tcPr>
          <w:p w14:paraId="7866C798">
            <w:pPr>
              <w:spacing w:line="240" w:lineRule="auto"/>
              <w:jc w:val="both"/>
              <w:rPr>
                <w:b/>
                <w:bCs/>
              </w:rPr>
            </w:pPr>
            <w:bookmarkStart w:id="0" w:name="_Hlk145576209"/>
            <w:r>
              <w:rPr>
                <w:rFonts w:ascii="Calibri" w:hAnsi="Calibri" w:eastAsia="Calibri" w:cs="Calibri"/>
                <w:b/>
                <w:bCs/>
                <w:sz w:val="26"/>
              </w:rPr>
              <w:t>Topic #</w:t>
            </w:r>
          </w:p>
        </w:tc>
        <w:tc>
          <w:tcPr>
            <w:tcW w:w="7738" w:type="dxa"/>
            <w:shd w:val="clear" w:color="auto" w:fill="auto"/>
            <w:noWrap/>
            <w:vAlign w:val="center"/>
          </w:tcPr>
          <w:p w14:paraId="1A04198B">
            <w:pPr>
              <w:spacing w:line="240" w:lineRule="auto"/>
              <w:jc w:val="both"/>
              <w:rPr>
                <w:b/>
                <w:bCs/>
              </w:rPr>
            </w:pPr>
            <w:r>
              <w:rPr>
                <w:rFonts w:ascii="Calibri" w:hAnsi="Calibri" w:eastAsia="Calibri" w:cs="Calibri"/>
                <w:b/>
                <w:bCs/>
                <w:sz w:val="26"/>
              </w:rPr>
              <w:t>Weblink</w:t>
            </w:r>
          </w:p>
        </w:tc>
      </w:tr>
      <w:tr w14:paraId="20D959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162" w:type="dxa"/>
            <w:shd w:val="clear" w:color="auto" w:fill="auto"/>
            <w:noWrap/>
            <w:vAlign w:val="center"/>
          </w:tcPr>
          <w:p w14:paraId="0B5BCB07">
            <w:pPr>
              <w:spacing w:line="240" w:lineRule="auto"/>
              <w:jc w:val="both"/>
              <w:rPr>
                <w:color w:val="000000"/>
                <w:sz w:val="20"/>
                <w:szCs w:val="20"/>
              </w:rPr>
            </w:pPr>
            <w:r>
              <w:rPr>
                <w:rFonts w:ascii="Calibri" w:hAnsi="Calibri" w:eastAsia="Calibri" w:cs="Calibri"/>
                <w:color w:val="000000"/>
                <w:sz w:val="26"/>
                <w:szCs w:val="20"/>
              </w:rPr>
              <w:t>1</w:t>
            </w:r>
          </w:p>
        </w:tc>
        <w:tc>
          <w:tcPr>
            <w:tcW w:w="7738" w:type="dxa"/>
            <w:shd w:val="clear" w:color="auto" w:fill="auto"/>
            <w:noWrap/>
          </w:tcPr>
          <w:p w14:paraId="5B888EC1">
            <w:pPr>
              <w:spacing w:line="240" w:lineRule="auto"/>
              <w:jc w:val="both"/>
              <w:rPr>
                <w:rStyle w:val="5"/>
              </w:rPr>
            </w:pPr>
            <w:r>
              <w:rPr>
                <w:rStyle w:val="5"/>
                <w:rFonts w:ascii="Calibri" w:hAnsi="Calibri" w:eastAsia="Calibri" w:cs="Calibri"/>
                <w:sz w:val="26"/>
              </w:rPr>
              <w:t xml:space="preserve">https://www.python.org/ </w:t>
            </w:r>
          </w:p>
        </w:tc>
      </w:tr>
      <w:tr w14:paraId="10EFB0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162" w:type="dxa"/>
            <w:shd w:val="clear" w:color="auto" w:fill="auto"/>
            <w:noWrap/>
            <w:vAlign w:val="center"/>
          </w:tcPr>
          <w:p w14:paraId="4D44D5D7">
            <w:pPr>
              <w:spacing w:line="240" w:lineRule="auto"/>
              <w:jc w:val="both"/>
              <w:rPr>
                <w:color w:val="000000"/>
                <w:sz w:val="20"/>
                <w:szCs w:val="20"/>
              </w:rPr>
            </w:pPr>
            <w:r>
              <w:rPr>
                <w:rFonts w:ascii="Calibri" w:hAnsi="Calibri" w:eastAsia="Calibri" w:cs="Calibri"/>
                <w:color w:val="000000"/>
                <w:sz w:val="26"/>
                <w:szCs w:val="20"/>
              </w:rPr>
              <w:t>2</w:t>
            </w:r>
          </w:p>
        </w:tc>
        <w:tc>
          <w:tcPr>
            <w:tcW w:w="7738" w:type="dxa"/>
            <w:shd w:val="clear" w:color="auto" w:fill="auto"/>
            <w:noWrap/>
          </w:tcPr>
          <w:p w14:paraId="64CC6947">
            <w:pPr>
              <w:spacing w:line="240" w:lineRule="auto"/>
              <w:jc w:val="both"/>
              <w:rPr>
                <w:rStyle w:val="5"/>
              </w:rPr>
            </w:pPr>
            <w:r>
              <w:rPr>
                <w:rStyle w:val="5"/>
                <w:rFonts w:ascii="Calibri" w:hAnsi="Calibri" w:eastAsia="Calibri" w:cs="Calibri"/>
                <w:sz w:val="26"/>
              </w:rPr>
              <w:t>https://www.w3schools.com/python/</w:t>
            </w:r>
          </w:p>
        </w:tc>
      </w:tr>
      <w:tr w14:paraId="5DB0F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162" w:type="dxa"/>
            <w:shd w:val="clear" w:color="auto" w:fill="auto"/>
            <w:noWrap/>
            <w:vAlign w:val="center"/>
          </w:tcPr>
          <w:p w14:paraId="564A1AFC">
            <w:pPr>
              <w:spacing w:line="240" w:lineRule="auto"/>
              <w:jc w:val="both"/>
              <w:rPr>
                <w:color w:val="000000"/>
                <w:sz w:val="20"/>
                <w:szCs w:val="20"/>
              </w:rPr>
            </w:pPr>
            <w:r>
              <w:rPr>
                <w:rFonts w:ascii="Calibri" w:hAnsi="Calibri" w:eastAsia="Calibri" w:cs="Calibri"/>
                <w:color w:val="000000"/>
                <w:sz w:val="26"/>
                <w:szCs w:val="20"/>
              </w:rPr>
              <w:t>3</w:t>
            </w:r>
          </w:p>
        </w:tc>
        <w:tc>
          <w:tcPr>
            <w:tcW w:w="7738" w:type="dxa"/>
            <w:shd w:val="clear" w:color="auto" w:fill="auto"/>
            <w:noWrap/>
          </w:tcPr>
          <w:p w14:paraId="73FA202B">
            <w:pPr>
              <w:spacing w:line="240" w:lineRule="auto"/>
              <w:jc w:val="both"/>
              <w:rPr>
                <w:rStyle w:val="5"/>
              </w:rPr>
            </w:pPr>
            <w:r>
              <w:rPr>
                <w:rStyle w:val="5"/>
                <w:rFonts w:ascii="Calibri" w:hAnsi="Calibri" w:eastAsia="Calibri" w:cs="Calibri"/>
                <w:sz w:val="26"/>
              </w:rPr>
              <w:t>https://www.tutorialspoint.com/python/index.htm</w:t>
            </w:r>
          </w:p>
        </w:tc>
      </w:tr>
      <w:tr w14:paraId="7AD4F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162" w:type="dxa"/>
            <w:shd w:val="clear" w:color="auto" w:fill="auto"/>
            <w:noWrap/>
            <w:vAlign w:val="center"/>
          </w:tcPr>
          <w:p w14:paraId="6A006043">
            <w:pPr>
              <w:spacing w:line="240" w:lineRule="auto"/>
              <w:jc w:val="both"/>
              <w:rPr>
                <w:color w:val="000000"/>
                <w:sz w:val="20"/>
                <w:szCs w:val="20"/>
              </w:rPr>
            </w:pPr>
            <w:r>
              <w:rPr>
                <w:rFonts w:ascii="Calibri" w:hAnsi="Calibri" w:eastAsia="Calibri" w:cs="Calibri"/>
                <w:color w:val="000000"/>
                <w:sz w:val="26"/>
                <w:szCs w:val="20"/>
              </w:rPr>
              <w:t>4</w:t>
            </w:r>
          </w:p>
        </w:tc>
        <w:tc>
          <w:tcPr>
            <w:tcW w:w="7738" w:type="dxa"/>
            <w:shd w:val="clear" w:color="auto" w:fill="auto"/>
            <w:noWrap/>
            <w:vAlign w:val="bottom"/>
          </w:tcPr>
          <w:p w14:paraId="2B79CDB2">
            <w:pPr>
              <w:spacing w:line="240" w:lineRule="auto"/>
              <w:jc w:val="both"/>
              <w:rPr>
                <w:rStyle w:val="5"/>
              </w:rPr>
            </w:pPr>
            <w:r>
              <w:rPr>
                <w:rStyle w:val="5"/>
                <w:rFonts w:ascii="Calibri" w:hAnsi="Calibri" w:eastAsia="Calibri" w:cs="Calibri"/>
                <w:sz w:val="26"/>
              </w:rPr>
              <w:t>https://www.kaggle.com/learn/python</w:t>
            </w:r>
          </w:p>
        </w:tc>
      </w:tr>
      <w:tr w14:paraId="5336D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162" w:type="dxa"/>
            <w:shd w:val="clear" w:color="auto" w:fill="auto"/>
            <w:noWrap/>
            <w:vAlign w:val="center"/>
          </w:tcPr>
          <w:p w14:paraId="5786131B">
            <w:pPr>
              <w:spacing w:line="240" w:lineRule="auto"/>
              <w:jc w:val="both"/>
              <w:rPr>
                <w:color w:val="000000"/>
                <w:sz w:val="20"/>
                <w:szCs w:val="20"/>
              </w:rPr>
            </w:pPr>
            <w:r>
              <w:rPr>
                <w:rFonts w:ascii="Calibri" w:hAnsi="Calibri" w:eastAsia="Calibri" w:cs="Calibri"/>
                <w:color w:val="000000"/>
                <w:sz w:val="26"/>
                <w:szCs w:val="20"/>
              </w:rPr>
              <w:t>5</w:t>
            </w:r>
          </w:p>
        </w:tc>
        <w:tc>
          <w:tcPr>
            <w:tcW w:w="7738" w:type="dxa"/>
            <w:shd w:val="clear" w:color="auto" w:fill="auto"/>
            <w:noWrap/>
            <w:vAlign w:val="bottom"/>
          </w:tcPr>
          <w:p w14:paraId="4D97CA40">
            <w:pPr>
              <w:spacing w:line="240" w:lineRule="auto"/>
              <w:jc w:val="both"/>
              <w:rPr>
                <w:rStyle w:val="5"/>
              </w:rPr>
            </w:pPr>
            <w:r>
              <w:rPr>
                <w:rStyle w:val="5"/>
                <w:rFonts w:ascii="Calibri" w:hAnsi="Calibri" w:eastAsia="Calibri" w:cs="Calibri"/>
                <w:sz w:val="26"/>
              </w:rPr>
              <w:t>https://www.kaggle.com/learn/intro-to-machine-learning</w:t>
            </w:r>
          </w:p>
        </w:tc>
      </w:tr>
      <w:tr w14:paraId="303E40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162" w:type="dxa"/>
            <w:shd w:val="clear" w:color="auto" w:fill="auto"/>
            <w:noWrap/>
            <w:vAlign w:val="center"/>
          </w:tcPr>
          <w:p w14:paraId="79278CB5">
            <w:pPr>
              <w:spacing w:line="240" w:lineRule="auto"/>
              <w:jc w:val="both"/>
              <w:rPr>
                <w:color w:val="000000"/>
                <w:sz w:val="20"/>
                <w:szCs w:val="20"/>
              </w:rPr>
            </w:pPr>
            <w:r>
              <w:rPr>
                <w:rFonts w:ascii="Calibri" w:hAnsi="Calibri" w:eastAsia="Calibri" w:cs="Calibri"/>
                <w:color w:val="000000"/>
                <w:sz w:val="26"/>
                <w:szCs w:val="20"/>
              </w:rPr>
              <w:t>6</w:t>
            </w:r>
          </w:p>
        </w:tc>
        <w:tc>
          <w:tcPr>
            <w:tcW w:w="7738" w:type="dxa"/>
            <w:shd w:val="clear" w:color="auto" w:fill="auto"/>
            <w:noWrap/>
            <w:vAlign w:val="bottom"/>
          </w:tcPr>
          <w:p w14:paraId="7D4DE45A">
            <w:pPr>
              <w:spacing w:line="240" w:lineRule="auto"/>
              <w:jc w:val="both"/>
              <w:rPr>
                <w:rStyle w:val="5"/>
              </w:rPr>
            </w:pPr>
            <w:r>
              <w:rPr>
                <w:rStyle w:val="5"/>
                <w:rFonts w:ascii="Calibri" w:hAnsi="Calibri" w:eastAsia="Calibri" w:cs="Calibri"/>
                <w:sz w:val="26"/>
              </w:rPr>
              <w:t>https://developers.google.com/machine-learning/crash-course</w:t>
            </w:r>
          </w:p>
        </w:tc>
      </w:tr>
      <w:tr w14:paraId="04DBF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162" w:type="dxa"/>
            <w:shd w:val="clear" w:color="auto" w:fill="auto"/>
            <w:noWrap/>
            <w:vAlign w:val="center"/>
          </w:tcPr>
          <w:p w14:paraId="5F39F5C0">
            <w:pPr>
              <w:spacing w:line="240" w:lineRule="auto"/>
              <w:jc w:val="both"/>
              <w:rPr>
                <w:color w:val="000000"/>
                <w:sz w:val="20"/>
                <w:szCs w:val="20"/>
              </w:rPr>
            </w:pPr>
            <w:r>
              <w:rPr>
                <w:rFonts w:ascii="Calibri" w:hAnsi="Calibri" w:eastAsia="Calibri" w:cs="Calibri"/>
                <w:color w:val="000000"/>
                <w:sz w:val="26"/>
                <w:szCs w:val="20"/>
              </w:rPr>
              <w:t>7</w:t>
            </w:r>
          </w:p>
        </w:tc>
        <w:tc>
          <w:tcPr>
            <w:tcW w:w="7738" w:type="dxa"/>
            <w:shd w:val="clear" w:color="auto" w:fill="auto"/>
            <w:noWrap/>
            <w:vAlign w:val="bottom"/>
          </w:tcPr>
          <w:p w14:paraId="4D95BF62">
            <w:pPr>
              <w:spacing w:line="240" w:lineRule="auto"/>
              <w:jc w:val="both"/>
              <w:rPr>
                <w:rStyle w:val="5"/>
              </w:rPr>
            </w:pPr>
            <w:r>
              <w:rPr>
                <w:rStyle w:val="5"/>
                <w:rFonts w:ascii="Calibri" w:hAnsi="Calibri" w:eastAsia="Calibri" w:cs="Calibri"/>
                <w:sz w:val="26"/>
              </w:rPr>
              <w:t>https://www.kaggle.com/learn/intro-to-deep-learning</w:t>
            </w:r>
          </w:p>
        </w:tc>
      </w:tr>
      <w:tr w14:paraId="55B2E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162" w:type="dxa"/>
            <w:shd w:val="clear" w:color="auto" w:fill="auto"/>
            <w:noWrap/>
            <w:vAlign w:val="center"/>
          </w:tcPr>
          <w:p w14:paraId="06941F80">
            <w:pPr>
              <w:spacing w:line="240" w:lineRule="auto"/>
              <w:jc w:val="both"/>
              <w:rPr>
                <w:color w:val="000000"/>
                <w:sz w:val="20"/>
                <w:szCs w:val="20"/>
              </w:rPr>
            </w:pPr>
            <w:r>
              <w:rPr>
                <w:rFonts w:ascii="Calibri" w:hAnsi="Calibri" w:eastAsia="Calibri" w:cs="Calibri"/>
                <w:color w:val="000000"/>
                <w:sz w:val="26"/>
                <w:szCs w:val="20"/>
              </w:rPr>
              <w:t>8</w:t>
            </w:r>
          </w:p>
        </w:tc>
        <w:tc>
          <w:tcPr>
            <w:tcW w:w="7738" w:type="dxa"/>
            <w:shd w:val="clear" w:color="auto" w:fill="auto"/>
            <w:noWrap/>
          </w:tcPr>
          <w:p w14:paraId="7B8919E2">
            <w:pPr>
              <w:spacing w:line="240" w:lineRule="auto"/>
              <w:jc w:val="both"/>
              <w:rPr>
                <w:rStyle w:val="5"/>
              </w:rPr>
            </w:pPr>
            <w:r>
              <w:rPr>
                <w:rFonts w:ascii="Calibri" w:hAnsi="Calibri" w:eastAsia="Calibri" w:cs="Calibri"/>
                <w:sz w:val="26"/>
              </w:rPr>
              <w:fldChar w:fldCharType="begin"/>
            </w:r>
            <w:r>
              <w:rPr>
                <w:rFonts w:ascii="Calibri" w:hAnsi="Calibri" w:eastAsia="Calibri" w:cs="Calibri"/>
                <w:sz w:val="26"/>
              </w:rPr>
              <w:instrText xml:space="preserve"> HYPERLINK "https://www.tutorialspoint.com/python_deep_learning/index.htm" </w:instrText>
            </w:r>
            <w:r>
              <w:rPr>
                <w:rFonts w:ascii="Calibri" w:hAnsi="Calibri" w:eastAsia="Calibri" w:cs="Calibri"/>
                <w:sz w:val="26"/>
              </w:rPr>
              <w:fldChar w:fldCharType="separate"/>
            </w:r>
            <w:r>
              <w:rPr>
                <w:rStyle w:val="5"/>
                <w:rFonts w:ascii="Calibri" w:hAnsi="Calibri" w:eastAsia="Calibri" w:cs="Calibri"/>
                <w:sz w:val="26"/>
              </w:rPr>
              <w:t>https://www.tutorialspoint.com/python_deep_learning/index.htm</w:t>
            </w:r>
            <w:r>
              <w:rPr>
                <w:rStyle w:val="5"/>
                <w:rFonts w:ascii="Calibri" w:hAnsi="Calibri" w:eastAsia="Calibri" w:cs="Calibri"/>
                <w:sz w:val="26"/>
              </w:rPr>
              <w:fldChar w:fldCharType="end"/>
            </w:r>
          </w:p>
        </w:tc>
      </w:tr>
      <w:tr w14:paraId="3CFC6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162" w:type="dxa"/>
            <w:shd w:val="clear" w:color="auto" w:fill="auto"/>
            <w:noWrap/>
            <w:vAlign w:val="center"/>
          </w:tcPr>
          <w:p w14:paraId="4C9FEF7F">
            <w:pPr>
              <w:spacing w:line="240" w:lineRule="auto"/>
              <w:jc w:val="both"/>
              <w:rPr>
                <w:color w:val="000000"/>
                <w:sz w:val="20"/>
                <w:szCs w:val="20"/>
              </w:rPr>
            </w:pPr>
            <w:r>
              <w:rPr>
                <w:rFonts w:ascii="Calibri" w:hAnsi="Calibri" w:eastAsia="Calibri" w:cs="Calibri"/>
                <w:color w:val="000000"/>
                <w:sz w:val="26"/>
                <w:szCs w:val="20"/>
              </w:rPr>
              <w:t>9</w:t>
            </w:r>
          </w:p>
        </w:tc>
        <w:tc>
          <w:tcPr>
            <w:tcW w:w="7738" w:type="dxa"/>
            <w:shd w:val="clear" w:color="auto" w:fill="auto"/>
            <w:noWrap/>
          </w:tcPr>
          <w:p w14:paraId="2EB3A637">
            <w:pPr>
              <w:spacing w:line="240" w:lineRule="auto"/>
              <w:jc w:val="both"/>
              <w:rPr>
                <w:rStyle w:val="5"/>
              </w:rPr>
            </w:pPr>
            <w:r>
              <w:rPr>
                <w:rFonts w:ascii="Calibri" w:hAnsi="Calibri" w:eastAsia="Calibri" w:cs="Calibri"/>
                <w:sz w:val="26"/>
              </w:rPr>
              <w:fldChar w:fldCharType="begin"/>
            </w:r>
            <w:r>
              <w:rPr>
                <w:rFonts w:ascii="Calibri" w:hAnsi="Calibri" w:eastAsia="Calibri" w:cs="Calibri"/>
                <w:sz w:val="26"/>
              </w:rPr>
              <w:instrText xml:space="preserve"> HYPERLINK "https://www.tutorialspoint.com/deep-learning-tutorials/index.asp" </w:instrText>
            </w:r>
            <w:r>
              <w:rPr>
                <w:rFonts w:ascii="Calibri" w:hAnsi="Calibri" w:eastAsia="Calibri" w:cs="Calibri"/>
                <w:sz w:val="26"/>
              </w:rPr>
              <w:fldChar w:fldCharType="separate"/>
            </w:r>
            <w:r>
              <w:rPr>
                <w:rStyle w:val="5"/>
                <w:rFonts w:ascii="Calibri" w:hAnsi="Calibri" w:eastAsia="Calibri" w:cs="Calibri"/>
                <w:sz w:val="26"/>
              </w:rPr>
              <w:t>https://www.tutorialspoint.com/deep-learning-tutorials/index.asp</w:t>
            </w:r>
            <w:r>
              <w:rPr>
                <w:rStyle w:val="5"/>
                <w:rFonts w:ascii="Calibri" w:hAnsi="Calibri" w:eastAsia="Calibri" w:cs="Calibri"/>
                <w:sz w:val="26"/>
              </w:rPr>
              <w:fldChar w:fldCharType="end"/>
            </w:r>
          </w:p>
        </w:tc>
      </w:tr>
      <w:tr w14:paraId="0155E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162" w:type="dxa"/>
            <w:shd w:val="clear" w:color="auto" w:fill="auto"/>
            <w:noWrap/>
            <w:vAlign w:val="center"/>
          </w:tcPr>
          <w:p w14:paraId="39E0BAB4">
            <w:pPr>
              <w:spacing w:line="240" w:lineRule="auto"/>
              <w:jc w:val="both"/>
              <w:rPr>
                <w:color w:val="000000"/>
                <w:sz w:val="20"/>
                <w:szCs w:val="20"/>
              </w:rPr>
            </w:pPr>
            <w:r>
              <w:rPr>
                <w:rFonts w:ascii="Calibri" w:hAnsi="Calibri" w:eastAsia="Calibri" w:cs="Calibri"/>
                <w:color w:val="000000"/>
                <w:sz w:val="26"/>
                <w:szCs w:val="20"/>
              </w:rPr>
              <w:t>10</w:t>
            </w:r>
          </w:p>
        </w:tc>
        <w:tc>
          <w:tcPr>
            <w:tcW w:w="7738" w:type="dxa"/>
            <w:shd w:val="clear" w:color="auto" w:fill="auto"/>
            <w:noWrap/>
          </w:tcPr>
          <w:p w14:paraId="7D675C89">
            <w:pPr>
              <w:spacing w:line="240" w:lineRule="auto"/>
              <w:jc w:val="both"/>
              <w:rPr>
                <w:rStyle w:val="5"/>
              </w:rPr>
            </w:pPr>
            <w:r>
              <w:rPr>
                <w:rFonts w:ascii="Calibri" w:hAnsi="Calibri" w:eastAsia="Calibri" w:cs="Calibri"/>
                <w:sz w:val="26"/>
              </w:rPr>
              <w:fldChar w:fldCharType="begin"/>
            </w:r>
            <w:r>
              <w:rPr>
                <w:rFonts w:ascii="Calibri" w:hAnsi="Calibri" w:eastAsia="Calibri" w:cs="Calibri"/>
                <w:sz w:val="26"/>
              </w:rPr>
              <w:instrText xml:space="preserve"> HYPERLINK "https://www.youtube.com/watch?v=VyWAvY2CF9c" </w:instrText>
            </w:r>
            <w:r>
              <w:rPr>
                <w:rFonts w:ascii="Calibri" w:hAnsi="Calibri" w:eastAsia="Calibri" w:cs="Calibri"/>
                <w:sz w:val="26"/>
              </w:rPr>
              <w:fldChar w:fldCharType="separate"/>
            </w:r>
            <w:r>
              <w:rPr>
                <w:rStyle w:val="5"/>
                <w:rFonts w:ascii="Calibri" w:hAnsi="Calibri" w:eastAsia="Calibri" w:cs="Calibri"/>
                <w:sz w:val="26"/>
              </w:rPr>
              <w:t>https://www.youtube.com/watch?v=VyWAvY2CF9c</w:t>
            </w:r>
            <w:r>
              <w:rPr>
                <w:rStyle w:val="5"/>
                <w:rFonts w:ascii="Calibri" w:hAnsi="Calibri" w:eastAsia="Calibri" w:cs="Calibri"/>
                <w:sz w:val="26"/>
              </w:rPr>
              <w:fldChar w:fldCharType="end"/>
            </w:r>
          </w:p>
        </w:tc>
      </w:tr>
      <w:tr w14:paraId="4403F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162" w:type="dxa"/>
            <w:shd w:val="clear" w:color="auto" w:fill="auto"/>
            <w:noWrap/>
            <w:vAlign w:val="center"/>
          </w:tcPr>
          <w:p w14:paraId="57DC9C08">
            <w:pPr>
              <w:spacing w:line="240" w:lineRule="auto"/>
              <w:jc w:val="both"/>
              <w:rPr>
                <w:color w:val="000000"/>
                <w:sz w:val="20"/>
                <w:szCs w:val="20"/>
              </w:rPr>
            </w:pPr>
            <w:r>
              <w:rPr>
                <w:rFonts w:ascii="Calibri" w:hAnsi="Calibri" w:eastAsia="Calibri" w:cs="Calibri"/>
                <w:color w:val="000000"/>
                <w:sz w:val="26"/>
                <w:szCs w:val="20"/>
              </w:rPr>
              <w:t>11</w:t>
            </w:r>
          </w:p>
        </w:tc>
        <w:tc>
          <w:tcPr>
            <w:tcW w:w="7738" w:type="dxa"/>
            <w:shd w:val="clear" w:color="auto" w:fill="auto"/>
            <w:noWrap/>
          </w:tcPr>
          <w:p w14:paraId="455AB5F9">
            <w:pPr>
              <w:spacing w:line="240" w:lineRule="auto"/>
              <w:jc w:val="both"/>
              <w:rPr>
                <w:rStyle w:val="5"/>
              </w:rPr>
            </w:pPr>
            <w:r>
              <w:rPr>
                <w:rFonts w:ascii="Calibri" w:hAnsi="Calibri" w:eastAsia="Calibri" w:cs="Calibri"/>
                <w:sz w:val="26"/>
              </w:rPr>
              <w:fldChar w:fldCharType="begin"/>
            </w:r>
            <w:r>
              <w:rPr>
                <w:rFonts w:ascii="Calibri" w:hAnsi="Calibri" w:eastAsia="Calibri" w:cs="Calibri"/>
                <w:sz w:val="26"/>
              </w:rPr>
              <w:instrText xml:space="preserve"> HYPERLINK "https://www.youtube.com/watch?v=6M5VXKLf4D4" </w:instrText>
            </w:r>
            <w:r>
              <w:rPr>
                <w:rFonts w:ascii="Calibri" w:hAnsi="Calibri" w:eastAsia="Calibri" w:cs="Calibri"/>
                <w:sz w:val="26"/>
              </w:rPr>
              <w:fldChar w:fldCharType="separate"/>
            </w:r>
            <w:r>
              <w:rPr>
                <w:rStyle w:val="5"/>
                <w:rFonts w:ascii="Calibri" w:hAnsi="Calibri" w:eastAsia="Calibri" w:cs="Calibri"/>
                <w:sz w:val="26"/>
              </w:rPr>
              <w:t>https://www.youtube.com/watch?v=6M5VXKLf4D4</w:t>
            </w:r>
            <w:r>
              <w:rPr>
                <w:rStyle w:val="5"/>
                <w:rFonts w:ascii="Calibri" w:hAnsi="Calibri" w:eastAsia="Calibri" w:cs="Calibri"/>
                <w:sz w:val="26"/>
              </w:rPr>
              <w:fldChar w:fldCharType="end"/>
            </w:r>
          </w:p>
        </w:tc>
      </w:tr>
      <w:tr w14:paraId="2276C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162" w:type="dxa"/>
            <w:shd w:val="clear" w:color="auto" w:fill="auto"/>
            <w:noWrap/>
            <w:vAlign w:val="center"/>
          </w:tcPr>
          <w:p w14:paraId="67801C18">
            <w:pPr>
              <w:spacing w:line="240" w:lineRule="auto"/>
              <w:jc w:val="both"/>
              <w:rPr>
                <w:color w:val="000000"/>
                <w:sz w:val="20"/>
                <w:szCs w:val="20"/>
              </w:rPr>
            </w:pPr>
            <w:r>
              <w:rPr>
                <w:rFonts w:ascii="Calibri" w:hAnsi="Calibri" w:eastAsia="Calibri" w:cs="Calibri"/>
                <w:color w:val="000000"/>
                <w:sz w:val="26"/>
                <w:szCs w:val="20"/>
              </w:rPr>
              <w:t>12</w:t>
            </w:r>
          </w:p>
        </w:tc>
        <w:tc>
          <w:tcPr>
            <w:tcW w:w="7738" w:type="dxa"/>
            <w:shd w:val="clear" w:color="auto" w:fill="auto"/>
            <w:noWrap/>
          </w:tcPr>
          <w:p w14:paraId="38C2C11A">
            <w:pPr>
              <w:spacing w:line="240" w:lineRule="auto"/>
              <w:jc w:val="both"/>
              <w:rPr>
                <w:rStyle w:val="5"/>
              </w:rPr>
            </w:pPr>
            <w:r>
              <w:rPr>
                <w:rFonts w:ascii="Calibri" w:hAnsi="Calibri" w:eastAsia="Calibri" w:cs="Calibri"/>
                <w:sz w:val="26"/>
              </w:rPr>
              <w:fldChar w:fldCharType="begin"/>
            </w:r>
            <w:r>
              <w:rPr>
                <w:rFonts w:ascii="Calibri" w:hAnsi="Calibri" w:eastAsia="Calibri" w:cs="Calibri"/>
                <w:sz w:val="26"/>
              </w:rPr>
              <w:instrText xml:space="preserve"> HYPERLINK "https://www.coursera.org/specializations/natural-language-processing?utm_source=gg&amp;utm_medium=sem&amp;utm_campaign=B2C_APAC__branded_FTCOF_courseraplus_arte_PMax_set3&amp;utm_content=Degree&amp;campaignid=20520161513&amp;adgroupid=&amp;device=c&amp;keyword=&amp;matchtype=&amp;network=x&amp;devicemodel=&amp;adpostion=&amp;creativeid=&amp;hide_mobile_promo&amp;gclid=CjwKCAiApuCrBhAuEiwA8VJ6Jtpy0-Mxr3VJXgyEXjrTOPF83LDLS72QOy9tnWZUiKOp-bSD9vnoPRoCOlcQAvD_BwE" </w:instrText>
            </w:r>
            <w:r>
              <w:rPr>
                <w:rFonts w:ascii="Calibri" w:hAnsi="Calibri" w:eastAsia="Calibri" w:cs="Calibri"/>
                <w:sz w:val="26"/>
              </w:rPr>
              <w:fldChar w:fldCharType="separate"/>
            </w:r>
            <w:r>
              <w:rPr>
                <w:rStyle w:val="5"/>
                <w:rFonts w:ascii="Calibri" w:hAnsi="Calibri" w:eastAsia="Calibri" w:cs="Calibri"/>
                <w:sz w:val="26"/>
              </w:rPr>
              <w:t>Natural Language Processing Specialization</w:t>
            </w:r>
            <w:r>
              <w:rPr>
                <w:rStyle w:val="5"/>
                <w:rFonts w:ascii="Calibri" w:hAnsi="Calibri" w:eastAsia="Calibri" w:cs="Calibri"/>
                <w:sz w:val="26"/>
              </w:rPr>
              <w:fldChar w:fldCharType="end"/>
            </w:r>
          </w:p>
        </w:tc>
      </w:tr>
      <w:tr w14:paraId="36071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162" w:type="dxa"/>
            <w:shd w:val="clear" w:color="auto" w:fill="auto"/>
            <w:noWrap/>
            <w:vAlign w:val="center"/>
          </w:tcPr>
          <w:p w14:paraId="42304DBF">
            <w:pPr>
              <w:spacing w:line="240" w:lineRule="auto"/>
              <w:jc w:val="both"/>
              <w:rPr>
                <w:color w:val="000000"/>
                <w:sz w:val="20"/>
                <w:szCs w:val="20"/>
              </w:rPr>
            </w:pPr>
            <w:r>
              <w:rPr>
                <w:rFonts w:ascii="Calibri" w:hAnsi="Calibri" w:eastAsia="Calibri" w:cs="Calibri"/>
                <w:color w:val="000000"/>
                <w:sz w:val="26"/>
                <w:szCs w:val="20"/>
              </w:rPr>
              <w:t>13</w:t>
            </w:r>
          </w:p>
        </w:tc>
        <w:tc>
          <w:tcPr>
            <w:tcW w:w="7738" w:type="dxa"/>
            <w:shd w:val="clear" w:color="auto" w:fill="auto"/>
            <w:noWrap/>
            <w:vAlign w:val="bottom"/>
          </w:tcPr>
          <w:p w14:paraId="522379DE">
            <w:pPr>
              <w:spacing w:line="240" w:lineRule="auto"/>
              <w:jc w:val="both"/>
              <w:rPr>
                <w:rStyle w:val="5"/>
              </w:rPr>
            </w:pPr>
            <w:r>
              <w:rPr>
                <w:rFonts w:ascii="Calibri" w:hAnsi="Calibri" w:eastAsia="Calibri" w:cs="Calibri"/>
                <w:sz w:val="26"/>
              </w:rPr>
              <w:fldChar w:fldCharType="begin"/>
            </w:r>
            <w:r>
              <w:rPr>
                <w:rFonts w:ascii="Calibri" w:hAnsi="Calibri" w:eastAsia="Calibri" w:cs="Calibri"/>
                <w:sz w:val="26"/>
              </w:rPr>
              <w:instrText xml:space="preserve"> HYPERLINK "https://www.classcentral.com/course/youtube-custom-ner-with-spacy-v3-tutorial-free-ner-data-annotation-named-entity-recognition-tutorial-174941" </w:instrText>
            </w:r>
            <w:r>
              <w:rPr>
                <w:rFonts w:ascii="Calibri" w:hAnsi="Calibri" w:eastAsia="Calibri" w:cs="Calibri"/>
                <w:sz w:val="26"/>
              </w:rPr>
              <w:fldChar w:fldCharType="separate"/>
            </w:r>
            <w:r>
              <w:rPr>
                <w:rStyle w:val="5"/>
                <w:rFonts w:ascii="Calibri" w:hAnsi="Calibri" w:eastAsia="Calibri" w:cs="Calibri"/>
                <w:sz w:val="26"/>
              </w:rPr>
              <w:t>Custom NER with spaCy v3 Tutorial | Free NER Data Annotation | Named Entity Recognition Tutorial</w:t>
            </w:r>
            <w:r>
              <w:rPr>
                <w:rStyle w:val="5"/>
                <w:rFonts w:ascii="Calibri" w:hAnsi="Calibri" w:eastAsia="Calibri" w:cs="Calibri"/>
                <w:sz w:val="26"/>
              </w:rPr>
              <w:fldChar w:fldCharType="end"/>
            </w:r>
          </w:p>
        </w:tc>
      </w:tr>
      <w:bookmarkEnd w:id="0"/>
    </w:tbl>
    <w:p w14:paraId="5C3F0319">
      <w:pPr>
        <w:spacing w:line="240" w:lineRule="auto"/>
        <w:jc w:val="both"/>
        <w:rPr>
          <w:b/>
          <w:sz w:val="28"/>
          <w:szCs w:val="28"/>
          <w:u w:val="single"/>
        </w:rPr>
      </w:pPr>
    </w:p>
    <w:p w14:paraId="433B5F67">
      <w:pPr>
        <w:spacing w:line="240" w:lineRule="auto"/>
        <w:jc w:val="both"/>
        <w:rPr>
          <w:lang w:val="en-GB"/>
        </w:rPr>
      </w:pPr>
      <w:r>
        <w:rPr>
          <w:rFonts w:ascii="Calibri" w:hAnsi="Calibri" w:eastAsia="Calibri" w:cs="Calibri"/>
          <w:sz w:val="26"/>
          <w:lang w:val="en-GB"/>
        </w:rPr>
        <w:t>Here are some additional tips for finding freely available courses and resources for NER:</w:t>
      </w:r>
    </w:p>
    <w:p w14:paraId="57C7BEB2">
      <w:pPr>
        <w:pStyle w:val="7"/>
        <w:numPr>
          <w:ilvl w:val="0"/>
          <w:numId w:val="2"/>
        </w:numPr>
        <w:spacing w:line="240" w:lineRule="auto"/>
        <w:jc w:val="both"/>
        <w:rPr>
          <w:rFonts w:ascii="Times New Roman" w:hAnsi="Times New Roman" w:cs="Times New Roman"/>
          <w:lang w:val="en-GB"/>
        </w:rPr>
      </w:pPr>
      <w:r>
        <w:rPr>
          <w:rFonts w:ascii="Calibri" w:hAnsi="Calibri" w:cs="Calibri" w:eastAsia="Calibri"/>
          <w:sz w:val="26"/>
          <w:lang w:val="en-GB"/>
        </w:rPr>
        <w:t>Use keywords such as "emotion detection," "semantic analysis," "NLP," and "natural language processing" in your search.</w:t>
      </w:r>
    </w:p>
    <w:p w14:paraId="24EB890F">
      <w:pPr>
        <w:pStyle w:val="7"/>
        <w:numPr>
          <w:ilvl w:val="0"/>
          <w:numId w:val="2"/>
        </w:numPr>
        <w:spacing w:line="240" w:lineRule="auto"/>
        <w:jc w:val="both"/>
        <w:rPr>
          <w:rFonts w:ascii="Times New Roman" w:hAnsi="Times New Roman" w:cs="Times New Roman"/>
          <w:lang w:val="en-GB"/>
        </w:rPr>
      </w:pPr>
      <w:r>
        <w:rPr>
          <w:rFonts w:ascii="Calibri" w:hAnsi="Calibri" w:cs="Calibri" w:eastAsia="Calibri"/>
          <w:sz w:val="26"/>
          <w:lang w:val="en-GB"/>
        </w:rPr>
        <w:t>Look for websites that specialize in NLP education and resources.</w:t>
      </w:r>
    </w:p>
    <w:p w14:paraId="7AF5C87B">
      <w:pPr>
        <w:pStyle w:val="7"/>
        <w:numPr>
          <w:ilvl w:val="0"/>
          <w:numId w:val="2"/>
        </w:numPr>
        <w:spacing w:line="240" w:lineRule="auto"/>
        <w:jc w:val="both"/>
        <w:rPr>
          <w:rFonts w:ascii="Times New Roman" w:hAnsi="Times New Roman" w:cs="Times New Roman"/>
          <w:lang w:val="en-GB"/>
        </w:rPr>
      </w:pPr>
      <w:r>
        <w:rPr>
          <w:rFonts w:ascii="Calibri" w:hAnsi="Calibri" w:cs="Calibri" w:eastAsia="Calibri"/>
          <w:sz w:val="26"/>
          <w:lang w:val="en-GB"/>
        </w:rPr>
        <w:t>Check MOOC platforms such as Coursera, edX, and Udacity for free courses and tutorials.</w:t>
      </w:r>
    </w:p>
    <w:p w14:paraId="42191430">
      <w:pPr>
        <w:pStyle w:val="7"/>
        <w:numPr>
          <w:ilvl w:val="0"/>
          <w:numId w:val="2"/>
        </w:numPr>
        <w:spacing w:line="240" w:lineRule="auto"/>
        <w:jc w:val="both"/>
        <w:rPr>
          <w:rFonts w:ascii="Times New Roman" w:hAnsi="Times New Roman" w:cs="Times New Roman"/>
          <w:lang w:val="en-GB"/>
        </w:rPr>
      </w:pPr>
      <w:r>
        <w:rPr>
          <w:rFonts w:ascii="Calibri" w:hAnsi="Calibri" w:cs="Calibri" w:eastAsia="Calibri"/>
          <w:sz w:val="26"/>
          <w:lang w:val="en-GB"/>
        </w:rPr>
        <w:t>Read blog posts and articles written by experts in the field.</w:t>
      </w:r>
    </w:p>
    <w:p w14:paraId="572858DE">
      <w:pPr>
        <w:pStyle w:val="7"/>
        <w:numPr>
          <w:ilvl w:val="0"/>
          <w:numId w:val="2"/>
        </w:numPr>
        <w:spacing w:line="240" w:lineRule="auto"/>
        <w:jc w:val="both"/>
        <w:rPr>
          <w:rFonts w:ascii="Times New Roman" w:hAnsi="Times New Roman" w:cs="Times New Roman"/>
          <w:lang w:val="en-GB"/>
        </w:rPr>
      </w:pPr>
      <w:r>
        <w:rPr>
          <w:rFonts w:ascii="Calibri" w:hAnsi="Calibri" w:cs="Calibri" w:eastAsia="Calibri"/>
          <w:sz w:val="26"/>
          <w:lang w:val="en-GB"/>
        </w:rPr>
        <w:t>Join online communities and forums dedicated to NLP.</w:t>
      </w:r>
    </w:p>
    <w:p w14:paraId="4D975F99">
      <w:pPr>
        <w:spacing w:line="240" w:lineRule="auto"/>
        <w:jc w:val="both"/>
        <w:rPr>
          <w:b/>
          <w:sz w:val="28"/>
          <w:szCs w:val="28"/>
          <w:u w:val="single"/>
        </w:rPr>
      </w:pPr>
    </w:p>
    <w:p w14:paraId="6B51F995">
      <w:pPr>
        <w:spacing w:line="240" w:lineRule="auto"/>
        <w:jc w:val="both"/>
      </w:pPr>
      <w:r>
        <w:rPr>
          <w:rFonts w:ascii="Calibri" w:hAnsi="Calibri" w:eastAsia="Calibri" w:cs="Calibri"/>
          <w:b/>
          <w:sz w:val="26"/>
          <w:u w:val="single"/>
        </w:rPr>
        <w:t>Supervisor:</w:t>
      </w:r>
      <w:r>
        <w:rPr>
          <w:rFonts w:ascii="Calibri" w:hAnsi="Calibri" w:eastAsia="Calibri" w:cs="Calibri"/>
          <w:sz w:val="26"/>
        </w:rPr>
        <w:t xml:space="preserve"> </w:t>
      </w:r>
    </w:p>
    <w:p w14:paraId="42E0AEE2">
      <w:pPr>
        <w:spacing w:line="240" w:lineRule="auto"/>
        <w:jc w:val="both"/>
      </w:pPr>
      <w:r>
        <w:rPr>
          <w:rFonts w:ascii="Calibri" w:hAnsi="Calibri" w:eastAsia="Calibri" w:cs="Calibri"/>
          <w:b/>
          <w:bCs/>
          <w:sz w:val="26"/>
        </w:rPr>
        <w:t>Name:</w:t>
      </w:r>
      <w:r>
        <w:rPr>
          <w:rFonts w:ascii="Calibri" w:hAnsi="Calibri" w:eastAsia="Calibri" w:cs="Calibri"/>
          <w:sz w:val="26"/>
        </w:rPr>
        <w:t xml:space="preserve"> Umair Ali</w:t>
      </w:r>
    </w:p>
    <w:p w14:paraId="40A1E15A">
      <w:pPr>
        <w:spacing w:line="240" w:lineRule="auto"/>
        <w:jc w:val="both"/>
      </w:pPr>
      <w:r>
        <w:rPr>
          <w:rFonts w:ascii="Calibri" w:hAnsi="Calibri" w:eastAsia="Calibri" w:cs="Calibri"/>
          <w:b/>
          <w:bCs/>
          <w:sz w:val="26"/>
        </w:rPr>
        <w:t>Email ID:</w:t>
      </w:r>
      <w:r>
        <w:rPr>
          <w:rFonts w:ascii="Calibri" w:hAnsi="Calibri" w:eastAsia="Calibri" w:cs="Calibri"/>
          <w:sz w:val="26"/>
        </w:rPr>
        <w:t xml:space="preserve"> </w:t>
      </w:r>
      <w:r>
        <w:rPr>
          <w:rFonts w:ascii="Calibri" w:hAnsi="Calibri" w:eastAsia="Calibri" w:cs="Calibri"/>
          <w:sz w:val="26"/>
        </w:rPr>
        <w:fldChar w:fldCharType="begin"/>
      </w:r>
      <w:r>
        <w:rPr>
          <w:rFonts w:ascii="Calibri" w:hAnsi="Calibri" w:eastAsia="Calibri" w:cs="Calibri"/>
          <w:sz w:val="26"/>
        </w:rPr>
        <w:instrText xml:space="preserve"> HYPERLINK "mailto:umairali@vu.edu.pk" </w:instrText>
      </w:r>
      <w:r>
        <w:rPr>
          <w:rFonts w:ascii="Calibri" w:hAnsi="Calibri" w:eastAsia="Calibri" w:cs="Calibri"/>
          <w:sz w:val="26"/>
        </w:rPr>
        <w:fldChar w:fldCharType="separate"/>
      </w:r>
      <w:r>
        <w:rPr>
          <w:rStyle w:val="5"/>
          <w:rFonts w:ascii="Calibri" w:hAnsi="Calibri" w:eastAsia="Calibri" w:cs="Calibri"/>
          <w:sz w:val="26"/>
        </w:rPr>
        <w:t>umairali@vu.edu.pk</w:t>
      </w:r>
      <w:r>
        <w:rPr>
          <w:rStyle w:val="5"/>
          <w:rFonts w:ascii="Calibri" w:hAnsi="Calibri" w:eastAsia="Calibri" w:cs="Calibri"/>
          <w:sz w:val="26"/>
        </w:rPr>
        <w:fldChar w:fldCharType="end"/>
      </w:r>
    </w:p>
    <w:p w14:paraId="1D4F1DF4">
      <w:pPr>
        <w:spacing w:line="240" w:lineRule="auto"/>
        <w:jc w:val="both"/>
      </w:pPr>
      <w:r>
        <w:rPr>
          <w:rFonts w:ascii="Calibri" w:hAnsi="Calibri" w:eastAsia="Calibri" w:cs="Calibri"/>
          <w:b/>
          <w:bCs/>
          <w:sz w:val="26"/>
        </w:rPr>
        <w:t>Skype ID:</w:t>
      </w:r>
      <w:r>
        <w:rPr>
          <w:rFonts w:ascii="Calibri" w:hAnsi="Calibri" w:eastAsia="Calibri" w:cs="Calibri"/>
          <w:sz w:val="26"/>
        </w:rPr>
        <w:t xml:space="preserve"> live:umairalihamid_1</w:t>
      </w:r>
    </w:p>
    <w:p w14:paraId="28735176">
      <w:pPr>
        <w:tabs>
          <w:tab w:val="left" w:pos="360"/>
        </w:tabs>
        <w:spacing w:line="240" w:lineRule="auto"/>
        <w:jc w:val="both"/>
        <w:rPr>
          <w:sz w:val="28"/>
          <w:szCs w:val="28"/>
        </w:rPr>
      </w:pPr>
    </w:p>
    <w:sectPr>
      <w:pgSz w:w="12240" w:h="15840"/>
      <w:pgMar w:top="720" w:right="720" w:bottom="720" w:left="72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等线">
    <w:altName w:val="Microsoft YaHei"/>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5276627"/>
    <w:multiLevelType w:val="multilevel"/>
    <w:tmpl w:val="0527662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40DE3E02"/>
    <w:multiLevelType w:val="multilevel"/>
    <w:tmpl w:val="40DE3E0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3C58"/>
    <w:rsid w:val="00113C58"/>
    <w:rsid w:val="00441D67"/>
    <w:rsid w:val="0067717E"/>
    <w:rsid w:val="00704DE1"/>
    <w:rsid w:val="00746F69"/>
    <w:rsid w:val="007D00A9"/>
    <w:rsid w:val="007F29DD"/>
    <w:rsid w:val="009460D4"/>
    <w:rsid w:val="009B7428"/>
    <w:rsid w:val="4187414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nhideWhenUsed="0" w:uiPriority="0"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Calibri" w:hAnsi="Calibri" w:eastAsia="Calibri" w:cs="Calibri"/>
      <w:sz w:val="26"/>
      <w:szCs w:val="24"/>
      <w:lang w:val="en-US" w:eastAsia="en-US" w:bidi="ar-SA"/>
    </w:rPr>
  </w:style>
  <w:style w:type="character" w:default="1" w:styleId="2">
    <w:name w:val="Default Paragraph Font"/>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ody Text 2"/>
    <w:basedOn w:val="1"/>
    <w:link w:val="6"/>
    <w:semiHidden/>
    <w:uiPriority w:val="0"/>
    <w:pPr>
      <w:spacing w:before="120" w:after="120" w:line="360" w:lineRule="auto"/>
      <w:jc w:val="both"/>
    </w:pPr>
    <w:rPr>
      <w:rFonts w:ascii="Arial" w:hAnsi="Arial"/>
    </w:rPr>
  </w:style>
  <w:style w:type="character" w:styleId="5">
    <w:name w:val="Hyperlink"/>
    <w:basedOn w:val="2"/>
    <w:unhideWhenUsed/>
    <w:uiPriority w:val="99"/>
    <w:rPr>
      <w:color w:val="0563C1" w:themeColor="hyperlink"/>
      <w:u w:val="single"/>
      <w14:textFill>
        <w14:solidFill>
          <w14:schemeClr w14:val="hlink"/>
        </w14:solidFill>
      </w14:textFill>
    </w:rPr>
  </w:style>
  <w:style w:type="character" w:customStyle="1" w:styleId="6">
    <w:name w:val="Body Text 2 Char"/>
    <w:basedOn w:val="2"/>
    <w:link w:val="4"/>
    <w:semiHidden/>
    <w:uiPriority w:val="0"/>
    <w:rPr>
      <w:rFonts w:ascii="Arial" w:hAnsi="Arial" w:eastAsia="Times New Roman" w:cs="Times New Roman"/>
      <w:sz w:val="24"/>
      <w:szCs w:val="24"/>
    </w:rPr>
  </w:style>
  <w:style w:type="paragraph" w:styleId="7">
    <w:name w:val="List Paragraph"/>
    <w:basedOn w:val="1"/>
    <w:qFormat/>
    <w:uiPriority w:val="34"/>
    <w:pPr>
      <w:spacing w:after="200" w:line="276" w:lineRule="auto"/>
      <w:ind w:left="720"/>
      <w:contextualSpacing/>
    </w:pPr>
    <w:rPr>
      <w:rFonts w:asciiTheme="minorHAnsi" w:hAnsiTheme="minorHAnsi" w:eastAsiaTheme="minorEastAsia" w:cstheme="minorBidi"/>
      <w:sz w:val="22"/>
      <w:szCs w:val="22"/>
      <w:lang w:val="en-IN" w:eastAsia="en-IN"/>
    </w:rPr>
  </w:style>
  <w:style w:type="paragraph" w:styleId="8">
    <w:name w:val="No Spacing"/>
    <w:link w:val="9"/>
    <w:qFormat/>
    <w:uiPriority w:val="1"/>
    <w:pPr>
      <w:spacing w:after="0" w:line="240" w:lineRule="auto"/>
    </w:pPr>
    <w:rPr>
      <w:rFonts w:asciiTheme="minorHAnsi" w:hAnsiTheme="minorHAnsi" w:eastAsiaTheme="minorHAnsi" w:cstheme="minorBidi"/>
      <w:sz w:val="22"/>
      <w:szCs w:val="22"/>
      <w:lang w:val="en-US" w:eastAsia="en-US" w:bidi="ar-SA"/>
    </w:rPr>
  </w:style>
  <w:style w:type="character" w:customStyle="1" w:styleId="9">
    <w:name w:val="No Spacing Char"/>
    <w:basedOn w:val="2"/>
    <w:link w:val="8"/>
    <w:qFormat/>
    <w:uiPriority w:val="1"/>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527</Words>
  <Characters>3775</Characters>
  <Lines>96</Lines>
  <Paragraphs>62</Paragraphs>
  <TotalTime>58</TotalTime>
  <ScaleCrop>false</ScaleCrop>
  <LinksUpToDate>false</LinksUpToDate>
  <CharactersWithSpaces>4257</CharactersWithSpaces>
  <Application>WPS Office_12.2.0.20326_F1E327BC-269C-435d-A152-05C5408002CA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2019-03-27T06:58:00Z</dcterms:created>
  <dc:creator>Usman Waheed Bhatti</dc:creator>
  <cp:lastModifiedBy>Usman Waheed</cp:lastModifiedBy>
  <dcterms:modified xsi:type="dcterms:W3CDTF">2025-04-01T11:22:44Z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3e925f5a3e9567ea043ea4ae746d7382c083b0e06faa2ebf66ae41207ec15573</vt:lpwstr>
  </property>
  <property fmtid="{D5CDD505-2E9C-101B-9397-08002B2CF9AE}" pid="3" name="KSOProductBuildVer">
    <vt:lpwstr>1033-12.2.0.20326</vt:lpwstr>
  </property>
  <property fmtid="{D5CDD505-2E9C-101B-9397-08002B2CF9AE}" pid="4" name="ICV">
    <vt:lpwstr>ED4CF7D76DBF4B34918A176F6700DED8_12</vt:lpwstr>
  </property>
</Properties>
</file>