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200"/>
        <w:jc w:val="center"/>
        <w:rPr>
          <w:color w:val="000000"/>
        </w:rPr>
      </w:pPr>
      <w:r>
        <w:rPr/>
        <w:t>МИНИСТЕРСТВО ПРОСВЕЩЕНИЯ РОССИЙСКОЙ ФЕДЕРАЦИИ</w:t>
      </w:r>
      <w:r>
        <w:rPr>
          <w:color w:val="000000"/>
        </w:rPr>
        <w:t xml:space="preserve"> </w:t>
      </w:r>
    </w:p>
    <w:p>
      <w:pPr>
        <w:pStyle w:val="Normal"/>
        <w:spacing w:lineRule="auto" w:line="276" w:before="0" w:after="20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>
      <w:pPr>
        <w:pStyle w:val="Normal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>
      <w:pPr>
        <w:pStyle w:val="Normal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>
      <w:pPr>
        <w:pStyle w:val="Normal"/>
        <w:shd w:val="clear" w:color="auto" w:fill="FFFFFF"/>
        <w:spacing w:lineRule="auto" w:line="276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 д.п.н., проф.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___________________________</w:t>
      </w:r>
    </w:p>
    <w:p>
      <w:pPr>
        <w:pStyle w:val="Normal"/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>
      <w:pPr>
        <w:pStyle w:val="Normal"/>
        <w:ind w:firstLine="708"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>
      <w:pPr>
        <w:pStyle w:val="Normal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>
      <w:pPr>
        <w:pStyle w:val="Normal"/>
        <w:ind w:firstLine="426" w:left="-540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ind w:firstLine="426" w:left="-54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both"/>
        <w:rPr/>
      </w:pPr>
      <w:r>
        <w:rPr/>
        <w:t>Студента   _______________Закаблуковой Анастасии Эдуардовны_________________________</w:t>
      </w:r>
    </w:p>
    <w:p>
      <w:pPr>
        <w:pStyle w:val="Normal"/>
        <w:ind w:firstLine="720" w:left="2880"/>
        <w:jc w:val="both"/>
        <w:rPr/>
      </w:pPr>
      <w:r>
        <w:rPr>
          <w:vertAlign w:val="superscript"/>
        </w:rPr>
        <w:t xml:space="preserve"> </w:t>
      </w:r>
      <w:r>
        <w:rPr>
          <w:vertAlign w:val="superscript"/>
        </w:rPr>
        <w:t>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 xml:space="preserve"> Жуков Николай Николаевич, кандидат физ.-мат.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 ФГБОУ ВО «РГПУ им. А. И. Герцена» № 0104-67/03-ПР «24» января 2025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>
      <w:pPr>
        <w:pStyle w:val="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shd w:val="clear" w:color="auto" w:fill="FFFFFF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>
      <w:pPr>
        <w:pStyle w:val="Normal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tbl>
      <w:tblPr>
        <w:tblStyle w:val="ac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536"/>
        <w:gridCol w:w="2551"/>
        <w:gridCol w:w="1137"/>
        <w:gridCol w:w="1495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Срок выполнения</w:t>
            </w:r>
          </w:p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color w:val="000000"/>
              </w:rPr>
              <w:t>1. Замена жестких дисков в компьютерной технике для повышения производительности.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>Алгоритм (текстовый документ)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20.02.2025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21.02.2025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2. Установка операционной системы </w:t>
            </w:r>
            <w:r>
              <w:rPr>
                <w:color w:val="000000"/>
                <w:sz w:val="22"/>
                <w:szCs w:val="22"/>
                <w:lang w:val="en-US"/>
              </w:rPr>
              <w:t>Astra Linux</w:t>
            </w:r>
            <w:r>
              <w:rPr>
                <w:color w:val="000000"/>
                <w:sz w:val="22"/>
                <w:szCs w:val="22"/>
              </w:rPr>
              <w:t xml:space="preserve"> на компьютерные системы </w:t>
            </w:r>
            <w:r>
              <w:rPr>
                <w:color w:val="000000"/>
                <w:sz w:val="22"/>
                <w:szCs w:val="22"/>
              </w:rPr>
              <w:t xml:space="preserve">с помощью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bash </w:t>
            </w:r>
            <w:r>
              <w:rPr>
                <w:color w:val="000000"/>
                <w:sz w:val="22"/>
                <w:szCs w:val="22"/>
                <w:lang w:val="ru-RU"/>
              </w:rPr>
              <w:t>скриптов</w:t>
            </w:r>
            <w:r>
              <w:rPr>
                <w:color w:val="000000"/>
                <w:sz w:val="22"/>
                <w:szCs w:val="22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>Алгоритм (текстовый документ)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27.02.2025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26.02.2025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>
                <w:color w:val="000000"/>
              </w:rPr>
              <w:t xml:space="preserve">3. </w:t>
            </w:r>
            <w:r>
              <w:rPr>
                <w:color w:val="000000"/>
                <w:lang w:val="ru-RU"/>
              </w:rPr>
              <w:t xml:space="preserve">Установка программного обеспечения на операционную систему </w:t>
            </w:r>
            <w:r>
              <w:rPr>
                <w:color w:val="000000"/>
                <w:lang w:val="en-US"/>
              </w:rPr>
              <w:t xml:space="preserve">Astra Linux 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с помощью bash </w:t>
            </w:r>
            <w:r>
              <w:rPr>
                <w:color w:val="000000"/>
                <w:sz w:val="22"/>
                <w:szCs w:val="22"/>
                <w:lang w:val="ru-RU"/>
              </w:rPr>
              <w:t>скриптов.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>Алгоритм (текстовый документ)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03.03.2025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4. Проведение чистки компонентов компьютера с целью повышения его производительности и продления срока службы.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>Алгоритм (текстовый документ)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05.03.2025</w:t>
            </w:r>
          </w:p>
        </w:tc>
        <w:tc>
          <w:tcPr>
            <w:tcW w:w="1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05.03.2025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5. Проведение замены термопасты на процессоре и графическом процессоре с целью улучшения теплоотведения и повышения стабильности работы системы.</w:t>
            </w:r>
          </w:p>
        </w:tc>
        <w:tc>
          <w:tcPr>
            <w:tcW w:w="255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/>
              <w:t>Алгоритм (текстовый документ)</w:t>
            </w:r>
          </w:p>
        </w:tc>
        <w:tc>
          <w:tcPr>
            <w:tcW w:w="11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 05.03.2025</w:t>
            </w:r>
          </w:p>
        </w:tc>
        <w:tc>
          <w:tcPr>
            <w:tcW w:w="14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05.03.2025</w:t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2">
              <w:r>
                <w:rPr>
                  <w:rStyle w:val="ListLabel1"/>
                  <w:color w:val="1155CC"/>
                  <w:u w:val="single"/>
                </w:rPr>
                <w:t>https://git.herzen.spb.ru/igossoudarev/clouds</w:t>
              </w:r>
            </w:hyperlink>
          </w:p>
          <w:p>
            <w:pPr>
              <w:pStyle w:val="Normal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hyperlink r:id="rId3">
              <w:r>
                <w:rPr>
                  <w:rStyle w:val="ListLabel1"/>
                  <w:color w:val="1155CC"/>
                  <w:u w:val="single"/>
                </w:rPr>
                <w:t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tabs>
                <w:tab w:val="clear" w:pos="720"/>
                <w:tab w:val="left" w:pos="-15" w:leader="none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06.03.2025</w:t>
            </w:r>
          </w:p>
        </w:tc>
        <w:tc>
          <w:tcPr>
            <w:tcW w:w="1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06.03.2025</w:t>
            </w:r>
          </w:p>
        </w:tc>
      </w:tr>
    </w:tbl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  <w:bookmarkStart w:id="0" w:name="_heading=h.30j0zll"/>
      <w:bookmarkStart w:id="1" w:name="_heading=h.30j0zll"/>
      <w:bookmarkEnd w:id="1"/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>
      <w:pPr>
        <w:pStyle w:val="Normal"/>
        <w:ind w:firstLine="720" w:left="216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>
      <w:pPr>
        <w:pStyle w:val="Normal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«03» февраля 2025  г.  _____________________ Закаблукова А.Э.</w:t>
      </w:r>
    </w:p>
    <w:p>
      <w:pPr>
        <w:pStyle w:val="Normal"/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type w:val="nextPage"/>
      <w:pgSz w:w="11906" w:h="16838"/>
      <w:pgMar w:left="1134" w:right="851" w:gutter="0" w:header="0" w:top="851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 C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1"/>
    <w:next w:val="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BalloonText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qFormat/>
    <w:rsid w:val="00af6e7e"/>
    <w:rPr>
      <w:color w:themeColor="hyperlink" w:val="0000FF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Style10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1"/>
    <w:next w:val="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Style8"/>
    <w:uiPriority w:val="99"/>
    <w:semiHidden/>
    <w:unhideWhenUsed/>
    <w:pPr/>
    <w:rPr/>
  </w:style>
  <w:style w:type="paragraph" w:styleId="BalloonText">
    <w:name w:val="Balloon Text"/>
    <w:basedOn w:val="Normal"/>
    <w:link w:val="Style9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ListParagraph">
    <w:name w:val="List Paragraph"/>
    <w:basedOn w:val="Normal"/>
    <w:uiPriority w:val="34"/>
    <w:qFormat/>
    <w:rsid w:val="001f24fe"/>
    <w:pPr>
      <w:spacing w:before="0" w:after="0"/>
      <w:ind w:left="720"/>
      <w:contextualSpacing/>
    </w:pPr>
    <w:rPr>
      <w:rFonts w:ascii="Cambria" w:hAnsi="Cambria" w:eastAsia="Cambria" w:cs="" w:asciiTheme="minorHAnsi" w:cstheme="minorBidi" w:eastAsiaTheme="minorHAnsi" w:hAnsiTheme="minorHAnsi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205fa0"/>
    <w:pPr>
      <w:spacing w:beforeAutospacing="1" w:afterAutospacing="1"/>
    </w:pPr>
    <w:rPr/>
  </w:style>
  <w:style w:type="paragraph" w:styleId="Style12">
    <w:name w:val="Содержимое таблицы"/>
    <w:basedOn w:val="Normal"/>
    <w:qFormat/>
    <w:pPr>
      <w:widowControl w:val="false"/>
      <w:suppressLineNumbers/>
    </w:pPr>
    <w:rPr/>
  </w:style>
  <w:style w:type="paragraph" w:styleId="Style13">
    <w:name w:val="Заголовок таблицы"/>
    <w:basedOn w:val="Style12"/>
    <w:qFormat/>
    <w:pPr>
      <w:suppressLineNumbers/>
      <w:jc w:val="center"/>
    </w:pPr>
    <w:rPr>
      <w:b/>
      <w:bCs/>
    </w:rPr>
  </w:style>
  <w:style w:type="numbering" w:styleId="Style1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.herzen.spb.ru/igossoudarev/clouds" TargetMode="External"/><Relationship Id="rId3" Type="http://schemas.openxmlformats.org/officeDocument/2006/relationships/hyperlink" Target="https://moodle.herzen.spb.ru/course/view.php?id=6029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LibreOffice/24.2.6.2$Windows_X86_64 LibreOffice_project/ef66aa7e36a1bb8e65bfbc63aba53045a14d0871</Application>
  <AppVersion>15.0000</AppVersion>
  <Pages>2</Pages>
  <Words>310</Words>
  <Characters>2450</Characters>
  <CharactersWithSpaces>2916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2025-01-30T11:22:00Z</dcterms:created>
  <dc:creator>User</dc:creator>
  <dc:description/>
  <dc:language>ru-RU</dc:language>
  <cp:lastModifiedBy/>
  <dcterms:modified xsi:type="dcterms:W3CDTF">2025-03-06T12:23:56Z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