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22DF5FE9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5080" t="5080" r="5715" b="5715"/>
                <wp:wrapNone/>
                <wp:docPr id="2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" path="m0,0l-2147483648,-2147483647e" stroked="t" o:allowincell="f" style="position:absolute;margin-left:-25pt;margin-top:6.4pt;width:500.95pt;height:0.95pt;mso-wrap-style:none;v-text-anchor:middle" wp14:anchorId="22DF5FE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ПРАКТИКИ </w:t>
        <w:br/>
        <w:t>технологической (проектно-технологическая)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 доцент</w:t>
      </w:r>
      <w:r>
        <w:rPr>
          <w:rFonts w:eastAsia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Студент 3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r>
        <w:rPr>
          <w:rFonts w:eastAsia="Times New Roman" w:ascii="Times New Roman" w:hAnsi="Times New Roman"/>
        </w:rPr>
        <w:t>Закаблукова А.Э.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tabs>
          <w:tab w:val="clear" w:pos="720"/>
          <w:tab w:val="left" w:pos="1360" w:leader="none"/>
          <w:tab w:val="center" w:pos="4677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25b9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" w:customStyle="1">
    <w:name w:val="Обычный1"/>
    <w:qFormat/>
    <w:rsid w:val="00f94be6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LibreOffice/24.2.6.2$Windows_X86_64 LibreOffice_project/ef66aa7e36a1bb8e65bfbc63aba53045a14d0871</Application>
  <AppVersion>15.0000</AppVersion>
  <Pages>2</Pages>
  <Words>82</Words>
  <Characters>806</Characters>
  <CharactersWithSpaces>931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2025-01-29T07:09:00Z</dcterms:created>
  <dc:creator>Тусик</dc:creator>
  <dc:description/>
  <dc:language>ru-RU</dc:language>
  <cp:lastModifiedBy/>
  <dcterms:modified xsi:type="dcterms:W3CDTF">2025-02-03T18:31:14Z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