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A97C42" w14:textId="77777777" w:rsidR="00BE2BE3" w:rsidRPr="005E15F6" w:rsidRDefault="00BE2BE3" w:rsidP="00BE2BE3">
      <w:pPr>
        <w:pStyle w:val="docdata"/>
        <w:spacing w:before="0" w:beforeAutospacing="0" w:after="0" w:afterAutospacing="0"/>
        <w:jc w:val="center"/>
      </w:pPr>
      <w:r w:rsidRPr="005E15F6">
        <w:rPr>
          <w:color w:val="000000"/>
          <w:sz w:val="22"/>
          <w:szCs w:val="22"/>
        </w:rPr>
        <w:t xml:space="preserve">МИНИСТЕРСТВО НАУКИ И ВЫСШЕГО ОБРАЗОВАНИЯ </w:t>
      </w:r>
    </w:p>
    <w:p w14:paraId="0E10ECBC" w14:textId="77777777" w:rsidR="00BE2BE3" w:rsidRPr="005E15F6" w:rsidRDefault="00BE2BE3" w:rsidP="00BE2BE3">
      <w:pPr>
        <w:pStyle w:val="aa"/>
        <w:spacing w:before="0" w:beforeAutospacing="0" w:after="0" w:afterAutospacing="0"/>
        <w:jc w:val="center"/>
      </w:pPr>
      <w:r w:rsidRPr="005E15F6">
        <w:rPr>
          <w:color w:val="000000"/>
          <w:sz w:val="22"/>
          <w:szCs w:val="22"/>
        </w:rPr>
        <w:t>РОССИЙСКОЙ ФЕДЕРАЦИИ</w:t>
      </w:r>
    </w:p>
    <w:p w14:paraId="3A56AC68" w14:textId="77777777" w:rsidR="00BE2BE3" w:rsidRPr="005E15F6" w:rsidRDefault="00BE2BE3" w:rsidP="00BE2BE3">
      <w:pPr>
        <w:pStyle w:val="aa"/>
        <w:spacing w:before="0" w:beforeAutospacing="0" w:after="0" w:afterAutospacing="0"/>
        <w:jc w:val="center"/>
      </w:pPr>
      <w:r w:rsidRPr="005E15F6">
        <w:t> </w:t>
      </w:r>
    </w:p>
    <w:p w14:paraId="2A20EFE5" w14:textId="77777777" w:rsidR="00BE2BE3" w:rsidRPr="005E15F6" w:rsidRDefault="00BE2BE3" w:rsidP="00BE2BE3">
      <w:pPr>
        <w:pStyle w:val="aa"/>
        <w:spacing w:before="0" w:beforeAutospacing="0" w:after="0" w:afterAutospacing="0"/>
        <w:jc w:val="center"/>
      </w:pPr>
      <w:r w:rsidRPr="005E15F6">
        <w:rPr>
          <w:color w:val="000000"/>
          <w:sz w:val="22"/>
          <w:szCs w:val="22"/>
        </w:rPr>
        <w:t>ФЕДЕРАЛЬНОЕ ГОСУДАРСТВЕННОЕ БЮДЖЕТНОЕ ОБРАЗОВАТЕЛЬНОЕ</w:t>
      </w:r>
    </w:p>
    <w:p w14:paraId="4C9FDD10" w14:textId="77777777" w:rsidR="00BE2BE3" w:rsidRPr="005E15F6" w:rsidRDefault="00BE2BE3" w:rsidP="00BE2BE3">
      <w:pPr>
        <w:pStyle w:val="aa"/>
        <w:spacing w:before="0" w:beforeAutospacing="0" w:after="0" w:afterAutospacing="0"/>
        <w:jc w:val="center"/>
      </w:pPr>
      <w:r w:rsidRPr="005E15F6">
        <w:rPr>
          <w:color w:val="000000"/>
          <w:sz w:val="22"/>
          <w:szCs w:val="22"/>
        </w:rPr>
        <w:t>УЧРЕЖДЕНИЕ ВЫСШЕГО ОБРАЗОВАНИЯ</w:t>
      </w:r>
    </w:p>
    <w:p w14:paraId="2BF0837C" w14:textId="77777777" w:rsidR="00BE2BE3" w:rsidRPr="005E15F6" w:rsidRDefault="00BE2BE3" w:rsidP="00BE2BE3">
      <w:pPr>
        <w:pStyle w:val="aa"/>
        <w:spacing w:before="0" w:beforeAutospacing="0" w:after="0" w:afterAutospacing="0"/>
        <w:jc w:val="center"/>
      </w:pPr>
      <w:r w:rsidRPr="005E15F6">
        <w:rPr>
          <w:color w:val="000000"/>
          <w:sz w:val="22"/>
          <w:szCs w:val="22"/>
        </w:rPr>
        <w:t xml:space="preserve">«РОССИЙСКИЙ ГОСУДАРСТВЕННЫЙ </w:t>
      </w:r>
    </w:p>
    <w:p w14:paraId="44F0E943" w14:textId="77777777" w:rsidR="00BE2BE3" w:rsidRPr="005E15F6" w:rsidRDefault="00BE2BE3" w:rsidP="00BE2BE3">
      <w:pPr>
        <w:pStyle w:val="aa"/>
        <w:spacing w:before="0" w:beforeAutospacing="0" w:after="0" w:afterAutospacing="0"/>
        <w:jc w:val="center"/>
      </w:pPr>
      <w:r w:rsidRPr="005E15F6">
        <w:rPr>
          <w:color w:val="000000"/>
          <w:sz w:val="22"/>
          <w:szCs w:val="22"/>
        </w:rPr>
        <w:t>ПЕДАГОГИЧЕСКИЙ УНИВЕРСИТЕТ им. А. И. ГЕРЦЕНА»</w:t>
      </w:r>
    </w:p>
    <w:p w14:paraId="69319889" w14:textId="77777777" w:rsidR="00BE2BE3" w:rsidRPr="005E15F6" w:rsidRDefault="00BE2BE3" w:rsidP="00BE2BE3">
      <w:pPr>
        <w:pStyle w:val="aa"/>
        <w:spacing w:before="0" w:beforeAutospacing="0" w:after="0" w:afterAutospacing="0"/>
        <w:jc w:val="center"/>
      </w:pPr>
      <w:r w:rsidRPr="005E15F6">
        <w:t> </w:t>
      </w:r>
    </w:p>
    <w:p w14:paraId="2EB5C0DF" w14:textId="77777777" w:rsidR="00BE2BE3" w:rsidRPr="005E15F6" w:rsidRDefault="00BE2BE3" w:rsidP="00BE2BE3">
      <w:pPr>
        <w:pStyle w:val="aa"/>
        <w:spacing w:before="0" w:beforeAutospacing="0" w:after="0" w:afterAutospacing="0"/>
        <w:jc w:val="center"/>
      </w:pPr>
      <w:r w:rsidRPr="005E15F6">
        <w:rPr>
          <w:b/>
          <w:bCs/>
          <w:color w:val="000000"/>
        </w:rPr>
        <w:t>институт информационных технологий и технологического образования</w:t>
      </w:r>
    </w:p>
    <w:p w14:paraId="0DB50395" w14:textId="77777777" w:rsidR="00BE2BE3" w:rsidRPr="005E15F6" w:rsidRDefault="00BE2BE3" w:rsidP="00BE2BE3">
      <w:pPr>
        <w:pStyle w:val="aa"/>
        <w:spacing w:before="0" w:beforeAutospacing="0" w:after="0" w:afterAutospacing="0"/>
        <w:jc w:val="center"/>
      </w:pPr>
      <w:r w:rsidRPr="005E15F6">
        <w:rPr>
          <w:b/>
          <w:bCs/>
          <w:color w:val="000000"/>
        </w:rPr>
        <w:t>кафедра информационных технологий и электронного обучения</w:t>
      </w:r>
    </w:p>
    <w:p w14:paraId="74571310" w14:textId="77777777" w:rsidR="00BE2BE3" w:rsidRPr="005E15F6" w:rsidRDefault="00BE2BE3" w:rsidP="00BE2BE3">
      <w:pPr>
        <w:pStyle w:val="aa"/>
        <w:spacing w:before="0" w:beforeAutospacing="0" w:after="0" w:afterAutospacing="0"/>
        <w:jc w:val="center"/>
      </w:pPr>
      <w:r w:rsidRPr="005E15F6">
        <w:t> </w:t>
      </w:r>
    </w:p>
    <w:p w14:paraId="4B8345E5" w14:textId="77777777" w:rsidR="00BE2BE3" w:rsidRPr="005E15F6" w:rsidRDefault="00BE2BE3" w:rsidP="00BE2BE3">
      <w:pPr>
        <w:pStyle w:val="aa"/>
        <w:spacing w:before="0" w:beforeAutospacing="0" w:after="0" w:afterAutospacing="0"/>
        <w:jc w:val="center"/>
      </w:pPr>
      <w:r w:rsidRPr="005E15F6">
        <w:t> </w:t>
      </w:r>
    </w:p>
    <w:p w14:paraId="061D506A" w14:textId="77777777" w:rsidR="00BE2BE3" w:rsidRPr="005E15F6" w:rsidRDefault="00BE2BE3" w:rsidP="00BE2BE3">
      <w:pPr>
        <w:pStyle w:val="aa"/>
        <w:spacing w:before="0" w:beforeAutospacing="0" w:after="0" w:afterAutospacing="0" w:line="273" w:lineRule="auto"/>
        <w:jc w:val="center"/>
      </w:pPr>
      <w:r w:rsidRPr="005E15F6">
        <w:rPr>
          <w:color w:val="000000"/>
        </w:rPr>
        <w:t xml:space="preserve">Основная профессиональная образовательная программа </w:t>
      </w:r>
    </w:p>
    <w:p w14:paraId="2DA2AD67" w14:textId="77777777" w:rsidR="00BE2BE3" w:rsidRPr="005E15F6" w:rsidRDefault="00BE2BE3" w:rsidP="00BE2BE3">
      <w:pPr>
        <w:pStyle w:val="aa"/>
        <w:spacing w:before="0" w:beforeAutospacing="0" w:after="0" w:afterAutospacing="0" w:line="273" w:lineRule="auto"/>
        <w:jc w:val="center"/>
      </w:pPr>
      <w:r w:rsidRPr="005E15F6">
        <w:rPr>
          <w:color w:val="000000"/>
        </w:rPr>
        <w:t>Направление подготовки 09.03.01 Информатика и вычислительная техника</w:t>
      </w:r>
    </w:p>
    <w:p w14:paraId="54E3196A" w14:textId="77777777" w:rsidR="00BE2BE3" w:rsidRPr="005E15F6" w:rsidRDefault="00BE2BE3" w:rsidP="00BE2BE3">
      <w:pPr>
        <w:pStyle w:val="aa"/>
        <w:spacing w:before="0" w:beforeAutospacing="0" w:after="0" w:afterAutospacing="0" w:line="273" w:lineRule="auto"/>
        <w:jc w:val="center"/>
      </w:pPr>
      <w:r w:rsidRPr="005E15F6">
        <w:rPr>
          <w:color w:val="000000"/>
        </w:rPr>
        <w:t>Направленность (профиль) «Технологии разработки программного обеспечения»</w:t>
      </w:r>
    </w:p>
    <w:p w14:paraId="2752DEE9" w14:textId="77777777" w:rsidR="00BE2BE3" w:rsidRPr="005E15F6" w:rsidRDefault="00BE2BE3" w:rsidP="00BE2BE3">
      <w:pPr>
        <w:pStyle w:val="aa"/>
        <w:spacing w:before="0" w:beforeAutospacing="0" w:after="0" w:afterAutospacing="0" w:line="273" w:lineRule="auto"/>
        <w:jc w:val="center"/>
      </w:pPr>
      <w:r w:rsidRPr="005E15F6">
        <w:rPr>
          <w:color w:val="000000"/>
        </w:rPr>
        <w:t>форма обучения – очная</w:t>
      </w:r>
    </w:p>
    <w:p w14:paraId="313E5D99" w14:textId="77777777" w:rsidR="00BE2BE3" w:rsidRPr="005E15F6" w:rsidRDefault="00BE2BE3" w:rsidP="00BE2BE3">
      <w:pPr>
        <w:pStyle w:val="aa"/>
        <w:spacing w:before="0" w:beforeAutospacing="0" w:after="0" w:afterAutospacing="0" w:line="273" w:lineRule="auto"/>
        <w:jc w:val="center"/>
      </w:pPr>
      <w:r w:rsidRPr="005E15F6">
        <w:t> </w:t>
      </w:r>
    </w:p>
    <w:p w14:paraId="40997EF7" w14:textId="77777777" w:rsidR="00BE2BE3" w:rsidRPr="005E15F6" w:rsidRDefault="00BE2BE3" w:rsidP="00BE2BE3">
      <w:pPr>
        <w:pStyle w:val="aa"/>
        <w:spacing w:before="0" w:beforeAutospacing="0" w:after="0" w:afterAutospacing="0" w:line="273" w:lineRule="auto"/>
        <w:jc w:val="center"/>
      </w:pPr>
      <w:r w:rsidRPr="005E15F6">
        <w:rPr>
          <w:b/>
          <w:bCs/>
          <w:color w:val="000000"/>
          <w:sz w:val="28"/>
          <w:szCs w:val="28"/>
        </w:rPr>
        <w:t>Курсовая работа</w:t>
      </w:r>
    </w:p>
    <w:p w14:paraId="5BA88F0A" w14:textId="77777777" w:rsidR="00BE2BE3" w:rsidRPr="005E15F6" w:rsidRDefault="00BE2BE3" w:rsidP="00BE2BE3">
      <w:pPr>
        <w:pStyle w:val="aa"/>
        <w:spacing w:before="0" w:beforeAutospacing="0" w:after="0" w:afterAutospacing="0" w:line="273" w:lineRule="auto"/>
        <w:jc w:val="center"/>
      </w:pPr>
      <w:r w:rsidRPr="005E15F6">
        <w:t> </w:t>
      </w:r>
    </w:p>
    <w:p w14:paraId="6C844D25" w14:textId="77777777" w:rsidR="00BE2BE3" w:rsidRPr="005E15F6" w:rsidRDefault="00BE2BE3" w:rsidP="00BE2BE3">
      <w:pPr>
        <w:pStyle w:val="aa"/>
        <w:spacing w:before="0" w:beforeAutospacing="0" w:after="0" w:afterAutospacing="0" w:line="273" w:lineRule="auto"/>
        <w:jc w:val="center"/>
      </w:pPr>
      <w:r w:rsidRPr="005E15F6">
        <w:rPr>
          <w:color w:val="000000"/>
          <w:sz w:val="28"/>
          <w:szCs w:val="28"/>
        </w:rPr>
        <w:t>по дисциплине «Информационные технологии в физике»</w:t>
      </w:r>
    </w:p>
    <w:p w14:paraId="2A906E77" w14:textId="6D39781A" w:rsidR="00BE2BE3" w:rsidRPr="005E15F6" w:rsidRDefault="00BE2BE3" w:rsidP="00BE2BE3">
      <w:pPr>
        <w:pStyle w:val="aa"/>
        <w:spacing w:before="0" w:beforeAutospacing="0" w:after="0" w:afterAutospacing="0" w:line="273" w:lineRule="auto"/>
        <w:jc w:val="center"/>
      </w:pPr>
      <w:r w:rsidRPr="005E15F6">
        <w:t> </w:t>
      </w:r>
    </w:p>
    <w:p w14:paraId="50C1819E" w14:textId="6A4475C2" w:rsidR="00BE2BE3" w:rsidRPr="005E15F6" w:rsidRDefault="00AF5853" w:rsidP="00BE2BE3">
      <w:pPr>
        <w:pStyle w:val="aa"/>
        <w:spacing w:before="0" w:beforeAutospacing="0" w:after="0" w:afterAutospacing="0" w:line="273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Использование информационных технологий для и</w:t>
      </w:r>
      <w:r w:rsidR="00BE2BE3" w:rsidRPr="005E15F6">
        <w:rPr>
          <w:sz w:val="28"/>
          <w:szCs w:val="28"/>
        </w:rPr>
        <w:t>сследовани</w:t>
      </w:r>
      <w:r w:rsidR="001300CF">
        <w:rPr>
          <w:sz w:val="28"/>
          <w:szCs w:val="28"/>
        </w:rPr>
        <w:t>я</w:t>
      </w:r>
      <w:r w:rsidR="00BE2BE3" w:rsidRPr="005E15F6">
        <w:rPr>
          <w:sz w:val="28"/>
          <w:szCs w:val="28"/>
        </w:rPr>
        <w:t xml:space="preserve"> изопроцессов идеального газа</w:t>
      </w:r>
    </w:p>
    <w:p w14:paraId="01EAA5F9" w14:textId="0FA2A24F" w:rsidR="00BE2BE3" w:rsidRDefault="00BE2BE3" w:rsidP="00BE2BE3">
      <w:pPr>
        <w:pStyle w:val="aa"/>
        <w:spacing w:before="0" w:beforeAutospacing="0" w:after="0" w:afterAutospacing="0" w:line="360" w:lineRule="auto"/>
        <w:jc w:val="center"/>
      </w:pPr>
    </w:p>
    <w:p w14:paraId="21EDF3A9" w14:textId="77777777" w:rsidR="00BE2BE3" w:rsidRDefault="00BE2BE3" w:rsidP="00BE2BE3">
      <w:pPr>
        <w:pStyle w:val="aa"/>
        <w:spacing w:before="0" w:beforeAutospacing="0" w:after="0" w:afterAutospacing="0" w:line="273" w:lineRule="auto"/>
        <w:jc w:val="center"/>
      </w:pPr>
      <w:r>
        <w:t> </w:t>
      </w:r>
    </w:p>
    <w:p w14:paraId="40A968B2" w14:textId="5DBAC3A3" w:rsidR="00BE2BE3" w:rsidRDefault="00BE2BE3" w:rsidP="00BE2BE3">
      <w:pPr>
        <w:pStyle w:val="aa"/>
        <w:spacing w:before="0" w:beforeAutospacing="0" w:after="0" w:afterAutospacing="0" w:line="273" w:lineRule="auto"/>
        <w:jc w:val="center"/>
      </w:pPr>
      <w:r>
        <w:t> </w:t>
      </w:r>
    </w:p>
    <w:p w14:paraId="60F021E0" w14:textId="77506A29" w:rsidR="00BE2BE3" w:rsidRDefault="00BE2BE3" w:rsidP="00BE2BE3">
      <w:pPr>
        <w:pStyle w:val="aa"/>
        <w:spacing w:before="0" w:beforeAutospacing="0" w:after="0" w:afterAutospacing="0" w:line="273" w:lineRule="auto"/>
        <w:jc w:val="center"/>
      </w:pPr>
    </w:p>
    <w:p w14:paraId="4B3F61F2" w14:textId="77777777" w:rsidR="00BE2BE3" w:rsidRDefault="00BE2BE3" w:rsidP="00BE2BE3">
      <w:pPr>
        <w:pStyle w:val="aa"/>
        <w:spacing w:before="0" w:beforeAutospacing="0" w:after="0" w:afterAutospacing="0" w:line="273" w:lineRule="auto"/>
        <w:jc w:val="center"/>
      </w:pPr>
    </w:p>
    <w:p w14:paraId="3E225E63" w14:textId="77777777" w:rsidR="00BE2BE3" w:rsidRDefault="00BE2BE3" w:rsidP="00BE2BE3">
      <w:pPr>
        <w:pStyle w:val="aa"/>
        <w:spacing w:before="0" w:beforeAutospacing="0" w:after="0" w:afterAutospacing="0" w:line="273" w:lineRule="auto"/>
        <w:jc w:val="center"/>
      </w:pPr>
      <w:r>
        <w:t> </w:t>
      </w:r>
    </w:p>
    <w:p w14:paraId="478BE11E" w14:textId="77777777" w:rsidR="00BE2BE3" w:rsidRDefault="00BE2BE3" w:rsidP="00BE2BE3">
      <w:pPr>
        <w:pStyle w:val="aa"/>
        <w:spacing w:before="0" w:beforeAutospacing="0" w:after="0" w:afterAutospacing="0" w:line="273" w:lineRule="auto"/>
        <w:jc w:val="center"/>
      </w:pPr>
      <w:r>
        <w:t> </w:t>
      </w:r>
    </w:p>
    <w:p w14:paraId="5C481DFA" w14:textId="77777777" w:rsidR="00BE2BE3" w:rsidRDefault="00BE2BE3" w:rsidP="00BE2BE3">
      <w:pPr>
        <w:pStyle w:val="aa"/>
        <w:spacing w:before="0" w:beforeAutospacing="0" w:after="0" w:afterAutospacing="0" w:line="273" w:lineRule="auto"/>
        <w:jc w:val="center"/>
      </w:pPr>
      <w:r>
        <w:t> </w:t>
      </w:r>
    </w:p>
    <w:p w14:paraId="4DBEA73E" w14:textId="0BC025B5" w:rsidR="00BE2BE3" w:rsidRDefault="00BE2BE3" w:rsidP="00BE2BE3">
      <w:pPr>
        <w:pStyle w:val="aa"/>
        <w:spacing w:before="0" w:beforeAutospacing="0" w:after="0" w:afterAutospacing="0" w:line="273" w:lineRule="auto"/>
        <w:jc w:val="right"/>
        <w:rPr>
          <w:color w:val="000000"/>
          <w:shd w:val="clear" w:color="auto" w:fill="FFFF00"/>
        </w:rPr>
      </w:pPr>
      <w:r>
        <w:rPr>
          <w:color w:val="000000"/>
        </w:rPr>
        <w:t>Обучающе</w:t>
      </w:r>
      <w:r w:rsidR="00E75CC6">
        <w:rPr>
          <w:color w:val="000000"/>
        </w:rPr>
        <w:t>й</w:t>
      </w:r>
      <w:r>
        <w:rPr>
          <w:color w:val="000000"/>
        </w:rPr>
        <w:t>ся 1 курса</w:t>
      </w:r>
    </w:p>
    <w:p w14:paraId="1E1CED47" w14:textId="18BB8090" w:rsidR="00BE2BE3" w:rsidRPr="00BE2BE3" w:rsidRDefault="00BE2BE3" w:rsidP="00BE2BE3">
      <w:pPr>
        <w:pStyle w:val="aa"/>
        <w:spacing w:before="0" w:beforeAutospacing="0" w:after="0" w:afterAutospacing="0" w:line="273" w:lineRule="auto"/>
        <w:jc w:val="right"/>
      </w:pPr>
      <w:r>
        <w:t xml:space="preserve"> Закаблуковой Анаст</w:t>
      </w:r>
      <w:r w:rsidR="000732AE">
        <w:t>а</w:t>
      </w:r>
      <w:r>
        <w:t>сии Эдуардовн</w:t>
      </w:r>
      <w:r w:rsidR="000732AE">
        <w:t>ы</w:t>
      </w:r>
    </w:p>
    <w:p w14:paraId="2622C699" w14:textId="77777777" w:rsidR="00BE2BE3" w:rsidRDefault="00BE2BE3" w:rsidP="00BE2BE3">
      <w:pPr>
        <w:pStyle w:val="aa"/>
        <w:spacing w:before="0" w:beforeAutospacing="0" w:after="0" w:afterAutospacing="0" w:line="273" w:lineRule="auto"/>
        <w:jc w:val="right"/>
      </w:pPr>
      <w:r>
        <w:t> </w:t>
      </w:r>
    </w:p>
    <w:p w14:paraId="1B75A0B0" w14:textId="0742B93E" w:rsidR="00BE2BE3" w:rsidRDefault="00EB6AB3" w:rsidP="00BE2BE3">
      <w:pPr>
        <w:pStyle w:val="aa"/>
        <w:spacing w:before="0" w:beforeAutospacing="0" w:after="0" w:afterAutospacing="0" w:line="273" w:lineRule="auto"/>
        <w:jc w:val="right"/>
      </w:pPr>
      <w:r>
        <w:rPr>
          <w:rFonts w:ascii="Helvetica" w:hAnsi="Helvetica" w:cs="Helvetica"/>
          <w:color w:val="1A1A1A"/>
          <w:sz w:val="23"/>
          <w:szCs w:val="23"/>
          <w:shd w:val="clear" w:color="auto" w:fill="FFFFFF"/>
        </w:rPr>
        <w:t>_____________________________</w:t>
      </w:r>
      <w:r w:rsidR="00BE2BE3">
        <w:t> </w:t>
      </w:r>
    </w:p>
    <w:p w14:paraId="0AA248B2" w14:textId="77777777" w:rsidR="00BE2BE3" w:rsidRDefault="00BE2BE3" w:rsidP="00BE2BE3">
      <w:pPr>
        <w:pStyle w:val="aa"/>
        <w:spacing w:before="0" w:beforeAutospacing="0" w:after="0" w:afterAutospacing="0" w:line="273" w:lineRule="auto"/>
        <w:jc w:val="right"/>
      </w:pPr>
      <w:r>
        <w:t> </w:t>
      </w:r>
    </w:p>
    <w:p w14:paraId="0ECB9674" w14:textId="77777777" w:rsidR="00BE2BE3" w:rsidRDefault="00BE2BE3" w:rsidP="00BE2BE3">
      <w:pPr>
        <w:pStyle w:val="aa"/>
        <w:spacing w:before="0" w:beforeAutospacing="0" w:after="0" w:afterAutospacing="0" w:line="273" w:lineRule="auto"/>
        <w:jc w:val="right"/>
      </w:pPr>
      <w:r>
        <w:rPr>
          <w:color w:val="000000"/>
        </w:rPr>
        <w:t>Руководитель:</w:t>
      </w:r>
    </w:p>
    <w:p w14:paraId="3357A60D" w14:textId="77777777" w:rsidR="00BE2BE3" w:rsidRDefault="00BE2BE3" w:rsidP="00BE2BE3">
      <w:pPr>
        <w:pStyle w:val="aa"/>
        <w:spacing w:before="0" w:beforeAutospacing="0" w:after="0" w:afterAutospacing="0" w:line="273" w:lineRule="auto"/>
        <w:jc w:val="right"/>
      </w:pPr>
      <w:r>
        <w:rPr>
          <w:color w:val="000000"/>
        </w:rPr>
        <w:t>д.п.н, профессор</w:t>
      </w:r>
    </w:p>
    <w:p w14:paraId="00C59F92" w14:textId="3AF19964" w:rsidR="00BE2BE3" w:rsidRDefault="00EB6AB3" w:rsidP="00BE2BE3">
      <w:pPr>
        <w:pStyle w:val="aa"/>
        <w:spacing w:before="0" w:beforeAutospacing="0" w:after="0" w:afterAutospacing="0" w:line="273" w:lineRule="auto"/>
        <w:jc w:val="right"/>
      </w:pPr>
      <w:r>
        <w:rPr>
          <w:rFonts w:ascii="Helvetica" w:hAnsi="Helvetica" w:cs="Helvetica"/>
          <w:color w:val="1A1A1A"/>
          <w:sz w:val="23"/>
          <w:szCs w:val="23"/>
          <w:shd w:val="clear" w:color="auto" w:fill="FFFFFF"/>
        </w:rPr>
        <w:t>______________</w:t>
      </w:r>
      <w:r>
        <w:rPr>
          <w:rFonts w:ascii="Helvetica" w:hAnsi="Helvetica" w:cs="Helvetica"/>
          <w:color w:val="1A1A1A"/>
          <w:sz w:val="23"/>
          <w:szCs w:val="23"/>
          <w:shd w:val="clear" w:color="auto" w:fill="FFFFFF"/>
        </w:rPr>
        <w:tab/>
      </w:r>
      <w:r w:rsidR="00BE2BE3">
        <w:rPr>
          <w:color w:val="000000"/>
        </w:rPr>
        <w:t>Власова Е.З.</w:t>
      </w:r>
    </w:p>
    <w:p w14:paraId="3887599D" w14:textId="77777777" w:rsidR="00BE2BE3" w:rsidRDefault="00BE2BE3" w:rsidP="00BE2BE3">
      <w:pPr>
        <w:pStyle w:val="aa"/>
        <w:spacing w:before="0" w:beforeAutospacing="0" w:after="0" w:afterAutospacing="0" w:line="273" w:lineRule="auto"/>
        <w:jc w:val="right"/>
      </w:pPr>
      <w:r>
        <w:t> </w:t>
      </w:r>
    </w:p>
    <w:p w14:paraId="3B85B101" w14:textId="63A98CB5" w:rsidR="00BE2BE3" w:rsidRPr="00EB6AB3" w:rsidRDefault="00BE2BE3" w:rsidP="00EB6AB3">
      <w:pPr>
        <w:pStyle w:val="aa"/>
        <w:spacing w:before="0" w:beforeAutospacing="0" w:after="0" w:afterAutospacing="0" w:line="273" w:lineRule="auto"/>
        <w:jc w:val="right"/>
      </w:pPr>
      <w:r>
        <w:t> </w:t>
      </w:r>
      <w:r w:rsidR="00EB6AB3" w:rsidRPr="00EB6AB3">
        <w:rPr>
          <w:color w:val="1A1A1A"/>
          <w:sz w:val="23"/>
          <w:szCs w:val="23"/>
          <w:shd w:val="clear" w:color="auto" w:fill="FFFFFF"/>
        </w:rPr>
        <w:t>«_______» __________________ 202</w:t>
      </w:r>
      <w:r w:rsidR="00EB6AB3" w:rsidRPr="00EB6AB3">
        <w:rPr>
          <w:color w:val="1A1A1A"/>
          <w:sz w:val="23"/>
          <w:szCs w:val="23"/>
          <w:shd w:val="clear" w:color="auto" w:fill="FFFFFF"/>
        </w:rPr>
        <w:t>2</w:t>
      </w:r>
      <w:r w:rsidR="00EB6AB3" w:rsidRPr="00EB6AB3">
        <w:rPr>
          <w:color w:val="1A1A1A"/>
          <w:sz w:val="23"/>
          <w:szCs w:val="23"/>
          <w:shd w:val="clear" w:color="auto" w:fill="FFFFFF"/>
        </w:rPr>
        <w:t xml:space="preserve"> г.</w:t>
      </w:r>
    </w:p>
    <w:p w14:paraId="12E457EC" w14:textId="77777777" w:rsidR="00BE2BE3" w:rsidRDefault="00BE2BE3" w:rsidP="00BE2BE3">
      <w:pPr>
        <w:pStyle w:val="aa"/>
        <w:spacing w:before="0" w:beforeAutospacing="0" w:after="0" w:afterAutospacing="0" w:line="273" w:lineRule="auto"/>
      </w:pPr>
      <w:r>
        <w:t> </w:t>
      </w:r>
    </w:p>
    <w:p w14:paraId="6F35B510" w14:textId="30AFE441" w:rsidR="00BE2BE3" w:rsidRDefault="00BE2BE3" w:rsidP="00BE2BE3">
      <w:pPr>
        <w:pStyle w:val="aa"/>
        <w:spacing w:before="0" w:beforeAutospacing="0" w:after="0" w:afterAutospacing="0" w:line="273" w:lineRule="auto"/>
      </w:pPr>
      <w:r>
        <w:t> </w:t>
      </w:r>
    </w:p>
    <w:p w14:paraId="7A702A9C" w14:textId="77777777" w:rsidR="00BE2BE3" w:rsidRDefault="00BE2BE3" w:rsidP="00BE2BE3">
      <w:pPr>
        <w:pStyle w:val="aa"/>
        <w:spacing w:before="0" w:beforeAutospacing="0" w:after="0" w:afterAutospacing="0" w:line="273" w:lineRule="auto"/>
        <w:jc w:val="center"/>
      </w:pPr>
      <w:r>
        <w:t> </w:t>
      </w:r>
    </w:p>
    <w:p w14:paraId="3C4B3B8B" w14:textId="77777777" w:rsidR="00BE2BE3" w:rsidRDefault="00BE2BE3" w:rsidP="00BE2BE3">
      <w:pPr>
        <w:pStyle w:val="aa"/>
        <w:spacing w:before="0" w:beforeAutospacing="0" w:after="0" w:afterAutospacing="0" w:line="273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Санкт-Петербург</w:t>
      </w:r>
    </w:p>
    <w:p w14:paraId="5D1AACC7" w14:textId="3D63E4BF" w:rsidR="00292CD7" w:rsidRPr="00BE2BE3" w:rsidRDefault="00AD5BCC" w:rsidP="00BE2BE3">
      <w:pPr>
        <w:pStyle w:val="aa"/>
        <w:spacing w:before="0" w:beforeAutospacing="0" w:after="0" w:afterAutospacing="0" w:line="273" w:lineRule="auto"/>
        <w:jc w:val="center"/>
        <w:rPr>
          <w:color w:val="000000"/>
          <w:sz w:val="28"/>
          <w:szCs w:val="28"/>
        </w:rPr>
      </w:pPr>
      <w:r>
        <w:rPr>
          <w:sz w:val="28"/>
          <w:szCs w:val="28"/>
        </w:rPr>
        <w:t xml:space="preserve">2022 </w:t>
      </w: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id w:val="-473523444"/>
        <w:docPartObj>
          <w:docPartGallery w:val="Table of Contents"/>
          <w:docPartUnique/>
        </w:docPartObj>
      </w:sdtPr>
      <w:sdtEndPr>
        <w:rPr>
          <w:b/>
          <w:bCs/>
          <w:sz w:val="28"/>
        </w:rPr>
      </w:sdtEndPr>
      <w:sdtContent>
        <w:p w14:paraId="4DE20ABD" w14:textId="769FF76C" w:rsidR="009A63BB" w:rsidRPr="00BE381C" w:rsidRDefault="009A63BB" w:rsidP="00CC47FE">
          <w:pPr>
            <w:pStyle w:val="ac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BE381C">
            <w:rPr>
              <w:rFonts w:ascii="Times New Roman" w:hAnsi="Times New Roman" w:cs="Times New Roman"/>
              <w:b/>
              <w:bCs/>
              <w:color w:val="auto"/>
            </w:rPr>
            <w:t>Оглавление</w:t>
          </w:r>
        </w:p>
        <w:p w14:paraId="20F8E88B" w14:textId="5A5FE2A0" w:rsidR="007B1C9A" w:rsidRDefault="009A63BB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BE381C">
            <w:rPr>
              <w:rFonts w:cs="Times New Roman"/>
              <w:szCs w:val="28"/>
            </w:rPr>
            <w:fldChar w:fldCharType="begin"/>
          </w:r>
          <w:r w:rsidRPr="00BE381C">
            <w:rPr>
              <w:rFonts w:cs="Times New Roman"/>
              <w:szCs w:val="28"/>
            </w:rPr>
            <w:instrText xml:space="preserve"> TOC \o "1-3" \h \z \u </w:instrText>
          </w:r>
          <w:r w:rsidRPr="00BE381C">
            <w:rPr>
              <w:rFonts w:cs="Times New Roman"/>
              <w:szCs w:val="28"/>
            </w:rPr>
            <w:fldChar w:fldCharType="separate"/>
          </w:r>
          <w:hyperlink w:anchor="_Toc121588824" w:history="1">
            <w:r w:rsidR="007B1C9A" w:rsidRPr="003E74DC">
              <w:rPr>
                <w:rStyle w:val="a8"/>
                <w:noProof/>
              </w:rPr>
              <w:t>Введение</w:t>
            </w:r>
            <w:r w:rsidR="007B1C9A">
              <w:rPr>
                <w:noProof/>
                <w:webHidden/>
              </w:rPr>
              <w:tab/>
            </w:r>
            <w:r w:rsidR="007B1C9A">
              <w:rPr>
                <w:noProof/>
                <w:webHidden/>
              </w:rPr>
              <w:fldChar w:fldCharType="begin"/>
            </w:r>
            <w:r w:rsidR="007B1C9A">
              <w:rPr>
                <w:noProof/>
                <w:webHidden/>
              </w:rPr>
              <w:instrText xml:space="preserve"> PAGEREF _Toc121588824 \h </w:instrText>
            </w:r>
            <w:r w:rsidR="007B1C9A">
              <w:rPr>
                <w:noProof/>
                <w:webHidden/>
              </w:rPr>
            </w:r>
            <w:r w:rsidR="007B1C9A">
              <w:rPr>
                <w:noProof/>
                <w:webHidden/>
              </w:rPr>
              <w:fldChar w:fldCharType="separate"/>
            </w:r>
            <w:r w:rsidR="00515ADA">
              <w:rPr>
                <w:noProof/>
                <w:webHidden/>
              </w:rPr>
              <w:t>3</w:t>
            </w:r>
            <w:r w:rsidR="007B1C9A">
              <w:rPr>
                <w:noProof/>
                <w:webHidden/>
              </w:rPr>
              <w:fldChar w:fldCharType="end"/>
            </w:r>
          </w:hyperlink>
        </w:p>
        <w:p w14:paraId="07FDE7F4" w14:textId="4ACB40E3" w:rsidR="007B1C9A" w:rsidRDefault="00EA63D7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21588825" w:history="1">
            <w:r w:rsidR="007B1C9A" w:rsidRPr="003E74DC">
              <w:rPr>
                <w:rStyle w:val="a8"/>
                <w:noProof/>
              </w:rPr>
              <w:t>Глава 1. Теория</w:t>
            </w:r>
            <w:r w:rsidR="007B1C9A">
              <w:rPr>
                <w:noProof/>
                <w:webHidden/>
              </w:rPr>
              <w:tab/>
            </w:r>
            <w:r w:rsidR="007B1C9A">
              <w:rPr>
                <w:noProof/>
                <w:webHidden/>
              </w:rPr>
              <w:fldChar w:fldCharType="begin"/>
            </w:r>
            <w:r w:rsidR="007B1C9A">
              <w:rPr>
                <w:noProof/>
                <w:webHidden/>
              </w:rPr>
              <w:instrText xml:space="preserve"> PAGEREF _Toc121588825 \h </w:instrText>
            </w:r>
            <w:r w:rsidR="007B1C9A">
              <w:rPr>
                <w:noProof/>
                <w:webHidden/>
              </w:rPr>
            </w:r>
            <w:r w:rsidR="007B1C9A">
              <w:rPr>
                <w:noProof/>
                <w:webHidden/>
              </w:rPr>
              <w:fldChar w:fldCharType="separate"/>
            </w:r>
            <w:r w:rsidR="00515ADA">
              <w:rPr>
                <w:noProof/>
                <w:webHidden/>
              </w:rPr>
              <w:t>4</w:t>
            </w:r>
            <w:r w:rsidR="007B1C9A">
              <w:rPr>
                <w:noProof/>
                <w:webHidden/>
              </w:rPr>
              <w:fldChar w:fldCharType="end"/>
            </w:r>
          </w:hyperlink>
        </w:p>
        <w:p w14:paraId="32B82BBF" w14:textId="7B1023AA" w:rsidR="007B1C9A" w:rsidRDefault="00EA63D7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21588826" w:history="1">
            <w:r w:rsidR="007B1C9A" w:rsidRPr="003E74DC">
              <w:rPr>
                <w:rStyle w:val="a8"/>
                <w:noProof/>
              </w:rPr>
              <w:t>Изотермический процесс</w:t>
            </w:r>
            <w:r w:rsidR="007B1C9A">
              <w:rPr>
                <w:noProof/>
                <w:webHidden/>
              </w:rPr>
              <w:tab/>
            </w:r>
            <w:r w:rsidR="007B1C9A">
              <w:rPr>
                <w:noProof/>
                <w:webHidden/>
              </w:rPr>
              <w:fldChar w:fldCharType="begin"/>
            </w:r>
            <w:r w:rsidR="007B1C9A">
              <w:rPr>
                <w:noProof/>
                <w:webHidden/>
              </w:rPr>
              <w:instrText xml:space="preserve"> PAGEREF _Toc121588826 \h </w:instrText>
            </w:r>
            <w:r w:rsidR="007B1C9A">
              <w:rPr>
                <w:noProof/>
                <w:webHidden/>
              </w:rPr>
            </w:r>
            <w:r w:rsidR="007B1C9A">
              <w:rPr>
                <w:noProof/>
                <w:webHidden/>
              </w:rPr>
              <w:fldChar w:fldCharType="separate"/>
            </w:r>
            <w:r w:rsidR="00515ADA">
              <w:rPr>
                <w:noProof/>
                <w:webHidden/>
              </w:rPr>
              <w:t>5</w:t>
            </w:r>
            <w:r w:rsidR="007B1C9A">
              <w:rPr>
                <w:noProof/>
                <w:webHidden/>
              </w:rPr>
              <w:fldChar w:fldCharType="end"/>
            </w:r>
          </w:hyperlink>
        </w:p>
        <w:p w14:paraId="5E730963" w14:textId="5384AC0C" w:rsidR="007B1C9A" w:rsidRDefault="00EA63D7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21588827" w:history="1">
            <w:r w:rsidR="007B1C9A" w:rsidRPr="003E74DC">
              <w:rPr>
                <w:rStyle w:val="a8"/>
                <w:noProof/>
              </w:rPr>
              <w:t>Изобарный процесс</w:t>
            </w:r>
            <w:r w:rsidR="007B1C9A">
              <w:rPr>
                <w:noProof/>
                <w:webHidden/>
              </w:rPr>
              <w:tab/>
            </w:r>
            <w:r w:rsidR="007B1C9A">
              <w:rPr>
                <w:noProof/>
                <w:webHidden/>
              </w:rPr>
              <w:fldChar w:fldCharType="begin"/>
            </w:r>
            <w:r w:rsidR="007B1C9A">
              <w:rPr>
                <w:noProof/>
                <w:webHidden/>
              </w:rPr>
              <w:instrText xml:space="preserve"> PAGEREF _Toc121588827 \h </w:instrText>
            </w:r>
            <w:r w:rsidR="007B1C9A">
              <w:rPr>
                <w:noProof/>
                <w:webHidden/>
              </w:rPr>
            </w:r>
            <w:r w:rsidR="007B1C9A">
              <w:rPr>
                <w:noProof/>
                <w:webHidden/>
              </w:rPr>
              <w:fldChar w:fldCharType="separate"/>
            </w:r>
            <w:r w:rsidR="00515ADA">
              <w:rPr>
                <w:noProof/>
                <w:webHidden/>
              </w:rPr>
              <w:t>5</w:t>
            </w:r>
            <w:r w:rsidR="007B1C9A">
              <w:rPr>
                <w:noProof/>
                <w:webHidden/>
              </w:rPr>
              <w:fldChar w:fldCharType="end"/>
            </w:r>
          </w:hyperlink>
        </w:p>
        <w:p w14:paraId="7E3C1458" w14:textId="75B07604" w:rsidR="007B1C9A" w:rsidRDefault="00EA63D7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21588828" w:history="1">
            <w:r w:rsidR="007B1C9A" w:rsidRPr="003E74DC">
              <w:rPr>
                <w:rStyle w:val="a8"/>
                <w:noProof/>
              </w:rPr>
              <w:t>Изохорный процесс</w:t>
            </w:r>
            <w:r w:rsidR="007B1C9A">
              <w:rPr>
                <w:noProof/>
                <w:webHidden/>
              </w:rPr>
              <w:tab/>
            </w:r>
            <w:r w:rsidR="007B1C9A">
              <w:rPr>
                <w:noProof/>
                <w:webHidden/>
              </w:rPr>
              <w:fldChar w:fldCharType="begin"/>
            </w:r>
            <w:r w:rsidR="007B1C9A">
              <w:rPr>
                <w:noProof/>
                <w:webHidden/>
              </w:rPr>
              <w:instrText xml:space="preserve"> PAGEREF _Toc121588828 \h </w:instrText>
            </w:r>
            <w:r w:rsidR="007B1C9A">
              <w:rPr>
                <w:noProof/>
                <w:webHidden/>
              </w:rPr>
            </w:r>
            <w:r w:rsidR="007B1C9A">
              <w:rPr>
                <w:noProof/>
                <w:webHidden/>
              </w:rPr>
              <w:fldChar w:fldCharType="separate"/>
            </w:r>
            <w:r w:rsidR="00515ADA">
              <w:rPr>
                <w:noProof/>
                <w:webHidden/>
              </w:rPr>
              <w:t>6</w:t>
            </w:r>
            <w:r w:rsidR="007B1C9A">
              <w:rPr>
                <w:noProof/>
                <w:webHidden/>
              </w:rPr>
              <w:fldChar w:fldCharType="end"/>
            </w:r>
          </w:hyperlink>
        </w:p>
        <w:p w14:paraId="61E57E0F" w14:textId="2B71A579" w:rsidR="007B1C9A" w:rsidRDefault="00EA63D7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21588829" w:history="1">
            <w:r w:rsidR="007B1C9A" w:rsidRPr="003E74DC">
              <w:rPr>
                <w:rStyle w:val="a8"/>
                <w:noProof/>
              </w:rPr>
              <w:t>Глава 2. Практическая часть</w:t>
            </w:r>
            <w:r w:rsidR="007B1C9A">
              <w:rPr>
                <w:noProof/>
                <w:webHidden/>
              </w:rPr>
              <w:tab/>
            </w:r>
            <w:r w:rsidR="007B1C9A">
              <w:rPr>
                <w:noProof/>
                <w:webHidden/>
              </w:rPr>
              <w:fldChar w:fldCharType="begin"/>
            </w:r>
            <w:r w:rsidR="007B1C9A">
              <w:rPr>
                <w:noProof/>
                <w:webHidden/>
              </w:rPr>
              <w:instrText xml:space="preserve"> PAGEREF _Toc121588829 \h </w:instrText>
            </w:r>
            <w:r w:rsidR="007B1C9A">
              <w:rPr>
                <w:noProof/>
                <w:webHidden/>
              </w:rPr>
            </w:r>
            <w:r w:rsidR="007B1C9A">
              <w:rPr>
                <w:noProof/>
                <w:webHidden/>
              </w:rPr>
              <w:fldChar w:fldCharType="separate"/>
            </w:r>
            <w:r w:rsidR="00515ADA">
              <w:rPr>
                <w:noProof/>
                <w:webHidden/>
              </w:rPr>
              <w:t>7</w:t>
            </w:r>
            <w:r w:rsidR="007B1C9A">
              <w:rPr>
                <w:noProof/>
                <w:webHidden/>
              </w:rPr>
              <w:fldChar w:fldCharType="end"/>
            </w:r>
          </w:hyperlink>
        </w:p>
        <w:p w14:paraId="3C21FCA9" w14:textId="2B5E4F6E" w:rsidR="007B1C9A" w:rsidRDefault="00EA63D7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21588830" w:history="1">
            <w:r w:rsidR="007B1C9A" w:rsidRPr="003E74DC">
              <w:rPr>
                <w:rStyle w:val="a8"/>
                <w:noProof/>
                <w:lang w:eastAsia="ru-RU"/>
              </w:rPr>
              <w:t>Заключение</w:t>
            </w:r>
            <w:r w:rsidR="007B1C9A">
              <w:rPr>
                <w:noProof/>
                <w:webHidden/>
              </w:rPr>
              <w:tab/>
            </w:r>
            <w:r w:rsidR="007B1C9A">
              <w:rPr>
                <w:noProof/>
                <w:webHidden/>
              </w:rPr>
              <w:fldChar w:fldCharType="begin"/>
            </w:r>
            <w:r w:rsidR="007B1C9A">
              <w:rPr>
                <w:noProof/>
                <w:webHidden/>
              </w:rPr>
              <w:instrText xml:space="preserve"> PAGEREF _Toc121588830 \h </w:instrText>
            </w:r>
            <w:r w:rsidR="007B1C9A">
              <w:rPr>
                <w:noProof/>
                <w:webHidden/>
              </w:rPr>
            </w:r>
            <w:r w:rsidR="007B1C9A">
              <w:rPr>
                <w:noProof/>
                <w:webHidden/>
              </w:rPr>
              <w:fldChar w:fldCharType="separate"/>
            </w:r>
            <w:r w:rsidR="00515ADA">
              <w:rPr>
                <w:noProof/>
                <w:webHidden/>
              </w:rPr>
              <w:t>9</w:t>
            </w:r>
            <w:r w:rsidR="007B1C9A">
              <w:rPr>
                <w:noProof/>
                <w:webHidden/>
              </w:rPr>
              <w:fldChar w:fldCharType="end"/>
            </w:r>
          </w:hyperlink>
        </w:p>
        <w:p w14:paraId="7EE6B8DB" w14:textId="6DBC530C" w:rsidR="007B1C9A" w:rsidRDefault="00EA63D7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21588831" w:history="1">
            <w:r w:rsidR="007B1C9A" w:rsidRPr="003E74DC">
              <w:rPr>
                <w:rStyle w:val="a8"/>
                <w:noProof/>
              </w:rPr>
              <w:t>Список используемой литературы</w:t>
            </w:r>
            <w:r w:rsidR="007B1C9A">
              <w:rPr>
                <w:noProof/>
                <w:webHidden/>
              </w:rPr>
              <w:tab/>
            </w:r>
            <w:r w:rsidR="007B1C9A">
              <w:rPr>
                <w:noProof/>
                <w:webHidden/>
              </w:rPr>
              <w:fldChar w:fldCharType="begin"/>
            </w:r>
            <w:r w:rsidR="007B1C9A">
              <w:rPr>
                <w:noProof/>
                <w:webHidden/>
              </w:rPr>
              <w:instrText xml:space="preserve"> PAGEREF _Toc121588831 \h </w:instrText>
            </w:r>
            <w:r w:rsidR="007B1C9A">
              <w:rPr>
                <w:noProof/>
                <w:webHidden/>
              </w:rPr>
            </w:r>
            <w:r w:rsidR="007B1C9A">
              <w:rPr>
                <w:noProof/>
                <w:webHidden/>
              </w:rPr>
              <w:fldChar w:fldCharType="separate"/>
            </w:r>
            <w:r w:rsidR="00515ADA">
              <w:rPr>
                <w:noProof/>
                <w:webHidden/>
              </w:rPr>
              <w:t>10</w:t>
            </w:r>
            <w:r w:rsidR="007B1C9A">
              <w:rPr>
                <w:noProof/>
                <w:webHidden/>
              </w:rPr>
              <w:fldChar w:fldCharType="end"/>
            </w:r>
          </w:hyperlink>
        </w:p>
        <w:p w14:paraId="744EA51D" w14:textId="3F705E56" w:rsidR="007B1C9A" w:rsidRDefault="00EA63D7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21588832" w:history="1">
            <w:r w:rsidR="007B1C9A" w:rsidRPr="003E74DC">
              <w:rPr>
                <w:rStyle w:val="a8"/>
                <w:noProof/>
              </w:rPr>
              <w:t>Приложения</w:t>
            </w:r>
            <w:r w:rsidR="007B1C9A">
              <w:rPr>
                <w:noProof/>
                <w:webHidden/>
              </w:rPr>
              <w:tab/>
            </w:r>
            <w:r w:rsidR="007B1C9A">
              <w:rPr>
                <w:noProof/>
                <w:webHidden/>
              </w:rPr>
              <w:fldChar w:fldCharType="begin"/>
            </w:r>
            <w:r w:rsidR="007B1C9A">
              <w:rPr>
                <w:noProof/>
                <w:webHidden/>
              </w:rPr>
              <w:instrText xml:space="preserve"> PAGEREF _Toc121588832 \h </w:instrText>
            </w:r>
            <w:r w:rsidR="007B1C9A">
              <w:rPr>
                <w:noProof/>
                <w:webHidden/>
              </w:rPr>
            </w:r>
            <w:r w:rsidR="007B1C9A">
              <w:rPr>
                <w:noProof/>
                <w:webHidden/>
              </w:rPr>
              <w:fldChar w:fldCharType="separate"/>
            </w:r>
            <w:r w:rsidR="00515ADA">
              <w:rPr>
                <w:noProof/>
                <w:webHidden/>
              </w:rPr>
              <w:t>11</w:t>
            </w:r>
            <w:r w:rsidR="007B1C9A">
              <w:rPr>
                <w:noProof/>
                <w:webHidden/>
              </w:rPr>
              <w:fldChar w:fldCharType="end"/>
            </w:r>
          </w:hyperlink>
        </w:p>
        <w:p w14:paraId="0821379C" w14:textId="2A068619" w:rsidR="007B1C9A" w:rsidRDefault="00EA63D7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21588833" w:history="1">
            <w:r w:rsidR="007B1C9A" w:rsidRPr="003E74DC">
              <w:rPr>
                <w:rStyle w:val="a8"/>
                <w:noProof/>
              </w:rPr>
              <w:t>Приложение 1.</w:t>
            </w:r>
            <w:r w:rsidR="007B1C9A">
              <w:rPr>
                <w:noProof/>
                <w:webHidden/>
              </w:rPr>
              <w:tab/>
            </w:r>
            <w:r w:rsidR="007B1C9A">
              <w:rPr>
                <w:noProof/>
                <w:webHidden/>
              </w:rPr>
              <w:fldChar w:fldCharType="begin"/>
            </w:r>
            <w:r w:rsidR="007B1C9A">
              <w:rPr>
                <w:noProof/>
                <w:webHidden/>
              </w:rPr>
              <w:instrText xml:space="preserve"> PAGEREF _Toc121588833 \h </w:instrText>
            </w:r>
            <w:r w:rsidR="007B1C9A">
              <w:rPr>
                <w:noProof/>
                <w:webHidden/>
              </w:rPr>
            </w:r>
            <w:r w:rsidR="007B1C9A">
              <w:rPr>
                <w:noProof/>
                <w:webHidden/>
              </w:rPr>
              <w:fldChar w:fldCharType="separate"/>
            </w:r>
            <w:r w:rsidR="00515ADA">
              <w:rPr>
                <w:noProof/>
                <w:webHidden/>
              </w:rPr>
              <w:t>11</w:t>
            </w:r>
            <w:r w:rsidR="007B1C9A">
              <w:rPr>
                <w:noProof/>
                <w:webHidden/>
              </w:rPr>
              <w:fldChar w:fldCharType="end"/>
            </w:r>
          </w:hyperlink>
        </w:p>
        <w:p w14:paraId="7D5F08B3" w14:textId="2F6A6DB4" w:rsidR="007B1C9A" w:rsidRDefault="00EA63D7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21588834" w:history="1">
            <w:r w:rsidR="007B1C9A" w:rsidRPr="003E74DC">
              <w:rPr>
                <w:rStyle w:val="a8"/>
                <w:noProof/>
              </w:rPr>
              <w:t>Приложение 2.</w:t>
            </w:r>
            <w:r w:rsidR="007B1C9A">
              <w:rPr>
                <w:noProof/>
                <w:webHidden/>
              </w:rPr>
              <w:tab/>
            </w:r>
            <w:r w:rsidR="007B1C9A">
              <w:rPr>
                <w:noProof/>
                <w:webHidden/>
              </w:rPr>
              <w:fldChar w:fldCharType="begin"/>
            </w:r>
            <w:r w:rsidR="007B1C9A">
              <w:rPr>
                <w:noProof/>
                <w:webHidden/>
              </w:rPr>
              <w:instrText xml:space="preserve"> PAGEREF _Toc121588834 \h </w:instrText>
            </w:r>
            <w:r w:rsidR="007B1C9A">
              <w:rPr>
                <w:noProof/>
                <w:webHidden/>
              </w:rPr>
            </w:r>
            <w:r w:rsidR="007B1C9A">
              <w:rPr>
                <w:noProof/>
                <w:webHidden/>
              </w:rPr>
              <w:fldChar w:fldCharType="separate"/>
            </w:r>
            <w:r w:rsidR="00515ADA">
              <w:rPr>
                <w:noProof/>
                <w:webHidden/>
              </w:rPr>
              <w:t>12</w:t>
            </w:r>
            <w:r w:rsidR="007B1C9A">
              <w:rPr>
                <w:noProof/>
                <w:webHidden/>
              </w:rPr>
              <w:fldChar w:fldCharType="end"/>
            </w:r>
          </w:hyperlink>
        </w:p>
        <w:p w14:paraId="41DDC199" w14:textId="7F2A84A8" w:rsidR="007B1C9A" w:rsidRDefault="00EA63D7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21588835" w:history="1">
            <w:r w:rsidR="007B1C9A" w:rsidRPr="003E74DC">
              <w:rPr>
                <w:rStyle w:val="a8"/>
                <w:noProof/>
              </w:rPr>
              <w:t>Приложение 3.</w:t>
            </w:r>
            <w:r w:rsidR="007B1C9A">
              <w:rPr>
                <w:noProof/>
                <w:webHidden/>
              </w:rPr>
              <w:tab/>
            </w:r>
            <w:r w:rsidR="007B1C9A">
              <w:rPr>
                <w:noProof/>
                <w:webHidden/>
              </w:rPr>
              <w:fldChar w:fldCharType="begin"/>
            </w:r>
            <w:r w:rsidR="007B1C9A">
              <w:rPr>
                <w:noProof/>
                <w:webHidden/>
              </w:rPr>
              <w:instrText xml:space="preserve"> PAGEREF _Toc121588835 \h </w:instrText>
            </w:r>
            <w:r w:rsidR="007B1C9A">
              <w:rPr>
                <w:noProof/>
                <w:webHidden/>
              </w:rPr>
            </w:r>
            <w:r w:rsidR="007B1C9A">
              <w:rPr>
                <w:noProof/>
                <w:webHidden/>
              </w:rPr>
              <w:fldChar w:fldCharType="separate"/>
            </w:r>
            <w:r w:rsidR="00515ADA">
              <w:rPr>
                <w:noProof/>
                <w:webHidden/>
              </w:rPr>
              <w:t>13</w:t>
            </w:r>
            <w:r w:rsidR="007B1C9A">
              <w:rPr>
                <w:noProof/>
                <w:webHidden/>
              </w:rPr>
              <w:fldChar w:fldCharType="end"/>
            </w:r>
          </w:hyperlink>
        </w:p>
        <w:p w14:paraId="7358ED1C" w14:textId="5B9CFF5A" w:rsidR="007B1C9A" w:rsidRDefault="00EA63D7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21588836" w:history="1">
            <w:r w:rsidR="007B1C9A" w:rsidRPr="003E74DC">
              <w:rPr>
                <w:rStyle w:val="a8"/>
                <w:noProof/>
              </w:rPr>
              <w:t>Приложение 4.</w:t>
            </w:r>
            <w:r w:rsidR="007B1C9A">
              <w:rPr>
                <w:noProof/>
                <w:webHidden/>
              </w:rPr>
              <w:tab/>
            </w:r>
            <w:r w:rsidR="007B1C9A">
              <w:rPr>
                <w:noProof/>
                <w:webHidden/>
              </w:rPr>
              <w:fldChar w:fldCharType="begin"/>
            </w:r>
            <w:r w:rsidR="007B1C9A">
              <w:rPr>
                <w:noProof/>
                <w:webHidden/>
              </w:rPr>
              <w:instrText xml:space="preserve"> PAGEREF _Toc121588836 \h </w:instrText>
            </w:r>
            <w:r w:rsidR="007B1C9A">
              <w:rPr>
                <w:noProof/>
                <w:webHidden/>
              </w:rPr>
            </w:r>
            <w:r w:rsidR="007B1C9A">
              <w:rPr>
                <w:noProof/>
                <w:webHidden/>
              </w:rPr>
              <w:fldChar w:fldCharType="separate"/>
            </w:r>
            <w:r w:rsidR="00515ADA">
              <w:rPr>
                <w:noProof/>
                <w:webHidden/>
              </w:rPr>
              <w:t>14</w:t>
            </w:r>
            <w:r w:rsidR="007B1C9A">
              <w:rPr>
                <w:noProof/>
                <w:webHidden/>
              </w:rPr>
              <w:fldChar w:fldCharType="end"/>
            </w:r>
          </w:hyperlink>
        </w:p>
        <w:p w14:paraId="358D45E8" w14:textId="75372058" w:rsidR="007B1C9A" w:rsidRDefault="00EA63D7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21588837" w:history="1">
            <w:r w:rsidR="007B1C9A" w:rsidRPr="003E74DC">
              <w:rPr>
                <w:rStyle w:val="a8"/>
                <w:noProof/>
              </w:rPr>
              <w:t>Приложение 5.</w:t>
            </w:r>
            <w:r w:rsidR="007B1C9A">
              <w:rPr>
                <w:noProof/>
                <w:webHidden/>
              </w:rPr>
              <w:tab/>
            </w:r>
            <w:r w:rsidR="007B1C9A">
              <w:rPr>
                <w:noProof/>
                <w:webHidden/>
              </w:rPr>
              <w:fldChar w:fldCharType="begin"/>
            </w:r>
            <w:r w:rsidR="007B1C9A">
              <w:rPr>
                <w:noProof/>
                <w:webHidden/>
              </w:rPr>
              <w:instrText xml:space="preserve"> PAGEREF _Toc121588837 \h </w:instrText>
            </w:r>
            <w:r w:rsidR="007B1C9A">
              <w:rPr>
                <w:noProof/>
                <w:webHidden/>
              </w:rPr>
            </w:r>
            <w:r w:rsidR="007B1C9A">
              <w:rPr>
                <w:noProof/>
                <w:webHidden/>
              </w:rPr>
              <w:fldChar w:fldCharType="separate"/>
            </w:r>
            <w:r w:rsidR="00515ADA">
              <w:rPr>
                <w:noProof/>
                <w:webHidden/>
              </w:rPr>
              <w:t>15</w:t>
            </w:r>
            <w:r w:rsidR="007B1C9A">
              <w:rPr>
                <w:noProof/>
                <w:webHidden/>
              </w:rPr>
              <w:fldChar w:fldCharType="end"/>
            </w:r>
          </w:hyperlink>
        </w:p>
        <w:p w14:paraId="07BF9D24" w14:textId="6D7A4986" w:rsidR="007B1C9A" w:rsidRDefault="00EA63D7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21588838" w:history="1">
            <w:r w:rsidR="007B1C9A" w:rsidRPr="003E74DC">
              <w:rPr>
                <w:rStyle w:val="a8"/>
                <w:noProof/>
              </w:rPr>
              <w:t>Приложение 6.</w:t>
            </w:r>
            <w:r w:rsidR="007B1C9A">
              <w:rPr>
                <w:noProof/>
                <w:webHidden/>
              </w:rPr>
              <w:tab/>
            </w:r>
            <w:r w:rsidR="007B1C9A">
              <w:rPr>
                <w:noProof/>
                <w:webHidden/>
              </w:rPr>
              <w:fldChar w:fldCharType="begin"/>
            </w:r>
            <w:r w:rsidR="007B1C9A">
              <w:rPr>
                <w:noProof/>
                <w:webHidden/>
              </w:rPr>
              <w:instrText xml:space="preserve"> PAGEREF _Toc121588838 \h </w:instrText>
            </w:r>
            <w:r w:rsidR="007B1C9A">
              <w:rPr>
                <w:noProof/>
                <w:webHidden/>
              </w:rPr>
            </w:r>
            <w:r w:rsidR="007B1C9A">
              <w:rPr>
                <w:noProof/>
                <w:webHidden/>
              </w:rPr>
              <w:fldChar w:fldCharType="separate"/>
            </w:r>
            <w:r w:rsidR="00515ADA">
              <w:rPr>
                <w:noProof/>
                <w:webHidden/>
              </w:rPr>
              <w:t>16</w:t>
            </w:r>
            <w:r w:rsidR="007B1C9A">
              <w:rPr>
                <w:noProof/>
                <w:webHidden/>
              </w:rPr>
              <w:fldChar w:fldCharType="end"/>
            </w:r>
          </w:hyperlink>
        </w:p>
        <w:p w14:paraId="5CFC28F8" w14:textId="1304E593" w:rsidR="007B1C9A" w:rsidRDefault="00EA63D7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21588839" w:history="1">
            <w:r w:rsidR="007B1C9A" w:rsidRPr="003E74DC">
              <w:rPr>
                <w:rStyle w:val="a8"/>
                <w:noProof/>
              </w:rPr>
              <w:t>Приложение 7.</w:t>
            </w:r>
            <w:r w:rsidR="007B1C9A">
              <w:rPr>
                <w:noProof/>
                <w:webHidden/>
              </w:rPr>
              <w:tab/>
            </w:r>
            <w:r w:rsidR="007B1C9A">
              <w:rPr>
                <w:noProof/>
                <w:webHidden/>
              </w:rPr>
              <w:fldChar w:fldCharType="begin"/>
            </w:r>
            <w:r w:rsidR="007B1C9A">
              <w:rPr>
                <w:noProof/>
                <w:webHidden/>
              </w:rPr>
              <w:instrText xml:space="preserve"> PAGEREF _Toc121588839 \h </w:instrText>
            </w:r>
            <w:r w:rsidR="007B1C9A">
              <w:rPr>
                <w:noProof/>
                <w:webHidden/>
              </w:rPr>
            </w:r>
            <w:r w:rsidR="007B1C9A">
              <w:rPr>
                <w:noProof/>
                <w:webHidden/>
              </w:rPr>
              <w:fldChar w:fldCharType="separate"/>
            </w:r>
            <w:r w:rsidR="00515ADA">
              <w:rPr>
                <w:noProof/>
                <w:webHidden/>
              </w:rPr>
              <w:t>17</w:t>
            </w:r>
            <w:r w:rsidR="007B1C9A">
              <w:rPr>
                <w:noProof/>
                <w:webHidden/>
              </w:rPr>
              <w:fldChar w:fldCharType="end"/>
            </w:r>
          </w:hyperlink>
        </w:p>
        <w:p w14:paraId="73C2C3C8" w14:textId="50BCA974" w:rsidR="009A63BB" w:rsidRPr="005E15F6" w:rsidRDefault="009A63BB">
          <w:pPr>
            <w:rPr>
              <w:rFonts w:cs="Times New Roman"/>
            </w:rPr>
          </w:pPr>
          <w:r w:rsidRPr="00BE381C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14:paraId="11D25A62" w14:textId="3575E14B" w:rsidR="009A63BB" w:rsidRDefault="009A63BB" w:rsidP="005E15F6">
      <w:pPr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br w:type="page"/>
      </w:r>
    </w:p>
    <w:p w14:paraId="72863C5E" w14:textId="6684DAFF" w:rsidR="009A63BB" w:rsidRPr="000B5962" w:rsidRDefault="009A63BB" w:rsidP="009A63BB">
      <w:pPr>
        <w:pStyle w:val="1"/>
      </w:pPr>
      <w:bookmarkStart w:id="0" w:name="_Toc121588824"/>
      <w:r w:rsidRPr="000B5962">
        <w:lastRenderedPageBreak/>
        <w:t>Введение</w:t>
      </w:r>
      <w:bookmarkEnd w:id="0"/>
    </w:p>
    <w:p w14:paraId="22C6C847" w14:textId="77777777" w:rsidR="009A63BB" w:rsidRDefault="009A63BB" w:rsidP="009A63BB">
      <w:pPr>
        <w:spacing w:line="360" w:lineRule="auto"/>
        <w:ind w:firstLine="709"/>
        <w:rPr>
          <w:rFonts w:cs="Times New Roman"/>
          <w:szCs w:val="28"/>
        </w:rPr>
      </w:pPr>
      <w:r w:rsidRPr="004B44E8">
        <w:rPr>
          <w:rFonts w:cs="Times New Roman"/>
          <w:b/>
          <w:bCs/>
          <w:szCs w:val="28"/>
        </w:rPr>
        <w:t>Актуальность</w:t>
      </w:r>
      <w:r>
        <w:rPr>
          <w:rFonts w:cs="Times New Roman"/>
          <w:szCs w:val="28"/>
        </w:rPr>
        <w:t xml:space="preserve"> работы обусловлена тем, что современный учебный процесс должен осуществляться в условиях информационной цифровой образовательной среды. В связи с этим необходимо разрабатывать прикладные программные продукты с использованием вычислительных процессов, которые позволяют проводить исследования изучаемых явлений. </w:t>
      </w:r>
    </w:p>
    <w:p w14:paraId="3EFE1573" w14:textId="77777777" w:rsidR="009A63BB" w:rsidRPr="004B44E8" w:rsidRDefault="009A63BB" w:rsidP="009A63BB">
      <w:pPr>
        <w:spacing w:line="36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Настоящая работа посвящена разработке документа в электронных таблицах, который может быть использована для изучения изопроцессов идеального газа. Для создания продукта была использована программа </w:t>
      </w:r>
      <w:r>
        <w:rPr>
          <w:rFonts w:cs="Times New Roman"/>
          <w:szCs w:val="28"/>
          <w:lang w:val="en-US"/>
        </w:rPr>
        <w:t>Microsoft</w:t>
      </w:r>
      <w:r w:rsidRPr="004B44E8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Office</w:t>
      </w:r>
      <w:r w:rsidRPr="004B44E8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Excel</w:t>
      </w:r>
      <w:r w:rsidRPr="004B44E8">
        <w:rPr>
          <w:rFonts w:cs="Times New Roman"/>
          <w:szCs w:val="28"/>
        </w:rPr>
        <w:t>.</w:t>
      </w:r>
    </w:p>
    <w:p w14:paraId="3489A575" w14:textId="77777777" w:rsidR="009A63BB" w:rsidRDefault="009A63BB" w:rsidP="009A63BB">
      <w:pPr>
        <w:spacing w:line="360" w:lineRule="auto"/>
        <w:ind w:firstLine="709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Предмет:</w:t>
      </w:r>
      <w:r>
        <w:rPr>
          <w:rFonts w:cs="Times New Roman"/>
          <w:szCs w:val="28"/>
        </w:rPr>
        <w:t xml:space="preserve"> Разработка документа в электронных таблицах </w:t>
      </w:r>
      <w:r>
        <w:rPr>
          <w:rFonts w:cs="Times New Roman"/>
          <w:szCs w:val="28"/>
          <w:lang w:val="en-US"/>
        </w:rPr>
        <w:t>Microsoft</w:t>
      </w:r>
      <w:r w:rsidRPr="00883A08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Office</w:t>
      </w:r>
      <w:r w:rsidRPr="00883A08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Excel</w:t>
      </w:r>
      <w:r>
        <w:rPr>
          <w:rFonts w:cs="Times New Roman"/>
          <w:szCs w:val="28"/>
        </w:rPr>
        <w:t xml:space="preserve"> для проведения вычислительного эксперимента для исследования изопроцессов идеального газа.</w:t>
      </w:r>
    </w:p>
    <w:p w14:paraId="1F9D5AB0" w14:textId="77777777" w:rsidR="009A63BB" w:rsidRDefault="009A63BB" w:rsidP="009A63BB">
      <w:pPr>
        <w:spacing w:line="360" w:lineRule="auto"/>
        <w:ind w:firstLine="709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Цель:</w:t>
      </w:r>
      <w:r>
        <w:rPr>
          <w:rFonts w:cs="Times New Roman"/>
          <w:szCs w:val="28"/>
        </w:rPr>
        <w:t xml:space="preserve"> Создание документа в электронных таблицах </w:t>
      </w:r>
      <w:r>
        <w:rPr>
          <w:rFonts w:cs="Times New Roman"/>
          <w:szCs w:val="28"/>
          <w:lang w:val="en-US"/>
        </w:rPr>
        <w:t>Microsoft</w:t>
      </w:r>
      <w:r w:rsidRPr="00883A08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Office</w:t>
      </w:r>
      <w:r w:rsidRPr="00883A08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Excel</w:t>
      </w:r>
      <w:r w:rsidRPr="00883A08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для проведения вычислительного эксперимента ради изучения изопроцессов идеального газа.</w:t>
      </w:r>
    </w:p>
    <w:p w14:paraId="72ACDBF7" w14:textId="77777777" w:rsidR="009A63BB" w:rsidRDefault="009A63BB" w:rsidP="009A63BB">
      <w:pPr>
        <w:spacing w:line="36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Для достижения цели необходимо решить следующие </w:t>
      </w:r>
      <w:r>
        <w:rPr>
          <w:rFonts w:cs="Times New Roman"/>
          <w:b/>
          <w:bCs/>
          <w:szCs w:val="28"/>
        </w:rPr>
        <w:t>задачи</w:t>
      </w:r>
      <w:r>
        <w:rPr>
          <w:rFonts w:cs="Times New Roman"/>
          <w:szCs w:val="28"/>
        </w:rPr>
        <w:t>:</w:t>
      </w:r>
    </w:p>
    <w:p w14:paraId="6C7F7E40" w14:textId="77777777" w:rsidR="009A63BB" w:rsidRDefault="009A63BB" w:rsidP="009A63BB">
      <w:pPr>
        <w:pStyle w:val="a3"/>
        <w:numPr>
          <w:ilvl w:val="0"/>
          <w:numId w:val="1"/>
        </w:numPr>
        <w:spacing w:line="36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Провести анализ научной литературы и интернет-ресурсов и обобщить выявленную информацию для создания математической модели для визуализации изопроцессов идеального газа.</w:t>
      </w:r>
    </w:p>
    <w:p w14:paraId="721B5043" w14:textId="77777777" w:rsidR="009A63BB" w:rsidRDefault="009A63BB" w:rsidP="009A63BB">
      <w:pPr>
        <w:pStyle w:val="a3"/>
        <w:numPr>
          <w:ilvl w:val="0"/>
          <w:numId w:val="1"/>
        </w:numPr>
        <w:spacing w:line="36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Провести вычислительный процесс по исследованию изопроцессов идеального газа.</w:t>
      </w:r>
    </w:p>
    <w:p w14:paraId="1CE313A7" w14:textId="77777777" w:rsidR="009A63BB" w:rsidRDefault="009A63BB" w:rsidP="009A63BB">
      <w:pPr>
        <w:spacing w:line="360" w:lineRule="auto"/>
        <w:ind w:firstLine="709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 xml:space="preserve">Практическая </w:t>
      </w:r>
      <w:r w:rsidRPr="00D51F6A">
        <w:rPr>
          <w:rFonts w:cs="Times New Roman"/>
          <w:b/>
          <w:bCs/>
          <w:szCs w:val="28"/>
        </w:rPr>
        <w:t>значимость:</w:t>
      </w:r>
      <w:r>
        <w:rPr>
          <w:rFonts w:cs="Times New Roman"/>
          <w:szCs w:val="28"/>
        </w:rPr>
        <w:t xml:space="preserve"> Разработан документ в электронных таблицах </w:t>
      </w:r>
      <w:r>
        <w:rPr>
          <w:rFonts w:cs="Times New Roman"/>
          <w:szCs w:val="28"/>
          <w:lang w:val="en-US"/>
        </w:rPr>
        <w:t>Microsoft</w:t>
      </w:r>
      <w:r w:rsidRPr="00883A08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Office</w:t>
      </w:r>
      <w:r w:rsidRPr="00883A08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Excel</w:t>
      </w:r>
      <w:r>
        <w:rPr>
          <w:rFonts w:cs="Times New Roman"/>
          <w:szCs w:val="28"/>
        </w:rPr>
        <w:t>, готовый к использованию. Данный продукт сопровождается документацией в виде методических рекомендаций к использованию. Созданный продукт рекомендуется к использованию в образовательном процессе.</w:t>
      </w:r>
    </w:p>
    <w:p w14:paraId="4E75A424" w14:textId="77777777" w:rsidR="009A63BB" w:rsidRDefault="009A63BB" w:rsidP="009A63BB">
      <w:pPr>
        <w:pStyle w:val="1"/>
      </w:pPr>
      <w:bookmarkStart w:id="1" w:name="_Toc121421447"/>
      <w:bookmarkStart w:id="2" w:name="_Toc121588825"/>
      <w:r>
        <w:lastRenderedPageBreak/>
        <w:t>Глава 1. Теория</w:t>
      </w:r>
      <w:bookmarkEnd w:id="1"/>
      <w:bookmarkEnd w:id="2"/>
    </w:p>
    <w:p w14:paraId="1226D4F1" w14:textId="77777777" w:rsidR="009A63BB" w:rsidRDefault="009A63BB" w:rsidP="009A63BB">
      <w:pPr>
        <w:spacing w:line="360" w:lineRule="auto"/>
        <w:ind w:firstLine="709"/>
        <w:rPr>
          <w:rFonts w:cs="Times New Roman"/>
          <w:szCs w:val="28"/>
        </w:rPr>
      </w:pPr>
      <w:r w:rsidRPr="008A7456">
        <w:rPr>
          <w:rFonts w:cs="Times New Roman"/>
          <w:szCs w:val="28"/>
        </w:rPr>
        <w:t>Идеальным газом считается газ, взаимодействиями между молекулами которого можно пренебречь</w:t>
      </w:r>
      <w:r>
        <w:rPr>
          <w:rFonts w:cs="Times New Roman"/>
          <w:szCs w:val="28"/>
        </w:rPr>
        <w:t>, также не учитывается потенциальная энергия молекул.</w:t>
      </w:r>
      <w:r w:rsidRPr="008A7456">
        <w:rPr>
          <w:rFonts w:cs="Times New Roman"/>
          <w:szCs w:val="28"/>
        </w:rPr>
        <w:t xml:space="preserve"> Многие газы при нормальных условиях можно описать такой моделью.</w:t>
      </w:r>
    </w:p>
    <w:p w14:paraId="76C3EF8C" w14:textId="3EE30B24" w:rsidR="009A63BB" w:rsidRDefault="009A63BB" w:rsidP="009A63BB">
      <w:pPr>
        <w:spacing w:line="36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Состояние газа может быть описано без учета молекулярной структуры вещества. Это реализуется с помощью использования макроскопических величин, которые вместе определяют состояние системы. Такие величины называют параметрами состояния, или термодинамические параметры. Параметры состояния любой системы являются ее объем, давление и температура. При изменение любого из параметров состояния системы, то само состояние системы становится другим. Их можно связать друг с другом уравнением состояния (1). </w:t>
      </w:r>
      <w:r w:rsidRPr="005F6EB4">
        <w:rPr>
          <w:rFonts w:cs="Times New Roman"/>
          <w:szCs w:val="28"/>
        </w:rPr>
        <w:t>[1, 2</w:t>
      </w:r>
      <w:r>
        <w:rPr>
          <w:rFonts w:cs="Times New Roman"/>
          <w:szCs w:val="28"/>
        </w:rPr>
        <w:t>, 3</w:t>
      </w:r>
      <w:r w:rsidRPr="005F6EB4">
        <w:rPr>
          <w:rFonts w:cs="Times New Roman"/>
          <w:szCs w:val="28"/>
        </w:rPr>
        <w:t>]</w:t>
      </w:r>
    </w:p>
    <w:p w14:paraId="55C9D16F" w14:textId="252D76FD" w:rsidR="009A63BB" w:rsidRPr="00B42FDC" w:rsidRDefault="009A63BB" w:rsidP="007B1C9A">
      <w:pPr>
        <w:spacing w:line="360" w:lineRule="auto"/>
        <w:ind w:left="2831" w:firstLine="709"/>
        <w:rPr>
          <w:rFonts w:cs="Times New Roman"/>
          <w:szCs w:val="28"/>
        </w:rPr>
      </w:pPr>
      <m:oMath>
        <m:r>
          <w:rPr>
            <w:rFonts w:ascii="Cambria Math" w:hAnsi="Cambria Math" w:cs="Times New Roman"/>
            <w:szCs w:val="28"/>
          </w:rPr>
          <m:t xml:space="preserve">PV= </m:t>
        </m:r>
        <m:f>
          <m:fPr>
            <m:ctrlPr>
              <w:rPr>
                <w:rFonts w:ascii="Cambria Math" w:hAnsi="Cambria Math" w:cs="Times New Roman"/>
                <w:i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Cs w:val="28"/>
              </w:rPr>
              <m:t>m</m:t>
            </m:r>
          </m:num>
          <m:den>
            <m:r>
              <w:rPr>
                <w:rFonts w:ascii="Cambria Math" w:hAnsi="Cambria Math" w:cs="Calibri"/>
                <w:szCs w:val="28"/>
              </w:rPr>
              <m:t>µ</m:t>
            </m:r>
          </m:den>
        </m:f>
        <m:r>
          <w:rPr>
            <w:rFonts w:ascii="Cambria Math" w:hAnsi="Cambria Math" w:cs="Times New Roman"/>
            <w:szCs w:val="28"/>
          </w:rPr>
          <m:t>RT</m:t>
        </m:r>
      </m:oMath>
      <w:r w:rsidR="007B1C9A">
        <w:rPr>
          <w:rFonts w:eastAsiaTheme="minorEastAsia" w:cs="Times New Roman"/>
          <w:szCs w:val="28"/>
        </w:rPr>
        <w:t>,</w:t>
      </w:r>
      <w:r w:rsidR="007B1C9A">
        <w:rPr>
          <w:rFonts w:cs="Times New Roman"/>
          <w:szCs w:val="28"/>
        </w:rPr>
        <w:tab/>
      </w:r>
      <w:r w:rsidR="007B1C9A">
        <w:rPr>
          <w:rFonts w:cs="Times New Roman"/>
          <w:szCs w:val="28"/>
        </w:rPr>
        <w:tab/>
      </w:r>
      <w:r w:rsidR="007B1C9A">
        <w:rPr>
          <w:rFonts w:cs="Times New Roman"/>
          <w:szCs w:val="28"/>
        </w:rPr>
        <w:tab/>
      </w:r>
      <w:r w:rsidR="007B1C9A">
        <w:rPr>
          <w:rFonts w:cs="Times New Roman"/>
          <w:szCs w:val="28"/>
        </w:rPr>
        <w:tab/>
      </w:r>
      <w:r w:rsidR="007B1C9A">
        <w:rPr>
          <w:rFonts w:cs="Times New Roman"/>
          <w:szCs w:val="28"/>
        </w:rPr>
        <w:tab/>
      </w:r>
      <w:r w:rsidRPr="00B42FDC">
        <w:rPr>
          <w:rFonts w:cs="Times New Roman"/>
          <w:szCs w:val="28"/>
        </w:rPr>
        <w:t>(1)</w:t>
      </w:r>
    </w:p>
    <w:p w14:paraId="3A7467AA" w14:textId="77777777" w:rsidR="009A63BB" w:rsidRDefault="009A63BB" w:rsidP="009A63BB">
      <w:pPr>
        <w:spacing w:line="36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Также уравнение (1), уравнением Менделеева – Клапейрона, можно записать по-другому:</w:t>
      </w:r>
    </w:p>
    <w:p w14:paraId="1EB9C485" w14:textId="0B8BF6DB" w:rsidR="009A63BB" w:rsidRPr="00883A08" w:rsidRDefault="00EA63D7" w:rsidP="007B1C9A">
      <w:pPr>
        <w:spacing w:line="360" w:lineRule="auto"/>
        <w:ind w:left="2831" w:firstLine="709"/>
        <w:rPr>
          <w:rFonts w:eastAsiaTheme="minorEastAsia" w:cs="Times New Roman"/>
          <w:szCs w:val="28"/>
        </w:rPr>
      </w:pPr>
      <m:oMath>
        <m:f>
          <m:f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6"/>
                <w:szCs w:val="36"/>
                <w:lang w:val="en-US"/>
              </w:rPr>
              <m:t>pV</m:t>
            </m:r>
          </m:num>
          <m:den>
            <m:r>
              <w:rPr>
                <w:rFonts w:ascii="Cambria Math" w:eastAsiaTheme="minorEastAsia" w:hAnsi="Cambria Math" w:cs="Times New Roman"/>
                <w:sz w:val="36"/>
                <w:szCs w:val="36"/>
                <w:lang w:val="en-US"/>
              </w:rPr>
              <m:t>T</m:t>
            </m:r>
          </m:den>
        </m:f>
        <m:r>
          <w:rPr>
            <w:rFonts w:ascii="Cambria Math" w:eastAsiaTheme="minorEastAsia" w:hAnsi="Cambria Math" w:cs="Times New Roman"/>
            <w:sz w:val="36"/>
            <w:szCs w:val="36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6"/>
                <w:szCs w:val="36"/>
                <w:lang w:val="en-US"/>
              </w:rPr>
              <m:t>mR</m:t>
            </m:r>
          </m:num>
          <m:den>
            <m:r>
              <w:rPr>
                <w:rFonts w:ascii="Cambria Math" w:hAnsi="Cambria Math" w:cs="Calibri"/>
                <w:szCs w:val="28"/>
              </w:rPr>
              <m:t>µ</m:t>
            </m:r>
          </m:den>
        </m:f>
      </m:oMath>
      <w:r w:rsidR="009A63BB" w:rsidRPr="00883A08">
        <w:rPr>
          <w:rFonts w:eastAsiaTheme="minorEastAsia" w:cs="Times New Roman"/>
          <w:sz w:val="36"/>
          <w:szCs w:val="36"/>
        </w:rPr>
        <w:t xml:space="preserve"> </w:t>
      </w:r>
      <w:r w:rsidR="009A63BB">
        <w:rPr>
          <w:rFonts w:eastAsiaTheme="minorEastAsia" w:cs="Times New Roman"/>
          <w:sz w:val="36"/>
          <w:szCs w:val="36"/>
        </w:rPr>
        <w:t>,</w:t>
      </w:r>
      <w:r w:rsidR="007B1C9A">
        <w:rPr>
          <w:rFonts w:eastAsiaTheme="minorEastAsia" w:cs="Times New Roman"/>
          <w:sz w:val="36"/>
          <w:szCs w:val="36"/>
        </w:rPr>
        <w:tab/>
      </w:r>
      <w:r w:rsidR="007B1C9A">
        <w:rPr>
          <w:rFonts w:eastAsiaTheme="minorEastAsia" w:cs="Times New Roman"/>
          <w:sz w:val="36"/>
          <w:szCs w:val="36"/>
        </w:rPr>
        <w:tab/>
      </w:r>
      <w:r w:rsidR="007B1C9A">
        <w:rPr>
          <w:rFonts w:eastAsiaTheme="minorEastAsia" w:cs="Times New Roman"/>
          <w:sz w:val="36"/>
          <w:szCs w:val="36"/>
        </w:rPr>
        <w:tab/>
      </w:r>
      <w:r w:rsidR="007B1C9A">
        <w:rPr>
          <w:rFonts w:eastAsiaTheme="minorEastAsia" w:cs="Times New Roman"/>
          <w:sz w:val="36"/>
          <w:szCs w:val="36"/>
        </w:rPr>
        <w:tab/>
      </w:r>
      <w:r w:rsidR="007B1C9A">
        <w:rPr>
          <w:rFonts w:eastAsiaTheme="minorEastAsia" w:cs="Times New Roman"/>
          <w:sz w:val="36"/>
          <w:szCs w:val="36"/>
        </w:rPr>
        <w:tab/>
      </w:r>
      <w:r w:rsidR="009A63BB" w:rsidRPr="00883A08">
        <w:rPr>
          <w:rFonts w:eastAsiaTheme="minorEastAsia" w:cs="Times New Roman"/>
          <w:szCs w:val="28"/>
        </w:rPr>
        <w:t>(2)</w:t>
      </w:r>
    </w:p>
    <w:p w14:paraId="57B4DB09" w14:textId="68A37F0F" w:rsidR="009A63BB" w:rsidRPr="00883A08" w:rsidRDefault="009A63BB" w:rsidP="009A63BB">
      <w:pPr>
        <w:spacing w:line="360" w:lineRule="auto"/>
        <w:rPr>
          <w:rFonts w:eastAsiaTheme="minorEastAsia" w:cs="Times New Roman"/>
          <w:szCs w:val="28"/>
        </w:rPr>
      </w:pPr>
      <w:r>
        <w:rPr>
          <w:rFonts w:eastAsiaTheme="minorEastAsia" w:cs="Times New Roman"/>
          <w:szCs w:val="28"/>
        </w:rPr>
        <w:t xml:space="preserve">где </w:t>
      </w:r>
      <w:r>
        <w:rPr>
          <w:rFonts w:eastAsiaTheme="minorEastAsia" w:cs="Times New Roman"/>
          <w:szCs w:val="28"/>
          <w:lang w:val="en-US"/>
        </w:rPr>
        <w:t>p</w:t>
      </w:r>
      <w:r>
        <w:rPr>
          <w:rFonts w:eastAsiaTheme="minorEastAsia" w:cs="Times New Roman"/>
          <w:szCs w:val="28"/>
        </w:rPr>
        <w:t xml:space="preserve"> – давление газа, </w:t>
      </w:r>
      <w:r>
        <w:rPr>
          <w:rFonts w:eastAsiaTheme="minorEastAsia" w:cs="Times New Roman"/>
          <w:szCs w:val="28"/>
          <w:lang w:val="en-US"/>
        </w:rPr>
        <w:t>V</w:t>
      </w:r>
      <w:r>
        <w:rPr>
          <w:rFonts w:eastAsiaTheme="minorEastAsia" w:cs="Times New Roman"/>
          <w:szCs w:val="28"/>
        </w:rPr>
        <w:t xml:space="preserve"> – объем газа,</w:t>
      </w:r>
      <w:r w:rsidRPr="00517ADC">
        <w:rPr>
          <w:rFonts w:eastAsiaTheme="minorEastAsia" w:cs="Times New Roman"/>
          <w:szCs w:val="28"/>
        </w:rPr>
        <w:t xml:space="preserve"> </w:t>
      </w:r>
      <w:r>
        <w:rPr>
          <w:rFonts w:eastAsiaTheme="minorEastAsia" w:cs="Times New Roman"/>
          <w:szCs w:val="28"/>
          <w:lang w:val="en-US"/>
        </w:rPr>
        <w:t>m</w:t>
      </w:r>
      <w:r>
        <w:rPr>
          <w:rFonts w:eastAsiaTheme="minorEastAsia" w:cs="Times New Roman"/>
          <w:szCs w:val="28"/>
        </w:rPr>
        <w:t xml:space="preserve"> – масса газа,</w:t>
      </w:r>
      <w:r w:rsidRPr="00517ADC">
        <w:rPr>
          <w:rFonts w:eastAsiaTheme="minorEastAsia" w:cs="Times New Roman"/>
          <w:szCs w:val="28"/>
        </w:rPr>
        <w:t xml:space="preserve"> </w:t>
      </w:r>
      <m:oMath>
        <m:r>
          <w:rPr>
            <w:rFonts w:ascii="Cambria Math" w:hAnsi="Cambria Math" w:cs="Calibri"/>
            <w:szCs w:val="28"/>
          </w:rPr>
          <m:t>µ</m:t>
        </m:r>
      </m:oMath>
      <w:r w:rsidRPr="00517ADC">
        <w:rPr>
          <w:rFonts w:eastAsiaTheme="minorEastAsia" w:cs="Times New Roman"/>
          <w:szCs w:val="28"/>
        </w:rPr>
        <w:t xml:space="preserve"> </w:t>
      </w:r>
      <w:r>
        <w:rPr>
          <w:rFonts w:eastAsiaTheme="minorEastAsia" w:cs="Times New Roman"/>
          <w:szCs w:val="28"/>
        </w:rPr>
        <w:t xml:space="preserve">– молярная масса газа, </w:t>
      </w:r>
      <w:r>
        <w:rPr>
          <w:rFonts w:eastAsiaTheme="minorEastAsia" w:cs="Times New Roman"/>
          <w:szCs w:val="28"/>
          <w:lang w:val="en-US"/>
        </w:rPr>
        <w:t>T</w:t>
      </w:r>
      <w:r>
        <w:rPr>
          <w:rFonts w:eastAsiaTheme="minorEastAsia" w:cs="Times New Roman"/>
          <w:szCs w:val="28"/>
        </w:rPr>
        <w:t xml:space="preserve"> – температура (К) газа,</w:t>
      </w:r>
      <w:r w:rsidRPr="00517ADC">
        <w:rPr>
          <w:rFonts w:eastAsiaTheme="minorEastAsia" w:cs="Times New Roman"/>
          <w:szCs w:val="28"/>
        </w:rPr>
        <w:t xml:space="preserve"> </w:t>
      </w:r>
      <w:r>
        <w:rPr>
          <w:rFonts w:eastAsiaTheme="minorEastAsia" w:cs="Times New Roman"/>
          <w:szCs w:val="28"/>
          <w:lang w:val="en-US"/>
        </w:rPr>
        <w:t>R</w:t>
      </w:r>
      <w:r>
        <w:rPr>
          <w:rFonts w:eastAsiaTheme="minorEastAsia" w:cs="Times New Roman"/>
          <w:szCs w:val="28"/>
        </w:rPr>
        <w:t xml:space="preserve"> – универсальная газовая постоянная. </w:t>
      </w:r>
      <w:r w:rsidRPr="00883A08">
        <w:rPr>
          <w:rFonts w:eastAsiaTheme="minorEastAsia" w:cs="Times New Roman"/>
          <w:szCs w:val="28"/>
        </w:rPr>
        <w:t>[</w:t>
      </w:r>
      <w:r>
        <w:rPr>
          <w:rFonts w:eastAsiaTheme="minorEastAsia" w:cs="Times New Roman"/>
          <w:szCs w:val="28"/>
        </w:rPr>
        <w:t>4</w:t>
      </w:r>
      <w:r w:rsidRPr="00883A08">
        <w:rPr>
          <w:rFonts w:eastAsiaTheme="minorEastAsia" w:cs="Times New Roman"/>
          <w:szCs w:val="28"/>
        </w:rPr>
        <w:t>]</w:t>
      </w:r>
    </w:p>
    <w:p w14:paraId="5043D55D" w14:textId="0F74B4DB" w:rsidR="009A63BB" w:rsidRDefault="009A63BB" w:rsidP="009A63BB">
      <w:pPr>
        <w:spacing w:line="360" w:lineRule="auto"/>
        <w:ind w:firstLine="709"/>
        <w:rPr>
          <w:rFonts w:eastAsiaTheme="minorEastAsia" w:cs="Times New Roman"/>
          <w:szCs w:val="28"/>
        </w:rPr>
      </w:pPr>
      <w:r>
        <w:rPr>
          <w:rFonts w:eastAsiaTheme="minorEastAsia" w:cs="Times New Roman"/>
          <w:szCs w:val="28"/>
        </w:rPr>
        <w:t>Процессы, когда один из параметров состояния газа изменяется, а количество вещества постоянна, называют изопроцессами.</w:t>
      </w:r>
      <w:r w:rsidRPr="00BA4A92">
        <w:rPr>
          <w:rFonts w:eastAsiaTheme="minorEastAsia" w:cs="Times New Roman"/>
          <w:szCs w:val="28"/>
        </w:rPr>
        <w:t>[5]</w:t>
      </w:r>
      <w:r>
        <w:rPr>
          <w:rFonts w:eastAsiaTheme="minorEastAsia" w:cs="Times New Roman"/>
          <w:szCs w:val="28"/>
        </w:rPr>
        <w:t xml:space="preserve"> Различают </w:t>
      </w:r>
      <w:r w:rsidR="00BA3F82">
        <w:rPr>
          <w:rFonts w:eastAsiaTheme="minorEastAsia" w:cs="Times New Roman"/>
          <w:szCs w:val="28"/>
        </w:rPr>
        <w:t>три</w:t>
      </w:r>
      <w:r>
        <w:rPr>
          <w:rFonts w:eastAsiaTheme="minorEastAsia" w:cs="Times New Roman"/>
          <w:szCs w:val="28"/>
        </w:rPr>
        <w:t xml:space="preserve"> основных процесса: изотермический, изобарный, изохорный.</w:t>
      </w:r>
    </w:p>
    <w:p w14:paraId="1B1FD40E" w14:textId="77777777" w:rsidR="00592D50" w:rsidRDefault="00592D50" w:rsidP="009A63BB">
      <w:pPr>
        <w:spacing w:line="360" w:lineRule="auto"/>
        <w:ind w:firstLine="709"/>
        <w:rPr>
          <w:rFonts w:eastAsiaTheme="minorEastAsia" w:cs="Times New Roman"/>
          <w:szCs w:val="28"/>
        </w:rPr>
      </w:pPr>
    </w:p>
    <w:p w14:paraId="79625B25" w14:textId="07EDF07F" w:rsidR="009A63BB" w:rsidRDefault="009A63BB" w:rsidP="009A63BB">
      <w:pPr>
        <w:pStyle w:val="2"/>
        <w:rPr>
          <w:rFonts w:eastAsiaTheme="minorEastAsia"/>
        </w:rPr>
      </w:pPr>
      <w:bookmarkStart w:id="3" w:name="_Toc121588826"/>
      <w:r>
        <w:rPr>
          <w:rFonts w:eastAsiaTheme="minorEastAsia"/>
        </w:rPr>
        <w:lastRenderedPageBreak/>
        <w:t>Изотермический процесс</w:t>
      </w:r>
      <w:bookmarkEnd w:id="3"/>
    </w:p>
    <w:p w14:paraId="555D3C9B" w14:textId="04673D70" w:rsidR="009A63BB" w:rsidRDefault="009A63BB" w:rsidP="009A63BB">
      <w:pPr>
        <w:spacing w:line="360" w:lineRule="auto"/>
        <w:ind w:firstLine="709"/>
        <w:rPr>
          <w:rFonts w:eastAsiaTheme="minorEastAsia" w:cs="Times New Roman"/>
          <w:szCs w:val="28"/>
        </w:rPr>
      </w:pPr>
      <w:r>
        <w:rPr>
          <w:rFonts w:eastAsiaTheme="minorEastAsia" w:cs="Times New Roman"/>
          <w:szCs w:val="28"/>
        </w:rPr>
        <w:t xml:space="preserve">Изотермический процесс - процесс изменения состояния идеального газа при постоянной температуре. </w:t>
      </w:r>
      <w:r w:rsidRPr="006720CB">
        <w:rPr>
          <w:rFonts w:eastAsiaTheme="minorEastAsia" w:cs="Times New Roman"/>
          <w:szCs w:val="28"/>
        </w:rPr>
        <w:t>[</w:t>
      </w:r>
      <w:r>
        <w:rPr>
          <w:rFonts w:eastAsiaTheme="minorEastAsia" w:cs="Times New Roman"/>
          <w:szCs w:val="28"/>
        </w:rPr>
        <w:t>6</w:t>
      </w:r>
      <w:r w:rsidRPr="006720CB">
        <w:rPr>
          <w:rFonts w:eastAsiaTheme="minorEastAsia" w:cs="Times New Roman"/>
          <w:szCs w:val="28"/>
        </w:rPr>
        <w:t>]</w:t>
      </w:r>
      <w:r>
        <w:rPr>
          <w:rFonts w:eastAsiaTheme="minorEastAsia" w:cs="Times New Roman"/>
          <w:szCs w:val="28"/>
        </w:rPr>
        <w:t xml:space="preserve"> </w:t>
      </w:r>
    </w:p>
    <w:p w14:paraId="74EAEEC1" w14:textId="37DB10BD" w:rsidR="009A63BB" w:rsidRDefault="009A63BB" w:rsidP="009A63BB">
      <w:pPr>
        <w:spacing w:line="360" w:lineRule="auto"/>
        <w:ind w:firstLine="709"/>
        <w:rPr>
          <w:rFonts w:eastAsiaTheme="minorEastAsia" w:cs="Times New Roman"/>
          <w:szCs w:val="28"/>
        </w:rPr>
      </w:pPr>
      <w:r>
        <w:rPr>
          <w:rFonts w:eastAsiaTheme="minorEastAsia" w:cs="Times New Roman"/>
          <w:szCs w:val="28"/>
        </w:rPr>
        <w:t>Процесс описывается законом Бойля – Мариотта. Он звучит так: при постоянной температуре объем, занимаемый газом, обратно пропорционален его давлению. И тогда уравнение Менделеева – Клайперона будет выглядеть:</w:t>
      </w:r>
    </w:p>
    <w:p w14:paraId="73D66A41" w14:textId="705CF692" w:rsidR="009A63BB" w:rsidRDefault="009A63BB" w:rsidP="00DB3CAF">
      <w:pPr>
        <w:spacing w:line="360" w:lineRule="auto"/>
        <w:ind w:left="1416" w:firstLine="708"/>
        <w:rPr>
          <w:rFonts w:eastAsiaTheme="minorEastAsia" w:cs="Times New Roman"/>
          <w:szCs w:val="28"/>
        </w:rPr>
      </w:pPr>
      <m:oMath>
        <m:r>
          <w:rPr>
            <w:rFonts w:ascii="Cambria Math" w:eastAsiaTheme="minorEastAsia" w:hAnsi="Cambria Math" w:cs="Times New Roman"/>
            <w:sz w:val="32"/>
            <w:szCs w:val="32"/>
          </w:rPr>
          <m:t>pV=const</m:t>
        </m:r>
      </m:oMath>
      <w:r w:rsidRPr="003060F8">
        <w:rPr>
          <w:rFonts w:eastAsiaTheme="minorEastAsia" w:cs="Times New Roman"/>
          <w:sz w:val="32"/>
          <w:szCs w:val="32"/>
        </w:rPr>
        <w:t xml:space="preserve"> </w:t>
      </w:r>
      <w:r>
        <w:rPr>
          <w:rFonts w:eastAsiaTheme="minorEastAsia" w:cs="Times New Roman"/>
          <w:szCs w:val="28"/>
        </w:rPr>
        <w:t xml:space="preserve">или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32"/>
            <w:szCs w:val="32"/>
          </w:rPr>
          <m:t xml:space="preserve">=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2</m:t>
            </m:r>
          </m:sub>
        </m:sSub>
      </m:oMath>
      <w:r w:rsidR="00DB3CAF">
        <w:rPr>
          <w:rFonts w:eastAsiaTheme="minorEastAsia" w:cs="Times New Roman"/>
          <w:szCs w:val="28"/>
        </w:rPr>
        <w:t>,</w:t>
      </w:r>
      <w:r w:rsidR="00DB3CAF">
        <w:rPr>
          <w:rFonts w:eastAsiaTheme="minorEastAsia" w:cs="Times New Roman"/>
          <w:szCs w:val="28"/>
        </w:rPr>
        <w:tab/>
      </w:r>
      <w:r w:rsidR="00DB3CAF">
        <w:rPr>
          <w:rFonts w:eastAsiaTheme="minorEastAsia" w:cs="Times New Roman"/>
          <w:szCs w:val="28"/>
        </w:rPr>
        <w:tab/>
      </w:r>
      <w:r w:rsidR="00DB3CAF">
        <w:rPr>
          <w:rFonts w:eastAsiaTheme="minorEastAsia" w:cs="Times New Roman"/>
          <w:szCs w:val="28"/>
        </w:rPr>
        <w:tab/>
      </w:r>
      <w:r w:rsidR="00DB3CAF">
        <w:rPr>
          <w:rFonts w:eastAsiaTheme="minorEastAsia" w:cs="Times New Roman"/>
          <w:szCs w:val="28"/>
        </w:rPr>
        <w:tab/>
      </w:r>
      <w:r w:rsidRPr="006720CB">
        <w:rPr>
          <w:rFonts w:eastAsiaTheme="minorEastAsia" w:cs="Times New Roman"/>
          <w:szCs w:val="28"/>
        </w:rPr>
        <w:t>(3) [7]</w:t>
      </w:r>
    </w:p>
    <w:p w14:paraId="03B74178" w14:textId="77777777" w:rsidR="009A63BB" w:rsidRDefault="009A63BB" w:rsidP="009A63BB">
      <w:pPr>
        <w:spacing w:line="360" w:lineRule="auto"/>
        <w:ind w:left="708" w:firstLine="1"/>
        <w:rPr>
          <w:rFonts w:eastAsiaTheme="minorEastAsia" w:cs="Times New Roman"/>
          <w:szCs w:val="28"/>
        </w:rPr>
      </w:pPr>
      <w:r>
        <w:rPr>
          <w:rFonts w:eastAsiaTheme="minorEastAsia" w:cs="Times New Roman"/>
          <w:szCs w:val="28"/>
        </w:rPr>
        <w:t xml:space="preserve">Из уравнения (3) можно выразить </w:t>
      </w:r>
      <w:r>
        <w:rPr>
          <w:rFonts w:eastAsiaTheme="minorEastAsia" w:cs="Times New Roman"/>
          <w:szCs w:val="28"/>
          <w:lang w:val="en-US"/>
        </w:rPr>
        <w:t>p</w:t>
      </w:r>
      <w:r>
        <w:rPr>
          <w:rFonts w:eastAsiaTheme="minorEastAsia" w:cs="Times New Roman"/>
          <w:szCs w:val="28"/>
        </w:rPr>
        <w:t>, тогда:</w:t>
      </w:r>
    </w:p>
    <w:p w14:paraId="285743D4" w14:textId="396C422A" w:rsidR="009A63BB" w:rsidRDefault="009A63BB" w:rsidP="00DB3CAF">
      <w:pPr>
        <w:spacing w:line="360" w:lineRule="auto"/>
        <w:ind w:left="1416" w:firstLine="708"/>
        <w:rPr>
          <w:rFonts w:eastAsiaTheme="minorEastAsia" w:cs="Times New Roman"/>
          <w:szCs w:val="28"/>
        </w:rPr>
      </w:pPr>
      <m:oMath>
        <m:r>
          <w:rPr>
            <w:rFonts w:ascii="Cambria Math" w:eastAsiaTheme="minorEastAsia" w:hAnsi="Cambria Math" w:cs="Times New Roman"/>
            <w:sz w:val="32"/>
            <w:szCs w:val="32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V</m:t>
            </m:r>
          </m:e>
        </m:d>
        <m:r>
          <w:rPr>
            <w:rFonts w:ascii="Cambria Math" w:eastAsiaTheme="minorEastAsia" w:hAnsi="Cambria Math" w:cs="Times New Roman"/>
            <w:sz w:val="32"/>
            <w:szCs w:val="32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const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V</m:t>
            </m:r>
          </m:den>
        </m:f>
      </m:oMath>
      <w:r>
        <w:rPr>
          <w:rFonts w:eastAsiaTheme="minorEastAsia" w:cs="Times New Roman"/>
          <w:szCs w:val="28"/>
        </w:rPr>
        <w:t xml:space="preserve"> или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V</m:t>
            </m:r>
          </m:e>
        </m:d>
        <m:r>
          <w:rPr>
            <w:rFonts w:ascii="Cambria Math" w:eastAsiaTheme="minorEastAsia" w:hAnsi="Cambria Math" w:cs="Times New Roman"/>
            <w:sz w:val="32"/>
            <w:szCs w:val="32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mRT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V</m:t>
            </m:r>
            <m:r>
              <w:rPr>
                <w:rFonts w:ascii="Cambria Math" w:hAnsi="Cambria Math" w:cs="Calibri"/>
                <w:szCs w:val="28"/>
              </w:rPr>
              <m:t>µ</m:t>
            </m:r>
          </m:den>
        </m:f>
      </m:oMath>
      <w:r w:rsidRPr="006D3A19">
        <w:rPr>
          <w:rFonts w:eastAsiaTheme="minorEastAsia" w:cs="Times New Roman"/>
          <w:szCs w:val="28"/>
        </w:rPr>
        <w:t xml:space="preserve"> </w:t>
      </w:r>
      <w:r w:rsidR="00DB3CAF">
        <w:rPr>
          <w:rFonts w:eastAsiaTheme="minorEastAsia" w:cs="Times New Roman"/>
          <w:szCs w:val="28"/>
        </w:rPr>
        <w:t>,</w:t>
      </w:r>
      <w:r w:rsidR="00DB3CAF">
        <w:rPr>
          <w:rFonts w:eastAsiaTheme="minorEastAsia" w:cs="Times New Roman"/>
          <w:szCs w:val="28"/>
        </w:rPr>
        <w:tab/>
      </w:r>
      <w:r w:rsidR="00DB3CAF">
        <w:rPr>
          <w:rFonts w:eastAsiaTheme="minorEastAsia" w:cs="Times New Roman"/>
          <w:szCs w:val="28"/>
        </w:rPr>
        <w:tab/>
      </w:r>
      <w:r w:rsidR="00DB3CAF">
        <w:rPr>
          <w:rFonts w:eastAsiaTheme="minorEastAsia" w:cs="Times New Roman"/>
          <w:szCs w:val="28"/>
        </w:rPr>
        <w:tab/>
      </w:r>
      <w:r w:rsidR="00DB3CAF">
        <w:rPr>
          <w:rFonts w:eastAsiaTheme="minorEastAsia" w:cs="Times New Roman"/>
          <w:szCs w:val="28"/>
        </w:rPr>
        <w:tab/>
      </w:r>
      <w:r w:rsidRPr="006D3A19">
        <w:rPr>
          <w:rFonts w:eastAsiaTheme="minorEastAsia" w:cs="Times New Roman"/>
          <w:szCs w:val="28"/>
        </w:rPr>
        <w:t>(4)</w:t>
      </w:r>
    </w:p>
    <w:p w14:paraId="1A1DCC8C" w14:textId="77777777" w:rsidR="00592D50" w:rsidRDefault="00592D50" w:rsidP="009A63BB">
      <w:pPr>
        <w:spacing w:line="360" w:lineRule="auto"/>
        <w:ind w:left="708" w:firstLine="1"/>
        <w:jc w:val="center"/>
        <w:rPr>
          <w:rFonts w:eastAsiaTheme="minorEastAsia" w:cs="Times New Roman"/>
          <w:szCs w:val="28"/>
        </w:rPr>
      </w:pPr>
    </w:p>
    <w:p w14:paraId="1A056D3A" w14:textId="2FAB12DB" w:rsidR="009A63BB" w:rsidRDefault="009A63BB" w:rsidP="009A63BB">
      <w:pPr>
        <w:pStyle w:val="2"/>
        <w:rPr>
          <w:rFonts w:eastAsiaTheme="minorEastAsia"/>
        </w:rPr>
      </w:pPr>
      <w:bookmarkStart w:id="4" w:name="_Toc121588827"/>
      <w:r>
        <w:rPr>
          <w:rFonts w:eastAsiaTheme="minorEastAsia"/>
        </w:rPr>
        <w:t>Изобарный процесс</w:t>
      </w:r>
      <w:bookmarkEnd w:id="4"/>
    </w:p>
    <w:p w14:paraId="1C020573" w14:textId="77777777" w:rsidR="009A63BB" w:rsidRDefault="009A63BB" w:rsidP="009A63BB">
      <w:pPr>
        <w:spacing w:line="360" w:lineRule="auto"/>
        <w:ind w:firstLine="709"/>
        <w:rPr>
          <w:rFonts w:eastAsiaTheme="minorEastAsia" w:cs="Times New Roman"/>
          <w:iCs/>
          <w:szCs w:val="28"/>
        </w:rPr>
      </w:pPr>
      <w:r>
        <w:rPr>
          <w:rFonts w:eastAsiaTheme="minorEastAsia" w:cs="Times New Roman"/>
          <w:iCs/>
          <w:szCs w:val="28"/>
        </w:rPr>
        <w:t>Изобарный процесс – это процесс, протекающий в идеальном газе при постоянном давлении.</w:t>
      </w:r>
    </w:p>
    <w:p w14:paraId="36D1EE70" w14:textId="4E8643B9" w:rsidR="009A63BB" w:rsidRDefault="009A63BB" w:rsidP="009A63BB">
      <w:pPr>
        <w:spacing w:line="360" w:lineRule="auto"/>
        <w:ind w:firstLine="709"/>
        <w:rPr>
          <w:rFonts w:eastAsiaTheme="minorEastAsia" w:cs="Times New Roman"/>
          <w:iCs/>
          <w:szCs w:val="28"/>
        </w:rPr>
      </w:pPr>
      <w:r>
        <w:rPr>
          <w:rFonts w:eastAsiaTheme="minorEastAsia" w:cs="Times New Roman"/>
          <w:iCs/>
          <w:szCs w:val="28"/>
        </w:rPr>
        <w:t xml:space="preserve"> Процесс протекания описывается законом Гей – Люссака, который звучит так: при постоянном давлении объем, занимаемый газом, прямо пропорционален его термодинамической температуре. И тогда из уравнения Менделеева – Клайперона закон будет описываться уравнением (5).</w:t>
      </w:r>
    </w:p>
    <w:p w14:paraId="2EB51109" w14:textId="53FDE97E" w:rsidR="009A63BB" w:rsidRPr="00C86D20" w:rsidRDefault="00EA63D7" w:rsidP="00DB3CAF">
      <w:pPr>
        <w:spacing w:line="360" w:lineRule="auto"/>
        <w:ind w:left="2123" w:firstLine="709"/>
        <w:rPr>
          <w:rFonts w:eastAsiaTheme="minorEastAsia" w:cs="Times New Roman"/>
          <w:iCs/>
          <w:szCs w:val="28"/>
        </w:rPr>
      </w:pPr>
      <m:oMath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  <w:lang w:val="en-US"/>
              </w:rPr>
              <m:t>V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T</m:t>
            </m:r>
          </m:den>
        </m:f>
        <m:r>
          <w:rPr>
            <w:rFonts w:ascii="Cambria Math" w:eastAsiaTheme="minorEastAsia" w:hAnsi="Cambria Math" w:cs="Times New Roman"/>
            <w:sz w:val="32"/>
            <w:szCs w:val="32"/>
          </w:rPr>
          <m:t>=const</m:t>
        </m:r>
      </m:oMath>
      <w:r w:rsidR="009A63BB" w:rsidRPr="003060F8">
        <w:rPr>
          <w:rFonts w:eastAsiaTheme="minorEastAsia" w:cs="Times New Roman"/>
          <w:iCs/>
          <w:sz w:val="32"/>
          <w:szCs w:val="32"/>
        </w:rPr>
        <w:t xml:space="preserve"> </w:t>
      </w:r>
      <w:r w:rsidR="009A63BB">
        <w:rPr>
          <w:rFonts w:eastAsiaTheme="minorEastAsia" w:cs="Times New Roman"/>
          <w:iCs/>
          <w:szCs w:val="28"/>
        </w:rPr>
        <w:t xml:space="preserve">или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32"/>
                <w:szCs w:val="32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1</m:t>
                </m:r>
              </m:sub>
            </m:sSub>
          </m:den>
        </m:f>
        <m:r>
          <w:rPr>
            <w:rFonts w:ascii="Cambria Math" w:eastAsiaTheme="minorEastAsia" w:hAnsi="Cambria Math" w:cs="Times New Roman"/>
            <w:sz w:val="32"/>
            <w:szCs w:val="32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32"/>
                <w:szCs w:val="32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2</m:t>
                </m:r>
              </m:sub>
            </m:sSub>
          </m:den>
        </m:f>
      </m:oMath>
      <w:r w:rsidR="009A63BB" w:rsidRPr="003060F8">
        <w:rPr>
          <w:rFonts w:eastAsiaTheme="minorEastAsia" w:cs="Times New Roman"/>
          <w:iCs/>
          <w:sz w:val="32"/>
          <w:szCs w:val="32"/>
        </w:rPr>
        <w:t xml:space="preserve"> </w:t>
      </w:r>
      <w:r w:rsidR="00DB3CAF">
        <w:rPr>
          <w:rFonts w:eastAsiaTheme="minorEastAsia" w:cs="Times New Roman"/>
          <w:iCs/>
          <w:sz w:val="32"/>
          <w:szCs w:val="32"/>
        </w:rPr>
        <w:t>,</w:t>
      </w:r>
      <w:r w:rsidR="00DB3CAF">
        <w:rPr>
          <w:rFonts w:eastAsiaTheme="minorEastAsia" w:cs="Times New Roman"/>
          <w:iCs/>
          <w:sz w:val="32"/>
          <w:szCs w:val="32"/>
        </w:rPr>
        <w:tab/>
      </w:r>
      <w:r w:rsidR="00DB3CAF">
        <w:rPr>
          <w:rFonts w:eastAsiaTheme="minorEastAsia" w:cs="Times New Roman"/>
          <w:iCs/>
          <w:sz w:val="32"/>
          <w:szCs w:val="32"/>
        </w:rPr>
        <w:tab/>
      </w:r>
      <w:r w:rsidR="00DB3CAF">
        <w:rPr>
          <w:rFonts w:eastAsiaTheme="minorEastAsia" w:cs="Times New Roman"/>
          <w:iCs/>
          <w:sz w:val="32"/>
          <w:szCs w:val="32"/>
        </w:rPr>
        <w:tab/>
      </w:r>
      <w:r w:rsidR="00DB3CAF">
        <w:rPr>
          <w:rFonts w:eastAsiaTheme="minorEastAsia" w:cs="Times New Roman"/>
          <w:iCs/>
          <w:sz w:val="32"/>
          <w:szCs w:val="32"/>
        </w:rPr>
        <w:tab/>
      </w:r>
      <w:r w:rsidR="009A63BB" w:rsidRPr="00C86D20">
        <w:rPr>
          <w:rFonts w:eastAsiaTheme="minorEastAsia" w:cs="Times New Roman"/>
          <w:iCs/>
          <w:szCs w:val="28"/>
        </w:rPr>
        <w:t>(5)</w:t>
      </w:r>
    </w:p>
    <w:p w14:paraId="735B51A5" w14:textId="77777777" w:rsidR="009A63BB" w:rsidRDefault="009A63BB" w:rsidP="009A63BB">
      <w:pPr>
        <w:spacing w:line="360" w:lineRule="auto"/>
        <w:ind w:firstLine="709"/>
        <w:rPr>
          <w:rFonts w:eastAsiaTheme="minorEastAsia" w:cs="Times New Roman"/>
          <w:iCs/>
          <w:szCs w:val="28"/>
        </w:rPr>
      </w:pPr>
      <w:r>
        <w:rPr>
          <w:rFonts w:eastAsiaTheme="minorEastAsia" w:cs="Times New Roman"/>
          <w:iCs/>
          <w:szCs w:val="28"/>
        </w:rPr>
        <w:t xml:space="preserve">Из уравнения (5) получается зависимость </w:t>
      </w:r>
      <w:r>
        <w:rPr>
          <w:rFonts w:eastAsiaTheme="minorEastAsia" w:cs="Times New Roman"/>
          <w:iCs/>
          <w:szCs w:val="28"/>
          <w:lang w:val="en-US"/>
        </w:rPr>
        <w:t>V</w:t>
      </w:r>
      <w:r w:rsidRPr="00C86D20">
        <w:rPr>
          <w:rFonts w:eastAsiaTheme="minorEastAsia" w:cs="Times New Roman"/>
          <w:iCs/>
          <w:szCs w:val="28"/>
        </w:rPr>
        <w:t>(</w:t>
      </w:r>
      <w:r>
        <w:rPr>
          <w:rFonts w:eastAsiaTheme="minorEastAsia" w:cs="Times New Roman"/>
          <w:iCs/>
          <w:szCs w:val="28"/>
          <w:lang w:val="en-US"/>
        </w:rPr>
        <w:t>T</w:t>
      </w:r>
      <w:r w:rsidRPr="00C86D20">
        <w:rPr>
          <w:rFonts w:eastAsiaTheme="minorEastAsia" w:cs="Times New Roman"/>
          <w:iCs/>
          <w:szCs w:val="28"/>
        </w:rPr>
        <w:t>):</w:t>
      </w:r>
    </w:p>
    <w:p w14:paraId="11581CCF" w14:textId="1C32484B" w:rsidR="009A63BB" w:rsidRDefault="009A63BB" w:rsidP="00DB3CAF">
      <w:pPr>
        <w:spacing w:line="360" w:lineRule="auto"/>
        <w:ind w:left="1415" w:firstLine="709"/>
        <w:rPr>
          <w:rFonts w:eastAsiaTheme="minorEastAsia" w:cs="Times New Roman"/>
          <w:iCs/>
          <w:szCs w:val="28"/>
        </w:rPr>
      </w:pPr>
      <m:oMath>
        <m:r>
          <w:rPr>
            <w:rFonts w:ascii="Cambria Math" w:eastAsiaTheme="minorEastAsia" w:hAnsi="Cambria Math" w:cs="Times New Roman"/>
            <w:sz w:val="32"/>
            <w:szCs w:val="32"/>
          </w:rPr>
          <m:t>V(T)=T*const</m:t>
        </m:r>
      </m:oMath>
      <w:r w:rsidRPr="003060F8">
        <w:rPr>
          <w:rFonts w:eastAsiaTheme="minorEastAsia" w:cs="Times New Roman"/>
          <w:iCs/>
          <w:sz w:val="32"/>
          <w:szCs w:val="32"/>
        </w:rPr>
        <w:t xml:space="preserve"> </w:t>
      </w:r>
      <w:r>
        <w:rPr>
          <w:rFonts w:eastAsiaTheme="minorEastAsia" w:cs="Times New Roman"/>
          <w:iCs/>
          <w:szCs w:val="28"/>
        </w:rPr>
        <w:t>или</w:t>
      </w:r>
      <w:r w:rsidRPr="00C86D20">
        <w:rPr>
          <w:rFonts w:eastAsiaTheme="minorEastAsia" w:cs="Times New Roman"/>
          <w:iCs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32"/>
            <w:szCs w:val="32"/>
            <w:lang w:val="en-US"/>
          </w:rPr>
          <m:t>V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T</m:t>
            </m:r>
          </m:e>
        </m:d>
        <m:r>
          <w:rPr>
            <w:rFonts w:ascii="Cambria Math" w:eastAsiaTheme="minorEastAsia" w:hAnsi="Cambria Math" w:cs="Times New Roman"/>
            <w:sz w:val="32"/>
            <w:szCs w:val="32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mRT</m:t>
            </m:r>
          </m:num>
          <m:den>
            <m:r>
              <w:rPr>
                <w:rFonts w:ascii="Cambria Math" w:hAnsi="Cambria Math" w:cs="Calibri"/>
                <w:szCs w:val="28"/>
              </w:rPr>
              <m:t>µ</m:t>
            </m:r>
          </m:den>
        </m:f>
      </m:oMath>
      <w:r w:rsidRPr="00C86D20">
        <w:rPr>
          <w:rFonts w:eastAsiaTheme="minorEastAsia" w:cs="Times New Roman"/>
          <w:iCs/>
          <w:szCs w:val="28"/>
        </w:rPr>
        <w:t xml:space="preserve"> </w:t>
      </w:r>
      <w:r w:rsidR="00DB3CAF">
        <w:rPr>
          <w:rFonts w:eastAsiaTheme="minorEastAsia" w:cs="Times New Roman"/>
          <w:iCs/>
          <w:szCs w:val="28"/>
        </w:rPr>
        <w:t>,</w:t>
      </w:r>
      <w:r w:rsidR="00DB3CAF">
        <w:rPr>
          <w:rFonts w:eastAsiaTheme="minorEastAsia" w:cs="Times New Roman"/>
          <w:iCs/>
          <w:szCs w:val="28"/>
        </w:rPr>
        <w:tab/>
      </w:r>
      <w:r w:rsidR="00DB3CAF">
        <w:rPr>
          <w:rFonts w:eastAsiaTheme="minorEastAsia" w:cs="Times New Roman"/>
          <w:iCs/>
          <w:szCs w:val="28"/>
        </w:rPr>
        <w:tab/>
      </w:r>
      <w:r w:rsidR="00DB3CAF">
        <w:rPr>
          <w:rFonts w:eastAsiaTheme="minorEastAsia" w:cs="Times New Roman"/>
          <w:iCs/>
          <w:szCs w:val="28"/>
        </w:rPr>
        <w:tab/>
      </w:r>
      <w:r w:rsidRPr="00C86D20">
        <w:rPr>
          <w:rFonts w:eastAsiaTheme="minorEastAsia" w:cs="Times New Roman"/>
          <w:iCs/>
          <w:szCs w:val="28"/>
        </w:rPr>
        <w:t>(6)</w:t>
      </w:r>
      <w:r w:rsidRPr="008E2770">
        <w:rPr>
          <w:rFonts w:eastAsiaTheme="minorEastAsia" w:cs="Times New Roman"/>
          <w:iCs/>
          <w:szCs w:val="28"/>
        </w:rPr>
        <w:t xml:space="preserve"> [8]</w:t>
      </w:r>
    </w:p>
    <w:p w14:paraId="2DADDE7D" w14:textId="77777777" w:rsidR="00592D50" w:rsidRDefault="00592D50" w:rsidP="009A63BB">
      <w:pPr>
        <w:spacing w:line="360" w:lineRule="auto"/>
        <w:ind w:firstLine="709"/>
        <w:jc w:val="center"/>
        <w:rPr>
          <w:rFonts w:eastAsiaTheme="minorEastAsia" w:cs="Times New Roman"/>
          <w:iCs/>
          <w:szCs w:val="28"/>
        </w:rPr>
      </w:pPr>
    </w:p>
    <w:p w14:paraId="43B33232" w14:textId="5437FA50" w:rsidR="009A63BB" w:rsidRDefault="009A63BB" w:rsidP="009A63BB">
      <w:pPr>
        <w:pStyle w:val="2"/>
        <w:rPr>
          <w:rFonts w:eastAsiaTheme="minorEastAsia"/>
        </w:rPr>
      </w:pPr>
      <w:bookmarkStart w:id="5" w:name="_Toc121588828"/>
      <w:r>
        <w:rPr>
          <w:rFonts w:eastAsiaTheme="minorEastAsia"/>
        </w:rPr>
        <w:lastRenderedPageBreak/>
        <w:t>Изохорный процесс</w:t>
      </w:r>
      <w:bookmarkEnd w:id="5"/>
    </w:p>
    <w:p w14:paraId="16F59BC1" w14:textId="77777777" w:rsidR="009A63BB" w:rsidRDefault="009A63BB" w:rsidP="009A63BB">
      <w:pPr>
        <w:spacing w:line="360" w:lineRule="auto"/>
        <w:ind w:firstLine="709"/>
        <w:rPr>
          <w:rFonts w:eastAsiaTheme="minorEastAsia" w:cs="Times New Roman"/>
          <w:iCs/>
          <w:szCs w:val="28"/>
        </w:rPr>
      </w:pPr>
      <w:r>
        <w:rPr>
          <w:rFonts w:eastAsiaTheme="minorEastAsia" w:cs="Times New Roman"/>
          <w:iCs/>
          <w:szCs w:val="28"/>
        </w:rPr>
        <w:t xml:space="preserve">Изохорный процесс – процесс, протекающий в идеальном газе при постоянном объеме. </w:t>
      </w:r>
    </w:p>
    <w:p w14:paraId="7C55DA08" w14:textId="5D656C39" w:rsidR="009A63BB" w:rsidRDefault="009A63BB" w:rsidP="009A63BB">
      <w:pPr>
        <w:spacing w:line="360" w:lineRule="auto"/>
        <w:ind w:firstLine="709"/>
        <w:rPr>
          <w:rFonts w:eastAsiaTheme="minorEastAsia" w:cs="Times New Roman"/>
          <w:iCs/>
          <w:szCs w:val="28"/>
        </w:rPr>
      </w:pPr>
      <w:r>
        <w:rPr>
          <w:rFonts w:eastAsiaTheme="minorEastAsia" w:cs="Times New Roman"/>
          <w:iCs/>
          <w:szCs w:val="28"/>
        </w:rPr>
        <w:t>Процесс протекания описывается законом Шарля: при постоянном объеме, занимаемым газом, давление прямо пропорционально термодинамической температуре. Закон будет описываться уравнением:</w:t>
      </w:r>
    </w:p>
    <w:p w14:paraId="049A64E3" w14:textId="70D67670" w:rsidR="009A63BB" w:rsidRPr="00C7291C" w:rsidRDefault="00EA63D7" w:rsidP="00DB3CAF">
      <w:pPr>
        <w:spacing w:line="360" w:lineRule="auto"/>
        <w:ind w:left="2123" w:firstLine="709"/>
        <w:rPr>
          <w:rFonts w:eastAsiaTheme="minorEastAsia" w:cs="Times New Roman"/>
          <w:iCs/>
          <w:szCs w:val="28"/>
        </w:rPr>
      </w:pPr>
      <m:oMath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  <w:lang w:val="en-US"/>
              </w:rPr>
              <m:t>p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T</m:t>
            </m:r>
          </m:den>
        </m:f>
        <m:r>
          <w:rPr>
            <w:rFonts w:ascii="Cambria Math" w:eastAsiaTheme="minorEastAsia" w:hAnsi="Cambria Math" w:cs="Times New Roman"/>
            <w:sz w:val="32"/>
            <w:szCs w:val="32"/>
          </w:rPr>
          <m:t>=const</m:t>
        </m:r>
      </m:oMath>
      <w:r w:rsidR="009A63BB" w:rsidRPr="003060F8">
        <w:rPr>
          <w:rFonts w:eastAsiaTheme="minorEastAsia" w:cs="Times New Roman"/>
          <w:iCs/>
          <w:sz w:val="32"/>
          <w:szCs w:val="32"/>
        </w:rPr>
        <w:t xml:space="preserve"> </w:t>
      </w:r>
      <w:r w:rsidR="009A63BB">
        <w:rPr>
          <w:rFonts w:eastAsiaTheme="minorEastAsia" w:cs="Times New Roman"/>
          <w:iCs/>
          <w:szCs w:val="28"/>
        </w:rPr>
        <w:t xml:space="preserve">или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32"/>
                <w:szCs w:val="32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32"/>
                    <w:szCs w:val="32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US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1</m:t>
                </m:r>
              </m:sub>
            </m:sSub>
          </m:den>
        </m:f>
        <m:r>
          <w:rPr>
            <w:rFonts w:ascii="Cambria Math" w:eastAsiaTheme="minorEastAsia" w:hAnsi="Cambria Math" w:cs="Times New Roman"/>
            <w:sz w:val="32"/>
            <w:szCs w:val="32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32"/>
                <w:szCs w:val="32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32"/>
                    <w:szCs w:val="32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US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2</m:t>
                </m:r>
              </m:sub>
            </m:sSub>
          </m:den>
        </m:f>
      </m:oMath>
      <w:r w:rsidR="009A63BB" w:rsidRPr="00C7291C">
        <w:rPr>
          <w:rFonts w:eastAsiaTheme="minorEastAsia" w:cs="Times New Roman"/>
          <w:iCs/>
          <w:szCs w:val="28"/>
        </w:rPr>
        <w:t xml:space="preserve"> </w:t>
      </w:r>
      <w:r w:rsidR="00DB3CAF">
        <w:rPr>
          <w:rFonts w:eastAsiaTheme="minorEastAsia" w:cs="Times New Roman"/>
          <w:iCs/>
          <w:szCs w:val="28"/>
        </w:rPr>
        <w:t>,</w:t>
      </w:r>
      <w:r w:rsidR="00DB3CAF">
        <w:rPr>
          <w:rFonts w:eastAsiaTheme="minorEastAsia" w:cs="Times New Roman"/>
          <w:iCs/>
          <w:szCs w:val="28"/>
        </w:rPr>
        <w:tab/>
      </w:r>
      <w:r w:rsidR="00DB3CAF">
        <w:rPr>
          <w:rFonts w:eastAsiaTheme="minorEastAsia" w:cs="Times New Roman"/>
          <w:iCs/>
          <w:szCs w:val="28"/>
        </w:rPr>
        <w:tab/>
      </w:r>
      <w:r w:rsidR="00DB3CAF">
        <w:rPr>
          <w:rFonts w:eastAsiaTheme="minorEastAsia" w:cs="Times New Roman"/>
          <w:iCs/>
          <w:szCs w:val="28"/>
        </w:rPr>
        <w:tab/>
      </w:r>
      <w:r w:rsidR="00DB3CAF">
        <w:rPr>
          <w:rFonts w:eastAsiaTheme="minorEastAsia" w:cs="Times New Roman"/>
          <w:iCs/>
          <w:szCs w:val="28"/>
        </w:rPr>
        <w:tab/>
      </w:r>
      <w:r w:rsidR="009A63BB" w:rsidRPr="00C7291C">
        <w:rPr>
          <w:rFonts w:eastAsiaTheme="minorEastAsia" w:cs="Times New Roman"/>
          <w:iCs/>
          <w:szCs w:val="28"/>
        </w:rPr>
        <w:t>(7)</w:t>
      </w:r>
    </w:p>
    <w:p w14:paraId="321D153C" w14:textId="77777777" w:rsidR="009A63BB" w:rsidRDefault="009A63BB" w:rsidP="009A63BB">
      <w:pPr>
        <w:spacing w:line="360" w:lineRule="auto"/>
        <w:ind w:firstLine="709"/>
        <w:rPr>
          <w:rFonts w:eastAsiaTheme="minorEastAsia" w:cs="Times New Roman"/>
          <w:iCs/>
          <w:szCs w:val="28"/>
        </w:rPr>
      </w:pPr>
      <w:r>
        <w:rPr>
          <w:rFonts w:eastAsiaTheme="minorEastAsia" w:cs="Times New Roman"/>
          <w:iCs/>
          <w:szCs w:val="28"/>
        </w:rPr>
        <w:t xml:space="preserve">Из уравнения (7) можно выразить </w:t>
      </w:r>
      <w:r>
        <w:rPr>
          <w:rFonts w:eastAsiaTheme="minorEastAsia" w:cs="Times New Roman"/>
          <w:iCs/>
          <w:szCs w:val="28"/>
          <w:lang w:val="en-US"/>
        </w:rPr>
        <w:t>p</w:t>
      </w:r>
      <w:r w:rsidRPr="00C7291C">
        <w:rPr>
          <w:rFonts w:eastAsiaTheme="minorEastAsia" w:cs="Times New Roman"/>
          <w:iCs/>
          <w:szCs w:val="28"/>
        </w:rPr>
        <w:t>(</w:t>
      </w:r>
      <w:r>
        <w:rPr>
          <w:rFonts w:eastAsiaTheme="minorEastAsia" w:cs="Times New Roman"/>
          <w:iCs/>
          <w:szCs w:val="28"/>
          <w:lang w:val="en-US"/>
        </w:rPr>
        <w:t>T</w:t>
      </w:r>
      <w:r w:rsidRPr="00C7291C">
        <w:rPr>
          <w:rFonts w:eastAsiaTheme="minorEastAsia" w:cs="Times New Roman"/>
          <w:iCs/>
          <w:szCs w:val="28"/>
        </w:rPr>
        <w:t>):</w:t>
      </w:r>
    </w:p>
    <w:p w14:paraId="20C45E30" w14:textId="22913557" w:rsidR="009A63BB" w:rsidRPr="00C7291C" w:rsidRDefault="009A63BB" w:rsidP="00DB3CAF">
      <w:pPr>
        <w:spacing w:line="360" w:lineRule="auto"/>
        <w:ind w:left="1415" w:firstLine="709"/>
        <w:rPr>
          <w:rFonts w:eastAsiaTheme="minorEastAsia" w:cs="Times New Roman"/>
          <w:iCs/>
          <w:szCs w:val="28"/>
        </w:rPr>
      </w:pPr>
      <m:oMath>
        <m:r>
          <w:rPr>
            <w:rFonts w:ascii="Cambria Math" w:eastAsiaTheme="minorEastAsia" w:hAnsi="Cambria Math" w:cs="Times New Roman"/>
            <w:sz w:val="32"/>
            <w:szCs w:val="32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T</m:t>
            </m:r>
          </m:e>
        </m:d>
        <m:r>
          <w:rPr>
            <w:rFonts w:ascii="Cambria Math" w:eastAsiaTheme="minorEastAsia" w:hAnsi="Cambria Math" w:cs="Times New Roman"/>
            <w:sz w:val="32"/>
            <w:szCs w:val="32"/>
          </w:rPr>
          <m:t>=const*T</m:t>
        </m:r>
      </m:oMath>
      <w:r w:rsidRPr="00C7291C">
        <w:rPr>
          <w:rFonts w:eastAsiaTheme="minorEastAsia" w:cs="Times New Roman"/>
          <w:iCs/>
          <w:szCs w:val="28"/>
        </w:rPr>
        <w:t xml:space="preserve"> </w:t>
      </w:r>
      <w:r>
        <w:rPr>
          <w:rFonts w:eastAsiaTheme="minorEastAsia" w:cs="Times New Roman"/>
          <w:iCs/>
          <w:szCs w:val="28"/>
        </w:rPr>
        <w:t>или</w:t>
      </w:r>
      <w:r w:rsidRPr="00C7291C">
        <w:rPr>
          <w:rFonts w:eastAsiaTheme="minorEastAsia" w:cs="Times New Roman"/>
          <w:iCs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32"/>
            <w:szCs w:val="32"/>
            <w:lang w:val="en-US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T</m:t>
            </m:r>
          </m:e>
        </m:d>
        <m:r>
          <w:rPr>
            <w:rFonts w:ascii="Cambria Math" w:eastAsiaTheme="minorEastAsia" w:hAnsi="Cambria Math" w:cs="Times New Roman"/>
            <w:sz w:val="32"/>
            <w:szCs w:val="32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mRT</m:t>
            </m:r>
          </m:num>
          <m:den>
            <m:r>
              <w:rPr>
                <w:rFonts w:ascii="Cambria Math" w:hAnsi="Cambria Math" w:cs="Calibri"/>
                <w:szCs w:val="28"/>
              </w:rPr>
              <m:t>µ</m:t>
            </m:r>
          </m:den>
        </m:f>
      </m:oMath>
      <w:r w:rsidRPr="00C7291C">
        <w:rPr>
          <w:rFonts w:eastAsiaTheme="minorEastAsia" w:cs="Times New Roman"/>
          <w:iCs/>
          <w:szCs w:val="28"/>
        </w:rPr>
        <w:t xml:space="preserve"> </w:t>
      </w:r>
      <w:r w:rsidR="00DB3CAF">
        <w:rPr>
          <w:rFonts w:eastAsiaTheme="minorEastAsia" w:cs="Times New Roman"/>
          <w:iCs/>
          <w:szCs w:val="28"/>
        </w:rPr>
        <w:t>,</w:t>
      </w:r>
      <w:r w:rsidR="00DB3CAF">
        <w:rPr>
          <w:rFonts w:eastAsiaTheme="minorEastAsia" w:cs="Times New Roman"/>
          <w:iCs/>
          <w:szCs w:val="28"/>
        </w:rPr>
        <w:tab/>
      </w:r>
      <w:r w:rsidR="00DB3CAF">
        <w:rPr>
          <w:rFonts w:eastAsiaTheme="minorEastAsia" w:cs="Times New Roman"/>
          <w:iCs/>
          <w:szCs w:val="28"/>
        </w:rPr>
        <w:tab/>
      </w:r>
      <w:r w:rsidR="00DB3CAF">
        <w:rPr>
          <w:rFonts w:eastAsiaTheme="minorEastAsia" w:cs="Times New Roman"/>
          <w:iCs/>
          <w:szCs w:val="28"/>
        </w:rPr>
        <w:tab/>
      </w:r>
      <w:r w:rsidRPr="00C7291C">
        <w:rPr>
          <w:rFonts w:eastAsiaTheme="minorEastAsia" w:cs="Times New Roman"/>
          <w:iCs/>
          <w:szCs w:val="28"/>
        </w:rPr>
        <w:t>(8) [9]</w:t>
      </w:r>
    </w:p>
    <w:p w14:paraId="0B82EF9D" w14:textId="28891EB7" w:rsidR="00230E7F" w:rsidRDefault="00230E7F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433680F3" w14:textId="0A763EF3" w:rsidR="009A63BB" w:rsidRDefault="003060F8" w:rsidP="003060F8">
      <w:pPr>
        <w:pStyle w:val="1"/>
      </w:pPr>
      <w:bookmarkStart w:id="6" w:name="_Toc121588829"/>
      <w:r>
        <w:lastRenderedPageBreak/>
        <w:t>Глава 2. Практическая часть</w:t>
      </w:r>
      <w:bookmarkEnd w:id="6"/>
    </w:p>
    <w:p w14:paraId="321F6E58" w14:textId="77777777" w:rsidR="001A625F" w:rsidRDefault="00932C71" w:rsidP="00B76A9D">
      <w:pPr>
        <w:spacing w:line="360" w:lineRule="auto"/>
        <w:ind w:firstLine="709"/>
        <w:rPr>
          <w:rFonts w:cs="Times New Roman"/>
          <w:szCs w:val="28"/>
          <w:lang w:eastAsia="ru-RU"/>
        </w:rPr>
      </w:pPr>
      <w:r>
        <w:rPr>
          <w:rFonts w:cs="Times New Roman"/>
          <w:szCs w:val="28"/>
          <w:lang w:val="en-US" w:eastAsia="ru-RU"/>
        </w:rPr>
        <w:t>Microsoft</w:t>
      </w:r>
      <w:r w:rsidRPr="00932C71">
        <w:rPr>
          <w:rFonts w:cs="Times New Roman"/>
          <w:szCs w:val="28"/>
          <w:lang w:eastAsia="ru-RU"/>
        </w:rPr>
        <w:t xml:space="preserve"> </w:t>
      </w:r>
      <w:r>
        <w:rPr>
          <w:rFonts w:cs="Times New Roman"/>
          <w:szCs w:val="28"/>
          <w:lang w:val="en-US" w:eastAsia="ru-RU"/>
        </w:rPr>
        <w:t>Office</w:t>
      </w:r>
      <w:r w:rsidRPr="00932C71">
        <w:rPr>
          <w:rFonts w:cs="Times New Roman"/>
          <w:szCs w:val="28"/>
          <w:lang w:eastAsia="ru-RU"/>
        </w:rPr>
        <w:t xml:space="preserve"> </w:t>
      </w:r>
      <w:r>
        <w:rPr>
          <w:rFonts w:cs="Times New Roman"/>
          <w:szCs w:val="28"/>
          <w:lang w:val="en-US" w:eastAsia="ru-RU"/>
        </w:rPr>
        <w:t>Excel</w:t>
      </w:r>
      <w:r w:rsidRPr="00932C71">
        <w:rPr>
          <w:rFonts w:cs="Times New Roman"/>
          <w:szCs w:val="28"/>
          <w:lang w:eastAsia="ru-RU"/>
        </w:rPr>
        <w:t xml:space="preserve"> – </w:t>
      </w:r>
      <w:r>
        <w:rPr>
          <w:rFonts w:cs="Times New Roman"/>
          <w:szCs w:val="28"/>
          <w:lang w:eastAsia="ru-RU"/>
        </w:rPr>
        <w:t>это</w:t>
      </w:r>
      <w:r w:rsidRPr="00932C71">
        <w:rPr>
          <w:rFonts w:cs="Times New Roman"/>
          <w:szCs w:val="28"/>
          <w:lang w:eastAsia="ru-RU"/>
        </w:rPr>
        <w:t xml:space="preserve"> </w:t>
      </w:r>
      <w:r>
        <w:rPr>
          <w:rFonts w:cs="Times New Roman"/>
          <w:szCs w:val="28"/>
          <w:lang w:eastAsia="ru-RU"/>
        </w:rPr>
        <w:t>программа</w:t>
      </w:r>
      <w:r w:rsidRPr="00932C71">
        <w:rPr>
          <w:rFonts w:cs="Times New Roman"/>
          <w:szCs w:val="28"/>
          <w:lang w:eastAsia="ru-RU"/>
        </w:rPr>
        <w:t xml:space="preserve"> </w:t>
      </w:r>
      <w:r>
        <w:rPr>
          <w:rFonts w:cs="Times New Roman"/>
          <w:szCs w:val="28"/>
          <w:lang w:eastAsia="ru-RU"/>
        </w:rPr>
        <w:t>для работы с электронными таблицами, которая позволяет хранить, организовывать и анализировать информацию, а также ее визуализация с помощью графиков</w:t>
      </w:r>
      <w:r w:rsidR="00A61C2B">
        <w:rPr>
          <w:rFonts w:cs="Times New Roman"/>
          <w:szCs w:val="28"/>
          <w:lang w:eastAsia="ru-RU"/>
        </w:rPr>
        <w:t xml:space="preserve"> и</w:t>
      </w:r>
      <w:r>
        <w:rPr>
          <w:rFonts w:cs="Times New Roman"/>
          <w:szCs w:val="28"/>
          <w:lang w:eastAsia="ru-RU"/>
        </w:rPr>
        <w:t xml:space="preserve"> диаграмм</w:t>
      </w:r>
      <w:r w:rsidR="00A61C2B">
        <w:rPr>
          <w:rFonts w:cs="Times New Roman"/>
          <w:szCs w:val="28"/>
          <w:lang w:eastAsia="ru-RU"/>
        </w:rPr>
        <w:t>.</w:t>
      </w:r>
    </w:p>
    <w:p w14:paraId="1B65448D" w14:textId="77777777" w:rsidR="001A625F" w:rsidRDefault="001A625F" w:rsidP="00B76A9D">
      <w:pPr>
        <w:spacing w:line="360" w:lineRule="auto"/>
        <w:ind w:firstLine="709"/>
        <w:rPr>
          <w:rFonts w:cs="Times New Roman"/>
          <w:szCs w:val="28"/>
          <w:lang w:eastAsia="ru-RU"/>
        </w:rPr>
      </w:pPr>
      <w:r>
        <w:rPr>
          <w:rFonts w:cs="Times New Roman"/>
          <w:szCs w:val="28"/>
          <w:lang w:eastAsia="ru-RU"/>
        </w:rPr>
        <w:t xml:space="preserve">С помощью этой программы были визуализированы основные изопроцессы трех разных газов: водород, кислород и углерод. Документ представлен в приложение 1. </w:t>
      </w:r>
    </w:p>
    <w:p w14:paraId="31E984B1" w14:textId="3E209E1F" w:rsidR="00D54619" w:rsidRDefault="001A625F" w:rsidP="00B76A9D">
      <w:pPr>
        <w:spacing w:line="360" w:lineRule="auto"/>
        <w:ind w:firstLine="709"/>
        <w:rPr>
          <w:rFonts w:cs="Times New Roman"/>
          <w:szCs w:val="28"/>
          <w:lang w:eastAsia="ru-RU"/>
        </w:rPr>
      </w:pPr>
      <w:r>
        <w:rPr>
          <w:rFonts w:cs="Times New Roman"/>
          <w:szCs w:val="28"/>
          <w:lang w:eastAsia="ru-RU"/>
        </w:rPr>
        <w:t xml:space="preserve">Для каждого </w:t>
      </w:r>
      <w:r w:rsidR="00D54619">
        <w:rPr>
          <w:rFonts w:cs="Times New Roman"/>
          <w:szCs w:val="28"/>
          <w:lang w:eastAsia="ru-RU"/>
        </w:rPr>
        <w:t>процесса была разработана математическая модель. Для изотермического процесса она выглядит</w:t>
      </w:r>
      <w:r w:rsidR="008043F2">
        <w:rPr>
          <w:rFonts w:cs="Times New Roman"/>
          <w:szCs w:val="28"/>
          <w:lang w:eastAsia="ru-RU"/>
        </w:rPr>
        <w:t xml:space="preserve"> (формула 9):</w:t>
      </w:r>
    </w:p>
    <w:p w14:paraId="6E4C4154" w14:textId="6C2473B9" w:rsidR="00D54619" w:rsidRDefault="00D54619" w:rsidP="00DB3CAF">
      <w:pPr>
        <w:spacing w:line="360" w:lineRule="auto"/>
        <w:ind w:left="2831" w:firstLine="709"/>
        <w:rPr>
          <w:rFonts w:eastAsiaTheme="minorEastAsia" w:cs="Times New Roman"/>
          <w:sz w:val="32"/>
          <w:szCs w:val="32"/>
        </w:rPr>
      </w:pPr>
      <m:oMath>
        <m:r>
          <w:rPr>
            <w:rFonts w:ascii="Cambria Math" w:eastAsiaTheme="minorEastAsia" w:hAnsi="Cambria Math" w:cs="Times New Roman"/>
            <w:sz w:val="32"/>
            <w:szCs w:val="32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V</m:t>
            </m:r>
          </m:e>
        </m:d>
        <m:r>
          <w:rPr>
            <w:rFonts w:ascii="Cambria Math" w:eastAsiaTheme="minorEastAsia" w:hAnsi="Cambria Math" w:cs="Times New Roman"/>
            <w:sz w:val="32"/>
            <w:szCs w:val="32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mRT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V</m:t>
            </m:r>
            <m:r>
              <w:rPr>
                <w:rFonts w:ascii="Cambria Math" w:hAnsi="Cambria Math" w:cs="Calibri"/>
                <w:szCs w:val="28"/>
              </w:rPr>
              <m:t>µ</m:t>
            </m:r>
          </m:den>
        </m:f>
      </m:oMath>
      <w:r w:rsidR="00DB3CAF">
        <w:rPr>
          <w:rFonts w:eastAsiaTheme="minorEastAsia" w:cs="Times New Roman"/>
          <w:sz w:val="32"/>
          <w:szCs w:val="32"/>
        </w:rPr>
        <w:t>,</w:t>
      </w:r>
      <w:r w:rsidR="00DB3CAF">
        <w:rPr>
          <w:rFonts w:eastAsiaTheme="minorEastAsia" w:cs="Times New Roman"/>
          <w:sz w:val="32"/>
          <w:szCs w:val="32"/>
        </w:rPr>
        <w:tab/>
      </w:r>
      <w:r w:rsidR="00DB3CAF">
        <w:rPr>
          <w:rFonts w:eastAsiaTheme="minorEastAsia" w:cs="Times New Roman"/>
          <w:sz w:val="32"/>
          <w:szCs w:val="32"/>
        </w:rPr>
        <w:tab/>
      </w:r>
      <w:r w:rsidR="00DB3CAF">
        <w:rPr>
          <w:rFonts w:eastAsiaTheme="minorEastAsia" w:cs="Times New Roman"/>
          <w:sz w:val="32"/>
          <w:szCs w:val="32"/>
        </w:rPr>
        <w:tab/>
      </w:r>
      <w:r w:rsidR="00DB3CAF">
        <w:rPr>
          <w:rFonts w:eastAsiaTheme="minorEastAsia" w:cs="Times New Roman"/>
          <w:sz w:val="32"/>
          <w:szCs w:val="32"/>
        </w:rPr>
        <w:tab/>
      </w:r>
      <w:r w:rsidR="00DB3CAF">
        <w:rPr>
          <w:rFonts w:eastAsiaTheme="minorEastAsia" w:cs="Times New Roman"/>
          <w:sz w:val="32"/>
          <w:szCs w:val="32"/>
        </w:rPr>
        <w:tab/>
      </w:r>
      <w:r>
        <w:rPr>
          <w:rFonts w:eastAsiaTheme="minorEastAsia" w:cs="Times New Roman"/>
          <w:sz w:val="32"/>
          <w:szCs w:val="32"/>
        </w:rPr>
        <w:t>(9)</w:t>
      </w:r>
    </w:p>
    <w:p w14:paraId="3F08EA8E" w14:textId="2324D8D2" w:rsidR="00D54619" w:rsidRDefault="00D54619" w:rsidP="00D54619">
      <w:pPr>
        <w:spacing w:line="360" w:lineRule="auto"/>
        <w:ind w:firstLine="709"/>
        <w:rPr>
          <w:rFonts w:cs="Times New Roman"/>
          <w:szCs w:val="28"/>
          <w:lang w:eastAsia="ru-RU"/>
        </w:rPr>
      </w:pPr>
      <w:r w:rsidRPr="00D54619">
        <w:rPr>
          <w:rFonts w:eastAsiaTheme="minorEastAsia" w:cs="Times New Roman"/>
          <w:szCs w:val="28"/>
        </w:rPr>
        <w:t>Для изобарного процесса математическая модель выглядит</w:t>
      </w:r>
      <w:r>
        <w:rPr>
          <w:rFonts w:cs="Times New Roman"/>
          <w:szCs w:val="28"/>
          <w:lang w:eastAsia="ru-RU"/>
        </w:rPr>
        <w:t xml:space="preserve"> так</w:t>
      </w:r>
      <w:r w:rsidR="008043F2">
        <w:rPr>
          <w:rFonts w:cs="Times New Roman"/>
          <w:szCs w:val="28"/>
          <w:lang w:eastAsia="ru-RU"/>
        </w:rPr>
        <w:t xml:space="preserve"> (формула 10)</w:t>
      </w:r>
      <w:r>
        <w:rPr>
          <w:rFonts w:cs="Times New Roman"/>
          <w:szCs w:val="28"/>
          <w:lang w:eastAsia="ru-RU"/>
        </w:rPr>
        <w:t>:</w:t>
      </w:r>
    </w:p>
    <w:p w14:paraId="33FCB752" w14:textId="1CFAA021" w:rsidR="00D54619" w:rsidRDefault="00D54619" w:rsidP="00DB3CAF">
      <w:pPr>
        <w:spacing w:line="360" w:lineRule="auto"/>
        <w:ind w:left="2831" w:firstLine="709"/>
        <w:rPr>
          <w:rFonts w:eastAsiaTheme="minorEastAsia" w:cs="Times New Roman"/>
          <w:iCs/>
          <w:sz w:val="32"/>
          <w:szCs w:val="32"/>
        </w:rPr>
      </w:pPr>
      <m:oMath>
        <m:r>
          <w:rPr>
            <w:rFonts w:ascii="Cambria Math" w:eastAsiaTheme="minorEastAsia" w:hAnsi="Cambria Math" w:cs="Times New Roman"/>
            <w:sz w:val="32"/>
            <w:szCs w:val="32"/>
            <w:lang w:val="en-US"/>
          </w:rPr>
          <m:t>V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T</m:t>
            </m:r>
          </m:e>
        </m:d>
        <m:r>
          <w:rPr>
            <w:rFonts w:ascii="Cambria Math" w:eastAsiaTheme="minorEastAsia" w:hAnsi="Cambria Math" w:cs="Times New Roman"/>
            <w:sz w:val="32"/>
            <w:szCs w:val="32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mRT</m:t>
            </m:r>
          </m:num>
          <m:den>
            <m:r>
              <w:rPr>
                <w:rFonts w:ascii="Cambria Math" w:hAnsi="Cambria Math" w:cs="Calibri"/>
                <w:szCs w:val="28"/>
              </w:rPr>
              <m:t>µ</m:t>
            </m:r>
          </m:den>
        </m:f>
      </m:oMath>
      <w:r w:rsidR="00DB3CAF">
        <w:rPr>
          <w:rFonts w:eastAsiaTheme="minorEastAsia" w:cs="Times New Roman"/>
          <w:iCs/>
          <w:sz w:val="32"/>
          <w:szCs w:val="32"/>
        </w:rPr>
        <w:t>,</w:t>
      </w:r>
      <w:r w:rsidR="00DB3CAF">
        <w:rPr>
          <w:rFonts w:eastAsiaTheme="minorEastAsia" w:cs="Times New Roman"/>
          <w:iCs/>
          <w:sz w:val="32"/>
          <w:szCs w:val="32"/>
        </w:rPr>
        <w:tab/>
      </w:r>
      <w:r w:rsidR="00DB3CAF">
        <w:rPr>
          <w:rFonts w:eastAsiaTheme="minorEastAsia" w:cs="Times New Roman"/>
          <w:iCs/>
          <w:sz w:val="32"/>
          <w:szCs w:val="32"/>
        </w:rPr>
        <w:tab/>
      </w:r>
      <w:r w:rsidR="00DB3CAF">
        <w:rPr>
          <w:rFonts w:eastAsiaTheme="minorEastAsia" w:cs="Times New Roman"/>
          <w:iCs/>
          <w:sz w:val="32"/>
          <w:szCs w:val="32"/>
        </w:rPr>
        <w:tab/>
      </w:r>
      <w:r w:rsidR="00DB3CAF">
        <w:rPr>
          <w:rFonts w:eastAsiaTheme="minorEastAsia" w:cs="Times New Roman"/>
          <w:iCs/>
          <w:sz w:val="32"/>
          <w:szCs w:val="32"/>
        </w:rPr>
        <w:tab/>
      </w:r>
      <w:r w:rsidR="00DB3CAF">
        <w:rPr>
          <w:rFonts w:eastAsiaTheme="minorEastAsia" w:cs="Times New Roman"/>
          <w:iCs/>
          <w:sz w:val="32"/>
          <w:szCs w:val="32"/>
        </w:rPr>
        <w:tab/>
      </w:r>
      <w:r>
        <w:rPr>
          <w:rFonts w:eastAsiaTheme="minorEastAsia" w:cs="Times New Roman"/>
          <w:iCs/>
          <w:sz w:val="32"/>
          <w:szCs w:val="32"/>
        </w:rPr>
        <w:t>(10)</w:t>
      </w:r>
    </w:p>
    <w:p w14:paraId="3659B43B" w14:textId="6A08E8B2" w:rsidR="00D54619" w:rsidRDefault="00D54619" w:rsidP="00D54619">
      <w:pPr>
        <w:spacing w:line="360" w:lineRule="auto"/>
        <w:ind w:firstLine="709"/>
        <w:rPr>
          <w:rFonts w:eastAsiaTheme="minorEastAsia" w:cs="Times New Roman"/>
          <w:iCs/>
          <w:szCs w:val="28"/>
        </w:rPr>
      </w:pPr>
      <w:r>
        <w:rPr>
          <w:rFonts w:eastAsiaTheme="minorEastAsia" w:cs="Times New Roman"/>
          <w:iCs/>
          <w:szCs w:val="28"/>
        </w:rPr>
        <w:t>Для изохорного процесса так</w:t>
      </w:r>
      <w:r w:rsidR="008043F2">
        <w:rPr>
          <w:rFonts w:eastAsiaTheme="minorEastAsia" w:cs="Times New Roman"/>
          <w:iCs/>
          <w:szCs w:val="28"/>
        </w:rPr>
        <w:t xml:space="preserve"> (формула 11)</w:t>
      </w:r>
      <w:r>
        <w:rPr>
          <w:rFonts w:eastAsiaTheme="minorEastAsia" w:cs="Times New Roman"/>
          <w:iCs/>
          <w:szCs w:val="28"/>
        </w:rPr>
        <w:t>:</w:t>
      </w:r>
    </w:p>
    <w:p w14:paraId="27FC2559" w14:textId="5B977749" w:rsidR="00D54619" w:rsidRDefault="00D54619" w:rsidP="00DB3CAF">
      <w:pPr>
        <w:spacing w:line="360" w:lineRule="auto"/>
        <w:ind w:left="2831" w:firstLine="709"/>
        <w:rPr>
          <w:rFonts w:eastAsiaTheme="minorEastAsia" w:cs="Times New Roman"/>
          <w:iCs/>
          <w:sz w:val="32"/>
          <w:szCs w:val="32"/>
        </w:rPr>
      </w:pPr>
      <m:oMath>
        <m:r>
          <w:rPr>
            <w:rFonts w:ascii="Cambria Math" w:eastAsiaTheme="minorEastAsia" w:hAnsi="Cambria Math" w:cs="Times New Roman"/>
            <w:sz w:val="32"/>
            <w:szCs w:val="32"/>
            <w:lang w:val="en-US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T</m:t>
            </m:r>
          </m:e>
        </m:d>
        <m:r>
          <w:rPr>
            <w:rFonts w:ascii="Cambria Math" w:eastAsiaTheme="minorEastAsia" w:hAnsi="Cambria Math" w:cs="Times New Roman"/>
            <w:sz w:val="32"/>
            <w:szCs w:val="32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mRT</m:t>
            </m:r>
          </m:num>
          <m:den>
            <m:r>
              <w:rPr>
                <w:rFonts w:ascii="Cambria Math" w:hAnsi="Cambria Math" w:cs="Calibri"/>
                <w:szCs w:val="28"/>
              </w:rPr>
              <m:t>µ</m:t>
            </m:r>
          </m:den>
        </m:f>
      </m:oMath>
      <w:r w:rsidR="00DB3CAF">
        <w:rPr>
          <w:rFonts w:eastAsiaTheme="minorEastAsia" w:cs="Times New Roman"/>
          <w:iCs/>
          <w:sz w:val="32"/>
          <w:szCs w:val="32"/>
        </w:rPr>
        <w:t>,</w:t>
      </w:r>
      <w:r w:rsidR="00DB3CAF">
        <w:rPr>
          <w:rFonts w:eastAsiaTheme="minorEastAsia" w:cs="Times New Roman"/>
          <w:iCs/>
          <w:sz w:val="32"/>
          <w:szCs w:val="32"/>
        </w:rPr>
        <w:tab/>
      </w:r>
      <w:r w:rsidR="00DB3CAF">
        <w:rPr>
          <w:rFonts w:eastAsiaTheme="minorEastAsia" w:cs="Times New Roman"/>
          <w:iCs/>
          <w:sz w:val="32"/>
          <w:szCs w:val="32"/>
        </w:rPr>
        <w:tab/>
      </w:r>
      <w:r w:rsidR="00DB3CAF">
        <w:rPr>
          <w:rFonts w:eastAsiaTheme="minorEastAsia" w:cs="Times New Roman"/>
          <w:iCs/>
          <w:sz w:val="32"/>
          <w:szCs w:val="32"/>
        </w:rPr>
        <w:tab/>
      </w:r>
      <w:r w:rsidR="00DB3CAF">
        <w:rPr>
          <w:rFonts w:eastAsiaTheme="minorEastAsia" w:cs="Times New Roman"/>
          <w:iCs/>
          <w:sz w:val="32"/>
          <w:szCs w:val="32"/>
        </w:rPr>
        <w:tab/>
      </w:r>
      <w:r w:rsidR="00DB3CAF">
        <w:rPr>
          <w:rFonts w:eastAsiaTheme="minorEastAsia" w:cs="Times New Roman"/>
          <w:iCs/>
          <w:sz w:val="32"/>
          <w:szCs w:val="32"/>
        </w:rPr>
        <w:tab/>
      </w:r>
      <w:r>
        <w:rPr>
          <w:rFonts w:eastAsiaTheme="minorEastAsia" w:cs="Times New Roman"/>
          <w:iCs/>
          <w:sz w:val="32"/>
          <w:szCs w:val="32"/>
        </w:rPr>
        <w:t>(11)</w:t>
      </w:r>
    </w:p>
    <w:p w14:paraId="74C51F93" w14:textId="77777777" w:rsidR="0014048F" w:rsidRDefault="00D54619" w:rsidP="00D54619">
      <w:pPr>
        <w:spacing w:line="360" w:lineRule="auto"/>
        <w:ind w:firstLine="709"/>
        <w:rPr>
          <w:rFonts w:cs="Times New Roman"/>
          <w:szCs w:val="28"/>
          <w:lang w:eastAsia="ru-RU"/>
        </w:rPr>
      </w:pPr>
      <w:r>
        <w:rPr>
          <w:rFonts w:eastAsiaTheme="minorEastAsia" w:cs="Times New Roman"/>
          <w:iCs/>
          <w:szCs w:val="28"/>
        </w:rPr>
        <w:t xml:space="preserve">Используя эти математические модели, где </w:t>
      </w:r>
      <w:r>
        <w:rPr>
          <w:rFonts w:eastAsiaTheme="minorEastAsia" w:cs="Times New Roman"/>
          <w:iCs/>
          <w:szCs w:val="28"/>
          <w:lang w:val="en-US"/>
        </w:rPr>
        <w:t>m</w:t>
      </w:r>
      <w:r>
        <w:rPr>
          <w:rFonts w:eastAsiaTheme="minorEastAsia" w:cs="Times New Roman"/>
          <w:iCs/>
          <w:szCs w:val="28"/>
        </w:rPr>
        <w:t xml:space="preserve"> – это масса </w:t>
      </w:r>
      <w:r w:rsidR="00141093">
        <w:rPr>
          <w:rFonts w:eastAsiaTheme="minorEastAsia" w:cs="Times New Roman"/>
          <w:iCs/>
          <w:szCs w:val="28"/>
        </w:rPr>
        <w:t xml:space="preserve">газа, </w:t>
      </w:r>
      <m:oMath>
        <m:r>
          <w:rPr>
            <w:rFonts w:ascii="Cambria Math" w:hAnsi="Cambria Math" w:cs="Calibri"/>
            <w:szCs w:val="28"/>
          </w:rPr>
          <m:t>µ</m:t>
        </m:r>
      </m:oMath>
      <w:r w:rsidR="00141093" w:rsidRPr="00932C71">
        <w:rPr>
          <w:rFonts w:cs="Times New Roman"/>
          <w:szCs w:val="28"/>
          <w:lang w:eastAsia="ru-RU"/>
        </w:rPr>
        <w:t xml:space="preserve"> </w:t>
      </w:r>
      <w:r w:rsidR="00141093">
        <w:rPr>
          <w:rFonts w:cs="Times New Roman"/>
          <w:szCs w:val="28"/>
          <w:lang w:eastAsia="ru-RU"/>
        </w:rPr>
        <w:t xml:space="preserve">- молярная масса газа, а </w:t>
      </w:r>
      <w:r w:rsidR="00141093">
        <w:rPr>
          <w:rFonts w:cs="Times New Roman"/>
          <w:szCs w:val="28"/>
          <w:lang w:val="en-US" w:eastAsia="ru-RU"/>
        </w:rPr>
        <w:t>R</w:t>
      </w:r>
      <w:r w:rsidR="00141093">
        <w:rPr>
          <w:rFonts w:cs="Times New Roman"/>
          <w:szCs w:val="28"/>
          <w:lang w:eastAsia="ru-RU"/>
        </w:rPr>
        <w:t xml:space="preserve"> – это универсальная газовая постоянная, были произведены вычисления, которые представлены: для изотермического процесса в приложении 2, для изобарного – в приложении 4, для изохорного – в приложении 6.</w:t>
      </w:r>
    </w:p>
    <w:p w14:paraId="131D818E" w14:textId="77777777" w:rsidR="0014048F" w:rsidRDefault="0014048F" w:rsidP="00D54619">
      <w:pPr>
        <w:spacing w:line="360" w:lineRule="auto"/>
        <w:ind w:firstLine="709"/>
        <w:rPr>
          <w:rFonts w:cs="Times New Roman"/>
          <w:szCs w:val="28"/>
          <w:lang w:eastAsia="ru-RU"/>
        </w:rPr>
      </w:pPr>
      <w:r>
        <w:rPr>
          <w:rFonts w:cs="Times New Roman"/>
          <w:szCs w:val="28"/>
          <w:lang w:eastAsia="ru-RU"/>
        </w:rPr>
        <w:t>Для каждого из процессов были визуализированы зависимости давления от объема, объема от температуры и давления от температуры. Они представлены в приложениях 3, 5 и 7.</w:t>
      </w:r>
    </w:p>
    <w:p w14:paraId="3549A9A7" w14:textId="72D3D71E" w:rsidR="00141093" w:rsidRDefault="00E211A5" w:rsidP="00E211A5">
      <w:pPr>
        <w:spacing w:line="360" w:lineRule="auto"/>
        <w:ind w:firstLine="709"/>
        <w:rPr>
          <w:rFonts w:cs="Times New Roman"/>
          <w:szCs w:val="28"/>
          <w:lang w:eastAsia="ru-RU"/>
        </w:rPr>
      </w:pPr>
      <w:r>
        <w:rPr>
          <w:rFonts w:cs="Times New Roman"/>
          <w:szCs w:val="28"/>
          <w:lang w:eastAsia="ru-RU"/>
        </w:rPr>
        <w:lastRenderedPageBreak/>
        <w:t xml:space="preserve">График зависимости давления от объема в изотермическом процессе имеет вид гиперболы, а зависимость объема от температуры в изобарном процессе и зависимость давления от температуры в изохорном – линейные. </w:t>
      </w:r>
      <w:r w:rsidR="00332A5A">
        <w:rPr>
          <w:rFonts w:cs="Times New Roman"/>
          <w:szCs w:val="28"/>
          <w:lang w:eastAsia="ru-RU"/>
        </w:rPr>
        <w:t>Также можно заметить, что г</w:t>
      </w:r>
      <w:r w:rsidR="0014048F">
        <w:rPr>
          <w:rFonts w:cs="Times New Roman"/>
          <w:szCs w:val="28"/>
          <w:lang w:eastAsia="ru-RU"/>
        </w:rPr>
        <w:t>рафики изопроцессов выглядят по-разному в различных координатах.</w:t>
      </w:r>
      <w:r w:rsidR="00141093">
        <w:rPr>
          <w:rFonts w:cs="Times New Roman"/>
          <w:szCs w:val="28"/>
          <w:lang w:eastAsia="ru-RU"/>
        </w:rPr>
        <w:t xml:space="preserve"> </w:t>
      </w:r>
    </w:p>
    <w:p w14:paraId="43F08DAA" w14:textId="2FCAB1F0" w:rsidR="008043F2" w:rsidRDefault="008043F2" w:rsidP="00E211A5">
      <w:pPr>
        <w:spacing w:line="360" w:lineRule="auto"/>
        <w:ind w:firstLine="709"/>
        <w:rPr>
          <w:rFonts w:cs="Times New Roman"/>
          <w:szCs w:val="28"/>
          <w:lang w:eastAsia="ru-RU"/>
        </w:rPr>
      </w:pPr>
      <w:r>
        <w:rPr>
          <w:rFonts w:cs="Times New Roman"/>
          <w:szCs w:val="28"/>
          <w:lang w:eastAsia="ru-RU"/>
        </w:rPr>
        <w:t>Визуализация математических моделей наглядно показывает различия в проявлениях физических свойств газов в различных процессах. Это обуславливается индивидуальностью природы вещества, определяемой массой и его молярной массой в формуле 2.</w:t>
      </w:r>
    </w:p>
    <w:p w14:paraId="7559AACB" w14:textId="410D462B" w:rsidR="00BA3F82" w:rsidRPr="00932C71" w:rsidRDefault="00BA3F82" w:rsidP="00141093">
      <w:pPr>
        <w:spacing w:line="360" w:lineRule="auto"/>
        <w:ind w:firstLine="709"/>
        <w:jc w:val="center"/>
        <w:rPr>
          <w:rFonts w:cs="Times New Roman"/>
          <w:szCs w:val="28"/>
          <w:lang w:eastAsia="ru-RU"/>
        </w:rPr>
      </w:pPr>
      <w:r w:rsidRPr="00932C71">
        <w:rPr>
          <w:rFonts w:cs="Times New Roman"/>
          <w:szCs w:val="28"/>
          <w:lang w:eastAsia="ru-RU"/>
        </w:rPr>
        <w:br w:type="page"/>
      </w:r>
    </w:p>
    <w:p w14:paraId="6FB2539C" w14:textId="0A9F4A9C" w:rsidR="003060F8" w:rsidRPr="003060F8" w:rsidRDefault="00BA3F82" w:rsidP="00BA3F82">
      <w:pPr>
        <w:pStyle w:val="1"/>
        <w:rPr>
          <w:lang w:eastAsia="ru-RU"/>
        </w:rPr>
      </w:pPr>
      <w:bookmarkStart w:id="7" w:name="_Toc121588830"/>
      <w:r>
        <w:rPr>
          <w:lang w:eastAsia="ru-RU"/>
        </w:rPr>
        <w:lastRenderedPageBreak/>
        <w:t>Заключение</w:t>
      </w:r>
      <w:bookmarkEnd w:id="7"/>
    </w:p>
    <w:p w14:paraId="76F30166" w14:textId="796DE143" w:rsidR="00BA3F82" w:rsidRDefault="00BA3F82" w:rsidP="00BA3F82">
      <w:pPr>
        <w:spacing w:line="36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В данной работе была решены следующие задачи: построена математическая модель трех основных изопроцессов идеального газа и визуализирован вычислительный эксперимент по исследованию изопроцессов водорода, кислорода и углерода.</w:t>
      </w:r>
    </w:p>
    <w:p w14:paraId="0767C05A" w14:textId="77777777" w:rsidR="009676DE" w:rsidRDefault="009676DE" w:rsidP="00BA3F82">
      <w:pPr>
        <w:spacing w:line="360" w:lineRule="auto"/>
        <w:ind w:firstLine="709"/>
        <w:rPr>
          <w:rFonts w:cs="Times New Roman"/>
          <w:szCs w:val="28"/>
        </w:rPr>
      </w:pPr>
    </w:p>
    <w:p w14:paraId="4A2B8146" w14:textId="030EBE63" w:rsidR="00696D3F" w:rsidRPr="00C7291C" w:rsidRDefault="00BA3F82" w:rsidP="00BA3F82">
      <w:pPr>
        <w:spacing w:line="36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Работа включает в себя введение, две части: те</w:t>
      </w:r>
      <w:r w:rsidR="00BE381C">
        <w:rPr>
          <w:rFonts w:cs="Times New Roman"/>
          <w:szCs w:val="28"/>
        </w:rPr>
        <w:t xml:space="preserve">ория и практика, заключение, список источников и приложения. Курсовая работа содержит </w:t>
      </w:r>
      <w:r w:rsidR="00864B2D">
        <w:rPr>
          <w:rFonts w:cs="Times New Roman"/>
          <w:szCs w:val="28"/>
        </w:rPr>
        <w:t>16</w:t>
      </w:r>
      <w:r w:rsidR="00BE381C">
        <w:rPr>
          <w:rFonts w:cs="Times New Roman"/>
          <w:szCs w:val="28"/>
        </w:rPr>
        <w:t xml:space="preserve"> страниц, </w:t>
      </w:r>
      <w:r w:rsidR="00157B2D">
        <w:rPr>
          <w:rFonts w:cs="Times New Roman"/>
          <w:szCs w:val="28"/>
        </w:rPr>
        <w:t>7</w:t>
      </w:r>
      <w:r w:rsidR="00BE381C">
        <w:rPr>
          <w:rFonts w:cs="Times New Roman"/>
          <w:szCs w:val="28"/>
        </w:rPr>
        <w:t xml:space="preserve"> приложений, не содержит рисунков, таблиц или схем.</w:t>
      </w:r>
      <w:r w:rsidR="00696D3F" w:rsidRPr="00C7291C">
        <w:rPr>
          <w:rFonts w:cs="Times New Roman"/>
          <w:szCs w:val="28"/>
        </w:rPr>
        <w:br w:type="page"/>
      </w:r>
    </w:p>
    <w:p w14:paraId="5B5C75E3" w14:textId="3D5661C4" w:rsidR="00637528" w:rsidRDefault="00637528" w:rsidP="00637528">
      <w:pPr>
        <w:pStyle w:val="1"/>
      </w:pPr>
      <w:bookmarkStart w:id="8" w:name="_Toc121588831"/>
      <w:r>
        <w:lastRenderedPageBreak/>
        <w:t>Список и</w:t>
      </w:r>
      <w:r w:rsidR="007B1C9A">
        <w:t>спользуемой литературы</w:t>
      </w:r>
      <w:bookmarkEnd w:id="8"/>
    </w:p>
    <w:p w14:paraId="65226E62" w14:textId="58DBE3B2" w:rsidR="005F6EB4" w:rsidRPr="00592D50" w:rsidRDefault="00592D50" w:rsidP="00592D50">
      <w:pPr>
        <w:spacing w:line="360" w:lineRule="auto"/>
        <w:ind w:left="709" w:firstLine="709"/>
        <w:rPr>
          <w:rFonts w:cs="Times New Roman"/>
          <w:szCs w:val="28"/>
        </w:rPr>
      </w:pPr>
      <w:r w:rsidRPr="00592D50">
        <w:rPr>
          <w:rFonts w:cs="Times New Roman"/>
          <w:szCs w:val="28"/>
        </w:rPr>
        <w:t xml:space="preserve">[1] Идеальный газ. Изопроцессы. URL: </w:t>
      </w:r>
      <w:hyperlink r:id="rId8" w:history="1">
        <w:r w:rsidRPr="00592D50">
          <w:rPr>
            <w:rStyle w:val="a8"/>
            <w:rFonts w:cs="Times New Roman"/>
            <w:szCs w:val="28"/>
          </w:rPr>
          <w:t>https://studfile.net/preview/7302644/page:4/</w:t>
        </w:r>
      </w:hyperlink>
      <w:r w:rsidRPr="00592D50">
        <w:rPr>
          <w:rFonts w:cs="Times New Roman"/>
          <w:szCs w:val="28"/>
        </w:rPr>
        <w:t xml:space="preserve"> (дата обращения: 05.12.2022).</w:t>
      </w:r>
    </w:p>
    <w:p w14:paraId="1D06BD73" w14:textId="5FDC1C1B" w:rsidR="00592D50" w:rsidRPr="00592D50" w:rsidRDefault="00592D50" w:rsidP="00592D50">
      <w:pPr>
        <w:spacing w:line="360" w:lineRule="auto"/>
        <w:ind w:left="709" w:firstLine="709"/>
        <w:rPr>
          <w:rFonts w:cs="Times New Roman"/>
          <w:szCs w:val="28"/>
        </w:rPr>
      </w:pPr>
      <w:r w:rsidRPr="00592D50">
        <w:rPr>
          <w:rFonts w:cs="Times New Roman"/>
          <w:szCs w:val="28"/>
        </w:rPr>
        <w:t xml:space="preserve">[2] Идеальный газ. </w:t>
      </w:r>
      <w:r w:rsidRPr="00592D50">
        <w:rPr>
          <w:rFonts w:cs="Times New Roman"/>
          <w:szCs w:val="28"/>
          <w:lang w:val="en-US"/>
        </w:rPr>
        <w:t>URL</w:t>
      </w:r>
      <w:r w:rsidRPr="00592D50">
        <w:rPr>
          <w:rFonts w:cs="Times New Roman"/>
          <w:szCs w:val="28"/>
        </w:rPr>
        <w:t xml:space="preserve">: </w:t>
      </w:r>
      <w:hyperlink r:id="rId9" w:history="1">
        <w:r w:rsidRPr="00592D50">
          <w:rPr>
            <w:rStyle w:val="a8"/>
            <w:rFonts w:cs="Times New Roman"/>
            <w:szCs w:val="28"/>
            <w:lang w:val="en-US"/>
          </w:rPr>
          <w:t>https</w:t>
        </w:r>
        <w:r w:rsidRPr="00592D50">
          <w:rPr>
            <w:rStyle w:val="a8"/>
            <w:rFonts w:cs="Times New Roman"/>
            <w:szCs w:val="28"/>
          </w:rPr>
          <w:t>://</w:t>
        </w:r>
        <w:r w:rsidRPr="00592D50">
          <w:rPr>
            <w:rStyle w:val="a8"/>
            <w:rFonts w:cs="Times New Roman"/>
            <w:szCs w:val="28"/>
            <w:lang w:val="en-US"/>
          </w:rPr>
          <w:t>studfile</w:t>
        </w:r>
        <w:r w:rsidRPr="00592D50">
          <w:rPr>
            <w:rStyle w:val="a8"/>
            <w:rFonts w:cs="Times New Roman"/>
            <w:szCs w:val="28"/>
          </w:rPr>
          <w:t>.</w:t>
        </w:r>
        <w:r w:rsidRPr="00592D50">
          <w:rPr>
            <w:rStyle w:val="a8"/>
            <w:rFonts w:cs="Times New Roman"/>
            <w:szCs w:val="28"/>
            <w:lang w:val="en-US"/>
          </w:rPr>
          <w:t>net</w:t>
        </w:r>
        <w:r w:rsidRPr="00592D50">
          <w:rPr>
            <w:rStyle w:val="a8"/>
            <w:rFonts w:cs="Times New Roman"/>
            <w:szCs w:val="28"/>
          </w:rPr>
          <w:t>/</w:t>
        </w:r>
        <w:r w:rsidRPr="00592D50">
          <w:rPr>
            <w:rStyle w:val="a8"/>
            <w:rFonts w:cs="Times New Roman"/>
            <w:szCs w:val="28"/>
            <w:lang w:val="en-US"/>
          </w:rPr>
          <w:t>preview</w:t>
        </w:r>
        <w:r w:rsidRPr="00592D50">
          <w:rPr>
            <w:rStyle w:val="a8"/>
            <w:rFonts w:cs="Times New Roman"/>
            <w:szCs w:val="28"/>
          </w:rPr>
          <w:t>/7302644/</w:t>
        </w:r>
        <w:r w:rsidRPr="00592D50">
          <w:rPr>
            <w:rStyle w:val="a8"/>
            <w:rFonts w:cs="Times New Roman"/>
            <w:szCs w:val="28"/>
            <w:lang w:val="en-US"/>
          </w:rPr>
          <w:t>page</w:t>
        </w:r>
        <w:r w:rsidRPr="00592D50">
          <w:rPr>
            <w:rStyle w:val="a8"/>
            <w:rFonts w:cs="Times New Roman"/>
            <w:szCs w:val="28"/>
          </w:rPr>
          <w:t>:4/</w:t>
        </w:r>
      </w:hyperlink>
      <w:r w:rsidRPr="00592D50">
        <w:rPr>
          <w:rFonts w:cs="Times New Roman"/>
          <w:szCs w:val="28"/>
        </w:rPr>
        <w:t xml:space="preserve"> (дата обращения: 05.12.2022).</w:t>
      </w:r>
    </w:p>
    <w:p w14:paraId="1F099F0F" w14:textId="4A486154" w:rsidR="00592D50" w:rsidRPr="00592D50" w:rsidRDefault="00592D50" w:rsidP="00592D50">
      <w:pPr>
        <w:spacing w:line="360" w:lineRule="auto"/>
        <w:ind w:left="709" w:firstLine="709"/>
        <w:rPr>
          <w:rFonts w:cs="Times New Roman"/>
          <w:szCs w:val="28"/>
        </w:rPr>
      </w:pPr>
      <w:r w:rsidRPr="00592D50">
        <w:rPr>
          <w:rFonts w:cs="Times New Roman"/>
          <w:szCs w:val="28"/>
        </w:rPr>
        <w:t xml:space="preserve">[3] Изопроцессы URL: </w:t>
      </w:r>
      <w:hyperlink r:id="rId10" w:history="1">
        <w:r w:rsidRPr="00592D50">
          <w:rPr>
            <w:rStyle w:val="a8"/>
            <w:rFonts w:cs="Times New Roman"/>
            <w:szCs w:val="28"/>
          </w:rPr>
          <w:t>https://ege-study.ru/ru/ege/materialy/fizika/izoprocessy/?utm_num_popup=4</w:t>
        </w:r>
      </w:hyperlink>
      <w:r w:rsidRPr="00592D50">
        <w:rPr>
          <w:rFonts w:cs="Times New Roman"/>
          <w:szCs w:val="28"/>
        </w:rPr>
        <w:t xml:space="preserve"> (дата обращения: 05.12.2022).</w:t>
      </w:r>
    </w:p>
    <w:p w14:paraId="3E14BE46" w14:textId="0ADB1BB6" w:rsidR="00592D50" w:rsidRPr="00592D50" w:rsidRDefault="00592D50" w:rsidP="00592D50">
      <w:pPr>
        <w:spacing w:line="360" w:lineRule="auto"/>
        <w:ind w:left="709" w:firstLine="709"/>
        <w:rPr>
          <w:rFonts w:cs="Times New Roman"/>
          <w:szCs w:val="28"/>
        </w:rPr>
      </w:pPr>
      <w:r w:rsidRPr="00592D50">
        <w:rPr>
          <w:rFonts w:cs="Times New Roman"/>
          <w:szCs w:val="28"/>
        </w:rPr>
        <w:t xml:space="preserve">[4] Изопроцессы - виды графиков, формулы законов и уравнения URL: </w:t>
      </w:r>
      <w:hyperlink r:id="rId11" w:history="1">
        <w:r w:rsidRPr="00592D50">
          <w:rPr>
            <w:rStyle w:val="a8"/>
            <w:rFonts w:cs="Times New Roman"/>
            <w:szCs w:val="28"/>
          </w:rPr>
          <w:t>https://nauka.club/fizika/izoprotsess%D1%83.html</w:t>
        </w:r>
      </w:hyperlink>
      <w:r w:rsidRPr="00592D50">
        <w:rPr>
          <w:rFonts w:cs="Times New Roman"/>
          <w:szCs w:val="28"/>
        </w:rPr>
        <w:t xml:space="preserve"> (дата обращения: 05.12.2022).</w:t>
      </w:r>
    </w:p>
    <w:p w14:paraId="2FD8E854" w14:textId="5E86F755" w:rsidR="00592D50" w:rsidRPr="00592D50" w:rsidRDefault="00592D50" w:rsidP="00592D50">
      <w:pPr>
        <w:spacing w:line="360" w:lineRule="auto"/>
        <w:ind w:left="709" w:firstLine="709"/>
        <w:rPr>
          <w:rFonts w:cs="Times New Roman"/>
          <w:szCs w:val="28"/>
        </w:rPr>
      </w:pPr>
      <w:r w:rsidRPr="00592D50">
        <w:rPr>
          <w:rFonts w:cs="Times New Roman"/>
          <w:szCs w:val="28"/>
        </w:rPr>
        <w:t xml:space="preserve">[5] Изопроцессы URL: </w:t>
      </w:r>
      <w:hyperlink r:id="rId12" w:history="1">
        <w:r w:rsidRPr="00592D50">
          <w:rPr>
            <w:rStyle w:val="a8"/>
            <w:rFonts w:cs="Times New Roman"/>
            <w:szCs w:val="28"/>
          </w:rPr>
          <w:t>https://studfile.net/preview/4404819/page:3/</w:t>
        </w:r>
      </w:hyperlink>
      <w:r w:rsidRPr="00592D50">
        <w:rPr>
          <w:rFonts w:cs="Times New Roman"/>
          <w:szCs w:val="28"/>
        </w:rPr>
        <w:t xml:space="preserve"> (дата обращения: 05.12.2022).</w:t>
      </w:r>
    </w:p>
    <w:p w14:paraId="04FBA6A8" w14:textId="3077821E" w:rsidR="00592D50" w:rsidRPr="00592D50" w:rsidRDefault="00592D50" w:rsidP="00592D50">
      <w:pPr>
        <w:spacing w:line="360" w:lineRule="auto"/>
        <w:ind w:left="709" w:firstLine="709"/>
        <w:rPr>
          <w:rFonts w:cs="Times New Roman"/>
          <w:szCs w:val="28"/>
        </w:rPr>
      </w:pPr>
      <w:r w:rsidRPr="00592D50">
        <w:rPr>
          <w:rFonts w:cs="Times New Roman"/>
          <w:szCs w:val="28"/>
        </w:rPr>
        <w:t xml:space="preserve">[6] Изотермический процесс URL: </w:t>
      </w:r>
      <w:hyperlink r:id="rId13" w:history="1">
        <w:r w:rsidRPr="00592D50">
          <w:rPr>
            <w:rStyle w:val="a8"/>
            <w:rFonts w:cs="Times New Roman"/>
            <w:szCs w:val="28"/>
          </w:rPr>
          <w:t>https://wiki.fenix.help/fizika/izotermicheskij-process</w:t>
        </w:r>
      </w:hyperlink>
      <w:r w:rsidRPr="00592D50">
        <w:rPr>
          <w:rFonts w:cs="Times New Roman"/>
          <w:szCs w:val="28"/>
        </w:rPr>
        <w:t xml:space="preserve"> (дата обращения: 05.12.2022).</w:t>
      </w:r>
    </w:p>
    <w:p w14:paraId="2982FAC8" w14:textId="18C8ACB4" w:rsidR="00592D50" w:rsidRPr="00592D50" w:rsidRDefault="00592D50" w:rsidP="00592D50">
      <w:pPr>
        <w:spacing w:line="360" w:lineRule="auto"/>
        <w:ind w:left="709" w:firstLine="709"/>
        <w:rPr>
          <w:rFonts w:cs="Times New Roman"/>
          <w:szCs w:val="28"/>
        </w:rPr>
      </w:pPr>
      <w:r w:rsidRPr="00592D50">
        <w:rPr>
          <w:rFonts w:cs="Times New Roman"/>
          <w:szCs w:val="28"/>
        </w:rPr>
        <w:t xml:space="preserve">[7] Закон Бойля-Мариотта URL: </w:t>
      </w:r>
      <w:hyperlink r:id="rId14" w:history="1">
        <w:r w:rsidRPr="00592D50">
          <w:rPr>
            <w:rStyle w:val="a8"/>
            <w:rFonts w:cs="Times New Roman"/>
            <w:szCs w:val="28"/>
          </w:rPr>
          <w:t>https://elementy.ru/trefil/15/Zakon_BoylyaMariotta</w:t>
        </w:r>
      </w:hyperlink>
      <w:r w:rsidRPr="00592D50">
        <w:rPr>
          <w:rFonts w:cs="Times New Roman"/>
          <w:szCs w:val="28"/>
        </w:rPr>
        <w:t xml:space="preserve"> (дата обращения: 05.12.2022).</w:t>
      </w:r>
    </w:p>
    <w:p w14:paraId="42C6B5F7" w14:textId="7C024E94" w:rsidR="00592D50" w:rsidRPr="00592D50" w:rsidRDefault="00592D50" w:rsidP="00592D50">
      <w:pPr>
        <w:spacing w:line="360" w:lineRule="auto"/>
        <w:ind w:left="709" w:firstLine="709"/>
        <w:rPr>
          <w:rFonts w:cs="Times New Roman"/>
          <w:szCs w:val="28"/>
        </w:rPr>
      </w:pPr>
      <w:r w:rsidRPr="00592D50">
        <w:rPr>
          <w:rFonts w:cs="Times New Roman"/>
          <w:szCs w:val="28"/>
        </w:rPr>
        <w:t xml:space="preserve">[8] Изобарный процесс URL: </w:t>
      </w:r>
      <w:hyperlink r:id="rId15" w:history="1">
        <w:r w:rsidRPr="00592D50">
          <w:rPr>
            <w:rStyle w:val="a8"/>
            <w:rFonts w:cs="Times New Roman"/>
            <w:szCs w:val="28"/>
          </w:rPr>
          <w:t>https://wiki.fenix.help/fizika/izobarnyy-protsess</w:t>
        </w:r>
      </w:hyperlink>
      <w:r w:rsidRPr="00592D50">
        <w:rPr>
          <w:rFonts w:cs="Times New Roman"/>
          <w:szCs w:val="28"/>
        </w:rPr>
        <w:t xml:space="preserve"> (дата обращения: 05.12.2022).</w:t>
      </w:r>
    </w:p>
    <w:p w14:paraId="0DE9103A" w14:textId="173C074B" w:rsidR="00592D50" w:rsidRPr="00592D50" w:rsidRDefault="00592D50" w:rsidP="00592D50">
      <w:pPr>
        <w:spacing w:line="360" w:lineRule="auto"/>
        <w:ind w:left="709" w:firstLine="709"/>
        <w:rPr>
          <w:rFonts w:cs="Times New Roman"/>
          <w:szCs w:val="28"/>
        </w:rPr>
      </w:pPr>
      <w:r w:rsidRPr="00592D50">
        <w:rPr>
          <w:rFonts w:cs="Times New Roman"/>
          <w:szCs w:val="28"/>
        </w:rPr>
        <w:t xml:space="preserve">[9] Изохорный процесс URL: </w:t>
      </w:r>
      <w:hyperlink r:id="rId16" w:anchor="Изохорный%20процесс" w:history="1">
        <w:r w:rsidRPr="00592D50">
          <w:rPr>
            <w:rStyle w:val="a8"/>
            <w:rFonts w:cs="Times New Roman"/>
            <w:szCs w:val="28"/>
          </w:rPr>
          <w:t>https://www.evkova.org/izoprotsessyi-v-fizike#Изохорный%20процесс</w:t>
        </w:r>
      </w:hyperlink>
      <w:r w:rsidRPr="00592D50">
        <w:rPr>
          <w:rFonts w:cs="Times New Roman"/>
          <w:szCs w:val="28"/>
        </w:rPr>
        <w:t xml:space="preserve"> (дата обращения: 05.12.2022).</w:t>
      </w:r>
    </w:p>
    <w:p w14:paraId="39787716" w14:textId="69873282" w:rsidR="008E2770" w:rsidRPr="00592D50" w:rsidRDefault="008E2770" w:rsidP="00592D50">
      <w:pPr>
        <w:pStyle w:val="a3"/>
        <w:spacing w:line="360" w:lineRule="auto"/>
        <w:ind w:left="1069"/>
        <w:rPr>
          <w:rFonts w:cs="Times New Roman"/>
          <w:szCs w:val="28"/>
        </w:rPr>
      </w:pPr>
    </w:p>
    <w:p w14:paraId="591C777B" w14:textId="342095CE" w:rsidR="00517ADC" w:rsidRPr="00592D50" w:rsidRDefault="00517ADC" w:rsidP="00517ADC">
      <w:pPr>
        <w:spacing w:line="360" w:lineRule="auto"/>
        <w:rPr>
          <w:rFonts w:cs="Times New Roman"/>
          <w:szCs w:val="28"/>
        </w:rPr>
      </w:pPr>
    </w:p>
    <w:p w14:paraId="485EB069" w14:textId="285EDC05" w:rsidR="00517ADC" w:rsidRDefault="00BE381C" w:rsidP="00BE381C">
      <w:pPr>
        <w:pStyle w:val="1"/>
      </w:pPr>
      <w:bookmarkStart w:id="9" w:name="_Toc121588832"/>
      <w:r>
        <w:lastRenderedPageBreak/>
        <w:t>Приложения</w:t>
      </w:r>
      <w:bookmarkEnd w:id="9"/>
    </w:p>
    <w:p w14:paraId="4F1B7916" w14:textId="12BE26C7" w:rsidR="001A625F" w:rsidRPr="00515ADA" w:rsidRDefault="001A625F" w:rsidP="00515ADA">
      <w:pPr>
        <w:pStyle w:val="2"/>
        <w:jc w:val="right"/>
        <w:rPr>
          <w:b w:val="0"/>
          <w:bCs/>
          <w:i/>
          <w:iCs/>
        </w:rPr>
      </w:pPr>
      <w:bookmarkStart w:id="10" w:name="_Toc121588833"/>
      <w:r w:rsidRPr="00515ADA">
        <w:rPr>
          <w:b w:val="0"/>
          <w:bCs/>
          <w:i/>
          <w:iCs/>
        </w:rPr>
        <w:t>Приложение 1</w:t>
      </w:r>
      <w:bookmarkEnd w:id="10"/>
    </w:p>
    <w:p w14:paraId="6C0128C4" w14:textId="77777777" w:rsidR="001A625F" w:rsidRDefault="001A625F" w:rsidP="001A625F">
      <w:pPr>
        <w:spacing w:line="360" w:lineRule="auto"/>
      </w:pPr>
      <w:r>
        <w:t xml:space="preserve">Документ в электронных таблицах </w:t>
      </w:r>
      <w:r>
        <w:rPr>
          <w:lang w:val="en-US"/>
        </w:rPr>
        <w:t>Microsoft</w:t>
      </w:r>
      <w:r w:rsidRPr="00022766">
        <w:t xml:space="preserve"> </w:t>
      </w:r>
      <w:r>
        <w:rPr>
          <w:lang w:val="en-US"/>
        </w:rPr>
        <w:t>Office</w:t>
      </w:r>
      <w:r w:rsidRPr="00022766">
        <w:t xml:space="preserve"> </w:t>
      </w:r>
      <w:r>
        <w:rPr>
          <w:lang w:val="en-US"/>
        </w:rPr>
        <w:t>Excel</w:t>
      </w:r>
      <w:r>
        <w:t>.</w:t>
      </w:r>
    </w:p>
    <w:p w14:paraId="5A2B6DAD" w14:textId="584EFB10" w:rsidR="001A625F" w:rsidRDefault="001A625F" w:rsidP="001A625F">
      <w:pPr>
        <w:spacing w:line="360" w:lineRule="auto"/>
      </w:pPr>
      <w:r>
        <w:object w:dxaOrig="1520" w:dyaOrig="987" w14:anchorId="1E09C82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6pt;height:49.2pt" o:ole="">
            <v:imagedata r:id="rId17" o:title=""/>
          </v:shape>
          <o:OLEObject Type="Embed" ProgID="Excel.Sheet.12" ShapeID="_x0000_i1025" DrawAspect="Icon" ObjectID="_1733244798" r:id="rId18"/>
        </w:object>
      </w:r>
    </w:p>
    <w:p w14:paraId="69028CD8" w14:textId="77777777" w:rsidR="001A625F" w:rsidRDefault="001A625F">
      <w:pPr>
        <w:jc w:val="left"/>
      </w:pPr>
      <w:r>
        <w:br w:type="page"/>
      </w:r>
    </w:p>
    <w:p w14:paraId="58598A0F" w14:textId="2D362F37" w:rsidR="00264EEF" w:rsidRPr="00515ADA" w:rsidRDefault="00264EEF" w:rsidP="00515ADA">
      <w:pPr>
        <w:pStyle w:val="2"/>
        <w:ind w:firstLine="709"/>
        <w:jc w:val="right"/>
        <w:rPr>
          <w:b w:val="0"/>
          <w:bCs/>
          <w:i/>
          <w:iCs/>
        </w:rPr>
      </w:pPr>
      <w:bookmarkStart w:id="11" w:name="_Toc121588834"/>
      <w:r w:rsidRPr="00515ADA">
        <w:rPr>
          <w:b w:val="0"/>
          <w:bCs/>
          <w:i/>
          <w:iCs/>
        </w:rPr>
        <w:lastRenderedPageBreak/>
        <w:t xml:space="preserve">Приложение </w:t>
      </w:r>
      <w:r w:rsidR="001A625F" w:rsidRPr="00515ADA">
        <w:rPr>
          <w:b w:val="0"/>
          <w:bCs/>
          <w:i/>
          <w:iCs/>
        </w:rPr>
        <w:t>2</w:t>
      </w:r>
      <w:bookmarkEnd w:id="11"/>
    </w:p>
    <w:p w14:paraId="0578138C" w14:textId="10C6FF7F" w:rsidR="00264EEF" w:rsidRPr="00515ADA" w:rsidRDefault="00264EEF" w:rsidP="00515ADA">
      <w:pPr>
        <w:spacing w:line="360" w:lineRule="auto"/>
        <w:ind w:firstLine="709"/>
        <w:jc w:val="center"/>
        <w:rPr>
          <w:rFonts w:cs="Times New Roman"/>
          <w:b/>
          <w:bCs/>
          <w:szCs w:val="28"/>
        </w:rPr>
      </w:pPr>
      <w:r w:rsidRPr="00515ADA">
        <w:rPr>
          <w:rFonts w:cs="Times New Roman"/>
          <w:b/>
          <w:bCs/>
          <w:szCs w:val="28"/>
        </w:rPr>
        <w:t>Изотермический процесс.</w:t>
      </w:r>
    </w:p>
    <w:p w14:paraId="3D4466EE" w14:textId="592E6969" w:rsidR="00264EEF" w:rsidRDefault="00515ADA" w:rsidP="001A625F">
      <w:pPr>
        <w:spacing w:line="36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Расчеты.</w:t>
      </w:r>
    </w:p>
    <w:p w14:paraId="1B1989E8" w14:textId="5F6E3458" w:rsidR="00264EEF" w:rsidRDefault="00264EEF" w:rsidP="001A625F">
      <w:pPr>
        <w:spacing w:line="360" w:lineRule="auto"/>
        <w:ind w:firstLine="709"/>
        <w:rPr>
          <w:rFonts w:cs="Times New Roman"/>
          <w:szCs w:val="28"/>
        </w:rPr>
      </w:pPr>
      <w:r w:rsidRPr="00264EEF">
        <w:rPr>
          <w:rFonts w:cs="Times New Roman"/>
          <w:noProof/>
          <w:szCs w:val="28"/>
        </w:rPr>
        <w:drawing>
          <wp:inline distT="0" distB="0" distL="0" distR="0" wp14:anchorId="3AAAFA36" wp14:editId="40D05166">
            <wp:extent cx="5248751" cy="5639435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255" cy="5658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AFCCC" w14:textId="0D3CB550" w:rsidR="005D2C5E" w:rsidRDefault="005D2C5E" w:rsidP="001A625F">
      <w:pPr>
        <w:spacing w:line="36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7ACBF47E" w14:textId="47A55838" w:rsidR="005D2C5E" w:rsidRPr="00515ADA" w:rsidRDefault="005D2C5E" w:rsidP="00515ADA">
      <w:pPr>
        <w:pStyle w:val="2"/>
        <w:jc w:val="right"/>
        <w:rPr>
          <w:b w:val="0"/>
          <w:bCs/>
          <w:i/>
          <w:iCs/>
        </w:rPr>
      </w:pPr>
      <w:bookmarkStart w:id="12" w:name="_Toc121588835"/>
      <w:r w:rsidRPr="00515ADA">
        <w:rPr>
          <w:b w:val="0"/>
          <w:bCs/>
          <w:i/>
          <w:iCs/>
        </w:rPr>
        <w:lastRenderedPageBreak/>
        <w:t xml:space="preserve">Приложение </w:t>
      </w:r>
      <w:r w:rsidR="001A625F" w:rsidRPr="00515ADA">
        <w:rPr>
          <w:b w:val="0"/>
          <w:bCs/>
          <w:i/>
          <w:iCs/>
        </w:rPr>
        <w:t>3</w:t>
      </w:r>
      <w:bookmarkEnd w:id="12"/>
    </w:p>
    <w:p w14:paraId="7535AA6F" w14:textId="487204C9" w:rsidR="00EF58CF" w:rsidRPr="00515ADA" w:rsidRDefault="00EF58CF" w:rsidP="00515ADA">
      <w:pPr>
        <w:spacing w:line="360" w:lineRule="auto"/>
        <w:jc w:val="center"/>
        <w:rPr>
          <w:rFonts w:cs="Times New Roman"/>
          <w:b/>
          <w:bCs/>
          <w:szCs w:val="28"/>
        </w:rPr>
      </w:pPr>
      <w:r w:rsidRPr="00515ADA">
        <w:rPr>
          <w:rFonts w:cs="Times New Roman"/>
          <w:b/>
          <w:bCs/>
          <w:szCs w:val="28"/>
        </w:rPr>
        <w:t>Изотермический процесс.</w:t>
      </w:r>
    </w:p>
    <w:p w14:paraId="6D048205" w14:textId="01BAC574" w:rsidR="00264EEF" w:rsidRDefault="005D2C5E" w:rsidP="001A625F">
      <w:pPr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Графики.</w:t>
      </w:r>
    </w:p>
    <w:p w14:paraId="6174C6E0" w14:textId="49EEAE04" w:rsidR="005D2C5E" w:rsidRDefault="005D2C5E" w:rsidP="001A625F">
      <w:pPr>
        <w:spacing w:line="360" w:lineRule="auto"/>
        <w:rPr>
          <w:rFonts w:cs="Times New Roman"/>
          <w:szCs w:val="28"/>
        </w:rPr>
      </w:pPr>
      <w:r w:rsidRPr="005D2C5E">
        <w:rPr>
          <w:rFonts w:cs="Times New Roman"/>
          <w:noProof/>
          <w:szCs w:val="28"/>
        </w:rPr>
        <w:drawing>
          <wp:inline distT="0" distB="0" distL="0" distR="0" wp14:anchorId="18CD4AC5" wp14:editId="323B7CF8">
            <wp:extent cx="5147750" cy="32232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78305" cy="3242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698CE" w14:textId="7C3EA40A" w:rsidR="005D2C5E" w:rsidRDefault="005D2C5E" w:rsidP="001A625F">
      <w:pPr>
        <w:spacing w:line="360" w:lineRule="auto"/>
        <w:rPr>
          <w:rFonts w:cs="Times New Roman"/>
          <w:szCs w:val="28"/>
        </w:rPr>
      </w:pPr>
      <w:r w:rsidRPr="005D2C5E">
        <w:rPr>
          <w:rFonts w:cs="Times New Roman"/>
          <w:noProof/>
          <w:szCs w:val="28"/>
        </w:rPr>
        <w:drawing>
          <wp:inline distT="0" distB="0" distL="0" distR="0" wp14:anchorId="29FD3B74" wp14:editId="6E09779D">
            <wp:extent cx="2690534" cy="371856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51760" cy="380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803F4" w14:textId="06E19063" w:rsidR="005D2C5E" w:rsidRDefault="005D2C5E" w:rsidP="001A625F">
      <w:pPr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166CE954" w14:textId="0AFAB10F" w:rsidR="005D2C5E" w:rsidRPr="00515ADA" w:rsidRDefault="005D2C5E" w:rsidP="00515ADA">
      <w:pPr>
        <w:pStyle w:val="2"/>
        <w:jc w:val="right"/>
        <w:rPr>
          <w:b w:val="0"/>
          <w:bCs/>
          <w:i/>
          <w:iCs/>
        </w:rPr>
      </w:pPr>
      <w:bookmarkStart w:id="13" w:name="_Toc121588836"/>
      <w:r w:rsidRPr="00515ADA">
        <w:rPr>
          <w:b w:val="0"/>
          <w:bCs/>
          <w:i/>
          <w:iCs/>
        </w:rPr>
        <w:lastRenderedPageBreak/>
        <w:t xml:space="preserve">Приложение </w:t>
      </w:r>
      <w:r w:rsidR="001A625F" w:rsidRPr="00515ADA">
        <w:rPr>
          <w:b w:val="0"/>
          <w:bCs/>
          <w:i/>
          <w:iCs/>
        </w:rPr>
        <w:t>4</w:t>
      </w:r>
      <w:bookmarkEnd w:id="13"/>
    </w:p>
    <w:p w14:paraId="315DF820" w14:textId="33515615" w:rsidR="005D2C5E" w:rsidRPr="00515ADA" w:rsidRDefault="005D2C5E" w:rsidP="00515ADA">
      <w:pPr>
        <w:spacing w:line="360" w:lineRule="auto"/>
        <w:jc w:val="center"/>
        <w:rPr>
          <w:b/>
          <w:bCs/>
        </w:rPr>
      </w:pPr>
      <w:r w:rsidRPr="00515ADA">
        <w:rPr>
          <w:b/>
          <w:bCs/>
        </w:rPr>
        <w:t>Изобарный процесс.</w:t>
      </w:r>
    </w:p>
    <w:p w14:paraId="5260317B" w14:textId="377A1195" w:rsidR="005D2C5E" w:rsidRDefault="00515ADA" w:rsidP="001A625F">
      <w:pPr>
        <w:spacing w:line="360" w:lineRule="auto"/>
      </w:pPr>
      <w:r>
        <w:t>Расчеты.</w:t>
      </w:r>
    </w:p>
    <w:p w14:paraId="5C2BCB1F" w14:textId="06B0BEC3" w:rsidR="005D2C5E" w:rsidRDefault="005D2C5E" w:rsidP="001A625F">
      <w:pPr>
        <w:spacing w:line="360" w:lineRule="auto"/>
      </w:pPr>
      <w:r w:rsidRPr="005D2C5E">
        <w:rPr>
          <w:noProof/>
        </w:rPr>
        <w:drawing>
          <wp:inline distT="0" distB="0" distL="0" distR="0" wp14:anchorId="11D6CC14" wp14:editId="0F7E9898">
            <wp:extent cx="5105400" cy="537583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43502" cy="541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2F384" w14:textId="72455F52" w:rsidR="00EF58CF" w:rsidRDefault="00EF58CF" w:rsidP="001A625F">
      <w:pPr>
        <w:spacing w:line="360" w:lineRule="auto"/>
        <w:ind w:firstLine="709"/>
        <w:jc w:val="left"/>
      </w:pPr>
      <w:r>
        <w:br w:type="page"/>
      </w:r>
    </w:p>
    <w:p w14:paraId="6A66CBF1" w14:textId="610153DA" w:rsidR="005D2C5E" w:rsidRPr="00515ADA" w:rsidRDefault="00EF58CF" w:rsidP="00515ADA">
      <w:pPr>
        <w:pStyle w:val="2"/>
        <w:jc w:val="right"/>
        <w:rPr>
          <w:b w:val="0"/>
          <w:bCs/>
          <w:i/>
          <w:iCs/>
        </w:rPr>
      </w:pPr>
      <w:bookmarkStart w:id="14" w:name="_Toc121588837"/>
      <w:r w:rsidRPr="00515ADA">
        <w:rPr>
          <w:b w:val="0"/>
          <w:bCs/>
          <w:i/>
          <w:iCs/>
        </w:rPr>
        <w:lastRenderedPageBreak/>
        <w:t xml:space="preserve">Приложение </w:t>
      </w:r>
      <w:r w:rsidR="001A625F" w:rsidRPr="00515ADA">
        <w:rPr>
          <w:b w:val="0"/>
          <w:bCs/>
          <w:i/>
          <w:iCs/>
        </w:rPr>
        <w:t>5</w:t>
      </w:r>
      <w:bookmarkEnd w:id="14"/>
    </w:p>
    <w:p w14:paraId="0E5C593D" w14:textId="7895E0CE" w:rsidR="00EF58CF" w:rsidRPr="00515ADA" w:rsidRDefault="00EF58CF" w:rsidP="00515ADA">
      <w:pPr>
        <w:spacing w:line="360" w:lineRule="auto"/>
        <w:jc w:val="center"/>
        <w:rPr>
          <w:b/>
          <w:bCs/>
        </w:rPr>
      </w:pPr>
      <w:r w:rsidRPr="00515ADA">
        <w:rPr>
          <w:b/>
          <w:bCs/>
        </w:rPr>
        <w:t>Изобарный процесс.</w:t>
      </w:r>
    </w:p>
    <w:p w14:paraId="28DE488E" w14:textId="08530BC0" w:rsidR="00EF58CF" w:rsidRDefault="00EF58CF" w:rsidP="001A625F">
      <w:pPr>
        <w:spacing w:line="360" w:lineRule="auto"/>
      </w:pPr>
      <w:r>
        <w:t>Графики.</w:t>
      </w:r>
    </w:p>
    <w:p w14:paraId="74F67EAB" w14:textId="7EA67628" w:rsidR="00EF58CF" w:rsidRDefault="00EF58CF" w:rsidP="001A625F">
      <w:pPr>
        <w:spacing w:line="360" w:lineRule="auto"/>
      </w:pPr>
      <w:r w:rsidRPr="00EF58CF">
        <w:rPr>
          <w:noProof/>
        </w:rPr>
        <w:drawing>
          <wp:inline distT="0" distB="0" distL="0" distR="0" wp14:anchorId="202BCB6F" wp14:editId="13535311">
            <wp:extent cx="5090160" cy="309251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06707" cy="3102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FEB92" w14:textId="6FCEE1B3" w:rsidR="00EF58CF" w:rsidRDefault="00EF58CF" w:rsidP="001A625F">
      <w:pPr>
        <w:spacing w:line="360" w:lineRule="auto"/>
      </w:pPr>
      <w:r w:rsidRPr="00EF58CF">
        <w:rPr>
          <w:noProof/>
        </w:rPr>
        <w:drawing>
          <wp:inline distT="0" distB="0" distL="0" distR="0" wp14:anchorId="0DA5AC5A" wp14:editId="24C68AFD">
            <wp:extent cx="2583180" cy="3152591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09465" cy="318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58F67" w14:textId="61D3F4B2" w:rsidR="00EF58CF" w:rsidRDefault="00EF58CF" w:rsidP="001A625F">
      <w:pPr>
        <w:spacing w:line="360" w:lineRule="auto"/>
        <w:ind w:firstLine="709"/>
      </w:pPr>
      <w:r>
        <w:br w:type="page"/>
      </w:r>
    </w:p>
    <w:p w14:paraId="1B5F3FDC" w14:textId="23E252F2" w:rsidR="00EF58CF" w:rsidRPr="00515ADA" w:rsidRDefault="00EF58CF" w:rsidP="00515ADA">
      <w:pPr>
        <w:pStyle w:val="2"/>
        <w:jc w:val="right"/>
        <w:rPr>
          <w:b w:val="0"/>
          <w:bCs/>
          <w:i/>
          <w:iCs/>
        </w:rPr>
      </w:pPr>
      <w:bookmarkStart w:id="15" w:name="_Toc121588838"/>
      <w:r w:rsidRPr="00515ADA">
        <w:rPr>
          <w:b w:val="0"/>
          <w:bCs/>
          <w:i/>
          <w:iCs/>
        </w:rPr>
        <w:lastRenderedPageBreak/>
        <w:t xml:space="preserve">Приложение </w:t>
      </w:r>
      <w:r w:rsidR="001A625F" w:rsidRPr="00515ADA">
        <w:rPr>
          <w:b w:val="0"/>
          <w:bCs/>
          <w:i/>
          <w:iCs/>
        </w:rPr>
        <w:t>6</w:t>
      </w:r>
      <w:bookmarkEnd w:id="15"/>
    </w:p>
    <w:p w14:paraId="75BA7B7C" w14:textId="48F35E55" w:rsidR="00EF58CF" w:rsidRPr="00515ADA" w:rsidRDefault="00EF58CF" w:rsidP="00515ADA">
      <w:pPr>
        <w:spacing w:line="360" w:lineRule="auto"/>
        <w:jc w:val="center"/>
        <w:rPr>
          <w:b/>
          <w:bCs/>
        </w:rPr>
      </w:pPr>
      <w:r w:rsidRPr="00515ADA">
        <w:rPr>
          <w:b/>
          <w:bCs/>
        </w:rPr>
        <w:t>Изохорный процесс.</w:t>
      </w:r>
    </w:p>
    <w:p w14:paraId="3B76AEA2" w14:textId="0F8FD9A9" w:rsidR="00EF58CF" w:rsidRDefault="00EF58CF" w:rsidP="001A625F">
      <w:pPr>
        <w:spacing w:line="360" w:lineRule="auto"/>
      </w:pPr>
      <w:r>
        <w:t>Вычисления.</w:t>
      </w:r>
    </w:p>
    <w:p w14:paraId="1C9DDD39" w14:textId="27944227" w:rsidR="00EF58CF" w:rsidRDefault="00EF58CF" w:rsidP="001A625F">
      <w:pPr>
        <w:spacing w:line="360" w:lineRule="auto"/>
      </w:pPr>
      <w:r w:rsidRPr="00EF58CF">
        <w:rPr>
          <w:noProof/>
        </w:rPr>
        <w:drawing>
          <wp:inline distT="0" distB="0" distL="0" distR="0" wp14:anchorId="1E3484AB" wp14:editId="71676B82">
            <wp:extent cx="4967126" cy="5372100"/>
            <wp:effectExtent l="0" t="0" r="508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77168" cy="5382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AA99B" w14:textId="1AA45241" w:rsidR="00EF58CF" w:rsidRDefault="00EF58CF" w:rsidP="001A625F">
      <w:pPr>
        <w:spacing w:line="360" w:lineRule="auto"/>
        <w:ind w:firstLine="709"/>
        <w:jc w:val="left"/>
      </w:pPr>
      <w:r>
        <w:br w:type="page"/>
      </w:r>
    </w:p>
    <w:p w14:paraId="2CF43805" w14:textId="23E94E6A" w:rsidR="00EF58CF" w:rsidRPr="00515ADA" w:rsidRDefault="00EF58CF" w:rsidP="00515ADA">
      <w:pPr>
        <w:pStyle w:val="2"/>
        <w:jc w:val="right"/>
        <w:rPr>
          <w:b w:val="0"/>
          <w:bCs/>
          <w:i/>
          <w:iCs/>
        </w:rPr>
      </w:pPr>
      <w:bookmarkStart w:id="16" w:name="_Toc121588839"/>
      <w:r w:rsidRPr="00515ADA">
        <w:rPr>
          <w:b w:val="0"/>
          <w:bCs/>
          <w:i/>
          <w:iCs/>
        </w:rPr>
        <w:lastRenderedPageBreak/>
        <w:t xml:space="preserve">Приложение </w:t>
      </w:r>
      <w:r w:rsidR="001A625F" w:rsidRPr="00515ADA">
        <w:rPr>
          <w:b w:val="0"/>
          <w:bCs/>
          <w:i/>
          <w:iCs/>
        </w:rPr>
        <w:t>7</w:t>
      </w:r>
      <w:bookmarkEnd w:id="16"/>
    </w:p>
    <w:p w14:paraId="5C58BCD0" w14:textId="56601584" w:rsidR="00EF58CF" w:rsidRPr="00515ADA" w:rsidRDefault="00EF58CF" w:rsidP="00515ADA">
      <w:pPr>
        <w:spacing w:line="360" w:lineRule="auto"/>
        <w:jc w:val="center"/>
        <w:rPr>
          <w:b/>
          <w:bCs/>
        </w:rPr>
      </w:pPr>
      <w:r w:rsidRPr="00515ADA">
        <w:rPr>
          <w:b/>
          <w:bCs/>
        </w:rPr>
        <w:t>Изохорный процесс.</w:t>
      </w:r>
    </w:p>
    <w:p w14:paraId="3F264D35" w14:textId="28BC1790" w:rsidR="00EF58CF" w:rsidRDefault="00EF58CF" w:rsidP="001A625F">
      <w:pPr>
        <w:spacing w:line="360" w:lineRule="auto"/>
      </w:pPr>
      <w:r>
        <w:t>Графики.</w:t>
      </w:r>
    </w:p>
    <w:p w14:paraId="52E0C328" w14:textId="085736C4" w:rsidR="00EF58CF" w:rsidRDefault="00EF58CF" w:rsidP="001A625F">
      <w:pPr>
        <w:spacing w:line="360" w:lineRule="auto"/>
      </w:pPr>
      <w:r w:rsidRPr="00EF58CF">
        <w:rPr>
          <w:noProof/>
        </w:rPr>
        <w:drawing>
          <wp:inline distT="0" distB="0" distL="0" distR="0" wp14:anchorId="49E20057" wp14:editId="76D2997D">
            <wp:extent cx="5278195" cy="322199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86726" cy="3227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CB57A" w14:textId="67AAA026" w:rsidR="00EF58CF" w:rsidRDefault="00EF58CF" w:rsidP="001A625F">
      <w:pPr>
        <w:spacing w:line="360" w:lineRule="auto"/>
      </w:pPr>
      <w:r w:rsidRPr="00EF58CF">
        <w:rPr>
          <w:noProof/>
        </w:rPr>
        <w:drawing>
          <wp:inline distT="0" distB="0" distL="0" distR="0" wp14:anchorId="5490D8EC" wp14:editId="6DE05A57">
            <wp:extent cx="2889016" cy="3550920"/>
            <wp:effectExtent l="0" t="0" r="698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12645" cy="3579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504E1" w14:textId="276D57E3" w:rsidR="00022766" w:rsidRPr="00022766" w:rsidRDefault="00022766" w:rsidP="001A625F">
      <w:pPr>
        <w:spacing w:line="360" w:lineRule="auto"/>
        <w:ind w:firstLine="709"/>
        <w:jc w:val="left"/>
      </w:pPr>
    </w:p>
    <w:sectPr w:rsidR="00022766" w:rsidRPr="00022766" w:rsidSect="008043F2">
      <w:footerReference w:type="default" r:id="rId28"/>
      <w:footerReference w:type="first" r:id="rId29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89C578E" w14:textId="77777777" w:rsidR="00EA63D7" w:rsidRDefault="00EA63D7" w:rsidP="00D51F6A">
      <w:pPr>
        <w:spacing w:after="0" w:line="240" w:lineRule="auto"/>
      </w:pPr>
      <w:r>
        <w:separator/>
      </w:r>
    </w:p>
  </w:endnote>
  <w:endnote w:type="continuationSeparator" w:id="0">
    <w:p w14:paraId="1CC0F1AA" w14:textId="77777777" w:rsidR="00EA63D7" w:rsidRDefault="00EA63D7" w:rsidP="00D51F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607111259"/>
      <w:docPartObj>
        <w:docPartGallery w:val="Page Numbers (Bottom of Page)"/>
        <w:docPartUnique/>
      </w:docPartObj>
    </w:sdtPr>
    <w:sdtEndPr/>
    <w:sdtContent>
      <w:p w14:paraId="1386E16B" w14:textId="7FA16692" w:rsidR="004151EA" w:rsidRDefault="004151EA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6D95FAB" w14:textId="77777777" w:rsidR="004151EA" w:rsidRDefault="004151EA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8C4A37C" w14:textId="4892D451" w:rsidR="004151EA" w:rsidRDefault="004151EA">
    <w:pPr>
      <w:pStyle w:val="a6"/>
      <w:jc w:val="right"/>
    </w:pPr>
  </w:p>
  <w:p w14:paraId="115C9B8F" w14:textId="77777777" w:rsidR="004151EA" w:rsidRDefault="004151EA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50EA9FE" w14:textId="77777777" w:rsidR="00EA63D7" w:rsidRDefault="00EA63D7" w:rsidP="00D51F6A">
      <w:pPr>
        <w:spacing w:after="0" w:line="240" w:lineRule="auto"/>
      </w:pPr>
      <w:r>
        <w:separator/>
      </w:r>
    </w:p>
  </w:footnote>
  <w:footnote w:type="continuationSeparator" w:id="0">
    <w:p w14:paraId="67D6FF4A" w14:textId="77777777" w:rsidR="00EA63D7" w:rsidRDefault="00EA63D7" w:rsidP="00D51F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2AD0C49"/>
    <w:multiLevelType w:val="hybridMultilevel"/>
    <w:tmpl w:val="F050B3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185E00"/>
    <w:multiLevelType w:val="hybridMultilevel"/>
    <w:tmpl w:val="A47EE0DA"/>
    <w:lvl w:ilvl="0" w:tplc="22F6806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B74"/>
    <w:rsid w:val="00022766"/>
    <w:rsid w:val="000732AE"/>
    <w:rsid w:val="000B4ED4"/>
    <w:rsid w:val="000B5962"/>
    <w:rsid w:val="000B6973"/>
    <w:rsid w:val="000C7468"/>
    <w:rsid w:val="001300CF"/>
    <w:rsid w:val="0014048F"/>
    <w:rsid w:val="0014050E"/>
    <w:rsid w:val="00141093"/>
    <w:rsid w:val="001508BA"/>
    <w:rsid w:val="00157B2D"/>
    <w:rsid w:val="00165640"/>
    <w:rsid w:val="001A625F"/>
    <w:rsid w:val="001E2A6C"/>
    <w:rsid w:val="001E7477"/>
    <w:rsid w:val="00225DBE"/>
    <w:rsid w:val="00227BFE"/>
    <w:rsid w:val="00230E7F"/>
    <w:rsid w:val="00264EEF"/>
    <w:rsid w:val="00292CD7"/>
    <w:rsid w:val="002C4FFC"/>
    <w:rsid w:val="002C6C50"/>
    <w:rsid w:val="002F0B79"/>
    <w:rsid w:val="003060F8"/>
    <w:rsid w:val="00332A5A"/>
    <w:rsid w:val="003B56F9"/>
    <w:rsid w:val="003C4AB6"/>
    <w:rsid w:val="004151EA"/>
    <w:rsid w:val="00481262"/>
    <w:rsid w:val="004B44E8"/>
    <w:rsid w:val="004E29CE"/>
    <w:rsid w:val="00515696"/>
    <w:rsid w:val="00515ADA"/>
    <w:rsid w:val="00517ADC"/>
    <w:rsid w:val="00521C2E"/>
    <w:rsid w:val="00523CEF"/>
    <w:rsid w:val="0052766E"/>
    <w:rsid w:val="00592D50"/>
    <w:rsid w:val="005D2C5E"/>
    <w:rsid w:val="005E15F6"/>
    <w:rsid w:val="005E36B4"/>
    <w:rsid w:val="005F6EB4"/>
    <w:rsid w:val="00607DB2"/>
    <w:rsid w:val="006279EE"/>
    <w:rsid w:val="00635375"/>
    <w:rsid w:val="00637528"/>
    <w:rsid w:val="00666B6F"/>
    <w:rsid w:val="006720CB"/>
    <w:rsid w:val="00691E1A"/>
    <w:rsid w:val="00696D3F"/>
    <w:rsid w:val="006D3A19"/>
    <w:rsid w:val="006F4812"/>
    <w:rsid w:val="00751B74"/>
    <w:rsid w:val="00774D3F"/>
    <w:rsid w:val="007B1C9A"/>
    <w:rsid w:val="007D76AE"/>
    <w:rsid w:val="007F57E3"/>
    <w:rsid w:val="008043F2"/>
    <w:rsid w:val="00834A7F"/>
    <w:rsid w:val="00864B2D"/>
    <w:rsid w:val="00883A08"/>
    <w:rsid w:val="008A7456"/>
    <w:rsid w:val="008E2770"/>
    <w:rsid w:val="00932C71"/>
    <w:rsid w:val="009676DE"/>
    <w:rsid w:val="009A63BB"/>
    <w:rsid w:val="009D69DF"/>
    <w:rsid w:val="00A10E81"/>
    <w:rsid w:val="00A2611C"/>
    <w:rsid w:val="00A61C2B"/>
    <w:rsid w:val="00A82F3C"/>
    <w:rsid w:val="00A973C2"/>
    <w:rsid w:val="00AD5BCC"/>
    <w:rsid w:val="00AF089D"/>
    <w:rsid w:val="00AF5853"/>
    <w:rsid w:val="00B42FDC"/>
    <w:rsid w:val="00B559F7"/>
    <w:rsid w:val="00B76A9D"/>
    <w:rsid w:val="00BA3F82"/>
    <w:rsid w:val="00BA4A92"/>
    <w:rsid w:val="00BE2BE3"/>
    <w:rsid w:val="00BE381C"/>
    <w:rsid w:val="00C66C0A"/>
    <w:rsid w:val="00C7291C"/>
    <w:rsid w:val="00C86D20"/>
    <w:rsid w:val="00CC47FE"/>
    <w:rsid w:val="00D16501"/>
    <w:rsid w:val="00D51F6A"/>
    <w:rsid w:val="00D54619"/>
    <w:rsid w:val="00DB3CAF"/>
    <w:rsid w:val="00DC07C5"/>
    <w:rsid w:val="00DC0B20"/>
    <w:rsid w:val="00E211A5"/>
    <w:rsid w:val="00E75CC6"/>
    <w:rsid w:val="00E83F84"/>
    <w:rsid w:val="00EA63D7"/>
    <w:rsid w:val="00EB6AB3"/>
    <w:rsid w:val="00ED68F7"/>
    <w:rsid w:val="00EF58CF"/>
    <w:rsid w:val="00F370BB"/>
    <w:rsid w:val="00FF4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293431A"/>
  <w15:chartTrackingRefBased/>
  <w15:docId w15:val="{2A98DFF1-06D7-4EF1-B731-B54F27456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2C5E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76A9D"/>
    <w:pPr>
      <w:keepNext/>
      <w:keepLines/>
      <w:spacing w:before="360" w:after="24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76A9D"/>
    <w:pPr>
      <w:keepNext/>
      <w:keepLines/>
      <w:spacing w:before="360" w:after="240" w:line="360" w:lineRule="auto"/>
      <w:jc w:val="center"/>
      <w:outlineLvl w:val="1"/>
    </w:pPr>
    <w:rPr>
      <w:rFonts w:eastAsiaTheme="majorEastAsia" w:cstheme="majorBidi"/>
      <w:b/>
      <w:color w:val="000000" w:themeColor="text1"/>
      <w:sz w:val="30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C7468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D51F6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D51F6A"/>
  </w:style>
  <w:style w:type="paragraph" w:styleId="a6">
    <w:name w:val="footer"/>
    <w:basedOn w:val="a"/>
    <w:link w:val="a7"/>
    <w:uiPriority w:val="99"/>
    <w:unhideWhenUsed/>
    <w:rsid w:val="00D51F6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D51F6A"/>
  </w:style>
  <w:style w:type="character" w:customStyle="1" w:styleId="10">
    <w:name w:val="Заголовок 1 Знак"/>
    <w:basedOn w:val="a0"/>
    <w:link w:val="1"/>
    <w:uiPriority w:val="9"/>
    <w:rsid w:val="00B76A9D"/>
    <w:rPr>
      <w:rFonts w:ascii="Times New Roman" w:eastAsiaTheme="majorEastAsia" w:hAnsi="Times New Roman" w:cstheme="majorBidi"/>
      <w:b/>
      <w:sz w:val="32"/>
      <w:szCs w:val="32"/>
    </w:rPr>
  </w:style>
  <w:style w:type="character" w:styleId="a8">
    <w:name w:val="Hyperlink"/>
    <w:basedOn w:val="a0"/>
    <w:uiPriority w:val="99"/>
    <w:unhideWhenUsed/>
    <w:rsid w:val="005F6EB4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5F6EB4"/>
    <w:rPr>
      <w:color w:val="605E5C"/>
      <w:shd w:val="clear" w:color="auto" w:fill="E1DFDD"/>
    </w:rPr>
  </w:style>
  <w:style w:type="paragraph" w:customStyle="1" w:styleId="docdata">
    <w:name w:val="docdata"/>
    <w:aliases w:val="docy,v5,20614,bqiaagaaeyqcaaagiaiaaamjuaaabtfqaaaaaaaaaaaaaaaaaaaaaaaaaaaaaaaaaaaaaaaaaaaaaaaaaaaaaaaaaaaaaaaaaaaaaaaaaaaaaaaaaaaaaaaaaaaaaaaaaaaaaaaaaaaaaaaaaaaaaaaaaaaaaaaaaaaaaaaaaaaaaaaaaaaaaaaaaaaaaaaaaaaaaaaaaaaaaaaaaaaaaaaaaaaaaaaaaaaaaaa"/>
    <w:basedOn w:val="a"/>
    <w:rsid w:val="00BE2BE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aa">
    <w:name w:val="Normal (Web)"/>
    <w:basedOn w:val="a"/>
    <w:uiPriority w:val="99"/>
    <w:unhideWhenUsed/>
    <w:rsid w:val="00BE2BE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b">
    <w:name w:val="Placeholder Text"/>
    <w:basedOn w:val="a0"/>
    <w:uiPriority w:val="99"/>
    <w:semiHidden/>
    <w:rsid w:val="00B42FDC"/>
    <w:rPr>
      <w:color w:val="808080"/>
    </w:rPr>
  </w:style>
  <w:style w:type="paragraph" w:styleId="ac">
    <w:name w:val="TOC Heading"/>
    <w:basedOn w:val="1"/>
    <w:next w:val="a"/>
    <w:uiPriority w:val="39"/>
    <w:unhideWhenUsed/>
    <w:qFormat/>
    <w:rsid w:val="009A63BB"/>
    <w:pPr>
      <w:jc w:val="left"/>
      <w:outlineLvl w:val="9"/>
    </w:pPr>
    <w:rPr>
      <w:rFonts w:asciiTheme="majorHAnsi" w:hAnsiTheme="majorHAnsi"/>
      <w:b w:val="0"/>
      <w:color w:val="2F5496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B76A9D"/>
    <w:pPr>
      <w:tabs>
        <w:tab w:val="right" w:leader="dot" w:pos="9344"/>
      </w:tabs>
      <w:spacing w:after="100"/>
    </w:pPr>
  </w:style>
  <w:style w:type="character" w:customStyle="1" w:styleId="20">
    <w:name w:val="Заголовок 2 Знак"/>
    <w:basedOn w:val="a0"/>
    <w:link w:val="2"/>
    <w:uiPriority w:val="9"/>
    <w:rsid w:val="00B76A9D"/>
    <w:rPr>
      <w:rFonts w:ascii="Times New Roman" w:eastAsiaTheme="majorEastAsia" w:hAnsi="Times New Roman" w:cstheme="majorBidi"/>
      <w:b/>
      <w:color w:val="000000" w:themeColor="text1"/>
      <w:sz w:val="30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CC47FE"/>
    <w:pPr>
      <w:spacing w:after="100"/>
      <w:ind w:left="220"/>
    </w:pPr>
  </w:style>
  <w:style w:type="character" w:styleId="ad">
    <w:name w:val="FollowedHyperlink"/>
    <w:basedOn w:val="a0"/>
    <w:uiPriority w:val="99"/>
    <w:semiHidden/>
    <w:unhideWhenUsed/>
    <w:rsid w:val="0063752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6278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35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udfile.net/preview/7302644/page:4/" TargetMode="External"/><Relationship Id="rId13" Type="http://schemas.openxmlformats.org/officeDocument/2006/relationships/hyperlink" Target="https://wiki.fenix.help/fizika/izotermicheskij-process" TargetMode="External"/><Relationship Id="rId18" Type="http://schemas.openxmlformats.org/officeDocument/2006/relationships/package" Target="embeddings/Microsoft_Excel_Worksheet.xlsx"/><Relationship Id="rId26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4.png"/><Relationship Id="rId7" Type="http://schemas.openxmlformats.org/officeDocument/2006/relationships/endnotes" Target="endnotes.xml"/><Relationship Id="rId12" Type="http://schemas.openxmlformats.org/officeDocument/2006/relationships/hyperlink" Target="https://studfile.net/preview/4404819/page:3/" TargetMode="External"/><Relationship Id="rId17" Type="http://schemas.openxmlformats.org/officeDocument/2006/relationships/image" Target="media/image1.emf"/><Relationship Id="rId25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hyperlink" Target="https://www.evkova.org/izoprotsessyi-v-fizike" TargetMode="External"/><Relationship Id="rId20" Type="http://schemas.openxmlformats.org/officeDocument/2006/relationships/image" Target="media/image3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nauka.club/fizika/izoprotsess%D1%83.html" TargetMode="External"/><Relationship Id="rId24" Type="http://schemas.openxmlformats.org/officeDocument/2006/relationships/image" Target="media/image7.png"/><Relationship Id="rId5" Type="http://schemas.openxmlformats.org/officeDocument/2006/relationships/webSettings" Target="webSettings.xml"/><Relationship Id="rId15" Type="http://schemas.openxmlformats.org/officeDocument/2006/relationships/hyperlink" Target="https://wiki.fenix.help/fizika/izobarnyy-protsess" TargetMode="External"/><Relationship Id="rId23" Type="http://schemas.openxmlformats.org/officeDocument/2006/relationships/image" Target="media/image6.png"/><Relationship Id="rId28" Type="http://schemas.openxmlformats.org/officeDocument/2006/relationships/footer" Target="footer1.xml"/><Relationship Id="rId10" Type="http://schemas.openxmlformats.org/officeDocument/2006/relationships/hyperlink" Target="https://ege-study.ru/ru/ege/materialy/fizika/izoprocessy/?utm_num_popup=4" TargetMode="External"/><Relationship Id="rId19" Type="http://schemas.openxmlformats.org/officeDocument/2006/relationships/image" Target="media/image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studfile.net/preview/7302644/page:4/" TargetMode="External"/><Relationship Id="rId14" Type="http://schemas.openxmlformats.org/officeDocument/2006/relationships/hyperlink" Target="https://elementy.ru/trefil/15/Zakon_BoylyaMariotta" TargetMode="External"/><Relationship Id="rId22" Type="http://schemas.openxmlformats.org/officeDocument/2006/relationships/image" Target="media/image5.png"/><Relationship Id="rId27" Type="http://schemas.openxmlformats.org/officeDocument/2006/relationships/image" Target="media/image1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B793C4-6500-47FD-BB03-83A48AB449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741</TotalTime>
  <Pages>1</Pages>
  <Words>1598</Words>
  <Characters>9115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Настя Закаблукова</dc:creator>
  <cp:keywords/>
  <dc:description/>
  <cp:lastModifiedBy>Настя Закаблукова</cp:lastModifiedBy>
  <cp:revision>22</cp:revision>
  <dcterms:created xsi:type="dcterms:W3CDTF">2022-12-08T17:05:00Z</dcterms:created>
  <dcterms:modified xsi:type="dcterms:W3CDTF">2022-12-22T17:07:00Z</dcterms:modified>
</cp:coreProperties>
</file>